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1D8" w:rsidRDefault="00FB0AD2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画出下列语句分配存储单元</w:t>
      </w:r>
      <w:r w:rsidR="00663362">
        <w:rPr>
          <w:rFonts w:hint="eastAsia"/>
        </w:rPr>
        <w:t>情况。</w:t>
      </w:r>
    </w:p>
    <w:p w:rsidR="00FB0AD2" w:rsidRDefault="00F53BC7">
      <w:r>
        <w:t>STR</w:t>
      </w:r>
      <w:r w:rsidR="00FB0AD2">
        <w:t>1 BYTE “ABCD”</w:t>
      </w:r>
    </w:p>
    <w:p w:rsidR="00FB0AD2" w:rsidRDefault="00F53BC7">
      <w:r>
        <w:t>STR</w:t>
      </w:r>
      <w:r w:rsidR="00FB0AD2">
        <w:t>2 WORD “AB”, “CD”</w:t>
      </w:r>
    </w:p>
    <w:p w:rsidR="00FB0AD2" w:rsidRDefault="00F53BC7">
      <w:r>
        <w:t>STR</w:t>
      </w:r>
      <w:r w:rsidR="00FB0AD2">
        <w:t>3 DWORD “AB”, “</w:t>
      </w:r>
      <w:r w:rsidR="00663362">
        <w:t>CDEF</w:t>
      </w:r>
      <w:r w:rsidR="00FB0AD2">
        <w:t>”</w:t>
      </w:r>
    </w:p>
    <w:p w:rsidR="00663362" w:rsidRDefault="00663362">
      <w:r>
        <w:rPr>
          <w:rFonts w:hint="eastAsia"/>
        </w:rPr>
        <w:t xml:space="preserve">低地址 </w:t>
      </w:r>
      <w:r>
        <w:t xml:space="preserve">                                                        </w:t>
      </w:r>
      <w:r>
        <w:rPr>
          <w:rFonts w:hint="eastAsia"/>
        </w:rPr>
        <w:t>高地址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3"/>
        <w:gridCol w:w="427"/>
        <w:gridCol w:w="440"/>
        <w:gridCol w:w="454"/>
        <w:gridCol w:w="427"/>
        <w:gridCol w:w="443"/>
        <w:gridCol w:w="454"/>
        <w:gridCol w:w="440"/>
        <w:gridCol w:w="427"/>
        <w:gridCol w:w="443"/>
        <w:gridCol w:w="386"/>
        <w:gridCol w:w="386"/>
        <w:gridCol w:w="413"/>
        <w:gridCol w:w="415"/>
        <w:gridCol w:w="454"/>
        <w:gridCol w:w="440"/>
        <w:gridCol w:w="351"/>
        <w:gridCol w:w="351"/>
        <w:gridCol w:w="351"/>
        <w:gridCol w:w="351"/>
      </w:tblGrid>
      <w:tr w:rsidR="008C1EC9" w:rsidTr="00663362">
        <w:tc>
          <w:tcPr>
            <w:tcW w:w="414" w:type="dxa"/>
          </w:tcPr>
          <w:p w:rsidR="00663362" w:rsidRDefault="008C1EC9">
            <w:r>
              <w:rPr>
                <w:rFonts w:hint="eastAsia"/>
              </w:rPr>
              <w:t>‘</w:t>
            </w:r>
            <w:r>
              <w:t>A’</w:t>
            </w:r>
          </w:p>
        </w:tc>
        <w:tc>
          <w:tcPr>
            <w:tcW w:w="414" w:type="dxa"/>
          </w:tcPr>
          <w:p w:rsidR="00663362" w:rsidRDefault="008C1EC9">
            <w:r>
              <w:t>‘B’</w:t>
            </w:r>
          </w:p>
        </w:tc>
        <w:tc>
          <w:tcPr>
            <w:tcW w:w="414" w:type="dxa"/>
          </w:tcPr>
          <w:p w:rsidR="00663362" w:rsidRDefault="008C1EC9">
            <w:r>
              <w:t>‘C’</w:t>
            </w:r>
          </w:p>
        </w:tc>
        <w:tc>
          <w:tcPr>
            <w:tcW w:w="414" w:type="dxa"/>
          </w:tcPr>
          <w:p w:rsidR="00663362" w:rsidRDefault="008C1EC9">
            <w:r>
              <w:rPr>
                <w:rFonts w:hint="eastAsia"/>
              </w:rPr>
              <w:t>‘</w:t>
            </w:r>
            <w:r>
              <w:t>D’</w:t>
            </w:r>
          </w:p>
        </w:tc>
        <w:tc>
          <w:tcPr>
            <w:tcW w:w="415" w:type="dxa"/>
          </w:tcPr>
          <w:p w:rsidR="008C1EC9" w:rsidRDefault="008C1EC9">
            <w:r>
              <w:t>‘B’</w:t>
            </w:r>
          </w:p>
        </w:tc>
        <w:tc>
          <w:tcPr>
            <w:tcW w:w="415" w:type="dxa"/>
          </w:tcPr>
          <w:p w:rsidR="00663362" w:rsidRDefault="008C1EC9">
            <w:r>
              <w:t>‘A’</w:t>
            </w:r>
          </w:p>
        </w:tc>
        <w:tc>
          <w:tcPr>
            <w:tcW w:w="415" w:type="dxa"/>
          </w:tcPr>
          <w:p w:rsidR="00663362" w:rsidRDefault="008C1EC9">
            <w:r>
              <w:t>‘D’</w:t>
            </w:r>
          </w:p>
        </w:tc>
        <w:tc>
          <w:tcPr>
            <w:tcW w:w="415" w:type="dxa"/>
          </w:tcPr>
          <w:p w:rsidR="00663362" w:rsidRDefault="008C1EC9">
            <w:r>
              <w:t>‘C’</w:t>
            </w:r>
          </w:p>
        </w:tc>
        <w:tc>
          <w:tcPr>
            <w:tcW w:w="415" w:type="dxa"/>
          </w:tcPr>
          <w:p w:rsidR="00663362" w:rsidRDefault="008C1EC9">
            <w:r>
              <w:t>‘B’</w:t>
            </w:r>
          </w:p>
        </w:tc>
        <w:tc>
          <w:tcPr>
            <w:tcW w:w="415" w:type="dxa"/>
          </w:tcPr>
          <w:p w:rsidR="00663362" w:rsidRDefault="008C1EC9">
            <w:r>
              <w:t>‘A’</w:t>
            </w:r>
          </w:p>
        </w:tc>
        <w:tc>
          <w:tcPr>
            <w:tcW w:w="415" w:type="dxa"/>
          </w:tcPr>
          <w:p w:rsidR="00663362" w:rsidRDefault="008C1EC9">
            <w:r>
              <w:rPr>
                <w:rFonts w:hint="eastAsia"/>
              </w:rPr>
              <w:t>0</w:t>
            </w:r>
          </w:p>
        </w:tc>
        <w:tc>
          <w:tcPr>
            <w:tcW w:w="415" w:type="dxa"/>
          </w:tcPr>
          <w:p w:rsidR="00663362" w:rsidRDefault="008C1EC9">
            <w:r>
              <w:rPr>
                <w:rFonts w:hint="eastAsia"/>
              </w:rPr>
              <w:t>0</w:t>
            </w:r>
          </w:p>
        </w:tc>
        <w:tc>
          <w:tcPr>
            <w:tcW w:w="415" w:type="dxa"/>
          </w:tcPr>
          <w:p w:rsidR="00663362" w:rsidRDefault="008C1EC9">
            <w:r>
              <w:t>‘F’</w:t>
            </w:r>
          </w:p>
        </w:tc>
        <w:tc>
          <w:tcPr>
            <w:tcW w:w="415" w:type="dxa"/>
          </w:tcPr>
          <w:p w:rsidR="00663362" w:rsidRDefault="008C1EC9">
            <w:r>
              <w:t>‘E’</w:t>
            </w:r>
          </w:p>
        </w:tc>
        <w:tc>
          <w:tcPr>
            <w:tcW w:w="415" w:type="dxa"/>
          </w:tcPr>
          <w:p w:rsidR="00663362" w:rsidRDefault="008C1EC9">
            <w:r>
              <w:t>‘D’</w:t>
            </w:r>
          </w:p>
        </w:tc>
        <w:tc>
          <w:tcPr>
            <w:tcW w:w="415" w:type="dxa"/>
          </w:tcPr>
          <w:p w:rsidR="00663362" w:rsidRDefault="008C1EC9">
            <w:r>
              <w:t>‘C’</w:t>
            </w:r>
          </w:p>
        </w:tc>
        <w:tc>
          <w:tcPr>
            <w:tcW w:w="415" w:type="dxa"/>
          </w:tcPr>
          <w:p w:rsidR="00663362" w:rsidRDefault="00663362"/>
        </w:tc>
        <w:tc>
          <w:tcPr>
            <w:tcW w:w="415" w:type="dxa"/>
          </w:tcPr>
          <w:p w:rsidR="00663362" w:rsidRDefault="00663362"/>
        </w:tc>
        <w:tc>
          <w:tcPr>
            <w:tcW w:w="415" w:type="dxa"/>
          </w:tcPr>
          <w:p w:rsidR="00663362" w:rsidRDefault="00663362"/>
        </w:tc>
        <w:tc>
          <w:tcPr>
            <w:tcW w:w="415" w:type="dxa"/>
          </w:tcPr>
          <w:p w:rsidR="00663362" w:rsidRDefault="00663362"/>
        </w:tc>
      </w:tr>
    </w:tbl>
    <w:p w:rsidR="0046474D" w:rsidRDefault="00141AC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EDD333" wp14:editId="4BCC327A">
                <wp:simplePos x="0" y="0"/>
                <wp:positionH relativeFrom="column">
                  <wp:posOffset>2200645</wp:posOffset>
                </wp:positionH>
                <wp:positionV relativeFrom="paragraph">
                  <wp:posOffset>5905</wp:posOffset>
                </wp:positionV>
                <wp:extent cx="371627" cy="645459"/>
                <wp:effectExtent l="0" t="0" r="9525" b="254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627" cy="6454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41ACA" w:rsidRDefault="00F53BC7">
                            <w:r>
                              <w:t>STR</w:t>
                            </w:r>
                            <w:r w:rsidR="00141ACA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DD333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173.3pt;margin-top:.45pt;width:29.25pt;height:50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" fillcolor="white [3201]" stroked="f" strokeweight=".5pt">
                <v:textbox style="layout-flow:vertical-ideographic">
                  <w:txbxContent>
                    <w:p w:rsidR="00141ACA" w:rsidRDefault="00F53BC7">
                      <w:r>
                        <w:t>STR</w:t>
                      </w:r>
                      <w:r w:rsidR="00141ACA"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D22403" wp14:editId="3DBC6BF2">
                <wp:simplePos x="0" y="0"/>
                <wp:positionH relativeFrom="column">
                  <wp:posOffset>1092268</wp:posOffset>
                </wp:positionH>
                <wp:positionV relativeFrom="paragraph">
                  <wp:posOffset>12890</wp:posOffset>
                </wp:positionV>
                <wp:extent cx="371627" cy="645459"/>
                <wp:effectExtent l="0" t="0" r="9525" b="254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627" cy="6454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41ACA" w:rsidRDefault="00F53BC7">
                            <w:r>
                              <w:t>STR</w:t>
                            </w:r>
                            <w:r w:rsidR="00141ACA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22403" id="文本框 2" o:spid="_x0000_s1027" type="#_x0000_t202" style="position:absolute;left:0;text-align:left;margin-left:86pt;margin-top:1pt;width:29.25pt;height:5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" fillcolor="white [3201]" stroked="f" strokeweight=".5pt">
                <v:textbox style="layout-flow:vertical-ideographic">
                  <w:txbxContent>
                    <w:p w:rsidR="00141ACA" w:rsidRDefault="00F53BC7">
                      <w:r>
                        <w:t>STR</w:t>
                      </w:r>
                      <w:r w:rsidR="00141ACA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6474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-96014</wp:posOffset>
                </wp:positionH>
                <wp:positionV relativeFrom="paragraph">
                  <wp:posOffset>76923</wp:posOffset>
                </wp:positionV>
                <wp:extent cx="371627" cy="645459"/>
                <wp:effectExtent l="0" t="0" r="9525" b="254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627" cy="6454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3362" w:rsidRDefault="00F53BC7">
                            <w:r>
                              <w:t>STR</w:t>
                            </w:r>
                            <w:r w:rsidR="00663362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28" type="#_x0000_t202" style="position:absolute;left:0;text-align:left;margin-left:-7.55pt;margin-top:6.05pt;width:29.25pt;height:5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" fillcolor="white [3201]" stroked="f" strokeweight=".5pt">
                <v:textbox style="layout-flow:vertical-ideographic">
                  <w:txbxContent>
                    <w:p w:rsidR="00663362" w:rsidRDefault="00F53BC7">
                      <w:r>
                        <w:t>STR</w:t>
                      </w:r>
                      <w:r w:rsidR="00663362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46474D" w:rsidRDefault="0046474D"/>
    <w:p w:rsidR="0046474D" w:rsidRDefault="0046474D"/>
    <w:p w:rsidR="00663362" w:rsidRDefault="00663362"/>
    <w:p w:rsidR="0046474D" w:rsidRDefault="007E5275">
      <w:r>
        <w:rPr>
          <w:rFonts w:hint="eastAsia"/>
        </w:rPr>
        <w:t>二、</w:t>
      </w:r>
      <w:r w:rsidR="0046474D">
        <w:rPr>
          <w:rFonts w:hint="eastAsia"/>
        </w:rPr>
        <w:t>下列变量定义伪指令共分配了多少个字节存储单元</w:t>
      </w:r>
      <w:r w:rsidR="00F20A47">
        <w:rPr>
          <w:rFonts w:hint="eastAsia"/>
        </w:rPr>
        <w:t>？</w:t>
      </w:r>
    </w:p>
    <w:p w:rsidR="00F20A47" w:rsidRDefault="00F20A47" w:rsidP="00F20A47">
      <w:pPr>
        <w:rPr>
          <w:bCs/>
        </w:rPr>
      </w:pPr>
      <w:r>
        <w:rPr>
          <w:bCs/>
        </w:rPr>
        <w:t>V</w:t>
      </w:r>
      <w:r>
        <w:rPr>
          <w:rFonts w:hint="eastAsia"/>
          <w:bCs/>
        </w:rPr>
        <w:t>ar1</w:t>
      </w:r>
      <w:r>
        <w:rPr>
          <w:bCs/>
        </w:rPr>
        <w:t xml:space="preserve">  WORD  10H DUP(1</w:t>
      </w:r>
      <w:r>
        <w:rPr>
          <w:rFonts w:hint="eastAsia"/>
          <w:bCs/>
        </w:rPr>
        <w:t>，2</w:t>
      </w:r>
      <w:r w:rsidRPr="00F20A47">
        <w:rPr>
          <w:bCs/>
        </w:rPr>
        <w:t>DUP(2),</w:t>
      </w:r>
      <w:r>
        <w:rPr>
          <w:bCs/>
        </w:rPr>
        <w:t xml:space="preserve"> </w:t>
      </w:r>
      <w:r w:rsidRPr="00F20A47">
        <w:rPr>
          <w:bCs/>
        </w:rPr>
        <w:t>7)</w:t>
      </w:r>
      <w:r>
        <w:rPr>
          <w:rFonts w:hint="eastAsia"/>
          <w:bCs/>
        </w:rPr>
        <w:t>，0，0</w:t>
      </w:r>
    </w:p>
    <w:p w:rsidR="00F20A47" w:rsidRDefault="00582065" w:rsidP="00F20A47">
      <w:pPr>
        <w:rPr>
          <w:bCs/>
        </w:rPr>
      </w:pPr>
      <w:r>
        <w:rPr>
          <w:bCs/>
        </w:rPr>
        <w:t>(</w:t>
      </w:r>
      <w:r>
        <w:rPr>
          <w:rFonts w:hint="eastAsia"/>
          <w:bCs/>
        </w:rPr>
        <w:t>4</w:t>
      </w:r>
      <w:r>
        <w:rPr>
          <w:bCs/>
        </w:rPr>
        <w:t>*16+2)*2=132</w:t>
      </w:r>
      <w:r w:rsidR="00B573A4">
        <w:rPr>
          <w:rFonts w:hint="eastAsia"/>
          <w:bCs/>
        </w:rPr>
        <w:t>，8</w:t>
      </w:r>
      <w:r w:rsidR="00B573A4">
        <w:rPr>
          <w:bCs/>
        </w:rPr>
        <w:t>4H</w:t>
      </w:r>
    </w:p>
    <w:p w:rsidR="00F20A47" w:rsidRDefault="007E5275" w:rsidP="00F20A47">
      <w:pPr>
        <w:rPr>
          <w:bCs/>
        </w:rPr>
      </w:pPr>
      <w:r>
        <w:rPr>
          <w:rFonts w:hint="eastAsia"/>
          <w:bCs/>
        </w:rPr>
        <w:t>三、</w:t>
      </w:r>
      <w:r w:rsidR="00B7304F">
        <w:rPr>
          <w:rFonts w:hint="eastAsia"/>
          <w:bCs/>
        </w:rPr>
        <w:t>指出下列</w:t>
      </w:r>
      <w:r w:rsidR="00E0729D">
        <w:rPr>
          <w:rFonts w:hint="eastAsia"/>
          <w:bCs/>
        </w:rPr>
        <w:t>各</w:t>
      </w:r>
      <w:r w:rsidR="00B7304F">
        <w:rPr>
          <w:rFonts w:hint="eastAsia"/>
          <w:bCs/>
        </w:rPr>
        <w:t>语句</w:t>
      </w:r>
      <w:r w:rsidR="00E0729D">
        <w:rPr>
          <w:rFonts w:hint="eastAsia"/>
          <w:bCs/>
        </w:rPr>
        <w:t>组合在</w:t>
      </w:r>
      <w:r w:rsidR="00E0729D">
        <w:rPr>
          <w:bCs/>
        </w:rPr>
        <w:t>32</w:t>
      </w:r>
      <w:r w:rsidR="00E0729D">
        <w:rPr>
          <w:rFonts w:hint="eastAsia"/>
          <w:bCs/>
        </w:rPr>
        <w:t>位flat模式下</w:t>
      </w:r>
      <w:r w:rsidR="00B7304F">
        <w:rPr>
          <w:rFonts w:hint="eastAsia"/>
          <w:bCs/>
        </w:rPr>
        <w:t>是否正确，如果不正确，简要说明原因。</w:t>
      </w:r>
    </w:p>
    <w:p w:rsidR="00B7304F" w:rsidRDefault="00B7304F" w:rsidP="00F20A47">
      <w:pPr>
        <w:rPr>
          <w:bCs/>
        </w:rPr>
      </w:pPr>
      <w:r>
        <w:rPr>
          <w:rFonts w:hint="eastAsia"/>
          <w:bCs/>
        </w:rPr>
        <w:t>1</w:t>
      </w:r>
      <w:r>
        <w:rPr>
          <w:bCs/>
        </w:rPr>
        <w:t>. VAR1 DB 1</w:t>
      </w:r>
      <w:proofErr w:type="gramStart"/>
      <w:r>
        <w:rPr>
          <w:bCs/>
        </w:rPr>
        <w:t>,2,3</w:t>
      </w:r>
      <w:proofErr w:type="gramEnd"/>
    </w:p>
    <w:p w:rsidR="00B7304F" w:rsidRDefault="00B7304F" w:rsidP="00B7304F">
      <w:pPr>
        <w:ind w:firstLineChars="100" w:firstLine="210"/>
        <w:rPr>
          <w:bCs/>
        </w:rPr>
      </w:pPr>
      <w:r>
        <w:rPr>
          <w:bCs/>
        </w:rPr>
        <w:t>MOV SI, OFFSET VAR1</w:t>
      </w:r>
    </w:p>
    <w:p w:rsidR="00582065" w:rsidRDefault="00582065" w:rsidP="00B7304F">
      <w:pPr>
        <w:ind w:firstLineChars="100" w:firstLine="210"/>
        <w:rPr>
          <w:bCs/>
        </w:rPr>
      </w:pPr>
      <w:r>
        <w:rPr>
          <w:rFonts w:hint="eastAsia"/>
          <w:bCs/>
        </w:rPr>
        <w:t>错误，</w:t>
      </w:r>
      <w:r w:rsidR="003F4295">
        <w:rPr>
          <w:rFonts w:hint="eastAsia"/>
          <w:bCs/>
        </w:rPr>
        <w:t>3</w:t>
      </w:r>
      <w:r w:rsidR="003F4295">
        <w:rPr>
          <w:bCs/>
        </w:rPr>
        <w:t>2</w:t>
      </w:r>
      <w:r w:rsidR="003F4295">
        <w:rPr>
          <w:rFonts w:hint="eastAsia"/>
          <w:bCs/>
        </w:rPr>
        <w:t>位flat模式下</w:t>
      </w:r>
      <w:r>
        <w:rPr>
          <w:bCs/>
        </w:rPr>
        <w:t>VAR1</w:t>
      </w:r>
      <w:r>
        <w:rPr>
          <w:rFonts w:hint="eastAsia"/>
          <w:bCs/>
        </w:rPr>
        <w:t>的偏移量为3</w:t>
      </w:r>
      <w:r>
        <w:rPr>
          <w:bCs/>
        </w:rPr>
        <w:t>2</w:t>
      </w:r>
      <w:r>
        <w:rPr>
          <w:rFonts w:hint="eastAsia"/>
          <w:bCs/>
        </w:rPr>
        <w:t>位，S</w:t>
      </w:r>
      <w:r>
        <w:rPr>
          <w:bCs/>
        </w:rPr>
        <w:t>I</w:t>
      </w:r>
      <w:r w:rsidR="003F4295">
        <w:rPr>
          <w:rFonts w:hint="eastAsia"/>
          <w:bCs/>
        </w:rPr>
        <w:t>寄存器</w:t>
      </w:r>
      <w:r>
        <w:rPr>
          <w:rFonts w:hint="eastAsia"/>
          <w:bCs/>
        </w:rPr>
        <w:t>为1</w:t>
      </w:r>
      <w:r>
        <w:rPr>
          <w:bCs/>
        </w:rPr>
        <w:t>6</w:t>
      </w:r>
      <w:r>
        <w:rPr>
          <w:rFonts w:hint="eastAsia"/>
          <w:bCs/>
        </w:rPr>
        <w:t>位，长度不匹配。</w:t>
      </w:r>
    </w:p>
    <w:p w:rsidR="00B7304F" w:rsidRDefault="00B7304F" w:rsidP="00B7304F">
      <w:pPr>
        <w:rPr>
          <w:bCs/>
        </w:rPr>
      </w:pPr>
      <w:r>
        <w:rPr>
          <w:bCs/>
        </w:rPr>
        <w:t xml:space="preserve">2. </w:t>
      </w:r>
      <w:r w:rsidR="00EE68D8">
        <w:rPr>
          <w:bCs/>
        </w:rPr>
        <w:t>MOV EBX, 12345678H</w:t>
      </w:r>
    </w:p>
    <w:p w:rsidR="00EE68D8" w:rsidRDefault="00EE68D8" w:rsidP="00B7304F">
      <w:pPr>
        <w:rPr>
          <w:bCs/>
        </w:rPr>
      </w:pPr>
      <w:r>
        <w:rPr>
          <w:bCs/>
        </w:rPr>
        <w:t xml:space="preserve">  MOV [EBX], AX</w:t>
      </w:r>
    </w:p>
    <w:p w:rsidR="00582065" w:rsidRDefault="00582065" w:rsidP="00B7304F">
      <w:pPr>
        <w:rPr>
          <w:bCs/>
        </w:rPr>
      </w:pPr>
      <w:r>
        <w:rPr>
          <w:bCs/>
        </w:rPr>
        <w:t xml:space="preserve">  </w:t>
      </w:r>
      <w:r>
        <w:rPr>
          <w:rFonts w:hint="eastAsia"/>
          <w:bCs/>
        </w:rPr>
        <w:t>错误，E</w:t>
      </w:r>
      <w:r>
        <w:rPr>
          <w:bCs/>
        </w:rPr>
        <w:t>BX</w:t>
      </w:r>
      <w:r>
        <w:rPr>
          <w:rFonts w:hint="eastAsia"/>
          <w:bCs/>
        </w:rPr>
        <w:t>被赋予了一个具体的数值，它作为寄存器间址时，指向了一个具体的存储单元</w:t>
      </w:r>
      <w:r w:rsidR="00A0501E">
        <w:rPr>
          <w:rFonts w:hint="eastAsia"/>
          <w:bCs/>
        </w:rPr>
        <w:t>，保护模式下是禁止的</w:t>
      </w:r>
      <w:r>
        <w:rPr>
          <w:rFonts w:hint="eastAsia"/>
          <w:bCs/>
        </w:rPr>
        <w:t>。</w:t>
      </w:r>
    </w:p>
    <w:p w:rsidR="00EE68D8" w:rsidRDefault="00EE68D8" w:rsidP="00B7304F">
      <w:pPr>
        <w:rPr>
          <w:bCs/>
        </w:rPr>
      </w:pPr>
      <w:r>
        <w:rPr>
          <w:bCs/>
        </w:rPr>
        <w:t xml:space="preserve">3. </w:t>
      </w:r>
      <w:r w:rsidR="00E0729D">
        <w:rPr>
          <w:bCs/>
        </w:rPr>
        <w:t xml:space="preserve">VAR1 </w:t>
      </w:r>
      <w:proofErr w:type="gramStart"/>
      <w:r w:rsidR="00E0729D">
        <w:rPr>
          <w:bCs/>
        </w:rPr>
        <w:t>WORD  20H</w:t>
      </w:r>
      <w:proofErr w:type="gramEnd"/>
    </w:p>
    <w:p w:rsidR="00E0729D" w:rsidRDefault="00E0729D" w:rsidP="00B7304F">
      <w:pPr>
        <w:rPr>
          <w:bCs/>
        </w:rPr>
      </w:pPr>
      <w:r>
        <w:rPr>
          <w:bCs/>
        </w:rPr>
        <w:t xml:space="preserve">  VAR2 </w:t>
      </w:r>
      <w:proofErr w:type="gramStart"/>
      <w:r>
        <w:rPr>
          <w:bCs/>
        </w:rPr>
        <w:t>WORD  ?</w:t>
      </w:r>
      <w:proofErr w:type="gramEnd"/>
    </w:p>
    <w:p w:rsidR="00E0729D" w:rsidRDefault="00E0729D" w:rsidP="00B7304F">
      <w:pPr>
        <w:rPr>
          <w:bCs/>
        </w:rPr>
      </w:pPr>
      <w:r>
        <w:rPr>
          <w:bCs/>
        </w:rPr>
        <w:t xml:space="preserve">  MOV VAR2, VAR1</w:t>
      </w:r>
    </w:p>
    <w:p w:rsidR="00582065" w:rsidRDefault="00582065" w:rsidP="00B7304F">
      <w:pPr>
        <w:rPr>
          <w:bCs/>
        </w:rPr>
      </w:pPr>
      <w:r>
        <w:rPr>
          <w:bCs/>
        </w:rPr>
        <w:t xml:space="preserve">  </w:t>
      </w:r>
      <w:r>
        <w:rPr>
          <w:rFonts w:hint="eastAsia"/>
          <w:bCs/>
        </w:rPr>
        <w:t>错误，</w:t>
      </w:r>
      <w:r>
        <w:rPr>
          <w:bCs/>
        </w:rPr>
        <w:t xml:space="preserve">MOV </w:t>
      </w:r>
      <w:r>
        <w:rPr>
          <w:rFonts w:hint="eastAsia"/>
          <w:bCs/>
        </w:rPr>
        <w:t>指令的两个操作数不能都为存储器操作数。</w:t>
      </w:r>
    </w:p>
    <w:p w:rsidR="00E0729D" w:rsidRDefault="00E0729D" w:rsidP="00B7304F">
      <w:pPr>
        <w:rPr>
          <w:bCs/>
        </w:rPr>
      </w:pPr>
      <w:r>
        <w:rPr>
          <w:bCs/>
        </w:rPr>
        <w:t xml:space="preserve">4. VAR1 </w:t>
      </w:r>
      <w:proofErr w:type="gramStart"/>
      <w:r>
        <w:rPr>
          <w:bCs/>
        </w:rPr>
        <w:t>DB  10H</w:t>
      </w:r>
      <w:proofErr w:type="gramEnd"/>
      <w:r>
        <w:rPr>
          <w:bCs/>
        </w:rPr>
        <w:t>, 20H</w:t>
      </w:r>
    </w:p>
    <w:p w:rsidR="00E0729D" w:rsidRPr="00F20A47" w:rsidRDefault="00E0729D" w:rsidP="00B7304F">
      <w:r>
        <w:rPr>
          <w:bCs/>
        </w:rPr>
        <w:t xml:space="preserve">  VAR2 WORD VAR1</w:t>
      </w:r>
    </w:p>
    <w:p w:rsidR="007E5275" w:rsidRPr="00DF1B99" w:rsidRDefault="00582065">
      <w:pPr>
        <w:rPr>
          <w:b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错误，用</w:t>
      </w:r>
      <w:r w:rsidR="006A7C50">
        <w:rPr>
          <w:rFonts w:hint="eastAsia"/>
        </w:rPr>
        <w:t>变量</w:t>
      </w:r>
      <w:r>
        <w:rPr>
          <w:rFonts w:hint="eastAsia"/>
        </w:rPr>
        <w:t>V</w:t>
      </w:r>
      <w:r>
        <w:t>AR1</w:t>
      </w:r>
      <w:r>
        <w:rPr>
          <w:rFonts w:hint="eastAsia"/>
        </w:rPr>
        <w:t>给另一个变量初始化时，只能给</w:t>
      </w:r>
      <w:proofErr w:type="spellStart"/>
      <w:r>
        <w:rPr>
          <w:rFonts w:hint="eastAsia"/>
        </w:rPr>
        <w:t>dword</w:t>
      </w:r>
      <w:proofErr w:type="spellEnd"/>
      <w:r>
        <w:rPr>
          <w:rFonts w:hint="eastAsia"/>
        </w:rPr>
        <w:t>或qword类型的变量赋初值。</w:t>
      </w:r>
      <w:r w:rsidR="00DF1B99" w:rsidRPr="00DF1B99">
        <w:rPr>
          <w:rFonts w:hint="eastAsia"/>
          <w:b/>
        </w:rPr>
        <w:t>注：</w:t>
      </w:r>
      <w:r w:rsidR="00A262FE" w:rsidRPr="00DF1B99">
        <w:rPr>
          <w:rFonts w:hint="eastAsia"/>
          <w:b/>
        </w:rPr>
        <w:t>如果是给</w:t>
      </w:r>
      <w:proofErr w:type="spellStart"/>
      <w:r w:rsidR="00A262FE" w:rsidRPr="00DF1B99">
        <w:rPr>
          <w:rFonts w:hint="eastAsia"/>
          <w:b/>
        </w:rPr>
        <w:t>dword</w:t>
      </w:r>
      <w:proofErr w:type="spellEnd"/>
      <w:r w:rsidR="00A262FE" w:rsidRPr="00DF1B99">
        <w:rPr>
          <w:rFonts w:hint="eastAsia"/>
          <w:b/>
        </w:rPr>
        <w:t>变量赋值就</w:t>
      </w:r>
      <w:r w:rsidR="006A7C50" w:rsidRPr="00DF1B99">
        <w:rPr>
          <w:rFonts w:hint="eastAsia"/>
          <w:b/>
        </w:rPr>
        <w:t>是使用该变量的3</w:t>
      </w:r>
      <w:r w:rsidR="006A7C50" w:rsidRPr="00DF1B99">
        <w:rPr>
          <w:b/>
        </w:rPr>
        <w:t>2</w:t>
      </w:r>
      <w:r w:rsidR="006A7C50" w:rsidRPr="00DF1B99">
        <w:rPr>
          <w:rFonts w:hint="eastAsia"/>
          <w:b/>
        </w:rPr>
        <w:t>位偏移地址，</w:t>
      </w:r>
      <w:r w:rsidR="00A262FE" w:rsidRPr="00DF1B99">
        <w:rPr>
          <w:rFonts w:hint="eastAsia"/>
          <w:b/>
        </w:rPr>
        <w:t>如果是给qword变量赋值就是使用3</w:t>
      </w:r>
      <w:r w:rsidR="00A262FE" w:rsidRPr="00DF1B99">
        <w:rPr>
          <w:b/>
        </w:rPr>
        <w:t>2</w:t>
      </w:r>
      <w:r w:rsidR="00A262FE" w:rsidRPr="00DF1B99">
        <w:rPr>
          <w:rFonts w:hint="eastAsia"/>
          <w:b/>
        </w:rPr>
        <w:t>位偏移地址和3</w:t>
      </w:r>
      <w:r w:rsidR="00A262FE" w:rsidRPr="00DF1B99">
        <w:rPr>
          <w:b/>
        </w:rPr>
        <w:t>2</w:t>
      </w:r>
      <w:r w:rsidR="00A262FE" w:rsidRPr="00DF1B99">
        <w:rPr>
          <w:rFonts w:hint="eastAsia"/>
          <w:b/>
        </w:rPr>
        <w:t>位的段基地址。</w:t>
      </w:r>
    </w:p>
    <w:p w:rsidR="00F20A47" w:rsidRDefault="007E5275">
      <w:r>
        <w:rPr>
          <w:rFonts w:hint="eastAsia"/>
        </w:rPr>
        <w:t>四、设有下列三个变量定义语句，写出运算符</w:t>
      </w:r>
      <w:r>
        <w:t>TYPE</w:t>
      </w:r>
      <w:r>
        <w:rPr>
          <w:rFonts w:hint="eastAsia"/>
        </w:rPr>
        <w:t>、</w:t>
      </w:r>
      <w:r>
        <w:t>LENGTH</w:t>
      </w:r>
      <w:r>
        <w:rPr>
          <w:rFonts w:hint="eastAsia"/>
        </w:rPr>
        <w:t>、L</w:t>
      </w:r>
      <w:r>
        <w:t>ENGTHOF</w:t>
      </w:r>
      <w:r>
        <w:rPr>
          <w:rFonts w:hint="eastAsia"/>
        </w:rPr>
        <w:t>、S</w:t>
      </w:r>
      <w:r>
        <w:t>IZE</w:t>
      </w:r>
      <w:r>
        <w:rPr>
          <w:rFonts w:hint="eastAsia"/>
        </w:rPr>
        <w:t>、</w:t>
      </w:r>
      <w:r>
        <w:t>SIZEOF</w:t>
      </w:r>
      <w:r>
        <w:rPr>
          <w:rFonts w:hint="eastAsia"/>
        </w:rPr>
        <w:t>分别作用于V</w:t>
      </w:r>
      <w:r>
        <w:t>AR1</w:t>
      </w:r>
      <w:r>
        <w:rPr>
          <w:rFonts w:hint="eastAsia"/>
        </w:rPr>
        <w:t>、</w:t>
      </w:r>
      <w:r>
        <w:t>VAR2</w:t>
      </w:r>
      <w:r>
        <w:rPr>
          <w:rFonts w:hint="eastAsia"/>
        </w:rPr>
        <w:t>和V</w:t>
      </w:r>
      <w:r>
        <w:t>AR3</w:t>
      </w:r>
      <w:r>
        <w:rPr>
          <w:rFonts w:hint="eastAsia"/>
        </w:rPr>
        <w:t>后的值是多少？</w:t>
      </w:r>
    </w:p>
    <w:p w:rsidR="004227AD" w:rsidRDefault="004227AD">
      <w:r>
        <w:t>V</w:t>
      </w:r>
      <w:r w:rsidR="00706B5E">
        <w:t>AR</w:t>
      </w:r>
      <w:r>
        <w:rPr>
          <w:rFonts w:hint="eastAsia"/>
        </w:rPr>
        <w:t>1</w:t>
      </w:r>
      <w:r>
        <w:t xml:space="preserve"> </w:t>
      </w:r>
      <w:r w:rsidR="00706B5E">
        <w:t>DB</w:t>
      </w:r>
      <w:r>
        <w:t xml:space="preserve">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abcdef</w:t>
      </w:r>
      <w:proofErr w:type="spellEnd"/>
      <w:r>
        <w:rPr>
          <w:rFonts w:hint="eastAsia"/>
        </w:rPr>
        <w:t>”</w:t>
      </w:r>
    </w:p>
    <w:p w:rsidR="004227AD" w:rsidRDefault="004227AD">
      <w:r>
        <w:t>V</w:t>
      </w:r>
      <w:r w:rsidR="00706B5E">
        <w:t>AR</w:t>
      </w:r>
      <w:r>
        <w:rPr>
          <w:rFonts w:hint="eastAsia"/>
        </w:rPr>
        <w:t>2</w:t>
      </w:r>
      <w:r>
        <w:t xml:space="preserve"> </w:t>
      </w:r>
      <w:r w:rsidR="00706B5E">
        <w:t>DB</w:t>
      </w:r>
      <w:r>
        <w:t xml:space="preserve"> 10</w:t>
      </w:r>
      <w:r w:rsidR="001D5B8C">
        <w:t>H</w:t>
      </w:r>
      <w:r>
        <w:t xml:space="preserve"> </w:t>
      </w:r>
      <w:proofErr w:type="gramStart"/>
      <w:r>
        <w:rPr>
          <w:rFonts w:hint="eastAsia"/>
        </w:rPr>
        <w:t>dup(</w:t>
      </w:r>
      <w:proofErr w:type="gramEnd"/>
      <w:r>
        <w:t>1, 2</w:t>
      </w:r>
      <w:r>
        <w:rPr>
          <w:rFonts w:hint="eastAsia"/>
        </w:rPr>
        <w:t>dup</w:t>
      </w:r>
      <w:r>
        <w:t>(</w:t>
      </w:r>
      <w:r w:rsidR="00706B5E">
        <w:t>1,2)</w:t>
      </w:r>
      <w:r>
        <w:t>)</w:t>
      </w:r>
    </w:p>
    <w:p w:rsidR="007E5275" w:rsidRDefault="00706B5E">
      <w:r>
        <w:t>VAR</w:t>
      </w:r>
      <w:r>
        <w:rPr>
          <w:rFonts w:hint="eastAsia"/>
        </w:rPr>
        <w:t>3</w:t>
      </w:r>
      <w:r>
        <w:t xml:space="preserve"> </w:t>
      </w:r>
      <w:proofErr w:type="gramStart"/>
      <w:r>
        <w:t xml:space="preserve">WORD </w:t>
      </w:r>
      <w:r>
        <w:rPr>
          <w:rFonts w:hint="eastAsia"/>
        </w:rPr>
        <w:t>?</w:t>
      </w:r>
      <w:proofErr w:type="gramEnd"/>
      <w:r>
        <w:t>, 10, 20, 30, 40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1417"/>
        <w:gridCol w:w="1701"/>
        <w:gridCol w:w="1559"/>
        <w:gridCol w:w="1497"/>
      </w:tblGrid>
      <w:tr w:rsidR="007E5275" w:rsidTr="007E5275">
        <w:tc>
          <w:tcPr>
            <w:tcW w:w="846" w:type="dxa"/>
          </w:tcPr>
          <w:p w:rsidR="007E5275" w:rsidRDefault="007E5275"/>
        </w:tc>
        <w:tc>
          <w:tcPr>
            <w:tcW w:w="1276" w:type="dxa"/>
          </w:tcPr>
          <w:p w:rsidR="007E5275" w:rsidRDefault="007E5275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417" w:type="dxa"/>
          </w:tcPr>
          <w:p w:rsidR="007E5275" w:rsidRDefault="007E5275">
            <w:r>
              <w:rPr>
                <w:rFonts w:hint="eastAsia"/>
              </w:rPr>
              <w:t>L</w:t>
            </w:r>
            <w:r>
              <w:t>ENGTH</w:t>
            </w:r>
          </w:p>
        </w:tc>
        <w:tc>
          <w:tcPr>
            <w:tcW w:w="1701" w:type="dxa"/>
          </w:tcPr>
          <w:p w:rsidR="007E5275" w:rsidRDefault="007E5275">
            <w:r>
              <w:rPr>
                <w:rFonts w:hint="eastAsia"/>
              </w:rPr>
              <w:t>L</w:t>
            </w:r>
            <w:r>
              <w:t>ENGTHOF</w:t>
            </w:r>
          </w:p>
        </w:tc>
        <w:tc>
          <w:tcPr>
            <w:tcW w:w="1559" w:type="dxa"/>
          </w:tcPr>
          <w:p w:rsidR="007E5275" w:rsidRDefault="007E5275">
            <w:r>
              <w:rPr>
                <w:rFonts w:hint="eastAsia"/>
              </w:rPr>
              <w:t>S</w:t>
            </w:r>
            <w:r>
              <w:t>IZE</w:t>
            </w:r>
          </w:p>
        </w:tc>
        <w:tc>
          <w:tcPr>
            <w:tcW w:w="1497" w:type="dxa"/>
          </w:tcPr>
          <w:p w:rsidR="007E5275" w:rsidRDefault="007E5275">
            <w:r>
              <w:rPr>
                <w:rFonts w:hint="eastAsia"/>
              </w:rPr>
              <w:t>S</w:t>
            </w:r>
            <w:r>
              <w:t>IZEOF</w:t>
            </w:r>
          </w:p>
        </w:tc>
      </w:tr>
      <w:tr w:rsidR="007E5275" w:rsidTr="007E5275">
        <w:tc>
          <w:tcPr>
            <w:tcW w:w="846" w:type="dxa"/>
          </w:tcPr>
          <w:p w:rsidR="007E5275" w:rsidRDefault="007E5275">
            <w:r>
              <w:t>VAR1</w:t>
            </w:r>
          </w:p>
        </w:tc>
        <w:tc>
          <w:tcPr>
            <w:tcW w:w="1276" w:type="dxa"/>
          </w:tcPr>
          <w:p w:rsidR="007E5275" w:rsidRDefault="00882159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7E5275" w:rsidRDefault="00882159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7E5275" w:rsidRDefault="00882159"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:rsidR="007E5275" w:rsidRDefault="00882159">
            <w:r>
              <w:rPr>
                <w:rFonts w:hint="eastAsia"/>
              </w:rPr>
              <w:t>1</w:t>
            </w:r>
          </w:p>
        </w:tc>
        <w:tc>
          <w:tcPr>
            <w:tcW w:w="1497" w:type="dxa"/>
          </w:tcPr>
          <w:p w:rsidR="007E5275" w:rsidRDefault="00882159">
            <w:r>
              <w:rPr>
                <w:rFonts w:hint="eastAsia"/>
              </w:rPr>
              <w:t>6</w:t>
            </w:r>
          </w:p>
        </w:tc>
      </w:tr>
      <w:tr w:rsidR="007E5275" w:rsidTr="007E5275">
        <w:tc>
          <w:tcPr>
            <w:tcW w:w="846" w:type="dxa"/>
          </w:tcPr>
          <w:p w:rsidR="007E5275" w:rsidRDefault="007E5275">
            <w:r>
              <w:rPr>
                <w:rFonts w:hint="eastAsia"/>
              </w:rPr>
              <w:t>V</w:t>
            </w:r>
            <w:r>
              <w:t>AR2</w:t>
            </w:r>
          </w:p>
        </w:tc>
        <w:tc>
          <w:tcPr>
            <w:tcW w:w="1276" w:type="dxa"/>
          </w:tcPr>
          <w:p w:rsidR="007E5275" w:rsidRDefault="00882159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7E5275" w:rsidRDefault="00882159">
            <w:r>
              <w:t>10H(</w:t>
            </w:r>
            <w:r>
              <w:rPr>
                <w:rFonts w:hint="eastAsia"/>
              </w:rPr>
              <w:t>或1</w:t>
            </w:r>
            <w:r>
              <w:t>6)</w:t>
            </w:r>
          </w:p>
        </w:tc>
        <w:tc>
          <w:tcPr>
            <w:tcW w:w="1701" w:type="dxa"/>
          </w:tcPr>
          <w:p w:rsidR="007E5275" w:rsidRDefault="00882159">
            <w:r>
              <w:rPr>
                <w:rFonts w:hint="eastAsia"/>
              </w:rPr>
              <w:t>8</w:t>
            </w:r>
            <w:r>
              <w:t>0</w:t>
            </w:r>
            <w:r w:rsidR="00B96916">
              <w:rPr>
                <w:rFonts w:hint="eastAsia"/>
              </w:rPr>
              <w:t>（5</w:t>
            </w:r>
            <w:r w:rsidR="00B96916">
              <w:t>0H</w:t>
            </w:r>
            <w:r w:rsidR="00B96916">
              <w:rPr>
                <w:rFonts w:hint="eastAsia"/>
              </w:rPr>
              <w:t>）</w:t>
            </w:r>
          </w:p>
        </w:tc>
        <w:tc>
          <w:tcPr>
            <w:tcW w:w="1559" w:type="dxa"/>
          </w:tcPr>
          <w:p w:rsidR="007E5275" w:rsidRDefault="00882159">
            <w:r>
              <w:rPr>
                <w:rFonts w:hint="eastAsia"/>
              </w:rPr>
              <w:t>1</w:t>
            </w:r>
            <w:r>
              <w:t>0H</w:t>
            </w:r>
          </w:p>
        </w:tc>
        <w:tc>
          <w:tcPr>
            <w:tcW w:w="1497" w:type="dxa"/>
          </w:tcPr>
          <w:p w:rsidR="007E5275" w:rsidRDefault="00882159">
            <w:r>
              <w:rPr>
                <w:rFonts w:hint="eastAsia"/>
              </w:rPr>
              <w:t>8</w:t>
            </w:r>
            <w:r>
              <w:t>0</w:t>
            </w:r>
          </w:p>
        </w:tc>
      </w:tr>
      <w:tr w:rsidR="007E5275" w:rsidTr="007E5275">
        <w:tc>
          <w:tcPr>
            <w:tcW w:w="846" w:type="dxa"/>
          </w:tcPr>
          <w:p w:rsidR="007E5275" w:rsidRDefault="007E5275">
            <w:r>
              <w:rPr>
                <w:rFonts w:hint="eastAsia"/>
              </w:rPr>
              <w:t>V</w:t>
            </w:r>
            <w:r>
              <w:t>AR3</w:t>
            </w:r>
          </w:p>
        </w:tc>
        <w:tc>
          <w:tcPr>
            <w:tcW w:w="1276" w:type="dxa"/>
          </w:tcPr>
          <w:p w:rsidR="007E5275" w:rsidRDefault="00882159"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:rsidR="007E5275" w:rsidRDefault="00882159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7E5275" w:rsidRDefault="00882159"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:rsidR="007E5275" w:rsidRDefault="00882159">
            <w:r>
              <w:rPr>
                <w:rFonts w:hint="eastAsia"/>
              </w:rPr>
              <w:t>2</w:t>
            </w:r>
          </w:p>
        </w:tc>
        <w:tc>
          <w:tcPr>
            <w:tcW w:w="1497" w:type="dxa"/>
          </w:tcPr>
          <w:p w:rsidR="007E5275" w:rsidRDefault="00882159">
            <w:r>
              <w:rPr>
                <w:rFonts w:hint="eastAsia"/>
              </w:rPr>
              <w:t>1</w:t>
            </w:r>
            <w:r>
              <w:t>0</w:t>
            </w:r>
          </w:p>
        </w:tc>
      </w:tr>
    </w:tbl>
    <w:p w:rsidR="00706B5E" w:rsidRDefault="00706B5E">
      <w:bookmarkStart w:id="0" w:name="_GoBack"/>
      <w:bookmarkEnd w:id="0"/>
    </w:p>
    <w:sectPr w:rsidR="00706B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6E8"/>
    <w:rsid w:val="00141ACA"/>
    <w:rsid w:val="001C0EAE"/>
    <w:rsid w:val="001D5B8C"/>
    <w:rsid w:val="003F4295"/>
    <w:rsid w:val="004227AD"/>
    <w:rsid w:val="0046474D"/>
    <w:rsid w:val="00582065"/>
    <w:rsid w:val="00663362"/>
    <w:rsid w:val="006A7C50"/>
    <w:rsid w:val="00706B5E"/>
    <w:rsid w:val="007E5275"/>
    <w:rsid w:val="00882159"/>
    <w:rsid w:val="008C1EC9"/>
    <w:rsid w:val="00946835"/>
    <w:rsid w:val="009661D8"/>
    <w:rsid w:val="00A0501E"/>
    <w:rsid w:val="00A262FE"/>
    <w:rsid w:val="00B573A4"/>
    <w:rsid w:val="00B7304F"/>
    <w:rsid w:val="00B96916"/>
    <w:rsid w:val="00BC590E"/>
    <w:rsid w:val="00CA16E8"/>
    <w:rsid w:val="00DF1B99"/>
    <w:rsid w:val="00E0729D"/>
    <w:rsid w:val="00EE68D8"/>
    <w:rsid w:val="00F20A47"/>
    <w:rsid w:val="00F53BC7"/>
    <w:rsid w:val="00FB0AD2"/>
    <w:rsid w:val="00FE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B2C95"/>
  <w15:chartTrackingRefBased/>
  <w15:docId w15:val="{92BCEB76-08B7-42B8-A5A5-63B1E8DB5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33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94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jianming</dc:creator>
  <cp:keywords/>
  <dc:description/>
  <cp:lastModifiedBy>Liao jianming</cp:lastModifiedBy>
  <cp:revision>12</cp:revision>
  <dcterms:created xsi:type="dcterms:W3CDTF">2021-10-27T14:25:00Z</dcterms:created>
  <dcterms:modified xsi:type="dcterms:W3CDTF">2021-11-07T02:52:00Z</dcterms:modified>
</cp:coreProperties>
</file>