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val="es-AR" w:eastAsia="es-AR"/>
        </w:rPr>
        <w:drawing>
          <wp:inline distT="0" distB="0" distL="0" distR="0">
            <wp:extent cx="4634721" cy="445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4671503" cy="4493077"/>
                    </a:xfrm>
                    <a:prstGeom prst="rect">
                      <a:avLst/>
                    </a:prstGeom>
                  </pic:spPr>
                </pic:pic>
              </a:graphicData>
            </a:graphic>
          </wp:inline>
        </w:drawing>
      </w:r>
    </w:p>
    <w:p w:rsidR="0075261B" w:rsidRDefault="0075261B" w:rsidP="0075261B">
      <w:pPr>
        <w:jc w:val="center"/>
        <w:rPr>
          <w:b/>
          <w:sz w:val="28"/>
        </w:rPr>
      </w:pPr>
      <w:r>
        <w:rPr>
          <w:b/>
          <w:sz w:val="28"/>
        </w:rPr>
        <w:t>SAP 2015</w:t>
      </w:r>
    </w:p>
    <w:p w:rsidR="0075261B" w:rsidRDefault="0075261B" w:rsidP="0075261B">
      <w:pPr>
        <w:jc w:val="center"/>
        <w:rPr>
          <w:b/>
          <w:sz w:val="28"/>
        </w:rPr>
      </w:pPr>
      <w:r>
        <w:rPr>
          <w:b/>
          <w:sz w:val="28"/>
        </w:rPr>
        <w:t>Pickupmeal.com</w:t>
      </w:r>
    </w:p>
    <w:p w:rsidR="0075261B" w:rsidRDefault="0075261B" w:rsidP="0075261B">
      <w:pPr>
        <w:rPr>
          <w:b/>
          <w:sz w:val="28"/>
        </w:rPr>
      </w:pPr>
    </w:p>
    <w:p w:rsidR="0075261B" w:rsidRDefault="0075261B" w:rsidP="0075261B">
      <w:pPr>
        <w:rPr>
          <w:b/>
          <w:sz w:val="28"/>
        </w:rPr>
      </w:pPr>
    </w:p>
    <w:p w:rsidR="0075261B" w:rsidRDefault="0075261B" w:rsidP="0075261B">
      <w:pPr>
        <w:rPr>
          <w:b/>
          <w:sz w:val="26"/>
          <w:szCs w:val="26"/>
        </w:rPr>
      </w:pPr>
      <w:proofErr w:type="spellStart"/>
      <w:r>
        <w:rPr>
          <w:b/>
          <w:sz w:val="26"/>
          <w:szCs w:val="26"/>
        </w:rPr>
        <w:t>Integrantes</w:t>
      </w:r>
      <w:proofErr w:type="spellEnd"/>
      <w:r>
        <w:rPr>
          <w:b/>
          <w:sz w:val="26"/>
          <w:szCs w:val="26"/>
        </w:rPr>
        <w:t xml:space="preserve">: </w:t>
      </w:r>
    </w:p>
    <w:p w:rsidR="0075261B" w:rsidRDefault="0075261B" w:rsidP="0075261B">
      <w:pPr>
        <w:rPr>
          <w:szCs w:val="26"/>
        </w:rPr>
      </w:pPr>
      <w:r>
        <w:rPr>
          <w:b/>
          <w:sz w:val="26"/>
          <w:szCs w:val="26"/>
        </w:rPr>
        <w:tab/>
      </w:r>
      <w:r>
        <w:rPr>
          <w:szCs w:val="26"/>
        </w:rPr>
        <w:t xml:space="preserve">Córdoba, Pablo – </w:t>
      </w:r>
      <w:proofErr w:type="spellStart"/>
      <w:r>
        <w:rPr>
          <w:szCs w:val="26"/>
        </w:rPr>
        <w:t>Legajo</w:t>
      </w:r>
      <w:proofErr w:type="spellEnd"/>
      <w:r>
        <w:rPr>
          <w:szCs w:val="26"/>
        </w:rPr>
        <w:t xml:space="preserve">: 31233 – </w:t>
      </w:r>
      <w:proofErr w:type="spellStart"/>
      <w:r>
        <w:rPr>
          <w:szCs w:val="26"/>
        </w:rPr>
        <w:t>Sede</w:t>
      </w:r>
      <w:proofErr w:type="spellEnd"/>
      <w:r>
        <w:rPr>
          <w:szCs w:val="26"/>
        </w:rPr>
        <w:t>: Lagos</w:t>
      </w:r>
    </w:p>
    <w:p w:rsidR="0075261B" w:rsidRDefault="0075261B" w:rsidP="0075261B">
      <w:pPr>
        <w:rPr>
          <w:szCs w:val="26"/>
        </w:rPr>
      </w:pPr>
      <w:r>
        <w:rPr>
          <w:szCs w:val="26"/>
        </w:rPr>
        <w:tab/>
        <w:t xml:space="preserve">Dominguez, </w:t>
      </w:r>
      <w:proofErr w:type="spellStart"/>
      <w:r>
        <w:rPr>
          <w:szCs w:val="26"/>
        </w:rPr>
        <w:t>Jacobo</w:t>
      </w:r>
      <w:proofErr w:type="spellEnd"/>
      <w:r>
        <w:rPr>
          <w:szCs w:val="26"/>
        </w:rPr>
        <w:t xml:space="preserve"> – </w:t>
      </w:r>
      <w:proofErr w:type="spellStart"/>
      <w:r>
        <w:rPr>
          <w:szCs w:val="26"/>
        </w:rPr>
        <w:t>Legajo</w:t>
      </w:r>
      <w:proofErr w:type="spellEnd"/>
      <w:r>
        <w:rPr>
          <w:szCs w:val="26"/>
        </w:rPr>
        <w:t xml:space="preserve">: 31241 – </w:t>
      </w:r>
      <w:proofErr w:type="spellStart"/>
      <w:r>
        <w:rPr>
          <w:szCs w:val="26"/>
        </w:rPr>
        <w:t>Sede</w:t>
      </w:r>
      <w:proofErr w:type="spellEnd"/>
      <w:r>
        <w:rPr>
          <w:szCs w:val="26"/>
        </w:rPr>
        <w:t>: Lagos</w:t>
      </w:r>
    </w:p>
    <w:p w:rsidR="0075261B" w:rsidRDefault="0075261B" w:rsidP="0075261B">
      <w:pPr>
        <w:rPr>
          <w:b/>
          <w:sz w:val="26"/>
          <w:szCs w:val="26"/>
        </w:rPr>
      </w:pPr>
      <w:proofErr w:type="spellStart"/>
      <w:r>
        <w:rPr>
          <w:b/>
          <w:sz w:val="26"/>
          <w:szCs w:val="26"/>
        </w:rPr>
        <w:t>Fecha</w:t>
      </w:r>
      <w:proofErr w:type="spellEnd"/>
      <w:r>
        <w:rPr>
          <w:b/>
          <w:sz w:val="26"/>
          <w:szCs w:val="26"/>
        </w:rPr>
        <w:t>:</w:t>
      </w:r>
    </w:p>
    <w:p w:rsidR="0075261B" w:rsidRPr="0075261B" w:rsidRDefault="0075261B" w:rsidP="0075261B">
      <w:pPr>
        <w:rPr>
          <w:szCs w:val="26"/>
        </w:rPr>
      </w:pPr>
      <w:r>
        <w:rPr>
          <w:b/>
          <w:sz w:val="26"/>
          <w:szCs w:val="26"/>
        </w:rPr>
        <w:tab/>
      </w:r>
      <w:r>
        <w:rPr>
          <w:szCs w:val="26"/>
        </w:rPr>
        <w:t>23/04/2015</w:t>
      </w:r>
    </w:p>
    <w:p w:rsidR="0075261B" w:rsidRDefault="0075261B" w:rsidP="0075261B">
      <w:pPr>
        <w:rPr>
          <w:b/>
          <w:sz w:val="26"/>
          <w:szCs w:val="26"/>
        </w:rPr>
      </w:pPr>
      <w:proofErr w:type="spellStart"/>
      <w:r>
        <w:rPr>
          <w:b/>
          <w:sz w:val="26"/>
          <w:szCs w:val="26"/>
        </w:rPr>
        <w:t>Profesor</w:t>
      </w:r>
      <w:proofErr w:type="spellEnd"/>
      <w:r>
        <w:rPr>
          <w:b/>
          <w:sz w:val="26"/>
          <w:szCs w:val="26"/>
        </w:rPr>
        <w:t>:</w:t>
      </w:r>
    </w:p>
    <w:p w:rsidR="0075261B" w:rsidRPr="0075261B" w:rsidRDefault="0075261B" w:rsidP="0075261B">
      <w:pPr>
        <w:rPr>
          <w:sz w:val="26"/>
          <w:szCs w:val="26"/>
        </w:rPr>
      </w:pPr>
      <w:r>
        <w:rPr>
          <w:b/>
          <w:sz w:val="26"/>
          <w:szCs w:val="26"/>
        </w:rPr>
        <w:tab/>
      </w:r>
      <w:proofErr w:type="spellStart"/>
      <w:r>
        <w:rPr>
          <w:sz w:val="26"/>
          <w:szCs w:val="26"/>
        </w:rPr>
        <w:t>Poncio</w:t>
      </w:r>
      <w:proofErr w:type="spellEnd"/>
      <w:r>
        <w:rPr>
          <w:sz w:val="26"/>
          <w:szCs w:val="26"/>
        </w:rPr>
        <w:t>, Silvia</w:t>
      </w:r>
    </w:p>
    <w:p w:rsidR="003D39AE" w:rsidRPr="003D39AE" w:rsidRDefault="003D39AE" w:rsidP="003D39AE">
      <w:pPr>
        <w:pStyle w:val="Ttulo1"/>
      </w:pPr>
      <w:r w:rsidRPr="003D39AE">
        <w:lastRenderedPageBreak/>
        <w:t>Planilla de corrección y actualizaciones</w:t>
      </w:r>
    </w:p>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p w:rsidR="003D39AE" w:rsidRDefault="003D39AE" w:rsidP="003D39AE">
      <w:pPr>
        <w:pStyle w:val="Ttulo3"/>
        <w:rPr>
          <w:lang w:val="es-AR" w:eastAsia="es-AR"/>
        </w:rPr>
      </w:pPr>
      <w:r w:rsidRPr="003D39AE">
        <w:rPr>
          <w:lang w:val="es-AR" w:eastAsia="es-AR"/>
        </w:rPr>
        <w:t>Cambios del autor</w:t>
      </w:r>
    </w:p>
    <w:p w:rsidR="003D39AE" w:rsidRPr="003D39AE" w:rsidRDefault="003D39AE" w:rsidP="003D39AE">
      <w:pPr>
        <w:rPr>
          <w:lang w:val="es-AR"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proofErr w:type="spellStart"/>
            <w:r w:rsidRPr="003D39AE">
              <w:t>Fecha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proofErr w:type="spellStart"/>
            <w:r w:rsidRPr="003D39AE">
              <w:t>Autor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proofErr w:type="spellStart"/>
            <w:r w:rsidRPr="003D39AE">
              <w:t>Versión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proofErr w:type="spellStart"/>
            <w:r w:rsidRPr="003D39AE">
              <w:t>Referencia</w:t>
            </w:r>
            <w:proofErr w:type="spellEnd"/>
            <w:r w:rsidRPr="003D39AE">
              <w:t xml:space="preserve"> de los </w:t>
            </w:r>
            <w:proofErr w:type="spellStart"/>
            <w:r w:rsidRPr="003D39AE">
              <w:t>cambios</w:t>
            </w:r>
            <w:proofErr w:type="spellEnd"/>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p w:rsidR="003D39AE" w:rsidRDefault="003D39AE" w:rsidP="003D39AE">
      <w:pPr>
        <w:pStyle w:val="Ttulo3"/>
        <w:rPr>
          <w:lang w:val="es-AR" w:eastAsia="es-AR"/>
        </w:rPr>
      </w:pPr>
      <w:r w:rsidRPr="003D39AE">
        <w:rPr>
          <w:lang w:val="es-AR" w:eastAsia="es-AR"/>
        </w:rPr>
        <w:t>Revisiones</w:t>
      </w:r>
    </w:p>
    <w:p w:rsidR="003D39AE" w:rsidRPr="003D39AE" w:rsidRDefault="003D39AE" w:rsidP="003D39AE">
      <w:pPr>
        <w:rPr>
          <w:lang w:val="es-AR"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proofErr w:type="spellStart"/>
            <w:r w:rsidRPr="003D39AE">
              <w:t>Versión</w:t>
            </w:r>
            <w:proofErr w:type="spellEnd"/>
            <w:r w:rsidRPr="003D39AE">
              <w:t xml:space="preserve"> </w:t>
            </w:r>
            <w:proofErr w:type="spellStart"/>
            <w:r w:rsidRPr="003D39AE">
              <w:t>aprobada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proofErr w:type="spellStart"/>
            <w:r w:rsidRPr="003D39AE">
              <w:t>Responsabilidad</w:t>
            </w:r>
            <w:proofErr w:type="spellEnd"/>
            <w:r w:rsidRPr="003D39AE">
              <w:t>/</w:t>
            </w:r>
            <w:proofErr w:type="spellStart"/>
            <w:r w:rsidRPr="003D39AE">
              <w:t>Rol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proofErr w:type="spellStart"/>
            <w:r w:rsidRPr="003D39AE">
              <w:t>Fecha</w:t>
            </w:r>
            <w:proofErr w:type="spellEnd"/>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val="es-AR"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r>
        <w:lastRenderedPageBreak/>
        <w:t>Resumen Ejecutivo</w:t>
      </w:r>
    </w:p>
    <w:p w:rsidR="00DB3C8B" w:rsidRPr="00DC37EA" w:rsidRDefault="00DB3C8B" w:rsidP="00992E4C">
      <w:pPr>
        <w:rPr>
          <w:lang w:val="es-AR"/>
        </w:rPr>
      </w:pPr>
      <w:r w:rsidRPr="00DC37EA">
        <w:rPr>
          <w:lang w:val="es-AR"/>
        </w:rPr>
        <w:t xml:space="preserve">Se trata de un proyecto </w:t>
      </w:r>
      <w:r w:rsidR="00F1591D">
        <w:rPr>
          <w:lang w:val="es-AR"/>
        </w:rPr>
        <w:t xml:space="preserve">llamado </w:t>
      </w:r>
      <w:r w:rsidR="00F1591D" w:rsidRPr="00F1591D">
        <w:rPr>
          <w:b/>
          <w:i/>
          <w:lang w:val="es-AR"/>
        </w:rPr>
        <w:t xml:space="preserve">pickupmeal.com </w:t>
      </w:r>
      <w:r w:rsidRPr="00DC37EA">
        <w:rPr>
          <w:lang w:val="es-AR"/>
        </w:rPr>
        <w:t>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empresa del sitio sirve como intermediario facilitando la comunicación entre ambas partes y también mediante una logística apropiada, logra una eficaz experiencia, optimizando los tiempos del Negocio y la interacción del Cliente con el sitio.</w:t>
      </w:r>
    </w:p>
    <w:p w:rsidR="00DB3C8B" w:rsidRPr="00DC37EA" w:rsidRDefault="00DB3C8B" w:rsidP="00992E4C">
      <w:pPr>
        <w:rPr>
          <w:lang w:val="es-AR"/>
        </w:rPr>
      </w:pPr>
      <w:r w:rsidRPr="00DC37EA">
        <w:rPr>
          <w:lang w:val="es-AR"/>
        </w:rPr>
        <w:t xml:space="preserve">Refiriéndose a la interacción del Cliente propiamente dicha, los mismos pueden realizar distintos filtros por categoría, localizar restaurantes o rotiserías mediante geolocalización si así lo desease y </w:t>
      </w:r>
      <w:proofErr w:type="spellStart"/>
      <w:r w:rsidRPr="00DC37EA">
        <w:rPr>
          <w:i/>
          <w:lang w:val="es-AR"/>
        </w:rPr>
        <w:t>trackear</w:t>
      </w:r>
      <w:proofErr w:type="spellEnd"/>
      <w:r w:rsidRPr="00DC37EA">
        <w:rPr>
          <w:i/>
          <w:lang w:val="es-AR"/>
        </w:rPr>
        <w:t xml:space="preserve"> </w:t>
      </w:r>
      <w:r w:rsidRPr="00DC37EA">
        <w:rPr>
          <w:lang w:val="es-AR"/>
        </w:rPr>
        <w:t xml:space="preserve"> su pedido a lo largo de su preparación y envío.</w:t>
      </w:r>
    </w:p>
    <w:p w:rsidR="00DB3C8B" w:rsidRPr="00DC37EA" w:rsidRDefault="00DB3C8B" w:rsidP="00992E4C">
      <w:pPr>
        <w:rPr>
          <w:lang w:val="es-AR"/>
        </w:rPr>
      </w:pPr>
      <w:r w:rsidRPr="00DC37EA">
        <w:rPr>
          <w:lang w:val="es-AR"/>
        </w:rPr>
        <w:t>En cuanto al Negocio, no solo alivia el problema de las líneas telefónicas sino que puede tener muchos pedidos en simultáneo debido a la naturaleza de una plataforma web, pudiendo así obtener una mayor actividad y en consecuencia mayor ganancia.</w:t>
      </w:r>
    </w:p>
    <w:p w:rsidR="00056A8C" w:rsidRDefault="00056A8C" w:rsidP="00992E4C">
      <w:pPr>
        <w:rPr>
          <w:lang w:val="es-AR"/>
        </w:rPr>
      </w:pPr>
      <w:r>
        <w:rPr>
          <w:lang w:val="es-AR"/>
        </w:rPr>
        <w:t>El tipo de estrategia que se implementa en este proyecto es la de un servicio diferenciado, hacia ambas partes. En cuanto a los Usuarios que realizan pedidos en la plataforma, no solo se les facilita la información disponible sino que se reinventa la experiencia de hacer un pedido de una manera innovadora, rápida y eficaz. Del otro lado, los Locales, logran una conexión directa con los Usuarios y mediante el servicio de logística y distribución de los pedidos, logran optimizar los tiempos de producción, aliviando los recursos en su cadena de valor. Además, logran mejorar la relación y su imagen con los clientes debido al aumento de la optimización de la entrega de los pedidos mediante la inclusión de tecnología.</w:t>
      </w:r>
    </w:p>
    <w:p w:rsidR="00DB3C8B" w:rsidRDefault="00992E4C" w:rsidP="00992E4C">
      <w:pPr>
        <w:rPr>
          <w:lang w:val="es-AR"/>
        </w:rPr>
      </w:pPr>
      <w:r>
        <w:rPr>
          <w:lang w:val="es-AR"/>
        </w:rPr>
        <w:lastRenderedPageBreak/>
        <w:t>En cuanto al modelo de ingreso, el proyecto se sustenta mediante un arancel que se obtiene de cada Local adherido al servicio, además de un porcentaje por cada pedido realizado mediante la plataforma. Por otro lado, otra fuente de ingreso importante para el negocio, es la proveniente de publicidad de distintas fuentes y ciertos anuncios de los distintos Locales adheridos que deseen destacarse dentro del sitio para obtener una mejor imagen entre los visitantes de la plataforma.</w:t>
      </w:r>
      <w:r w:rsidR="00C80081">
        <w:rPr>
          <w:lang w:val="es-AR"/>
        </w:rPr>
        <w:t xml:space="preserve"> Se considera vital que el servicio en la arista referida a los Usuarios, se mantenga completamente gratis para así captar más atención y generar in círculo virtuoso para ambas partes, debido a que más usuarios conllevan a una mayor cantidad de pedidos para los Locales que se traduce en más ganancias para la empresa creadora del sitio, el cuál gana a su vez más prestigio y aceptación por parte de los clientes, generando aún más interés en las empresas externas que quieran invertir en publicidad.</w:t>
      </w:r>
      <w:r w:rsidR="00A361EE">
        <w:rPr>
          <w:lang w:val="es-AR"/>
        </w:rPr>
        <w:t xml:space="preserve"> La experiencia de usuario se enmarca en un sistema de puntajes en los cuales se pueden obtener distintas promociones acorde al consumo creciente en la plataforma, una especie de “juego” de jerarquías con beneficios en los pedidos.</w:t>
      </w:r>
    </w:p>
    <w:p w:rsidR="00992E4C" w:rsidRDefault="00992E4C" w:rsidP="00992E4C">
      <w:pPr>
        <w:rPr>
          <w:lang w:val="es-AR"/>
        </w:rPr>
      </w:pPr>
      <w:r w:rsidRPr="00DC37EA">
        <w:rPr>
          <w:lang w:val="es-AR"/>
        </w:rPr>
        <w:t>La implantación del negocio tecnológico que se propone a continuación, se realiza en la ciudad de San Nicolás de los Arroyos, ubicada al norte de la provincia de Buenos Aires. Se trata de una ciudad de tamaño mediana caracterizada por una actividad comercial en la que los negocios y locales son de relativa corta duración y sólo algunas excepciones han sabido mantenerse a lo largo del tiempo estableciéndose como referentes verdaderos de la ciudad.</w:t>
      </w:r>
      <w:r>
        <w:rPr>
          <w:lang w:val="es-AR"/>
        </w:rPr>
        <w:t xml:space="preserve"> Actualmente en la ciudad no existen plataformas de pedidos mediante internet, solamente se realizan pedidos</w:t>
      </w:r>
      <w:r w:rsidR="00C80081">
        <w:rPr>
          <w:lang w:val="es-AR"/>
        </w:rPr>
        <w:t xml:space="preserve"> telefónicamente y la logística y distribución está a cargo del mismo Local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pPr>
        <w:rPr>
          <w:lang w:val="es-AR"/>
        </w:rPr>
      </w:pPr>
      <w:r>
        <w:rPr>
          <w:lang w:val="es-AR"/>
        </w:rPr>
        <w:t>Las ventajas competitivas que existen son:</w:t>
      </w:r>
    </w:p>
    <w:p w:rsidR="00C80081" w:rsidRDefault="00C80081" w:rsidP="00F1591D">
      <w:pPr>
        <w:pStyle w:val="Prrafodelista"/>
        <w:numPr>
          <w:ilvl w:val="0"/>
          <w:numId w:val="21"/>
        </w:numPr>
        <w:ind w:left="714" w:hanging="357"/>
        <w:rPr>
          <w:lang w:val="es-AR"/>
        </w:rPr>
      </w:pPr>
      <w:r>
        <w:rPr>
          <w:lang w:val="es-AR"/>
        </w:rPr>
        <w:t>La empresa es pionera en la ciudad respecto a la implementación de un sistema de pedidos online.</w:t>
      </w:r>
    </w:p>
    <w:p w:rsidR="00C80081" w:rsidRDefault="00C80081" w:rsidP="00F1591D">
      <w:pPr>
        <w:pStyle w:val="Prrafodelista"/>
        <w:numPr>
          <w:ilvl w:val="0"/>
          <w:numId w:val="21"/>
        </w:numPr>
        <w:ind w:left="714" w:hanging="357"/>
        <w:rPr>
          <w:lang w:val="es-AR"/>
        </w:rPr>
      </w:pPr>
      <w:r>
        <w:rPr>
          <w:lang w:val="es-AR"/>
        </w:rPr>
        <w:t xml:space="preserve">Cercanía y conocimientos acerca de la cultura </w:t>
      </w:r>
      <w:proofErr w:type="spellStart"/>
      <w:r>
        <w:rPr>
          <w:lang w:val="es-AR"/>
        </w:rPr>
        <w:t>nicoleña</w:t>
      </w:r>
      <w:proofErr w:type="spellEnd"/>
      <w:r>
        <w:rPr>
          <w:lang w:val="es-AR"/>
        </w:rPr>
        <w:t xml:space="preserve"> frente a empresas similares que intentasen penetrar el mercado de la ciudad.</w:t>
      </w:r>
    </w:p>
    <w:p w:rsidR="00C80081" w:rsidRDefault="00C80081" w:rsidP="00F1591D">
      <w:pPr>
        <w:pStyle w:val="Prrafodelista"/>
        <w:numPr>
          <w:ilvl w:val="0"/>
          <w:numId w:val="21"/>
        </w:numPr>
        <w:ind w:left="714" w:hanging="357"/>
        <w:rPr>
          <w:lang w:val="es-AR"/>
        </w:rPr>
      </w:pPr>
      <w:r>
        <w:rPr>
          <w:lang w:val="es-AR"/>
        </w:rPr>
        <w:t>Contactos establecidos con los negocios gastronómicos más influyentes de la ciudad.</w:t>
      </w:r>
    </w:p>
    <w:p w:rsidR="00C80081" w:rsidRDefault="00C80081" w:rsidP="00F1591D">
      <w:pPr>
        <w:pStyle w:val="Prrafodelista"/>
        <w:numPr>
          <w:ilvl w:val="0"/>
          <w:numId w:val="21"/>
        </w:numPr>
        <w:ind w:left="714" w:hanging="357"/>
        <w:rPr>
          <w:lang w:val="es-AR"/>
        </w:rPr>
      </w:pPr>
      <w:r>
        <w:rPr>
          <w:lang w:val="es-AR"/>
        </w:rPr>
        <w:t>Modelo de negocios generador de circulo virtuoso y benefactor para todas las partes que lo componen.</w:t>
      </w:r>
    </w:p>
    <w:p w:rsidR="00C80081" w:rsidRDefault="00C80081" w:rsidP="005639C5">
      <w:pPr>
        <w:rPr>
          <w:lang w:val="es-AR"/>
        </w:rPr>
      </w:pPr>
      <w:r>
        <w:rPr>
          <w:lang w:val="es-AR"/>
        </w:rPr>
        <w:lastRenderedPageBreak/>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rPr>
          <w:lang w:val="es-AR"/>
        </w:rPr>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lang w:val="es-AR"/>
        </w:rPr>
        <w:t>branding</w:t>
      </w:r>
      <w:proofErr w:type="spellEnd"/>
      <w:r w:rsidR="005639C5">
        <w:rPr>
          <w:i/>
          <w:lang w:val="es-AR"/>
        </w:rPr>
        <w:t xml:space="preserve"> </w:t>
      </w:r>
      <w:r w:rsidR="005639C5">
        <w:rPr>
          <w:lang w:val="es-AR"/>
        </w:rPr>
        <w:t>de la empresa, que se reflejará en todos los aspectos que abarque el negocio (</w:t>
      </w:r>
      <w:proofErr w:type="spellStart"/>
      <w:r w:rsidR="005639C5">
        <w:rPr>
          <w:lang w:val="es-AR"/>
        </w:rPr>
        <w:t>Ej</w:t>
      </w:r>
      <w:proofErr w:type="spellEnd"/>
      <w:r w:rsidR="005639C5">
        <w:rPr>
          <w:lang w:val="es-AR"/>
        </w:rPr>
        <w:t xml:space="preserve">: plotter de motocicletas, oficina, sitio, publicidad, </w:t>
      </w:r>
      <w:proofErr w:type="spellStart"/>
      <w:r w:rsidR="005639C5">
        <w:rPr>
          <w:lang w:val="es-AR"/>
        </w:rPr>
        <w:t>etc</w:t>
      </w:r>
      <w:proofErr w:type="spellEnd"/>
      <w:r w:rsidR="005639C5">
        <w:rPr>
          <w:lang w:val="es-AR"/>
        </w:rPr>
        <w:t>).</w:t>
      </w:r>
    </w:p>
    <w:p w:rsidR="00F1591D" w:rsidRDefault="00A361EE" w:rsidP="00A361EE">
      <w:pPr>
        <w:rPr>
          <w:lang w:val="es-AR"/>
        </w:rPr>
      </w:pPr>
      <w:r>
        <w:rPr>
          <w:lang w:val="es-AR"/>
        </w:rPr>
        <w:t>La misión es establecerse</w:t>
      </w:r>
      <w:r>
        <w:rPr>
          <w:lang w:val="es-AR"/>
        </w:rPr>
        <w:t xml:space="preserve"> como referente tecnológico de la ciudad de San Nicolás y representar a la innovación en el área gastronómica y de logística. Servir como insumo básico en la cadena de v</w:t>
      </w:r>
      <w:r>
        <w:rPr>
          <w:lang w:val="es-AR"/>
        </w:rPr>
        <w:t>alor de la misma, logrando</w:t>
      </w:r>
      <w:r>
        <w:rPr>
          <w:lang w:val="es-AR"/>
        </w:rPr>
        <w:t xml:space="preserve"> una posición estratégica estable.</w:t>
      </w:r>
    </w:p>
    <w:p w:rsidR="00F1591D" w:rsidRDefault="00F1591D">
      <w:pPr>
        <w:spacing w:after="200" w:line="264" w:lineRule="auto"/>
        <w:jc w:val="left"/>
        <w:rPr>
          <w:lang w:val="es-AR"/>
        </w:rPr>
      </w:pPr>
      <w:r>
        <w:rPr>
          <w:lang w:val="es-AR"/>
        </w:rPr>
        <w:br w:type="page"/>
      </w:r>
    </w:p>
    <w:p w:rsidR="00BD7BAE" w:rsidRPr="00BD7BAE" w:rsidRDefault="00BD7BAE" w:rsidP="00BD7BAE">
      <w:pPr>
        <w:pStyle w:val="Ttulo1"/>
        <w:rPr>
          <w:lang w:val="es-AR"/>
        </w:rPr>
      </w:pPr>
      <w:r w:rsidRPr="00BD7BAE">
        <w:rPr>
          <w:lang w:val="es-AR"/>
        </w:rPr>
        <w:lastRenderedPageBreak/>
        <w:t>Descripción básica del negocio:</w:t>
      </w:r>
    </w:p>
    <w:p w:rsidR="00BD7BAE" w:rsidRPr="00BD7BAE" w:rsidRDefault="00BD7BAE" w:rsidP="00BD7BAE">
      <w:pPr>
        <w:rPr>
          <w:lang w:val="es-AR"/>
        </w:rPr>
      </w:pPr>
      <w:r w:rsidRPr="00BD7BAE">
        <w:rPr>
          <w:lang w:val="es-AR"/>
        </w:rPr>
        <w:t xml:space="preserve">La idea principal de proyecto es funcionar como un intermediario entre el usuario y los restaurantes, proporcionando a cada una de las partes servicios adicionales de forma que a la hora de hacer una elección, </w:t>
      </w:r>
      <w:r w:rsidR="00C54BE8">
        <w:rPr>
          <w:lang w:val="es-AR"/>
        </w:rPr>
        <w:t xml:space="preserve">se inclinen por </w:t>
      </w:r>
      <w:r w:rsidR="00C54BE8">
        <w:rPr>
          <w:b/>
          <w:i/>
          <w:lang w:val="es-AR"/>
        </w:rPr>
        <w:t>pickupmeal.com</w:t>
      </w:r>
      <w:r w:rsidR="00C54BE8">
        <w:rPr>
          <w:lang w:val="es-AR"/>
        </w:rPr>
        <w:t xml:space="preserve">. </w:t>
      </w:r>
      <w:r w:rsidRPr="00BD7BAE">
        <w:rPr>
          <w:lang w:val="es-AR"/>
        </w:rPr>
        <w:t xml:space="preserve">Los locales adheridos al servicio se verán beneficiados  principalmente en el aspecto de la entrega de pedidos, ya que la plataforma ofrece una solución a esta complejidad, además de la ventaja que puede obtener el local al contar con una plataforma online frente a la competencia. Por el lado de los usuarios la ventaja será una plataforma integral e intuitiva donde podrá elegir de una variada oferta de los locales adheridos a la plataforma. </w:t>
      </w:r>
    </w:p>
    <w:p w:rsidR="00BD7BAE" w:rsidRPr="00BD7BAE" w:rsidRDefault="00BD7BAE" w:rsidP="00BD7BAE">
      <w:pPr>
        <w:rPr>
          <w:lang w:val="es-AR"/>
        </w:rPr>
      </w:pPr>
      <w:r w:rsidRPr="00BD7BAE">
        <w:rPr>
          <w:lang w:val="es-AR"/>
        </w:rPr>
        <w:t>La plataforma será insertada in</w:t>
      </w:r>
      <w:r w:rsidR="00C54BE8">
        <w:rPr>
          <w:lang w:val="es-AR"/>
        </w:rPr>
        <w:t>icialmente en la ciudad de San N</w:t>
      </w:r>
      <w:r w:rsidRPr="00BD7BAE">
        <w:rPr>
          <w:lang w:val="es-AR"/>
        </w:rPr>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pPr>
        <w:rPr>
          <w:lang w:val="es-AR"/>
        </w:rPr>
      </w:pPr>
      <w:r w:rsidRPr="00BD7BAE">
        <w:rPr>
          <w:lang w:val="es-AR"/>
        </w:rPr>
        <w:t>Se busca promocionar el proyecto mediante diversas estrategias de marketing (</w:t>
      </w:r>
      <w:proofErr w:type="spellStart"/>
      <w:r w:rsidRPr="00BD7BAE">
        <w:rPr>
          <w:lang w:val="es-AR"/>
        </w:rPr>
        <w:t>plotteo</w:t>
      </w:r>
      <w:proofErr w:type="spellEnd"/>
      <w:r w:rsidRPr="00BD7BAE">
        <w:rPr>
          <w:lang w:val="es-AR"/>
        </w:rPr>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BD7BAE" w:rsidRPr="00BD7BAE" w:rsidRDefault="00BD7BAE" w:rsidP="00BD7BAE">
      <w:pPr>
        <w:rPr>
          <w:lang w:val="es-AR"/>
        </w:rPr>
      </w:pPr>
      <w:r w:rsidRPr="00BD7BAE">
        <w:rPr>
          <w:lang w:val="es-AR"/>
        </w:rPr>
        <w:t>El modelo de negocio elegido, involucra a los Usuarios y a los Locales como dos vértices de un triángulo al cual se agrega la Empresa creadora del sitio. Lógicamente cada uno de estos vértices se comunica entre sí, estableciendo a las aristas como los canales de com</w:t>
      </w:r>
      <w:r w:rsidR="00C97246">
        <w:rPr>
          <w:lang w:val="es-AR"/>
        </w:rPr>
        <w:t xml:space="preserve">unicación del sitio </w:t>
      </w:r>
      <w:r w:rsidR="00C97246">
        <w:rPr>
          <w:b/>
          <w:i/>
          <w:lang w:val="es-AR"/>
        </w:rPr>
        <w:t>pickupmeal.com</w:t>
      </w:r>
      <w:bookmarkStart w:id="0" w:name="_GoBack"/>
      <w:bookmarkEnd w:id="0"/>
      <w:r w:rsidRPr="00BD7BAE">
        <w:rPr>
          <w:lang w:val="es-AR"/>
        </w:rPr>
        <w:t xml:space="preserve">. La  información fluye de los Usuarios que realizan pedidos hacia la Empresa y a su vez a los Locales y viceversa. Desde una perspectiva de negocio los podemos definir a nuestro proyecto como un B2B2C, esta designa una modalidad de comercio electrónico que agrupa el B2B y el B2C, donde la misma plataforma online y la de distribución </w:t>
      </w:r>
      <w:proofErr w:type="gramStart"/>
      <w:r w:rsidRPr="00BD7BAE">
        <w:rPr>
          <w:lang w:val="es-AR"/>
        </w:rPr>
        <w:t>trata</w:t>
      </w:r>
      <w:proofErr w:type="gramEnd"/>
      <w:r w:rsidRPr="00BD7BAE">
        <w:rPr>
          <w:lang w:val="es-AR"/>
        </w:rPr>
        <w:t xml:space="preserve"> de crear la cadena de valor completa desde que un producto o servicio se fabrica hasta que llegar al consumidor final.</w:t>
      </w:r>
    </w:p>
    <w:p w:rsidR="00BD7BAE" w:rsidRPr="00BD7BAE" w:rsidRDefault="00BD7BAE" w:rsidP="00BD7BAE">
      <w:pPr>
        <w:rPr>
          <w:lang w:val="es-AR"/>
        </w:rPr>
      </w:pPr>
    </w:p>
    <w:p w:rsidR="00BD7BAE" w:rsidRDefault="00BD7BAE">
      <w:pPr>
        <w:spacing w:after="200" w:line="264" w:lineRule="auto"/>
        <w:jc w:val="left"/>
        <w:rPr>
          <w:lang w:val="es-AR"/>
        </w:rPr>
      </w:pPr>
      <w:r>
        <w:rPr>
          <w:lang w:val="es-AR"/>
        </w:rPr>
        <w:br w:type="page"/>
      </w:r>
    </w:p>
    <w:p w:rsidR="00BD7BAE" w:rsidRPr="00BD7BAE" w:rsidRDefault="00BD7BAE" w:rsidP="00BD7BAE">
      <w:pPr>
        <w:pStyle w:val="Ttulo1"/>
        <w:rPr>
          <w:lang w:val="es-AR"/>
        </w:rPr>
      </w:pPr>
      <w:r w:rsidRPr="00BD7BAE">
        <w:rPr>
          <w:lang w:val="es-AR"/>
        </w:rPr>
        <w:lastRenderedPageBreak/>
        <w:t>Situación Actual del negocio</w:t>
      </w:r>
    </w:p>
    <w:p w:rsidR="00BD7BAE" w:rsidRPr="00BD7BAE" w:rsidRDefault="00BD7BAE" w:rsidP="00BD7BAE">
      <w:pPr>
        <w:rPr>
          <w:lang w:val="es-AR"/>
        </w:rPr>
      </w:pPr>
      <w:r w:rsidRPr="00BD7BAE">
        <w:rPr>
          <w:lang w:val="es-AR"/>
        </w:rPr>
        <w:t>Actualmente, tanto los restaurantes y rotiserías más importantes de la ciudad como los negocios que surgen como nuevos, utilizan el método más básico de contacto con los clientes: llamados telefónicos. Este tipo de metodología si bien ha sido demostrada con el tiempo como una de las más fiables y sencillas tanto para los usuarios finales como para los servidores de alimentos, conlleva ciertas desventajas un tanto implícitas:</w:t>
      </w:r>
    </w:p>
    <w:p w:rsidR="00BD7BAE" w:rsidRPr="00BD7BAE" w:rsidRDefault="00BD7BAE" w:rsidP="00BD7BAE">
      <w:pPr>
        <w:numPr>
          <w:ilvl w:val="0"/>
          <w:numId w:val="23"/>
        </w:numPr>
        <w:rPr>
          <w:lang w:val="es-AR"/>
        </w:rPr>
      </w:pPr>
      <w:r w:rsidRPr="00BD7BAE">
        <w:rPr>
          <w:lang w:val="es-AR"/>
        </w:rPr>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BD7BAE">
        <w:rPr>
          <w:i/>
          <w:iCs/>
          <w:lang w:val="es-AR"/>
        </w:rPr>
        <w:t>simultáneos.</w:t>
      </w:r>
    </w:p>
    <w:p w:rsidR="00BD7BAE" w:rsidRPr="00BD7BAE" w:rsidRDefault="00BD7BAE" w:rsidP="00BD7BAE">
      <w:pPr>
        <w:numPr>
          <w:ilvl w:val="0"/>
          <w:numId w:val="23"/>
        </w:numPr>
        <w:rPr>
          <w:lang w:val="es-AR"/>
        </w:rPr>
      </w:pPr>
      <w:r w:rsidRPr="00BD7BAE">
        <w:rPr>
          <w:lang w:val="es-AR"/>
        </w:rPr>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BD7BAE">
        <w:rPr>
          <w:i/>
          <w:iCs/>
          <w:lang w:val="es-AR"/>
        </w:rPr>
        <w:t xml:space="preserve">información </w:t>
      </w:r>
      <w:r w:rsidRPr="00BD7BAE">
        <w:rPr>
          <w:lang w:val="es-AR"/>
        </w:rPr>
        <w:t>para el cliente.</w:t>
      </w:r>
    </w:p>
    <w:p w:rsidR="00BD7BAE" w:rsidRPr="00BD7BAE" w:rsidRDefault="00BD7BAE" w:rsidP="00BD7BAE">
      <w:pPr>
        <w:numPr>
          <w:ilvl w:val="0"/>
          <w:numId w:val="23"/>
        </w:numPr>
        <w:rPr>
          <w:lang w:val="es-AR"/>
        </w:rPr>
      </w:pPr>
      <w:r w:rsidRPr="00BD7BAE">
        <w:rPr>
          <w:lang w:val="es-AR"/>
        </w:rPr>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BD7BAE" w:rsidRPr="00BD7BAE" w:rsidRDefault="00BD7BAE" w:rsidP="00BD7BAE">
      <w:pPr>
        <w:rPr>
          <w:lang w:val="es-AR"/>
        </w:rPr>
      </w:pPr>
    </w:p>
    <w:p w:rsidR="00BD7BAE" w:rsidRPr="00BD7BAE" w:rsidRDefault="00BD7BAE" w:rsidP="00BD7BAE">
      <w:pPr>
        <w:rPr>
          <w:lang w:val="es-AR"/>
        </w:rPr>
      </w:pPr>
      <w:r w:rsidRPr="00BD7BAE">
        <w:rPr>
          <w:lang w:val="es-AR"/>
        </w:rPr>
        <w:t>Respecto al método para entregar efectivamente el pedido, normalmente los negocios contratan a conductores independientes que poseen sus motocicletas y la logística está a cargo del mismo restaurante.</w:t>
      </w:r>
    </w:p>
    <w:p w:rsidR="00BD7BAE" w:rsidRPr="00BD7BAE" w:rsidRDefault="00BD7BAE" w:rsidP="00BD7BAE">
      <w:pPr>
        <w:rPr>
          <w:lang w:val="es-AR"/>
        </w:rPr>
      </w:pPr>
      <w:r w:rsidRPr="00BD7BAE">
        <w:rPr>
          <w:lang w:val="es-AR"/>
        </w:rPr>
        <w:t xml:space="preserve">A la descripción realizada del sistema de </w:t>
      </w:r>
      <w:proofErr w:type="spellStart"/>
      <w:r w:rsidRPr="00BD7BAE">
        <w:rPr>
          <w:lang w:val="es-AR"/>
        </w:rPr>
        <w:t>Delivery</w:t>
      </w:r>
      <w:proofErr w:type="spellEnd"/>
      <w:r w:rsidRPr="00BD7BAE">
        <w:rPr>
          <w:lang w:val="es-AR"/>
        </w:rPr>
        <w:t xml:space="preserve"> convencional de la ciudad de San Nicolás, se debe agregar la no menos importante característica que pareciera intrínseca a los restaurantes locales: una notable  </w:t>
      </w:r>
      <w:r w:rsidRPr="00BD7BAE">
        <w:rPr>
          <w:i/>
          <w:iCs/>
          <w:lang w:val="es-AR"/>
        </w:rPr>
        <w:t xml:space="preserve">desnaturalización </w:t>
      </w:r>
      <w:r w:rsidRPr="00BD7BAE">
        <w:rPr>
          <w:lang w:val="es-AR"/>
        </w:rPr>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BD7BAE" w:rsidP="00BD7BAE">
      <w:pPr>
        <w:pStyle w:val="Ttulo1"/>
        <w:rPr>
          <w:lang w:val="es-AR"/>
        </w:rPr>
      </w:pPr>
      <w:r>
        <w:rPr>
          <w:lang w:val="es-AR"/>
        </w:rPr>
        <w:lastRenderedPageBreak/>
        <w:t xml:space="preserve">¿Que lo hace único al </w:t>
      </w:r>
      <w:r w:rsidRPr="00BD7BAE">
        <w:rPr>
          <w:lang w:val="es-AR"/>
        </w:rPr>
        <w:t>proyecto?</w:t>
      </w:r>
    </w:p>
    <w:p w:rsidR="00BD7BAE" w:rsidRPr="00BD7BAE" w:rsidRDefault="00BD7BAE" w:rsidP="00BD7BAE">
      <w:pPr>
        <w:rPr>
          <w:lang w:val="es-AR"/>
        </w:rPr>
      </w:pPr>
      <w:r w:rsidRPr="00BD7BAE">
        <w:rPr>
          <w:lang w:val="es-AR"/>
        </w:rPr>
        <w:t xml:space="preserve">En la ciudad de San Nicolás no existe la posibilidad de realizar pedidos a través de una </w:t>
      </w:r>
      <w:r>
        <w:rPr>
          <w:lang w:val="es-AR"/>
        </w:rPr>
        <w:t xml:space="preserve">plataforma online, por lo cual  </w:t>
      </w:r>
      <w:r>
        <w:rPr>
          <w:b/>
          <w:i/>
          <w:lang w:val="es-AR"/>
        </w:rPr>
        <w:t xml:space="preserve">pickupmeal.com </w:t>
      </w:r>
      <w:r w:rsidRPr="00BD7BAE">
        <w:rPr>
          <w:lang w:val="es-AR"/>
        </w:rPr>
        <w:t xml:space="preserve">se transforma </w:t>
      </w:r>
      <w:r>
        <w:rPr>
          <w:lang w:val="es-AR"/>
        </w:rPr>
        <w:t>en un proyecto único en la zona. P</w:t>
      </w:r>
      <w:r w:rsidRPr="00BD7BAE">
        <w:rPr>
          <w:lang w:val="es-AR"/>
        </w:rPr>
        <w:t xml:space="preserve">or otro lado el proyecto se puede comparar con la plataforma de pedidos online </w:t>
      </w:r>
      <w:proofErr w:type="spellStart"/>
      <w:r w:rsidRPr="00BD7BAE">
        <w:rPr>
          <w:lang w:val="es-AR"/>
        </w:rPr>
        <w:t>Pedidosya</w:t>
      </w:r>
      <w:proofErr w:type="spellEnd"/>
      <w:r w:rsidRPr="00BD7BAE">
        <w:rPr>
          <w:lang w:val="es-AR"/>
        </w:rPr>
        <w:t xml:space="preserve">, a diferencia de esta, una característica que sobresale, es la posibilidad que otorga al Local la integración del servicio de </w:t>
      </w:r>
      <w:proofErr w:type="spellStart"/>
      <w:r w:rsidRPr="00BD7BAE">
        <w:rPr>
          <w:lang w:val="es-AR"/>
        </w:rPr>
        <w:t>delivery</w:t>
      </w:r>
      <w:proofErr w:type="spellEnd"/>
      <w:r w:rsidRPr="00BD7BAE">
        <w:rPr>
          <w:lang w:val="es-AR"/>
        </w:rPr>
        <w:t xml:space="preserve"> inteligente, de manera que el cliente pueda destinar todos sus recursos a su objetivo principal.</w:t>
      </w:r>
      <w:r>
        <w:rPr>
          <w:lang w:val="es-AR"/>
        </w:rPr>
        <w:t xml:space="preserve"> </w:t>
      </w:r>
      <w:r w:rsidRPr="00BD7BAE">
        <w:rPr>
          <w:lang w:val="es-AR"/>
        </w:rPr>
        <w:t>Otro aspecto a resaltar es la posibilidad de poder hacer un rastreo del plato que se ordenó, gracias a este servicio se puede evitar la desconfianza por parte de los usuarios finales que muchas veces se niegan a utilizar internet como un medio de compra.</w:t>
      </w:r>
      <w:r>
        <w:rPr>
          <w:lang w:val="es-AR"/>
        </w:rPr>
        <w:t xml:space="preserve"> </w:t>
      </w:r>
      <w:r w:rsidRPr="00BD7BAE">
        <w:rPr>
          <w:lang w:val="es-AR"/>
        </w:rPr>
        <w:t>Se trata de una empresa que focaliza esfuerzos especiales en el cuidado del medioambiente, ampliamente aplicado en la logística de viajes, intentando continuamente en que la cantidad de los mismos sea óptima.</w:t>
      </w:r>
      <w:r>
        <w:rPr>
          <w:lang w:val="es-AR"/>
        </w:rPr>
        <w:t xml:space="preserve"> </w:t>
      </w:r>
      <w:r w:rsidRPr="00BD7BAE">
        <w:rPr>
          <w:lang w:val="es-AR"/>
        </w:rPr>
        <w:t>Se crea una relación más cercana con los clientes de tipo Local ya que se trata de una Empresa con un asentamiento físico visible (sede administrativa y de operaciones) y se está constantemente en contacto con los clientes para mejorar sus ofertas de productos, sus procesos operativos y su imagen online.</w:t>
      </w:r>
      <w:r>
        <w:rPr>
          <w:lang w:val="es-AR"/>
        </w:rPr>
        <w:t xml:space="preserve"> </w:t>
      </w:r>
      <w:r w:rsidRPr="00BD7BAE">
        <w:rPr>
          <w:lang w:val="es-AR"/>
        </w:rPr>
        <w:t>Además una característica sobresaliente de la plataforma es la redefinición de la experiencia de usuario, buscando implementar diferentes promociones e incentivos de forma de lograr un atractivo para este, pudiendo lograr así una ventaja sobre las demás experiencias básicas de “</w:t>
      </w:r>
      <w:proofErr w:type="spellStart"/>
      <w:r w:rsidRPr="00BD7BAE">
        <w:rPr>
          <w:lang w:val="es-AR"/>
        </w:rPr>
        <w:t>delivery</w:t>
      </w:r>
      <w:proofErr w:type="spellEnd"/>
      <w:r w:rsidRPr="00BD7BAE">
        <w:rPr>
          <w:lang w:val="es-AR"/>
        </w:rPr>
        <w:t>”.</w:t>
      </w:r>
    </w:p>
    <w:p w:rsidR="00BD7BAE" w:rsidRPr="00BD7BAE" w:rsidRDefault="00BD7BAE" w:rsidP="00BD7BAE">
      <w:pPr>
        <w:rPr>
          <w:lang w:val="es-AR"/>
        </w:rPr>
      </w:pPr>
      <w:r w:rsidRPr="00BD7BAE">
        <w:rPr>
          <w:lang w:val="es-AR"/>
        </w:rPr>
        <w:t>Factores de éxito</w:t>
      </w:r>
    </w:p>
    <w:p w:rsidR="00BD7BAE" w:rsidRPr="00BD7BAE" w:rsidRDefault="00BD7BAE" w:rsidP="00BD7BAE">
      <w:pPr>
        <w:numPr>
          <w:ilvl w:val="0"/>
          <w:numId w:val="24"/>
        </w:numPr>
        <w:rPr>
          <w:lang w:val="es-AR"/>
        </w:rPr>
      </w:pPr>
      <w:r w:rsidRPr="00BD7BAE">
        <w:rPr>
          <w:lang w:val="es-AR"/>
        </w:rPr>
        <w:t>Plataforma libre para el Usuario</w:t>
      </w:r>
    </w:p>
    <w:p w:rsidR="00BD7BAE" w:rsidRPr="00BD7BAE" w:rsidRDefault="00BD7BAE" w:rsidP="00BD7BAE">
      <w:pPr>
        <w:numPr>
          <w:ilvl w:val="0"/>
          <w:numId w:val="24"/>
        </w:numPr>
        <w:rPr>
          <w:lang w:val="es-AR"/>
        </w:rPr>
      </w:pPr>
      <w:r w:rsidRPr="00BD7BAE">
        <w:rPr>
          <w:lang w:val="es-AR"/>
        </w:rPr>
        <w:t>Pioneros en la ciudad respecto a la implementación de un sistema de pedidos online</w:t>
      </w:r>
    </w:p>
    <w:p w:rsidR="00BD7BAE" w:rsidRPr="00BD7BAE" w:rsidRDefault="00BD7BAE" w:rsidP="00BD7BAE">
      <w:pPr>
        <w:numPr>
          <w:ilvl w:val="0"/>
          <w:numId w:val="24"/>
        </w:numPr>
        <w:rPr>
          <w:lang w:val="es-AR"/>
        </w:rPr>
      </w:pPr>
      <w:r w:rsidRPr="00BD7BAE">
        <w:rPr>
          <w:lang w:val="es-AR"/>
        </w:rPr>
        <w:t xml:space="preserve">Interfaz clara e intuitiva </w:t>
      </w:r>
    </w:p>
    <w:p w:rsidR="00BD7BAE" w:rsidRPr="00BD7BAE" w:rsidRDefault="00BD7BAE" w:rsidP="00BD7BAE">
      <w:pPr>
        <w:numPr>
          <w:ilvl w:val="0"/>
          <w:numId w:val="24"/>
        </w:numPr>
        <w:rPr>
          <w:lang w:val="es-AR"/>
        </w:rPr>
      </w:pPr>
      <w:r w:rsidRPr="00BD7BAE">
        <w:rPr>
          <w:lang w:val="es-AR"/>
        </w:rPr>
        <w:t>Seguimiento del pedido</w:t>
      </w:r>
    </w:p>
    <w:p w:rsidR="00BD7BAE" w:rsidRPr="00BD7BAE" w:rsidRDefault="00BD7BAE" w:rsidP="00BD7BAE">
      <w:pPr>
        <w:numPr>
          <w:ilvl w:val="0"/>
          <w:numId w:val="24"/>
        </w:numPr>
        <w:rPr>
          <w:lang w:val="es-AR"/>
        </w:rPr>
      </w:pPr>
      <w:r w:rsidRPr="00BD7BAE">
        <w:rPr>
          <w:lang w:val="es-AR"/>
        </w:rPr>
        <w:t xml:space="preserve">Cercanía y conocimientos acerca de la cultura </w:t>
      </w:r>
      <w:proofErr w:type="spellStart"/>
      <w:r w:rsidRPr="00BD7BAE">
        <w:rPr>
          <w:lang w:val="es-AR"/>
        </w:rPr>
        <w:t>nicoleña</w:t>
      </w:r>
      <w:proofErr w:type="spellEnd"/>
      <w:r w:rsidRPr="00BD7BAE">
        <w:rPr>
          <w:lang w:val="es-AR"/>
        </w:rPr>
        <w:t xml:space="preserve"> frente a empresas similares que intentasen penetrar el mercado de la ciudad</w:t>
      </w:r>
    </w:p>
    <w:p w:rsidR="00BD7BAE" w:rsidRPr="00BD7BAE" w:rsidRDefault="00BD7BAE" w:rsidP="00BD7BAE">
      <w:pPr>
        <w:numPr>
          <w:ilvl w:val="0"/>
          <w:numId w:val="24"/>
        </w:numPr>
        <w:rPr>
          <w:lang w:val="es-AR"/>
        </w:rPr>
      </w:pPr>
      <w:r w:rsidRPr="00BD7BAE">
        <w:rPr>
          <w:lang w:val="es-AR"/>
        </w:rPr>
        <w:t>Contactos establecidos con los negocios gastronómicos más influyentes de la ciudad</w:t>
      </w:r>
    </w:p>
    <w:p w:rsidR="00BD7BAE" w:rsidRPr="00BD7BAE" w:rsidRDefault="00BD7BAE" w:rsidP="00BD7BAE">
      <w:pPr>
        <w:numPr>
          <w:ilvl w:val="0"/>
          <w:numId w:val="24"/>
        </w:numPr>
        <w:rPr>
          <w:lang w:val="es-AR"/>
        </w:rPr>
      </w:pPr>
      <w:r w:rsidRPr="00BD7BAE">
        <w:rPr>
          <w:lang w:val="es-AR"/>
        </w:rPr>
        <w:t>Flota propia de vehículos</w:t>
      </w:r>
    </w:p>
    <w:p w:rsidR="00BD7BAE" w:rsidRPr="00BD7BAE" w:rsidRDefault="00BD7BAE" w:rsidP="00BD7BAE">
      <w:pPr>
        <w:numPr>
          <w:ilvl w:val="0"/>
          <w:numId w:val="24"/>
        </w:numPr>
        <w:rPr>
          <w:lang w:val="es-AR"/>
        </w:rPr>
      </w:pPr>
      <w:r w:rsidRPr="00BD7BAE">
        <w:rPr>
          <w:lang w:val="es-AR"/>
        </w:rPr>
        <w:t>Sede física administrativa y de operaciones.</w:t>
      </w:r>
    </w:p>
    <w:p w:rsidR="00BD7BAE" w:rsidRPr="00BD7BAE" w:rsidRDefault="00BD7BAE" w:rsidP="00BD7BAE">
      <w:pPr>
        <w:numPr>
          <w:ilvl w:val="0"/>
          <w:numId w:val="24"/>
        </w:numPr>
        <w:rPr>
          <w:lang w:val="es-AR"/>
        </w:rPr>
      </w:pPr>
      <w:r w:rsidRPr="00BD7BAE">
        <w:rPr>
          <w:lang w:val="es-AR"/>
        </w:rPr>
        <w:t>Contacto estrecho con el cliente de tipo Local.</w:t>
      </w:r>
    </w:p>
    <w:p w:rsidR="00C80081" w:rsidRPr="00DB3C8B" w:rsidRDefault="00BD7BAE" w:rsidP="001A1B97">
      <w:pPr>
        <w:numPr>
          <w:ilvl w:val="0"/>
          <w:numId w:val="24"/>
        </w:numPr>
      </w:pPr>
      <w:r w:rsidRPr="00BD7BAE">
        <w:rPr>
          <w:lang w:val="es-AR"/>
        </w:rPr>
        <w:t>Promociones con un sistema de puntos acorde a la actividad de cada usuario.</w:t>
      </w:r>
    </w:p>
    <w:sectPr w:rsidR="00C80081" w:rsidRPr="00DB3C8B" w:rsidSect="00D2542E">
      <w:headerReference w:type="default" r:id="rId10"/>
      <w:footerReference w:type="default" r:id="rId11"/>
      <w:pgSz w:w="11907" w:h="16839" w:code="9"/>
      <w:pgMar w:top="1632"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D01" w:rsidRDefault="007A0D01">
      <w:pPr>
        <w:spacing w:after="0" w:line="240" w:lineRule="auto"/>
      </w:pPr>
      <w:r>
        <w:separator/>
      </w:r>
    </w:p>
  </w:endnote>
  <w:endnote w:type="continuationSeparator" w:id="0">
    <w:p w:rsidR="007A0D01" w:rsidRDefault="007A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Content>
      <w:sdt>
        <w:sdtPr>
          <w:id w:val="1728636285"/>
          <w:docPartObj>
            <w:docPartGallery w:val="Page Numbers (Top of Page)"/>
            <w:docPartUnique/>
          </w:docPartObj>
        </w:sdtPr>
        <w:sdtContent>
          <w:p w:rsidR="00F1591D" w:rsidRDefault="00F1591D">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97246">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97246">
              <w:rPr>
                <w:b/>
                <w:bCs/>
                <w:noProof/>
              </w:rPr>
              <w:t>8</w:t>
            </w:r>
            <w:r>
              <w:rPr>
                <w:b/>
                <w:bCs/>
                <w:sz w:val="24"/>
                <w:szCs w:val="24"/>
              </w:rPr>
              <w:fldChar w:fldCharType="end"/>
            </w:r>
          </w:p>
        </w:sdtContent>
      </w:sdt>
    </w:sdtContent>
  </w:sdt>
  <w:p w:rsidR="00F1591D" w:rsidRDefault="00F159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D01" w:rsidRDefault="007A0D01">
      <w:pPr>
        <w:spacing w:after="0" w:line="240" w:lineRule="auto"/>
      </w:pPr>
      <w:r>
        <w:separator/>
      </w:r>
    </w:p>
  </w:footnote>
  <w:footnote w:type="continuationSeparator" w:id="0">
    <w:p w:rsidR="007A0D01" w:rsidRDefault="007A0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3245"/>
      <w:gridCol w:w="3246"/>
      <w:gridCol w:w="3246"/>
    </w:tblGrid>
    <w:tr w:rsidR="00DB3C8B" w:rsidTr="00DB3C8B">
      <w:tc>
        <w:tcPr>
          <w:tcW w:w="3245" w:type="dxa"/>
          <w:tcBorders>
            <w:top w:val="nil"/>
            <w:left w:val="nil"/>
            <w:bottom w:val="nil"/>
            <w:right w:val="nil"/>
          </w:tcBorders>
          <w:vAlign w:val="center"/>
        </w:tcPr>
        <w:p w:rsidR="00DB3C8B" w:rsidRDefault="00DB3C8B" w:rsidP="00DB3C8B">
          <w:pPr>
            <w:pStyle w:val="Encabezado"/>
          </w:pPr>
          <w:r>
            <w:rPr>
              <w:noProof/>
              <w:lang w:val="es-AR" w:eastAsia="es-AR"/>
            </w:rPr>
            <w:drawing>
              <wp:inline distT="0" distB="0" distL="0" distR="0" wp14:anchorId="7FDCE1B5" wp14:editId="57CBCFEB">
                <wp:extent cx="772453" cy="7429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774699" cy="745110"/>
                        </a:xfrm>
                        <a:prstGeom prst="rect">
                          <a:avLst/>
                        </a:prstGeom>
                      </pic:spPr>
                    </pic:pic>
                  </a:graphicData>
                </a:graphic>
              </wp:inline>
            </w:drawing>
          </w:r>
        </w:p>
      </w:tc>
      <w:tc>
        <w:tcPr>
          <w:tcW w:w="3246" w:type="dxa"/>
          <w:tcBorders>
            <w:top w:val="nil"/>
            <w:left w:val="nil"/>
            <w:bottom w:val="nil"/>
            <w:right w:val="nil"/>
          </w:tcBorders>
          <w:vAlign w:val="center"/>
        </w:tcPr>
        <w:p w:rsidR="00DB3C8B" w:rsidRPr="005F184A" w:rsidRDefault="005F184A" w:rsidP="005F184A">
          <w:pPr>
            <w:pStyle w:val="Encabezado"/>
            <w:jc w:val="center"/>
            <w:rPr>
              <w:i/>
            </w:rPr>
          </w:pPr>
          <w:r w:rsidRPr="005F184A">
            <w:rPr>
              <w:i/>
            </w:rPr>
            <w:t>pickupmeal.com</w:t>
          </w:r>
        </w:p>
      </w:tc>
      <w:tc>
        <w:tcPr>
          <w:tcW w:w="3246" w:type="dxa"/>
          <w:tcBorders>
            <w:top w:val="nil"/>
            <w:left w:val="nil"/>
            <w:bottom w:val="nil"/>
            <w:right w:val="nil"/>
          </w:tcBorders>
          <w:vAlign w:val="center"/>
        </w:tcPr>
        <w:p w:rsidR="00DB3C8B" w:rsidRPr="00DB3C8B" w:rsidRDefault="00DB3C8B" w:rsidP="00DB3C8B">
          <w:pPr>
            <w:pStyle w:val="Encabezado"/>
            <w:jc w:val="right"/>
            <w:rPr>
              <w:i/>
            </w:rPr>
          </w:pPr>
          <w:proofErr w:type="spellStart"/>
          <w:r w:rsidRPr="00DB3C8B">
            <w:rPr>
              <w:i/>
            </w:rPr>
            <w:t>Integrantes</w:t>
          </w:r>
          <w:proofErr w:type="spellEnd"/>
          <w:r w:rsidRPr="00DB3C8B">
            <w:rPr>
              <w:i/>
            </w:rPr>
            <w:t>:</w:t>
          </w:r>
        </w:p>
        <w:p w:rsidR="00DB3C8B" w:rsidRPr="00DB3C8B" w:rsidRDefault="00DB3C8B" w:rsidP="00DB3C8B">
          <w:pPr>
            <w:pStyle w:val="Encabezado"/>
            <w:jc w:val="right"/>
            <w:rPr>
              <w:i/>
            </w:rPr>
          </w:pPr>
          <w:r w:rsidRPr="00DB3C8B">
            <w:rPr>
              <w:i/>
            </w:rPr>
            <w:t>Córdoba Pablo</w:t>
          </w:r>
        </w:p>
        <w:p w:rsidR="00DB3C8B" w:rsidRPr="00DB3C8B" w:rsidRDefault="00DB3C8B" w:rsidP="00DB3C8B">
          <w:pPr>
            <w:pStyle w:val="Encabezado"/>
            <w:jc w:val="right"/>
            <w:rPr>
              <w:i/>
            </w:rPr>
          </w:pPr>
          <w:r w:rsidRPr="00DB3C8B">
            <w:rPr>
              <w:i/>
            </w:rPr>
            <w:t xml:space="preserve">Dominguez </w:t>
          </w:r>
          <w:proofErr w:type="spellStart"/>
          <w:r w:rsidRPr="00DB3C8B">
            <w:rPr>
              <w:i/>
            </w:rPr>
            <w:t>Jacobo</w:t>
          </w:r>
          <w:proofErr w:type="spellEnd"/>
        </w:p>
      </w:tc>
    </w:tr>
  </w:tbl>
  <w:p w:rsidR="0071726B" w:rsidRDefault="00DB3C8B" w:rsidP="00DB3C8B">
    <w:pPr>
      <w:pStyle w:val="Encabezado"/>
    </w:pPr>
    <w:r>
      <w:tab/>
    </w:r>
  </w:p>
  <w:p w:rsidR="0071726B" w:rsidRDefault="0071726B" w:rsidP="00641691">
    <w:pPr>
      <w:pStyle w:val="Encabezado"/>
      <w:jc w:val="center"/>
    </w:pPr>
  </w:p>
  <w:p w:rsidR="0071726B" w:rsidRDefault="007172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F340F8"/>
    <w:multiLevelType w:val="hybridMultilevel"/>
    <w:tmpl w:val="15F84EE8"/>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30012"/>
    <w:multiLevelType w:val="hybridMultilevel"/>
    <w:tmpl w:val="CEF65922"/>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245309B"/>
    <w:multiLevelType w:val="hybridMultilevel"/>
    <w:tmpl w:val="E5907BAE"/>
    <w:lvl w:ilvl="0" w:tplc="2C0A0005">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6"/>
  </w:num>
  <w:num w:numId="4">
    <w:abstractNumId w:val="0"/>
  </w:num>
  <w:num w:numId="5">
    <w:abstractNumId w:val="7"/>
  </w:num>
  <w:num w:numId="6">
    <w:abstractNumId w:val="10"/>
  </w:num>
  <w:num w:numId="7">
    <w:abstractNumId w:val="6"/>
  </w:num>
  <w:num w:numId="8">
    <w:abstractNumId w:val="19"/>
  </w:num>
  <w:num w:numId="9">
    <w:abstractNumId w:val="20"/>
  </w:num>
  <w:num w:numId="10">
    <w:abstractNumId w:val="12"/>
  </w:num>
  <w:num w:numId="11">
    <w:abstractNumId w:val="18"/>
  </w:num>
  <w:num w:numId="12">
    <w:abstractNumId w:val="3"/>
  </w:num>
  <w:num w:numId="13">
    <w:abstractNumId w:val="2"/>
  </w:num>
  <w:num w:numId="14">
    <w:abstractNumId w:val="9"/>
  </w:num>
  <w:num w:numId="15">
    <w:abstractNumId w:val="15"/>
  </w:num>
  <w:num w:numId="16">
    <w:abstractNumId w:val="8"/>
  </w:num>
  <w:num w:numId="17">
    <w:abstractNumId w:val="21"/>
  </w:num>
  <w:num w:numId="18">
    <w:abstractNumId w:val="1"/>
  </w:num>
  <w:num w:numId="19">
    <w:abstractNumId w:val="22"/>
  </w:num>
  <w:num w:numId="20">
    <w:abstractNumId w:val="11"/>
  </w:num>
  <w:num w:numId="21">
    <w:abstractNumId w:val="23"/>
  </w:num>
  <w:num w:numId="22">
    <w:abstractNumId w:val="14"/>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3660C"/>
    <w:rsid w:val="00056A8C"/>
    <w:rsid w:val="0007081C"/>
    <w:rsid w:val="000719F7"/>
    <w:rsid w:val="000C13F9"/>
    <w:rsid w:val="000D57A6"/>
    <w:rsid w:val="000E45AC"/>
    <w:rsid w:val="001013B5"/>
    <w:rsid w:val="001065AD"/>
    <w:rsid w:val="0014512D"/>
    <w:rsid w:val="00157CE8"/>
    <w:rsid w:val="0018604E"/>
    <w:rsid w:val="001A18BB"/>
    <w:rsid w:val="00237CBB"/>
    <w:rsid w:val="00255ED4"/>
    <w:rsid w:val="002E1C2F"/>
    <w:rsid w:val="00317611"/>
    <w:rsid w:val="003218E0"/>
    <w:rsid w:val="003823C0"/>
    <w:rsid w:val="003D2B53"/>
    <w:rsid w:val="003D39AE"/>
    <w:rsid w:val="004250C2"/>
    <w:rsid w:val="00437D87"/>
    <w:rsid w:val="005639C5"/>
    <w:rsid w:val="005A7500"/>
    <w:rsid w:val="005F184A"/>
    <w:rsid w:val="005F6F40"/>
    <w:rsid w:val="006107ED"/>
    <w:rsid w:val="00641691"/>
    <w:rsid w:val="006748B5"/>
    <w:rsid w:val="007036BE"/>
    <w:rsid w:val="0071726B"/>
    <w:rsid w:val="0075261B"/>
    <w:rsid w:val="007914D3"/>
    <w:rsid w:val="007A0D01"/>
    <w:rsid w:val="007C206E"/>
    <w:rsid w:val="007D0FEF"/>
    <w:rsid w:val="008074D4"/>
    <w:rsid w:val="00815406"/>
    <w:rsid w:val="008302DC"/>
    <w:rsid w:val="00833207"/>
    <w:rsid w:val="00875147"/>
    <w:rsid w:val="008C5834"/>
    <w:rsid w:val="008D3942"/>
    <w:rsid w:val="008E1257"/>
    <w:rsid w:val="00973298"/>
    <w:rsid w:val="00992E4C"/>
    <w:rsid w:val="009F34BA"/>
    <w:rsid w:val="00A361EE"/>
    <w:rsid w:val="00B341BF"/>
    <w:rsid w:val="00B842C4"/>
    <w:rsid w:val="00BD7BAE"/>
    <w:rsid w:val="00C03A44"/>
    <w:rsid w:val="00C46937"/>
    <w:rsid w:val="00C54BE8"/>
    <w:rsid w:val="00C565CB"/>
    <w:rsid w:val="00C80081"/>
    <w:rsid w:val="00C97246"/>
    <w:rsid w:val="00CC3B6A"/>
    <w:rsid w:val="00CC692C"/>
    <w:rsid w:val="00CD46A6"/>
    <w:rsid w:val="00D06BEB"/>
    <w:rsid w:val="00D2542E"/>
    <w:rsid w:val="00D408FD"/>
    <w:rsid w:val="00D529AB"/>
    <w:rsid w:val="00DB3C8B"/>
    <w:rsid w:val="00DB5B1D"/>
    <w:rsid w:val="00DC293A"/>
    <w:rsid w:val="00DC37EA"/>
    <w:rsid w:val="00DD75B0"/>
    <w:rsid w:val="00E04085"/>
    <w:rsid w:val="00E159C8"/>
    <w:rsid w:val="00E60544"/>
    <w:rsid w:val="00E71280"/>
    <w:rsid w:val="00E723FE"/>
    <w:rsid w:val="00EB3809"/>
    <w:rsid w:val="00EB6652"/>
    <w:rsid w:val="00EB68D0"/>
    <w:rsid w:val="00EC54FE"/>
    <w:rsid w:val="00F1591D"/>
    <w:rsid w:val="00F347E5"/>
    <w:rsid w:val="00F367D8"/>
    <w:rsid w:val="00F62253"/>
    <w:rsid w:val="00F80F48"/>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F83DA83-A53A-414B-9212-F534368A6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141</TotalTime>
  <Pages>8</Pages>
  <Words>2061</Words>
  <Characters>11339</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12</cp:revision>
  <dcterms:created xsi:type="dcterms:W3CDTF">2015-04-22T14:57:00Z</dcterms:created>
  <dcterms:modified xsi:type="dcterms:W3CDTF">2015-04-23T03:49:00Z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