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2FB" w:rsidRDefault="00B63F5E">
      <w:r>
        <w:t>7 Operaciones</w:t>
      </w:r>
    </w:p>
    <w:p w:rsidR="00B63F5E" w:rsidRDefault="00B63F5E">
      <w:r>
        <w:t>Habiendo ya descripto la estrategia, el próximo paso es definir la estructura empresarial que se va a llevar a cabo. Teniendo en cuenta el carácter de startup de pickupmeal</w:t>
      </w:r>
      <w:r w:rsidR="00942BD4">
        <w:t xml:space="preserve">, su composición por profesionales del sector de tecnología, el entorno dinámico y los procesos multidisciplinares que requiere el negocio, la organización será “Misionaria” donde prima la flexibilidad en la comunicación entre los miembro, la baja diferenciación vertical y la especialización horizontal. </w:t>
      </w:r>
      <w:r w:rsidR="009C4BA8">
        <w:t xml:space="preserve">Otra característica fundamental de esta configuración es la importancia de la cultura y de la ideología de la empresa, </w:t>
      </w:r>
      <w:r w:rsidR="00942BD4">
        <w:t>donde</w:t>
      </w:r>
      <w:r w:rsidR="009C4BA8">
        <w:t xml:space="preserve"> predominan equipos de trabajo orientados a objetivos y moldeados de acuerdo a las exigencias de mercado.</w:t>
      </w:r>
    </w:p>
    <w:p w:rsidR="001C4C84" w:rsidRDefault="001C4C84">
      <w:r>
        <w:t>7.1</w:t>
      </w:r>
      <w:r w:rsidR="004B2E23">
        <w:t xml:space="preserve"> Organización de la Empresa</w:t>
      </w:r>
    </w:p>
    <w:p w:rsidR="001C4C84" w:rsidRDefault="001C4C84">
      <w:r>
        <w:t xml:space="preserve">Teniendo en cuenta la configuración misionaria descripta anteriormente, se muestra el organigrama actual de la empresa, donde se plante diferentes </w:t>
      </w:r>
      <w:r w:rsidR="006B4563">
        <w:t>subsistemas</w:t>
      </w:r>
      <w:r>
        <w:t xml:space="preserve"> con el fin</w:t>
      </w:r>
      <w:r w:rsidR="006F287F">
        <w:t xml:space="preserve"> de poner como eje principal a los Entrepreneur y poder así</w:t>
      </w:r>
      <w:r>
        <w:t xml:space="preserve"> en un futuro próximo escalar el negocio y </w:t>
      </w:r>
      <w:r w:rsidR="006F287F">
        <w:t>lograr</w:t>
      </w:r>
      <w:r>
        <w:t xml:space="preserve"> apalancarlo mediantes diferentes servicios, inversiones y alianzas estrategias que se presenten. </w:t>
      </w:r>
    </w:p>
    <w:p w:rsidR="006B4563" w:rsidRDefault="006F287F">
      <w:r>
        <w:rPr>
          <w:noProof/>
          <w:lang w:eastAsia="es-AR"/>
        </w:rPr>
        <w:drawing>
          <wp:inline distT="0" distB="0" distL="0" distR="0">
            <wp:extent cx="5886506" cy="34194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ganigrama Actu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091" cy="342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E23" w:rsidRDefault="004B2E23"/>
    <w:p w:rsidR="00E279BF" w:rsidRDefault="00E279BF">
      <w:r>
        <w:br w:type="page"/>
      </w:r>
    </w:p>
    <w:p w:rsidR="004B2E23" w:rsidRDefault="004B2E23">
      <w:r>
        <w:lastRenderedPageBreak/>
        <w:t xml:space="preserve">7.2 </w:t>
      </w:r>
      <w:r w:rsidRPr="004B2E23">
        <w:t>Grupo fundador, composición del directorio, principales accionistas.</w:t>
      </w:r>
    </w:p>
    <w:p w:rsidR="004B2E23" w:rsidRDefault="004B2E23" w:rsidP="004B2E23">
      <w:r>
        <w:rPr>
          <w:u w:val="single"/>
        </w:rPr>
        <w:t>Grupo Fundador:</w:t>
      </w:r>
      <w:r>
        <w:t xml:space="preserve"> </w:t>
      </w:r>
    </w:p>
    <w:p w:rsidR="00E279BF" w:rsidRDefault="00E279BF" w:rsidP="004B2E23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918000" cy="1130400"/>
            <wp:effectExtent l="0" t="0" r="0" b="0"/>
            <wp:wrapSquare wrapText="right"/>
            <wp:docPr id="2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 Imagen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000" cy="11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Domínguez, Jacobo: </w:t>
      </w:r>
    </w:p>
    <w:p w:rsidR="008B05C4" w:rsidRDefault="008B05C4" w:rsidP="008B05C4">
      <w:r>
        <w:t xml:space="preserve">Estudiante de Ingeniería en sistemas de la Universidad abierta Interamericana. </w:t>
      </w:r>
      <w:r>
        <w:t>Creativo, ingenioso y emprendedor</w:t>
      </w:r>
    </w:p>
    <w:p w:rsidR="008B05C4" w:rsidRDefault="008B05C4" w:rsidP="008B05C4">
      <w:r>
        <w:t xml:space="preserve">Apasionado por el desarrollo de páginas Web, las actividades al aire libre y River </w:t>
      </w:r>
      <w:r w:rsidR="00DA40B1">
        <w:t>Plate</w:t>
      </w:r>
    </w:p>
    <w:p w:rsidR="00E279BF" w:rsidRDefault="00E279BF" w:rsidP="004B2E23"/>
    <w:p w:rsidR="00E279BF" w:rsidRDefault="00E279BF" w:rsidP="004B2E23"/>
    <w:p w:rsidR="00E279BF" w:rsidRDefault="00E279BF" w:rsidP="004B2E23"/>
    <w:p w:rsidR="00E279BF" w:rsidRDefault="00E279BF" w:rsidP="004B2E23"/>
    <w:p w:rsidR="00E279BF" w:rsidRDefault="00E279BF" w:rsidP="00E279BF"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918000" cy="1130400"/>
            <wp:effectExtent l="0" t="0" r="0" b="0"/>
            <wp:wrapSquare wrapText="right"/>
            <wp:docPr id="3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 Imagen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000" cy="11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05C4">
        <w:t>Córdoba, Pablo</w:t>
      </w:r>
    </w:p>
    <w:p w:rsidR="008B05C4" w:rsidRDefault="008B05C4" w:rsidP="00E279BF">
      <w:r>
        <w:t>Estudiante de Ingeniería en sistemas de la Univ</w:t>
      </w:r>
      <w:r w:rsidR="005E65C0">
        <w:t xml:space="preserve">ersidad abierta Interamericana. Dedicado íntegramente al de desarrollo de sitios web de alta creatividad, orientado no solo al negocio, sino a una experiencia de usuario única. </w:t>
      </w:r>
      <w:r>
        <w:t>Responsable, persev</w:t>
      </w:r>
      <w:r w:rsidR="005E65C0">
        <w:t xml:space="preserve">erante y orientado a objetivos son algunas de las cualidades que rigen mi accionar, sin dejar de lado la honradez y la moral. </w:t>
      </w:r>
    </w:p>
    <w:p w:rsidR="008B05C4" w:rsidRDefault="005E65C0" w:rsidP="00E279BF">
      <w:r>
        <w:t>Mis tiempos libres son destinados a actividades marinas, básquet y lecturas sobre avances tecnologías .</w:t>
      </w:r>
      <w:bookmarkStart w:id="0" w:name="_GoBack"/>
      <w:bookmarkEnd w:id="0"/>
    </w:p>
    <w:p w:rsidR="00510372" w:rsidRDefault="00510372" w:rsidP="00E279BF"/>
    <w:p w:rsidR="00E279BF" w:rsidRDefault="00E279BF" w:rsidP="00E279BF"/>
    <w:p w:rsidR="00E279BF" w:rsidRDefault="00E279BF" w:rsidP="00E279BF"/>
    <w:p w:rsidR="00315559" w:rsidRPr="00315559" w:rsidRDefault="00133DCF" w:rsidP="00315559">
      <w:r>
        <w:rPr>
          <w:u w:val="single"/>
        </w:rPr>
        <w:t>Directorio</w:t>
      </w:r>
      <w:r w:rsidRPr="00315559">
        <w:t>:</w:t>
      </w:r>
      <w:r w:rsidR="00315559" w:rsidRPr="00315559">
        <w:t xml:space="preserve"> La Ley No 19.550 en su artículo 255 establece que el Directorio de una sociedad anónima puede estar compuesto por uno o más directores designados por asamblea de accionistas, o por el Consejo de Vigilancia en caso de que la empresa tenga uno.</w:t>
      </w:r>
    </w:p>
    <w:p w:rsidR="00315559" w:rsidRPr="00315559" w:rsidRDefault="00315559" w:rsidP="00315559">
      <w:r w:rsidRPr="00315559">
        <w:t>Para el caso de las sociedades anónimas del artículo 299 de la Ley No 19.550, el Directorio debe estar integrado por un mínimo de tres (3) directores.</w:t>
      </w:r>
    </w:p>
    <w:p w:rsidR="00315559" w:rsidRPr="00315559" w:rsidRDefault="00315559" w:rsidP="00315559">
      <w:r w:rsidRPr="00315559">
        <w:t>El estatuto determina las facultades de la asamblea de accionistas para determinar el número de accionistas, especificando el número máximo y el mínimo.</w:t>
      </w:r>
    </w:p>
    <w:p w:rsidR="00E279BF" w:rsidRDefault="00315559" w:rsidP="00E279BF">
      <w:r>
        <w:t>En el caso de la empresa pickupmeal se conforma por</w:t>
      </w:r>
      <w:r w:rsidR="00133DCF">
        <w:t xml:space="preserve"> el Grupo fundador y por las personas que tengan un porcentaje de acciones superior al 15 % de la empresa.</w:t>
      </w:r>
      <w:r>
        <w:t xml:space="preserve"> Con respecto al número mínimo y máximo de accionistas aún no está definido.</w:t>
      </w:r>
    </w:p>
    <w:p w:rsidR="00315559" w:rsidRDefault="00315559" w:rsidP="00E279BF">
      <w:r>
        <w:rPr>
          <w:u w:val="single"/>
        </w:rPr>
        <w:lastRenderedPageBreak/>
        <w:t xml:space="preserve">Reemplazo de directores: </w:t>
      </w:r>
      <w:r w:rsidRPr="00315559">
        <w:t>El artículo 258 de la Ley de Sociedades Comerciales hace referencia a la elección de directores suplentes para subsanar la falta de los directores cualquiera sea la causa. Esta previsión es obligatoria para las sociedades que prescinden de sindicatura.</w:t>
      </w:r>
    </w:p>
    <w:p w:rsidR="00090126" w:rsidRPr="00090126" w:rsidRDefault="00090126" w:rsidP="00E279BF">
      <w:r w:rsidRPr="00090126">
        <w:t>En caso de que se prevea la elección de directores suplentes, éstos pueden ser en el mismo número o en un número mayor al de directores titulares existentes. Es conveniente establecer qué suplente reemplazará a cada director titular si hubiera más de uno.</w:t>
      </w:r>
    </w:p>
    <w:p w:rsidR="00090126" w:rsidRDefault="00090126" w:rsidP="00090126">
      <w:r>
        <w:rPr>
          <w:u w:val="single"/>
        </w:rPr>
        <w:t xml:space="preserve">Renuncia: </w:t>
      </w:r>
      <w:r w:rsidRPr="00090126">
        <w:t>El director debe presentar su renuncia ante la asamblea de accionistas, si se trata de un Directorio unipersonal; en caso de tratarse de un Directorio compuesto por dos (2) o más miembros es el Órgano de Administración quien deberá aceptar la renuncia, siempre que la misma no afecte el funcionamiento regular y no fuese dolosa o intempestiva.</w:t>
      </w:r>
    </w:p>
    <w:p w:rsidR="00090126" w:rsidRPr="00090126" w:rsidRDefault="00090126" w:rsidP="00090126"/>
    <w:p w:rsidR="00090126" w:rsidRDefault="00090126" w:rsidP="00090126">
      <w:r w:rsidRPr="00090126">
        <w:rPr>
          <w:u w:val="single"/>
        </w:rPr>
        <w:t>Causas de interrupción del mandato</w:t>
      </w:r>
      <w:r>
        <w:rPr>
          <w:u w:val="single"/>
        </w:rPr>
        <w:t>:</w:t>
      </w:r>
      <w:r>
        <w:t xml:space="preserve"> Las causas de interrupción del mandato son:</w:t>
      </w:r>
    </w:p>
    <w:p w:rsidR="00090126" w:rsidRDefault="00090126" w:rsidP="00090126">
      <w:pPr>
        <w:pStyle w:val="Prrafodelista"/>
        <w:numPr>
          <w:ilvl w:val="0"/>
          <w:numId w:val="3"/>
        </w:numPr>
      </w:pPr>
      <w:r>
        <w:t>Vencimiento del mandato</w:t>
      </w:r>
    </w:p>
    <w:p w:rsidR="00090126" w:rsidRDefault="00090126" w:rsidP="00090126">
      <w:pPr>
        <w:pStyle w:val="Prrafodelista"/>
        <w:numPr>
          <w:ilvl w:val="0"/>
          <w:numId w:val="3"/>
        </w:numPr>
      </w:pPr>
      <w:r>
        <w:t>Renuncia</w:t>
      </w:r>
    </w:p>
    <w:p w:rsidR="00090126" w:rsidRDefault="00090126" w:rsidP="00090126">
      <w:pPr>
        <w:pStyle w:val="Prrafodelista"/>
        <w:numPr>
          <w:ilvl w:val="0"/>
          <w:numId w:val="3"/>
        </w:numPr>
      </w:pPr>
      <w:r>
        <w:t>Muerte</w:t>
      </w:r>
    </w:p>
    <w:p w:rsidR="00090126" w:rsidRDefault="00090126" w:rsidP="00090126">
      <w:pPr>
        <w:pStyle w:val="Prrafodelista"/>
        <w:numPr>
          <w:ilvl w:val="0"/>
          <w:numId w:val="3"/>
        </w:numPr>
      </w:pPr>
      <w:r>
        <w:t>Incapacidad</w:t>
      </w:r>
    </w:p>
    <w:p w:rsidR="00090126" w:rsidRDefault="00090126" w:rsidP="00090126">
      <w:pPr>
        <w:pStyle w:val="Prrafodelista"/>
        <w:numPr>
          <w:ilvl w:val="0"/>
          <w:numId w:val="3"/>
        </w:numPr>
      </w:pPr>
      <w:r>
        <w:t>Inhabilitación por quiebra del director</w:t>
      </w:r>
    </w:p>
    <w:p w:rsidR="00090126" w:rsidRPr="00090126" w:rsidRDefault="00090126" w:rsidP="00090126">
      <w:pPr>
        <w:pStyle w:val="Prrafodelista"/>
        <w:numPr>
          <w:ilvl w:val="0"/>
          <w:numId w:val="3"/>
        </w:numPr>
      </w:pPr>
      <w:r>
        <w:t>Remoción del cargo</w:t>
      </w:r>
    </w:p>
    <w:p w:rsidR="00133DCF" w:rsidRDefault="00090126" w:rsidP="00090126">
      <w:r w:rsidRPr="00090126">
        <w:t>Si la renuncia del director afecta el normal funcionamiento de la sociedad debe continuar en funciones hasta tanto la próxima asamblea acepte su renuncia.</w:t>
      </w:r>
    </w:p>
    <w:p w:rsidR="00C073A7" w:rsidRDefault="00C073A7" w:rsidP="00090126"/>
    <w:p w:rsidR="00C073A7" w:rsidRDefault="00C5562B" w:rsidP="00090126">
      <w:r>
        <w:t>7.3 Composición del staff Gerencial y perfil de los ejecutivos claves</w:t>
      </w:r>
    </w:p>
    <w:p w:rsidR="009249FB" w:rsidRDefault="00C5562B" w:rsidP="00090126">
      <w:r>
        <w:t xml:space="preserve">De acuerdo a la configuración empresarial de pickupmeal, se puede ver que está compuesta por </w:t>
      </w:r>
      <w:r w:rsidR="009249FB">
        <w:t xml:space="preserve">diferentes </w:t>
      </w:r>
      <w:r>
        <w:t>subsiste</w:t>
      </w:r>
      <w:r w:rsidR="009249FB">
        <w:t>ma:</w:t>
      </w:r>
    </w:p>
    <w:p w:rsidR="00C5562B" w:rsidRDefault="007310EF" w:rsidP="009249FB">
      <w:pPr>
        <w:pStyle w:val="Prrafodelista"/>
        <w:numPr>
          <w:ilvl w:val="0"/>
          <w:numId w:val="4"/>
        </w:numPr>
      </w:pPr>
      <w:r>
        <w:t>S</w:t>
      </w:r>
      <w:r w:rsidR="00C5562B">
        <w:t>ubsistema entrepreneur conformado por los CEO’s de la empresa y representantes del grupo fundador, Domingúez Jacobo y Cordoba Pablo, estos son los encargados generales de coordinar el e-bussine</w:t>
      </w:r>
      <w:r>
        <w:t>s</w:t>
      </w:r>
      <w:r w:rsidR="00C5562B">
        <w:t>s como un todo, aportando una mejora permanente en ese aspecto.</w:t>
      </w:r>
    </w:p>
    <w:p w:rsidR="00C60B8C" w:rsidRDefault="00C5562B" w:rsidP="009249FB">
      <w:pPr>
        <w:pStyle w:val="Prrafodelista"/>
        <w:numPr>
          <w:ilvl w:val="0"/>
          <w:numId w:val="4"/>
        </w:numPr>
      </w:pPr>
      <w:r>
        <w:t xml:space="preserve">Subsistema de servicios, son equipos externos a la empresa que aportan soluciones en diferentes aspectos que sobrepasan la capacidad de los integrantes, </w:t>
      </w:r>
      <w:r w:rsidR="007F5C69">
        <w:t>se requiere</w:t>
      </w:r>
    </w:p>
    <w:p w:rsidR="00450A98" w:rsidRDefault="00C60B8C" w:rsidP="007F5C69">
      <w:pPr>
        <w:pStyle w:val="Prrafodelista"/>
        <w:numPr>
          <w:ilvl w:val="1"/>
          <w:numId w:val="4"/>
        </w:numPr>
      </w:pPr>
      <w:r>
        <w:t>E</w:t>
      </w:r>
      <w:r w:rsidR="009249FB">
        <w:t>quipo de diseño</w:t>
      </w:r>
      <w:r w:rsidR="00450A98">
        <w:t>:</w:t>
      </w:r>
      <w:r w:rsidR="007F5C69" w:rsidRPr="007F5C69">
        <w:t xml:space="preserve"> </w:t>
      </w:r>
      <w:r w:rsidR="001B36FB">
        <w:t>Profesionales que brinden solución a</w:t>
      </w:r>
      <w:r w:rsidR="007F5C69" w:rsidRPr="007F5C69">
        <w:t xml:space="preserve"> problemas de diseño en sus diferentes áreas de aplicación (</w:t>
      </w:r>
      <w:r w:rsidR="001B36FB">
        <w:t>empresarial</w:t>
      </w:r>
      <w:r w:rsidR="007F5C69" w:rsidRPr="007F5C69">
        <w:t>, ilustración, web, animación, ambiental, entre otros), a través de la elaboración de propuestas</w:t>
      </w:r>
      <w:r w:rsidR="00DE662D">
        <w:t xml:space="preserve"> altamente creativas</w:t>
      </w:r>
      <w:r w:rsidR="007F5C69" w:rsidRPr="007F5C69">
        <w:t xml:space="preserve"> que respondan a las necesidades de</w:t>
      </w:r>
      <w:r w:rsidR="001B36FB">
        <w:t xml:space="preserve"> la empresa</w:t>
      </w:r>
      <w:r w:rsidR="007F5C69" w:rsidRPr="007F5C69">
        <w:t xml:space="preserve"> y a los requerimientos del mercado.</w:t>
      </w:r>
    </w:p>
    <w:p w:rsidR="00450A98" w:rsidRDefault="00C60B8C" w:rsidP="001B36FB">
      <w:pPr>
        <w:pStyle w:val="Prrafodelista"/>
        <w:numPr>
          <w:ilvl w:val="1"/>
          <w:numId w:val="4"/>
        </w:numPr>
      </w:pPr>
      <w:r>
        <w:t>E</w:t>
      </w:r>
      <w:r w:rsidR="00450A98">
        <w:t>quipo contable:</w:t>
      </w:r>
      <w:r w:rsidR="001B36FB">
        <w:t xml:space="preserve"> P</w:t>
      </w:r>
      <w:r w:rsidR="001B36FB" w:rsidRPr="001B36FB">
        <w:t xml:space="preserve">rofesionales que tienen la capacidad de desenvolverse en entornos económicos globales </w:t>
      </w:r>
      <w:r w:rsidR="001B36FB">
        <w:t xml:space="preserve">con capacidad de </w:t>
      </w:r>
      <w:r w:rsidR="001B36FB" w:rsidRPr="001B36FB">
        <w:t xml:space="preserve">proponer soluciones de negocios a partir del entendimiento e interpretación de hechos económicos y financieros de </w:t>
      </w:r>
      <w:r w:rsidR="001B36FB">
        <w:t>la</w:t>
      </w:r>
      <w:r w:rsidR="001B36FB" w:rsidRPr="001B36FB">
        <w:t xml:space="preserve"> empresa</w:t>
      </w:r>
    </w:p>
    <w:p w:rsidR="00C5562B" w:rsidRDefault="00C60B8C" w:rsidP="001B36FB">
      <w:pPr>
        <w:pStyle w:val="Prrafodelista"/>
        <w:numPr>
          <w:ilvl w:val="1"/>
          <w:numId w:val="4"/>
        </w:numPr>
      </w:pPr>
      <w:r>
        <w:lastRenderedPageBreak/>
        <w:t>E</w:t>
      </w:r>
      <w:r w:rsidR="009249FB">
        <w:t>quipo legal</w:t>
      </w:r>
      <w:r w:rsidR="00450A98">
        <w:t>:</w:t>
      </w:r>
      <w:r w:rsidR="001B36FB">
        <w:t xml:space="preserve"> El perfil de este equipo </w:t>
      </w:r>
      <w:r w:rsidR="001B36FB" w:rsidRPr="001B36FB">
        <w:t>debe dar una imagen de seguridad, sinceridad y confianza, manteniendo siempre un proceder integrado enfocando su actuar en procedimientos lícitos.</w:t>
      </w:r>
      <w:r w:rsidR="001B36FB">
        <w:t xml:space="preserve"> Su conducta debe estar regida por la honradez, dignidad y lealtad.</w:t>
      </w:r>
    </w:p>
    <w:p w:rsidR="00C5562B" w:rsidRDefault="0071107A" w:rsidP="00090126">
      <w:pPr>
        <w:pStyle w:val="Prrafodelista"/>
        <w:numPr>
          <w:ilvl w:val="0"/>
          <w:numId w:val="4"/>
        </w:numPr>
      </w:pPr>
      <w:r>
        <w:t>S</w:t>
      </w:r>
      <w:r w:rsidR="007310EF">
        <w:t>ubsistema g</w:t>
      </w:r>
      <w:r>
        <w:t xml:space="preserve">erencial está dividido en </w:t>
      </w:r>
      <w:r w:rsidR="007310EF">
        <w:t>3 grandes áreas las cuales a su vez se conforma</w:t>
      </w:r>
      <w:r w:rsidR="00C60B8C">
        <w:t xml:space="preserve">n </w:t>
      </w:r>
      <w:r w:rsidR="007310EF">
        <w:t xml:space="preserve">por un líder que es el encargado de coordinar su sector y promover una comunicación exitosa </w:t>
      </w:r>
      <w:r w:rsidR="00450A98">
        <w:t>entre los equipos de trabajo, se busca para cada uno de estos puestos los siguientes perfiles.</w:t>
      </w:r>
    </w:p>
    <w:p w:rsidR="00450A98" w:rsidRDefault="00450A98" w:rsidP="00450A98">
      <w:pPr>
        <w:pStyle w:val="Prrafodelista"/>
        <w:numPr>
          <w:ilvl w:val="1"/>
          <w:numId w:val="4"/>
        </w:numPr>
      </w:pPr>
      <w:r>
        <w:t>Líder de Desarrollo:</w:t>
      </w:r>
      <w:r w:rsidR="005F7CBB">
        <w:t xml:space="preserve"> Mas allá de las cualidades técnicas requeridas, se busca un</w:t>
      </w:r>
      <w:r w:rsidR="007621FE">
        <w:t xml:space="preserve"> profesional en el área de sistemas</w:t>
      </w:r>
      <w:r w:rsidR="005F7CBB">
        <w:t xml:space="preserve"> que tenga la capacidad de dirigir y gestionar equipos de trabajo</w:t>
      </w:r>
      <w:r w:rsidR="007621FE">
        <w:t xml:space="preserve"> de forma exitosa, </w:t>
      </w:r>
      <w:r w:rsidR="005F7CBB">
        <w:t xml:space="preserve"> que posea un nivel sublime de </w:t>
      </w:r>
      <w:r w:rsidR="007621FE">
        <w:t>creatividad y efectividad en cuanto a metodologías de trabajo y comunicación con sus pares. Otro de los aspectos requeridos es un alto conocimiento de los avances tecnológicos que puedan tener lugar en el proyecto.</w:t>
      </w:r>
    </w:p>
    <w:p w:rsidR="00450A98" w:rsidRDefault="00450A98" w:rsidP="009C50C7">
      <w:pPr>
        <w:pStyle w:val="Prrafodelista"/>
        <w:numPr>
          <w:ilvl w:val="1"/>
          <w:numId w:val="4"/>
        </w:numPr>
      </w:pPr>
      <w:r>
        <w:t>Líder de Marketing:</w:t>
      </w:r>
      <w:r w:rsidR="009C50C7" w:rsidRPr="009C50C7">
        <w:t xml:space="preserve"> </w:t>
      </w:r>
      <w:r w:rsidR="00CB532B">
        <w:t>Profesional publicista multifacético con capacidad de s</w:t>
      </w:r>
      <w:r w:rsidR="009C50C7" w:rsidRPr="009C50C7">
        <w:t>oluciona problemas de marketing por medio de estrategias de investig</w:t>
      </w:r>
      <w:r w:rsidR="00CB532B">
        <w:t>ación, innovación y desarrollo, haciendo foco</w:t>
      </w:r>
      <w:r w:rsidR="009C50C7" w:rsidRPr="009C50C7">
        <w:t xml:space="preserve"> </w:t>
      </w:r>
      <w:r w:rsidR="00CB532B">
        <w:t>en la utilización de recursos gráficos y tecnológicos para atraer a los restaurantes y usuarios finales</w:t>
      </w:r>
    </w:p>
    <w:p w:rsidR="00C60B8C" w:rsidRPr="00090126" w:rsidRDefault="00450A98" w:rsidP="00E0755A">
      <w:pPr>
        <w:pStyle w:val="Prrafodelista"/>
        <w:numPr>
          <w:ilvl w:val="1"/>
          <w:numId w:val="4"/>
        </w:numPr>
      </w:pPr>
      <w:r>
        <w:t>Líder de Logística:</w:t>
      </w:r>
      <w:r w:rsidR="00F82BC5">
        <w:t xml:space="preserve"> </w:t>
      </w:r>
      <w:r w:rsidR="006B1D02">
        <w:t>Esta área es crucial en la empresa, por lo que se requiere profesional</w:t>
      </w:r>
      <w:r w:rsidR="00D9669F">
        <w:t xml:space="preserve"> responsable</w:t>
      </w:r>
      <w:r w:rsidR="006B1D02">
        <w:t xml:space="preserve"> de alta calificación </w:t>
      </w:r>
      <w:r w:rsidR="00B8762F">
        <w:t xml:space="preserve">y con experiencia comprobable </w:t>
      </w:r>
      <w:r w:rsidR="006B1D02">
        <w:t xml:space="preserve">que posea capacidad de mejorar procesos de entrega de </w:t>
      </w:r>
      <w:r w:rsidR="00D9669F">
        <w:t>forma permanente,</w:t>
      </w:r>
      <w:r w:rsidR="00B8762F">
        <w:t xml:space="preserve"> afinidad para trabajo en equipo y flexibilidad para la comunicación con las demás áreas de la empresa.</w:t>
      </w:r>
      <w:r w:rsidR="00D9669F">
        <w:t xml:space="preserve"> </w:t>
      </w:r>
    </w:p>
    <w:sectPr w:rsidR="00C60B8C" w:rsidRPr="000901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FF2645"/>
    <w:multiLevelType w:val="hybridMultilevel"/>
    <w:tmpl w:val="DC88EE4E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513519AF"/>
    <w:multiLevelType w:val="hybridMultilevel"/>
    <w:tmpl w:val="096CC6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1A65CA"/>
    <w:multiLevelType w:val="hybridMultilevel"/>
    <w:tmpl w:val="619E4926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62B74F70"/>
    <w:multiLevelType w:val="hybridMultilevel"/>
    <w:tmpl w:val="A30A3E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BD2"/>
    <w:rsid w:val="00090126"/>
    <w:rsid w:val="00133DCF"/>
    <w:rsid w:val="001B36FB"/>
    <w:rsid w:val="001C4C84"/>
    <w:rsid w:val="00315559"/>
    <w:rsid w:val="00450A98"/>
    <w:rsid w:val="004B2E23"/>
    <w:rsid w:val="004D5B74"/>
    <w:rsid w:val="00510372"/>
    <w:rsid w:val="005E65C0"/>
    <w:rsid w:val="005F7CBB"/>
    <w:rsid w:val="006B1D02"/>
    <w:rsid w:val="006B4563"/>
    <w:rsid w:val="006F287F"/>
    <w:rsid w:val="0071107A"/>
    <w:rsid w:val="007310EF"/>
    <w:rsid w:val="007621FE"/>
    <w:rsid w:val="007F5C69"/>
    <w:rsid w:val="008B05C4"/>
    <w:rsid w:val="008B2B44"/>
    <w:rsid w:val="009249FB"/>
    <w:rsid w:val="00942BD4"/>
    <w:rsid w:val="009A5533"/>
    <w:rsid w:val="009C4BA8"/>
    <w:rsid w:val="009C50C7"/>
    <w:rsid w:val="00A822FB"/>
    <w:rsid w:val="00AC3BD2"/>
    <w:rsid w:val="00B63F5E"/>
    <w:rsid w:val="00B8762F"/>
    <w:rsid w:val="00C073A7"/>
    <w:rsid w:val="00C5562B"/>
    <w:rsid w:val="00C60B8C"/>
    <w:rsid w:val="00CB532B"/>
    <w:rsid w:val="00D9669F"/>
    <w:rsid w:val="00DA40B1"/>
    <w:rsid w:val="00DE662D"/>
    <w:rsid w:val="00E279BF"/>
    <w:rsid w:val="00ED4CD7"/>
    <w:rsid w:val="00F8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0E2596C-8D86-436F-9FCA-87D52CCBD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2E23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C5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7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4</Pages>
  <Words>1038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Cordoba</dc:creator>
  <cp:keywords/>
  <dc:description/>
  <cp:lastModifiedBy>Pablo Cordoba</cp:lastModifiedBy>
  <cp:revision>19</cp:revision>
  <dcterms:created xsi:type="dcterms:W3CDTF">2015-09-26T03:15:00Z</dcterms:created>
  <dcterms:modified xsi:type="dcterms:W3CDTF">2015-09-27T21:20:00Z</dcterms:modified>
</cp:coreProperties>
</file>