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4F" w:rsidRPr="00EF2329" w:rsidRDefault="0062594F" w:rsidP="0062594F">
      <w:pPr>
        <w:rPr>
          <w:sz w:val="72"/>
          <w:szCs w:val="72"/>
          <w:u w:val="single"/>
        </w:rPr>
      </w:pPr>
    </w:p>
    <w:p w:rsidR="0062594F" w:rsidRDefault="0062594F" w:rsidP="0062594F">
      <w:pPr>
        <w:jc w:val="center"/>
        <w:rPr>
          <w:sz w:val="44"/>
          <w:szCs w:val="44"/>
          <w:u w:val="single"/>
        </w:rPr>
      </w:pPr>
      <w:r>
        <w:rPr>
          <w:sz w:val="72"/>
          <w:szCs w:val="72"/>
          <w:u w:val="single"/>
        </w:rPr>
        <w:t>Integración Gastronómica</w:t>
      </w:r>
    </w:p>
    <w:p w:rsidR="0062594F" w:rsidRDefault="0062594F" w:rsidP="0062594F">
      <w:pPr>
        <w:jc w:val="center"/>
        <w:rPr>
          <w:sz w:val="32"/>
          <w:szCs w:val="32"/>
          <w:u w:val="single"/>
        </w:rPr>
      </w:pPr>
    </w:p>
    <w:p w:rsidR="0062594F" w:rsidRDefault="0062594F" w:rsidP="0062594F">
      <w:pPr>
        <w:jc w:val="center"/>
        <w:rPr>
          <w:sz w:val="32"/>
          <w:szCs w:val="32"/>
          <w:u w:val="single"/>
        </w:rPr>
      </w:pPr>
    </w:p>
    <w:p w:rsidR="0062594F" w:rsidRDefault="0062594F" w:rsidP="0062594F">
      <w:pPr>
        <w:jc w:val="center"/>
        <w:rPr>
          <w:sz w:val="24"/>
          <w:szCs w:val="24"/>
          <w:u w:val="single"/>
        </w:rPr>
      </w:pPr>
      <w:r w:rsidRPr="005B5B84">
        <w:rPr>
          <w:noProof/>
          <w:sz w:val="32"/>
          <w:szCs w:val="32"/>
        </w:rPr>
        <w:drawing>
          <wp:inline distT="0" distB="0" distL="0" distR="0" wp14:anchorId="674DEA02" wp14:editId="33172F76">
            <wp:extent cx="3540642" cy="3540642"/>
            <wp:effectExtent l="0" t="0" r="3175" b="3175"/>
            <wp:docPr id="11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gif"/>
                    <pic:cNvPicPr/>
                  </pic:nvPicPr>
                  <pic:blipFill>
                    <a:blip r:embed="rId9">
                      <a:extLst>
                        <a:ext uri="{28A0092B-C50C-407E-A947-70E740481C1C}">
                          <a14:useLocalDpi xmlns:a14="http://schemas.microsoft.com/office/drawing/2010/main" val="0"/>
                        </a:ext>
                      </a:extLst>
                    </a:blip>
                    <a:stretch>
                      <a:fillRect/>
                    </a:stretch>
                  </pic:blipFill>
                  <pic:spPr>
                    <a:xfrm>
                      <a:off x="0" y="0"/>
                      <a:ext cx="3550550" cy="3550550"/>
                    </a:xfrm>
                    <a:prstGeom prst="rect">
                      <a:avLst/>
                    </a:prstGeom>
                  </pic:spPr>
                </pic:pic>
              </a:graphicData>
            </a:graphic>
          </wp:inline>
        </w:drawing>
      </w:r>
    </w:p>
    <w:p w:rsidR="0062594F" w:rsidRDefault="0062594F" w:rsidP="0062594F">
      <w:pPr>
        <w:jc w:val="center"/>
        <w:rPr>
          <w:sz w:val="24"/>
          <w:szCs w:val="24"/>
          <w:u w:val="single"/>
        </w:rPr>
      </w:pPr>
    </w:p>
    <w:p w:rsidR="0062594F" w:rsidRDefault="0062594F" w:rsidP="0062594F">
      <w:pPr>
        <w:jc w:val="center"/>
        <w:rPr>
          <w:sz w:val="24"/>
          <w:szCs w:val="24"/>
          <w:u w:val="single"/>
        </w:rPr>
      </w:pPr>
    </w:p>
    <w:p w:rsidR="0062594F" w:rsidRDefault="0062594F" w:rsidP="0062594F">
      <w:pPr>
        <w:jc w:val="center"/>
        <w:rPr>
          <w:sz w:val="24"/>
          <w:szCs w:val="24"/>
          <w:u w:val="single"/>
        </w:rPr>
      </w:pPr>
    </w:p>
    <w:p w:rsidR="0062594F" w:rsidRDefault="0062594F" w:rsidP="0062594F">
      <w:pPr>
        <w:jc w:val="center"/>
        <w:rPr>
          <w:sz w:val="24"/>
          <w:szCs w:val="24"/>
          <w:u w:val="single"/>
        </w:rPr>
      </w:pPr>
    </w:p>
    <w:p w:rsidR="0062594F" w:rsidRDefault="0062594F" w:rsidP="0062594F">
      <w:pPr>
        <w:jc w:val="center"/>
        <w:rPr>
          <w:sz w:val="24"/>
          <w:szCs w:val="24"/>
          <w:u w:val="single"/>
        </w:rPr>
      </w:pPr>
    </w:p>
    <w:p w:rsidR="0062594F" w:rsidRDefault="0062594F" w:rsidP="0062594F">
      <w:pPr>
        <w:ind w:left="1416" w:firstLine="708"/>
        <w:jc w:val="right"/>
        <w:rPr>
          <w:sz w:val="24"/>
          <w:szCs w:val="24"/>
          <w:u w:val="single"/>
        </w:rPr>
      </w:pPr>
      <w:r>
        <w:rPr>
          <w:sz w:val="24"/>
          <w:szCs w:val="24"/>
          <w:u w:val="single"/>
        </w:rPr>
        <w:t>Alumnos</w:t>
      </w:r>
      <w:r w:rsidRPr="00A62A6F">
        <w:rPr>
          <w:sz w:val="24"/>
          <w:szCs w:val="24"/>
        </w:rPr>
        <w:t xml:space="preserve">: </w:t>
      </w:r>
      <w:proofErr w:type="spellStart"/>
      <w:r w:rsidRPr="00A62A6F">
        <w:rPr>
          <w:sz w:val="24"/>
          <w:szCs w:val="24"/>
        </w:rPr>
        <w:t>Cordoba</w:t>
      </w:r>
      <w:proofErr w:type="gramStart"/>
      <w:r w:rsidRPr="00A62A6F">
        <w:rPr>
          <w:sz w:val="24"/>
          <w:szCs w:val="24"/>
        </w:rPr>
        <w:t>,Pablo</w:t>
      </w:r>
      <w:proofErr w:type="spellEnd"/>
      <w:proofErr w:type="gramEnd"/>
      <w:r w:rsidRPr="00A62A6F">
        <w:rPr>
          <w:sz w:val="24"/>
          <w:szCs w:val="24"/>
        </w:rPr>
        <w:t xml:space="preserve">  </w:t>
      </w:r>
      <w:proofErr w:type="spellStart"/>
      <w:r w:rsidRPr="00A62A6F">
        <w:rPr>
          <w:sz w:val="24"/>
          <w:szCs w:val="24"/>
        </w:rPr>
        <w:t>Dominguez</w:t>
      </w:r>
      <w:proofErr w:type="spellEnd"/>
      <w:r w:rsidRPr="00A62A6F">
        <w:rPr>
          <w:sz w:val="24"/>
          <w:szCs w:val="24"/>
        </w:rPr>
        <w:t xml:space="preserve"> Jacobo</w:t>
      </w:r>
    </w:p>
    <w:p w:rsidR="0062594F" w:rsidRDefault="0062594F" w:rsidP="0062594F">
      <w:pPr>
        <w:ind w:left="2124"/>
        <w:jc w:val="right"/>
        <w:rPr>
          <w:sz w:val="24"/>
          <w:szCs w:val="24"/>
          <w:u w:val="single"/>
        </w:rPr>
      </w:pPr>
      <w:r>
        <w:rPr>
          <w:sz w:val="24"/>
          <w:szCs w:val="24"/>
          <w:u w:val="single"/>
        </w:rPr>
        <w:t xml:space="preserve">Profesora: </w:t>
      </w:r>
      <w:r w:rsidRPr="00A62A6F">
        <w:rPr>
          <w:sz w:val="24"/>
          <w:szCs w:val="24"/>
        </w:rPr>
        <w:t>Silvia Victoria Poncio</w:t>
      </w:r>
    </w:p>
    <w:p w:rsidR="0062594F" w:rsidRPr="00A62A6F" w:rsidRDefault="0062594F" w:rsidP="0062594F">
      <w:pPr>
        <w:ind w:left="2832"/>
        <w:jc w:val="right"/>
        <w:rPr>
          <w:sz w:val="24"/>
          <w:szCs w:val="24"/>
        </w:rPr>
      </w:pPr>
      <w:r>
        <w:rPr>
          <w:sz w:val="24"/>
          <w:szCs w:val="24"/>
          <w:u w:val="single"/>
        </w:rPr>
        <w:t xml:space="preserve">Fecha de entrega: </w:t>
      </w:r>
      <w:r w:rsidRPr="00A62A6F">
        <w:rPr>
          <w:sz w:val="24"/>
          <w:szCs w:val="24"/>
        </w:rPr>
        <w:t>22/10/2014</w:t>
      </w:r>
    </w:p>
    <w:p w:rsidR="0062594F" w:rsidRPr="004F3A90" w:rsidRDefault="0062594F" w:rsidP="0062594F">
      <w:pPr>
        <w:rPr>
          <w:sz w:val="24"/>
          <w:szCs w:val="24"/>
          <w:u w:val="single"/>
        </w:rPr>
      </w:pPr>
    </w:p>
    <w:p w:rsidR="0062594F" w:rsidRDefault="0062594F" w:rsidP="0062594F">
      <w:pPr>
        <w:jc w:val="both"/>
        <w:rPr>
          <w:b/>
        </w:rPr>
      </w:pPr>
    </w:p>
    <w:p w:rsidR="0062594F" w:rsidRDefault="0062594F" w:rsidP="0062594F">
      <w:pPr>
        <w:rPr>
          <w:b/>
        </w:rPr>
      </w:pPr>
      <w:r>
        <w:rPr>
          <w:b/>
        </w:rPr>
        <w:br w:type="page"/>
      </w:r>
    </w:p>
    <w:sdt>
      <w:sdtPr>
        <w:rPr>
          <w:lang w:val="es-ES"/>
        </w:rPr>
        <w:id w:val="-1331985880"/>
        <w:docPartObj>
          <w:docPartGallery w:val="Table of Contents"/>
          <w:docPartUnique/>
        </w:docPartObj>
      </w:sdtPr>
      <w:sdtEndPr>
        <w:rPr>
          <w:rFonts w:ascii="Arial" w:eastAsia="Arial" w:hAnsi="Arial" w:cs="Arial"/>
          <w:b/>
          <w:bCs/>
          <w:caps w:val="0"/>
          <w:color w:val="000000"/>
          <w:spacing w:val="0"/>
        </w:rPr>
      </w:sdtEndPr>
      <w:sdtContent>
        <w:p w:rsidR="00D00D8F" w:rsidRDefault="00D00D8F">
          <w:pPr>
            <w:pStyle w:val="TtulodeTDC"/>
          </w:pPr>
          <w:r>
            <w:rPr>
              <w:lang w:val="es-ES"/>
            </w:rPr>
            <w:t>Contenido</w:t>
          </w:r>
        </w:p>
        <w:p w:rsidR="00D00D8F" w:rsidRDefault="00D00D8F">
          <w:pPr>
            <w:pStyle w:val="TDC1"/>
            <w:tabs>
              <w:tab w:val="right" w:leader="dot" w:pos="9017"/>
            </w:tabs>
            <w:rPr>
              <w:noProof/>
            </w:rPr>
          </w:pPr>
          <w:r>
            <w:fldChar w:fldCharType="begin"/>
          </w:r>
          <w:r>
            <w:instrText xml:space="preserve"> TOC \o "1-3" \h \z \u </w:instrText>
          </w:r>
          <w:r>
            <w:fldChar w:fldCharType="separate"/>
          </w:r>
          <w:hyperlink w:anchor="_Toc405501181" w:history="1">
            <w:r w:rsidRPr="00C66CBD">
              <w:rPr>
                <w:rStyle w:val="Hipervnculo"/>
                <w:noProof/>
              </w:rPr>
              <w:t>Descripción de la situación actual del negocio</w:t>
            </w:r>
            <w:r>
              <w:rPr>
                <w:noProof/>
                <w:webHidden/>
              </w:rPr>
              <w:tab/>
            </w:r>
            <w:r>
              <w:rPr>
                <w:noProof/>
                <w:webHidden/>
              </w:rPr>
              <w:fldChar w:fldCharType="begin"/>
            </w:r>
            <w:r>
              <w:rPr>
                <w:noProof/>
                <w:webHidden/>
              </w:rPr>
              <w:instrText xml:space="preserve"> PAGEREF _Toc405501181 \h </w:instrText>
            </w:r>
            <w:r>
              <w:rPr>
                <w:noProof/>
                <w:webHidden/>
              </w:rPr>
            </w:r>
            <w:r>
              <w:rPr>
                <w:noProof/>
                <w:webHidden/>
              </w:rPr>
              <w:fldChar w:fldCharType="separate"/>
            </w:r>
            <w:r>
              <w:rPr>
                <w:noProof/>
                <w:webHidden/>
              </w:rPr>
              <w:t>3</w:t>
            </w:r>
            <w:r>
              <w:rPr>
                <w:noProof/>
                <w:webHidden/>
              </w:rPr>
              <w:fldChar w:fldCharType="end"/>
            </w:r>
          </w:hyperlink>
        </w:p>
        <w:p w:rsidR="00D00D8F" w:rsidRDefault="00D00D8F">
          <w:pPr>
            <w:pStyle w:val="TDC1"/>
            <w:tabs>
              <w:tab w:val="right" w:leader="dot" w:pos="9017"/>
            </w:tabs>
            <w:rPr>
              <w:noProof/>
            </w:rPr>
          </w:pPr>
          <w:hyperlink w:anchor="_Toc405501182" w:history="1">
            <w:r w:rsidRPr="00C66CBD">
              <w:rPr>
                <w:rStyle w:val="Hipervnculo"/>
                <w:noProof/>
              </w:rPr>
              <w:t>Propósitos del proyecto:</w:t>
            </w:r>
            <w:r>
              <w:rPr>
                <w:noProof/>
                <w:webHidden/>
              </w:rPr>
              <w:tab/>
            </w:r>
            <w:r>
              <w:rPr>
                <w:noProof/>
                <w:webHidden/>
              </w:rPr>
              <w:fldChar w:fldCharType="begin"/>
            </w:r>
            <w:r>
              <w:rPr>
                <w:noProof/>
                <w:webHidden/>
              </w:rPr>
              <w:instrText xml:space="preserve"> PAGEREF _Toc405501182 \h </w:instrText>
            </w:r>
            <w:r>
              <w:rPr>
                <w:noProof/>
                <w:webHidden/>
              </w:rPr>
            </w:r>
            <w:r>
              <w:rPr>
                <w:noProof/>
                <w:webHidden/>
              </w:rPr>
              <w:fldChar w:fldCharType="separate"/>
            </w:r>
            <w:r>
              <w:rPr>
                <w:noProof/>
                <w:webHidden/>
              </w:rPr>
              <w:t>4</w:t>
            </w:r>
            <w:r>
              <w:rPr>
                <w:noProof/>
                <w:webHidden/>
              </w:rPr>
              <w:fldChar w:fldCharType="end"/>
            </w:r>
          </w:hyperlink>
        </w:p>
        <w:p w:rsidR="00D00D8F" w:rsidRDefault="00D00D8F">
          <w:pPr>
            <w:pStyle w:val="TDC1"/>
            <w:tabs>
              <w:tab w:val="right" w:leader="dot" w:pos="9017"/>
            </w:tabs>
            <w:rPr>
              <w:noProof/>
            </w:rPr>
          </w:pPr>
          <w:hyperlink w:anchor="_Toc405501183" w:history="1">
            <w:r w:rsidRPr="00C66CBD">
              <w:rPr>
                <w:rStyle w:val="Hipervnculo"/>
                <w:noProof/>
              </w:rPr>
              <w:t>Exposición de las ventajas y riesgos de implementar el proyecto</w:t>
            </w:r>
            <w:r>
              <w:rPr>
                <w:noProof/>
                <w:webHidden/>
              </w:rPr>
              <w:tab/>
            </w:r>
            <w:r>
              <w:rPr>
                <w:noProof/>
                <w:webHidden/>
              </w:rPr>
              <w:fldChar w:fldCharType="begin"/>
            </w:r>
            <w:r>
              <w:rPr>
                <w:noProof/>
                <w:webHidden/>
              </w:rPr>
              <w:instrText xml:space="preserve"> PAGEREF _Toc405501183 \h </w:instrText>
            </w:r>
            <w:r>
              <w:rPr>
                <w:noProof/>
                <w:webHidden/>
              </w:rPr>
            </w:r>
            <w:r>
              <w:rPr>
                <w:noProof/>
                <w:webHidden/>
              </w:rPr>
              <w:fldChar w:fldCharType="separate"/>
            </w:r>
            <w:r>
              <w:rPr>
                <w:noProof/>
                <w:webHidden/>
              </w:rPr>
              <w:t>5</w:t>
            </w:r>
            <w:r>
              <w:rPr>
                <w:noProof/>
                <w:webHidden/>
              </w:rPr>
              <w:fldChar w:fldCharType="end"/>
            </w:r>
          </w:hyperlink>
        </w:p>
        <w:p w:rsidR="00D00D8F" w:rsidRDefault="00D00D8F">
          <w:pPr>
            <w:pStyle w:val="TDC3"/>
            <w:tabs>
              <w:tab w:val="right" w:leader="dot" w:pos="9017"/>
            </w:tabs>
            <w:rPr>
              <w:noProof/>
            </w:rPr>
          </w:pPr>
          <w:hyperlink w:anchor="_Toc405501184" w:history="1">
            <w:r w:rsidRPr="00C66CBD">
              <w:rPr>
                <w:rStyle w:val="Hipervnculo"/>
                <w:noProof/>
              </w:rPr>
              <w:t>Ventajas:</w:t>
            </w:r>
            <w:r>
              <w:rPr>
                <w:noProof/>
                <w:webHidden/>
              </w:rPr>
              <w:tab/>
            </w:r>
            <w:r>
              <w:rPr>
                <w:noProof/>
                <w:webHidden/>
              </w:rPr>
              <w:fldChar w:fldCharType="begin"/>
            </w:r>
            <w:r>
              <w:rPr>
                <w:noProof/>
                <w:webHidden/>
              </w:rPr>
              <w:instrText xml:space="preserve"> PAGEREF _Toc405501184 \h </w:instrText>
            </w:r>
            <w:r>
              <w:rPr>
                <w:noProof/>
                <w:webHidden/>
              </w:rPr>
            </w:r>
            <w:r>
              <w:rPr>
                <w:noProof/>
                <w:webHidden/>
              </w:rPr>
              <w:fldChar w:fldCharType="separate"/>
            </w:r>
            <w:r>
              <w:rPr>
                <w:noProof/>
                <w:webHidden/>
              </w:rPr>
              <w:t>5</w:t>
            </w:r>
            <w:r>
              <w:rPr>
                <w:noProof/>
                <w:webHidden/>
              </w:rPr>
              <w:fldChar w:fldCharType="end"/>
            </w:r>
          </w:hyperlink>
        </w:p>
        <w:p w:rsidR="00D00D8F" w:rsidRDefault="00D00D8F">
          <w:pPr>
            <w:pStyle w:val="TDC3"/>
            <w:tabs>
              <w:tab w:val="right" w:leader="dot" w:pos="9017"/>
            </w:tabs>
            <w:rPr>
              <w:noProof/>
            </w:rPr>
          </w:pPr>
          <w:hyperlink w:anchor="_Toc405501185" w:history="1">
            <w:r w:rsidRPr="00C66CBD">
              <w:rPr>
                <w:rStyle w:val="Hipervnculo"/>
                <w:noProof/>
              </w:rPr>
              <w:t>Riesgos:</w:t>
            </w:r>
            <w:r>
              <w:rPr>
                <w:noProof/>
                <w:webHidden/>
              </w:rPr>
              <w:tab/>
            </w:r>
            <w:r>
              <w:rPr>
                <w:noProof/>
                <w:webHidden/>
              </w:rPr>
              <w:fldChar w:fldCharType="begin"/>
            </w:r>
            <w:r>
              <w:rPr>
                <w:noProof/>
                <w:webHidden/>
              </w:rPr>
              <w:instrText xml:space="preserve"> PAGEREF _Toc405501185 \h </w:instrText>
            </w:r>
            <w:r>
              <w:rPr>
                <w:noProof/>
                <w:webHidden/>
              </w:rPr>
            </w:r>
            <w:r>
              <w:rPr>
                <w:noProof/>
                <w:webHidden/>
              </w:rPr>
              <w:fldChar w:fldCharType="separate"/>
            </w:r>
            <w:r>
              <w:rPr>
                <w:noProof/>
                <w:webHidden/>
              </w:rPr>
              <w:t>5</w:t>
            </w:r>
            <w:r>
              <w:rPr>
                <w:noProof/>
                <w:webHidden/>
              </w:rPr>
              <w:fldChar w:fldCharType="end"/>
            </w:r>
          </w:hyperlink>
        </w:p>
        <w:p w:rsidR="00D00D8F" w:rsidRDefault="00D00D8F">
          <w:pPr>
            <w:pStyle w:val="TDC1"/>
            <w:tabs>
              <w:tab w:val="right" w:leader="dot" w:pos="9017"/>
            </w:tabs>
            <w:rPr>
              <w:noProof/>
            </w:rPr>
          </w:pPr>
          <w:hyperlink w:anchor="_Toc405501186" w:history="1">
            <w:r w:rsidRPr="00C66CBD">
              <w:rPr>
                <w:rStyle w:val="Hipervnculo"/>
                <w:noProof/>
              </w:rPr>
              <w:t>Enunciación de diferentes anteproyectos</w:t>
            </w:r>
            <w:r>
              <w:rPr>
                <w:noProof/>
                <w:webHidden/>
              </w:rPr>
              <w:tab/>
            </w:r>
            <w:r>
              <w:rPr>
                <w:noProof/>
                <w:webHidden/>
              </w:rPr>
              <w:fldChar w:fldCharType="begin"/>
            </w:r>
            <w:r>
              <w:rPr>
                <w:noProof/>
                <w:webHidden/>
              </w:rPr>
              <w:instrText xml:space="preserve"> PAGEREF _Toc405501186 \h </w:instrText>
            </w:r>
            <w:r>
              <w:rPr>
                <w:noProof/>
                <w:webHidden/>
              </w:rPr>
            </w:r>
            <w:r>
              <w:rPr>
                <w:noProof/>
                <w:webHidden/>
              </w:rPr>
              <w:fldChar w:fldCharType="separate"/>
            </w:r>
            <w:r>
              <w:rPr>
                <w:noProof/>
                <w:webHidden/>
              </w:rPr>
              <w:t>6</w:t>
            </w:r>
            <w:r>
              <w:rPr>
                <w:noProof/>
                <w:webHidden/>
              </w:rPr>
              <w:fldChar w:fldCharType="end"/>
            </w:r>
          </w:hyperlink>
        </w:p>
        <w:p w:rsidR="00D00D8F" w:rsidRDefault="00D00D8F">
          <w:pPr>
            <w:pStyle w:val="TDC2"/>
            <w:tabs>
              <w:tab w:val="right" w:leader="dot" w:pos="9017"/>
            </w:tabs>
            <w:rPr>
              <w:noProof/>
            </w:rPr>
          </w:pPr>
          <w:hyperlink w:anchor="_Toc405501187" w:history="1">
            <w:r w:rsidRPr="00C66CBD">
              <w:rPr>
                <w:rStyle w:val="Hipervnculo"/>
                <w:noProof/>
              </w:rPr>
              <w:t>Proyecto 1 [P1]:</w:t>
            </w:r>
            <w:r>
              <w:rPr>
                <w:noProof/>
                <w:webHidden/>
              </w:rPr>
              <w:tab/>
            </w:r>
            <w:r>
              <w:rPr>
                <w:noProof/>
                <w:webHidden/>
              </w:rPr>
              <w:fldChar w:fldCharType="begin"/>
            </w:r>
            <w:r>
              <w:rPr>
                <w:noProof/>
                <w:webHidden/>
              </w:rPr>
              <w:instrText xml:space="preserve"> PAGEREF _Toc405501187 \h </w:instrText>
            </w:r>
            <w:r>
              <w:rPr>
                <w:noProof/>
                <w:webHidden/>
              </w:rPr>
            </w:r>
            <w:r>
              <w:rPr>
                <w:noProof/>
                <w:webHidden/>
              </w:rPr>
              <w:fldChar w:fldCharType="separate"/>
            </w:r>
            <w:r>
              <w:rPr>
                <w:noProof/>
                <w:webHidden/>
              </w:rPr>
              <w:t>6</w:t>
            </w:r>
            <w:r>
              <w:rPr>
                <w:noProof/>
                <w:webHidden/>
              </w:rPr>
              <w:fldChar w:fldCharType="end"/>
            </w:r>
          </w:hyperlink>
        </w:p>
        <w:p w:rsidR="00D00D8F" w:rsidRDefault="00D00D8F">
          <w:pPr>
            <w:pStyle w:val="TDC2"/>
            <w:tabs>
              <w:tab w:val="right" w:leader="dot" w:pos="9017"/>
            </w:tabs>
            <w:rPr>
              <w:noProof/>
            </w:rPr>
          </w:pPr>
          <w:hyperlink w:anchor="_Toc405501188" w:history="1">
            <w:r w:rsidRPr="00C66CBD">
              <w:rPr>
                <w:rStyle w:val="Hipervnculo"/>
                <w:noProof/>
              </w:rPr>
              <w:t>Proyecto 2 [P2]:</w:t>
            </w:r>
            <w:r>
              <w:rPr>
                <w:noProof/>
                <w:webHidden/>
              </w:rPr>
              <w:tab/>
            </w:r>
            <w:r>
              <w:rPr>
                <w:noProof/>
                <w:webHidden/>
              </w:rPr>
              <w:fldChar w:fldCharType="begin"/>
            </w:r>
            <w:r>
              <w:rPr>
                <w:noProof/>
                <w:webHidden/>
              </w:rPr>
              <w:instrText xml:space="preserve"> PAGEREF _Toc405501188 \h </w:instrText>
            </w:r>
            <w:r>
              <w:rPr>
                <w:noProof/>
                <w:webHidden/>
              </w:rPr>
            </w:r>
            <w:r>
              <w:rPr>
                <w:noProof/>
                <w:webHidden/>
              </w:rPr>
              <w:fldChar w:fldCharType="separate"/>
            </w:r>
            <w:r>
              <w:rPr>
                <w:noProof/>
                <w:webHidden/>
              </w:rPr>
              <w:t>7</w:t>
            </w:r>
            <w:r>
              <w:rPr>
                <w:noProof/>
                <w:webHidden/>
              </w:rPr>
              <w:fldChar w:fldCharType="end"/>
            </w:r>
          </w:hyperlink>
        </w:p>
        <w:p w:rsidR="00D00D8F" w:rsidRDefault="00D00D8F">
          <w:pPr>
            <w:pStyle w:val="TDC2"/>
            <w:tabs>
              <w:tab w:val="right" w:leader="dot" w:pos="9017"/>
            </w:tabs>
            <w:rPr>
              <w:noProof/>
            </w:rPr>
          </w:pPr>
          <w:hyperlink w:anchor="_Toc405501189" w:history="1">
            <w:r w:rsidRPr="00C66CBD">
              <w:rPr>
                <w:rStyle w:val="Hipervnculo"/>
                <w:noProof/>
              </w:rPr>
              <w:t>Proyecto 3 [P3]:</w:t>
            </w:r>
            <w:r>
              <w:rPr>
                <w:noProof/>
                <w:webHidden/>
              </w:rPr>
              <w:tab/>
            </w:r>
            <w:r>
              <w:rPr>
                <w:noProof/>
                <w:webHidden/>
              </w:rPr>
              <w:fldChar w:fldCharType="begin"/>
            </w:r>
            <w:r>
              <w:rPr>
                <w:noProof/>
                <w:webHidden/>
              </w:rPr>
              <w:instrText xml:space="preserve"> PAGEREF _Toc405501189 \h </w:instrText>
            </w:r>
            <w:r>
              <w:rPr>
                <w:noProof/>
                <w:webHidden/>
              </w:rPr>
            </w:r>
            <w:r>
              <w:rPr>
                <w:noProof/>
                <w:webHidden/>
              </w:rPr>
              <w:fldChar w:fldCharType="separate"/>
            </w:r>
            <w:r>
              <w:rPr>
                <w:noProof/>
                <w:webHidden/>
              </w:rPr>
              <w:t>7</w:t>
            </w:r>
            <w:r>
              <w:rPr>
                <w:noProof/>
                <w:webHidden/>
              </w:rPr>
              <w:fldChar w:fldCharType="end"/>
            </w:r>
          </w:hyperlink>
        </w:p>
        <w:p w:rsidR="00D00D8F" w:rsidRDefault="00D00D8F">
          <w:pPr>
            <w:pStyle w:val="TDC1"/>
            <w:tabs>
              <w:tab w:val="right" w:leader="dot" w:pos="9017"/>
            </w:tabs>
            <w:rPr>
              <w:noProof/>
            </w:rPr>
          </w:pPr>
          <w:hyperlink w:anchor="_Toc405501190" w:history="1">
            <w:r w:rsidRPr="00C66CBD">
              <w:rPr>
                <w:rStyle w:val="Hipervnculo"/>
                <w:noProof/>
              </w:rPr>
              <w:t>Descripción detallada de las actividades, métodos de operaciones, MATERIALES, equipamiento y personal requerido para cada una de los anteproyectos</w:t>
            </w:r>
            <w:r>
              <w:rPr>
                <w:noProof/>
                <w:webHidden/>
              </w:rPr>
              <w:tab/>
            </w:r>
            <w:r>
              <w:rPr>
                <w:noProof/>
                <w:webHidden/>
              </w:rPr>
              <w:fldChar w:fldCharType="begin"/>
            </w:r>
            <w:r>
              <w:rPr>
                <w:noProof/>
                <w:webHidden/>
              </w:rPr>
              <w:instrText xml:space="preserve"> PAGEREF _Toc405501190 \h </w:instrText>
            </w:r>
            <w:r>
              <w:rPr>
                <w:noProof/>
                <w:webHidden/>
              </w:rPr>
            </w:r>
            <w:r>
              <w:rPr>
                <w:noProof/>
                <w:webHidden/>
              </w:rPr>
              <w:fldChar w:fldCharType="separate"/>
            </w:r>
            <w:r>
              <w:rPr>
                <w:noProof/>
                <w:webHidden/>
              </w:rPr>
              <w:t>8</w:t>
            </w:r>
            <w:r>
              <w:rPr>
                <w:noProof/>
                <w:webHidden/>
              </w:rPr>
              <w:fldChar w:fldCharType="end"/>
            </w:r>
          </w:hyperlink>
        </w:p>
        <w:p w:rsidR="00D00D8F" w:rsidRDefault="00D00D8F">
          <w:pPr>
            <w:pStyle w:val="TDC3"/>
            <w:tabs>
              <w:tab w:val="right" w:leader="dot" w:pos="9017"/>
            </w:tabs>
            <w:rPr>
              <w:noProof/>
            </w:rPr>
          </w:pPr>
          <w:hyperlink w:anchor="_Toc405501191" w:history="1">
            <w:r w:rsidRPr="00C66CBD">
              <w:rPr>
                <w:rStyle w:val="Hipervnculo"/>
                <w:noProof/>
              </w:rPr>
              <w:t>Proyecto 1 [P1]</w:t>
            </w:r>
            <w:r>
              <w:rPr>
                <w:noProof/>
                <w:webHidden/>
              </w:rPr>
              <w:tab/>
            </w:r>
            <w:r>
              <w:rPr>
                <w:noProof/>
                <w:webHidden/>
              </w:rPr>
              <w:fldChar w:fldCharType="begin"/>
            </w:r>
            <w:r>
              <w:rPr>
                <w:noProof/>
                <w:webHidden/>
              </w:rPr>
              <w:instrText xml:space="preserve"> PAGEREF _Toc405501191 \h </w:instrText>
            </w:r>
            <w:r>
              <w:rPr>
                <w:noProof/>
                <w:webHidden/>
              </w:rPr>
            </w:r>
            <w:r>
              <w:rPr>
                <w:noProof/>
                <w:webHidden/>
              </w:rPr>
              <w:fldChar w:fldCharType="separate"/>
            </w:r>
            <w:r>
              <w:rPr>
                <w:noProof/>
                <w:webHidden/>
              </w:rPr>
              <w:t>8</w:t>
            </w:r>
            <w:r>
              <w:rPr>
                <w:noProof/>
                <w:webHidden/>
              </w:rPr>
              <w:fldChar w:fldCharType="end"/>
            </w:r>
          </w:hyperlink>
        </w:p>
        <w:p w:rsidR="00D00D8F" w:rsidRDefault="00D00D8F">
          <w:pPr>
            <w:pStyle w:val="TDC3"/>
            <w:tabs>
              <w:tab w:val="right" w:leader="dot" w:pos="9017"/>
            </w:tabs>
            <w:rPr>
              <w:noProof/>
            </w:rPr>
          </w:pPr>
          <w:hyperlink w:anchor="_Toc405501192" w:history="1">
            <w:r w:rsidRPr="00C66CBD">
              <w:rPr>
                <w:rStyle w:val="Hipervnculo"/>
                <w:noProof/>
              </w:rPr>
              <w:t>Proyecto 2 [P2]</w:t>
            </w:r>
            <w:r>
              <w:rPr>
                <w:noProof/>
                <w:webHidden/>
              </w:rPr>
              <w:tab/>
            </w:r>
            <w:r>
              <w:rPr>
                <w:noProof/>
                <w:webHidden/>
              </w:rPr>
              <w:fldChar w:fldCharType="begin"/>
            </w:r>
            <w:r>
              <w:rPr>
                <w:noProof/>
                <w:webHidden/>
              </w:rPr>
              <w:instrText xml:space="preserve"> PAGEREF _Toc405501192 \h </w:instrText>
            </w:r>
            <w:r>
              <w:rPr>
                <w:noProof/>
                <w:webHidden/>
              </w:rPr>
            </w:r>
            <w:r>
              <w:rPr>
                <w:noProof/>
                <w:webHidden/>
              </w:rPr>
              <w:fldChar w:fldCharType="separate"/>
            </w:r>
            <w:r>
              <w:rPr>
                <w:noProof/>
                <w:webHidden/>
              </w:rPr>
              <w:t>10</w:t>
            </w:r>
            <w:r>
              <w:rPr>
                <w:noProof/>
                <w:webHidden/>
              </w:rPr>
              <w:fldChar w:fldCharType="end"/>
            </w:r>
          </w:hyperlink>
        </w:p>
        <w:p w:rsidR="00D00D8F" w:rsidRDefault="00D00D8F">
          <w:pPr>
            <w:pStyle w:val="TDC1"/>
            <w:tabs>
              <w:tab w:val="right" w:leader="dot" w:pos="9017"/>
            </w:tabs>
            <w:rPr>
              <w:noProof/>
            </w:rPr>
          </w:pPr>
          <w:hyperlink w:anchor="_Toc405501193" w:history="1">
            <w:r w:rsidRPr="00C66CBD">
              <w:rPr>
                <w:rStyle w:val="Hipervnculo"/>
                <w:noProof/>
              </w:rPr>
              <w:t>Presupuestos para cada uno de los proyectos</w:t>
            </w:r>
            <w:r>
              <w:rPr>
                <w:noProof/>
                <w:webHidden/>
              </w:rPr>
              <w:tab/>
            </w:r>
            <w:r>
              <w:rPr>
                <w:noProof/>
                <w:webHidden/>
              </w:rPr>
              <w:fldChar w:fldCharType="begin"/>
            </w:r>
            <w:r>
              <w:rPr>
                <w:noProof/>
                <w:webHidden/>
              </w:rPr>
              <w:instrText xml:space="preserve"> PAGEREF _Toc405501193 \h </w:instrText>
            </w:r>
            <w:r>
              <w:rPr>
                <w:noProof/>
                <w:webHidden/>
              </w:rPr>
            </w:r>
            <w:r>
              <w:rPr>
                <w:noProof/>
                <w:webHidden/>
              </w:rPr>
              <w:fldChar w:fldCharType="separate"/>
            </w:r>
            <w:r>
              <w:rPr>
                <w:noProof/>
                <w:webHidden/>
              </w:rPr>
              <w:t>12</w:t>
            </w:r>
            <w:r>
              <w:rPr>
                <w:noProof/>
                <w:webHidden/>
              </w:rPr>
              <w:fldChar w:fldCharType="end"/>
            </w:r>
          </w:hyperlink>
        </w:p>
        <w:p w:rsidR="00D00D8F" w:rsidRDefault="00D00D8F">
          <w:pPr>
            <w:pStyle w:val="TDC2"/>
            <w:tabs>
              <w:tab w:val="right" w:leader="dot" w:pos="9017"/>
            </w:tabs>
            <w:rPr>
              <w:noProof/>
            </w:rPr>
          </w:pPr>
          <w:hyperlink w:anchor="_Toc405501194" w:history="1">
            <w:r w:rsidRPr="00C66CBD">
              <w:rPr>
                <w:rStyle w:val="Hipervnculo"/>
                <w:noProof/>
              </w:rPr>
              <w:t>Proyecto 1 [P1]:</w:t>
            </w:r>
            <w:r>
              <w:rPr>
                <w:noProof/>
                <w:webHidden/>
              </w:rPr>
              <w:tab/>
            </w:r>
            <w:r>
              <w:rPr>
                <w:noProof/>
                <w:webHidden/>
              </w:rPr>
              <w:fldChar w:fldCharType="begin"/>
            </w:r>
            <w:r>
              <w:rPr>
                <w:noProof/>
                <w:webHidden/>
              </w:rPr>
              <w:instrText xml:space="preserve"> PAGEREF _Toc405501194 \h </w:instrText>
            </w:r>
            <w:r>
              <w:rPr>
                <w:noProof/>
                <w:webHidden/>
              </w:rPr>
            </w:r>
            <w:r>
              <w:rPr>
                <w:noProof/>
                <w:webHidden/>
              </w:rPr>
              <w:fldChar w:fldCharType="separate"/>
            </w:r>
            <w:r>
              <w:rPr>
                <w:noProof/>
                <w:webHidden/>
              </w:rPr>
              <w:t>12</w:t>
            </w:r>
            <w:r>
              <w:rPr>
                <w:noProof/>
                <w:webHidden/>
              </w:rPr>
              <w:fldChar w:fldCharType="end"/>
            </w:r>
          </w:hyperlink>
        </w:p>
        <w:p w:rsidR="00D00D8F" w:rsidRDefault="00D00D8F">
          <w:pPr>
            <w:pStyle w:val="TDC3"/>
            <w:tabs>
              <w:tab w:val="right" w:leader="dot" w:pos="9017"/>
            </w:tabs>
            <w:rPr>
              <w:noProof/>
            </w:rPr>
          </w:pPr>
          <w:hyperlink w:anchor="_Toc405501195" w:history="1">
            <w:r w:rsidRPr="00C66CBD">
              <w:rPr>
                <w:rStyle w:val="Hipervnculo"/>
                <w:noProof/>
              </w:rPr>
              <w:t>Inversión Inicial:</w:t>
            </w:r>
            <w:r>
              <w:rPr>
                <w:noProof/>
                <w:webHidden/>
              </w:rPr>
              <w:tab/>
            </w:r>
            <w:r>
              <w:rPr>
                <w:noProof/>
                <w:webHidden/>
              </w:rPr>
              <w:fldChar w:fldCharType="begin"/>
            </w:r>
            <w:r>
              <w:rPr>
                <w:noProof/>
                <w:webHidden/>
              </w:rPr>
              <w:instrText xml:space="preserve"> PAGEREF _Toc405501195 \h </w:instrText>
            </w:r>
            <w:r>
              <w:rPr>
                <w:noProof/>
                <w:webHidden/>
              </w:rPr>
            </w:r>
            <w:r>
              <w:rPr>
                <w:noProof/>
                <w:webHidden/>
              </w:rPr>
              <w:fldChar w:fldCharType="separate"/>
            </w:r>
            <w:r>
              <w:rPr>
                <w:noProof/>
                <w:webHidden/>
              </w:rPr>
              <w:t>12</w:t>
            </w:r>
            <w:r>
              <w:rPr>
                <w:noProof/>
                <w:webHidden/>
              </w:rPr>
              <w:fldChar w:fldCharType="end"/>
            </w:r>
          </w:hyperlink>
        </w:p>
        <w:p w:rsidR="00D00D8F" w:rsidRDefault="00D00D8F">
          <w:pPr>
            <w:pStyle w:val="TDC3"/>
            <w:tabs>
              <w:tab w:val="right" w:leader="dot" w:pos="9017"/>
            </w:tabs>
            <w:rPr>
              <w:noProof/>
            </w:rPr>
          </w:pPr>
          <w:hyperlink w:anchor="_Toc405501196" w:history="1">
            <w:r w:rsidRPr="00C66CBD">
              <w:rPr>
                <w:rStyle w:val="Hipervnculo"/>
                <w:noProof/>
              </w:rPr>
              <w:t>Costos Fijos Mensuales:</w:t>
            </w:r>
            <w:r>
              <w:rPr>
                <w:noProof/>
                <w:webHidden/>
              </w:rPr>
              <w:tab/>
            </w:r>
            <w:r>
              <w:rPr>
                <w:noProof/>
                <w:webHidden/>
              </w:rPr>
              <w:fldChar w:fldCharType="begin"/>
            </w:r>
            <w:r>
              <w:rPr>
                <w:noProof/>
                <w:webHidden/>
              </w:rPr>
              <w:instrText xml:space="preserve"> PAGEREF _Toc405501196 \h </w:instrText>
            </w:r>
            <w:r>
              <w:rPr>
                <w:noProof/>
                <w:webHidden/>
              </w:rPr>
            </w:r>
            <w:r>
              <w:rPr>
                <w:noProof/>
                <w:webHidden/>
              </w:rPr>
              <w:fldChar w:fldCharType="separate"/>
            </w:r>
            <w:r>
              <w:rPr>
                <w:noProof/>
                <w:webHidden/>
              </w:rPr>
              <w:t>13</w:t>
            </w:r>
            <w:r>
              <w:rPr>
                <w:noProof/>
                <w:webHidden/>
              </w:rPr>
              <w:fldChar w:fldCharType="end"/>
            </w:r>
          </w:hyperlink>
        </w:p>
        <w:p w:rsidR="00D00D8F" w:rsidRDefault="00D00D8F">
          <w:pPr>
            <w:pStyle w:val="TDC2"/>
            <w:tabs>
              <w:tab w:val="right" w:leader="dot" w:pos="9017"/>
            </w:tabs>
            <w:rPr>
              <w:noProof/>
            </w:rPr>
          </w:pPr>
          <w:hyperlink w:anchor="_Toc405501197" w:history="1">
            <w:r w:rsidRPr="00C66CBD">
              <w:rPr>
                <w:rStyle w:val="Hipervnculo"/>
                <w:noProof/>
              </w:rPr>
              <w:t>Proyecto 2 [P2]:</w:t>
            </w:r>
            <w:r>
              <w:rPr>
                <w:noProof/>
                <w:webHidden/>
              </w:rPr>
              <w:tab/>
            </w:r>
            <w:r>
              <w:rPr>
                <w:noProof/>
                <w:webHidden/>
              </w:rPr>
              <w:fldChar w:fldCharType="begin"/>
            </w:r>
            <w:r>
              <w:rPr>
                <w:noProof/>
                <w:webHidden/>
              </w:rPr>
              <w:instrText xml:space="preserve"> PAGEREF _Toc405501197 \h </w:instrText>
            </w:r>
            <w:r>
              <w:rPr>
                <w:noProof/>
                <w:webHidden/>
              </w:rPr>
            </w:r>
            <w:r>
              <w:rPr>
                <w:noProof/>
                <w:webHidden/>
              </w:rPr>
              <w:fldChar w:fldCharType="separate"/>
            </w:r>
            <w:r>
              <w:rPr>
                <w:noProof/>
                <w:webHidden/>
              </w:rPr>
              <w:t>14</w:t>
            </w:r>
            <w:r>
              <w:rPr>
                <w:noProof/>
                <w:webHidden/>
              </w:rPr>
              <w:fldChar w:fldCharType="end"/>
            </w:r>
          </w:hyperlink>
        </w:p>
        <w:p w:rsidR="00D00D8F" w:rsidRDefault="00D00D8F">
          <w:pPr>
            <w:pStyle w:val="TDC3"/>
            <w:tabs>
              <w:tab w:val="right" w:leader="dot" w:pos="9017"/>
            </w:tabs>
            <w:rPr>
              <w:noProof/>
            </w:rPr>
          </w:pPr>
          <w:hyperlink w:anchor="_Toc405501198" w:history="1">
            <w:r w:rsidRPr="00C66CBD">
              <w:rPr>
                <w:rStyle w:val="Hipervnculo"/>
                <w:noProof/>
              </w:rPr>
              <w:t>Costos Fijos Mensuales:</w:t>
            </w:r>
            <w:r>
              <w:rPr>
                <w:noProof/>
                <w:webHidden/>
              </w:rPr>
              <w:tab/>
            </w:r>
            <w:r>
              <w:rPr>
                <w:noProof/>
                <w:webHidden/>
              </w:rPr>
              <w:fldChar w:fldCharType="begin"/>
            </w:r>
            <w:r>
              <w:rPr>
                <w:noProof/>
                <w:webHidden/>
              </w:rPr>
              <w:instrText xml:space="preserve"> PAGEREF _Toc405501198 \h </w:instrText>
            </w:r>
            <w:r>
              <w:rPr>
                <w:noProof/>
                <w:webHidden/>
              </w:rPr>
            </w:r>
            <w:r>
              <w:rPr>
                <w:noProof/>
                <w:webHidden/>
              </w:rPr>
              <w:fldChar w:fldCharType="separate"/>
            </w:r>
            <w:r>
              <w:rPr>
                <w:noProof/>
                <w:webHidden/>
              </w:rPr>
              <w:t>15</w:t>
            </w:r>
            <w:r>
              <w:rPr>
                <w:noProof/>
                <w:webHidden/>
              </w:rPr>
              <w:fldChar w:fldCharType="end"/>
            </w:r>
          </w:hyperlink>
        </w:p>
        <w:p w:rsidR="00D00D8F" w:rsidRDefault="00D00D8F">
          <w:pPr>
            <w:pStyle w:val="TDC1"/>
            <w:tabs>
              <w:tab w:val="right" w:leader="dot" w:pos="9017"/>
            </w:tabs>
            <w:rPr>
              <w:noProof/>
            </w:rPr>
          </w:pPr>
          <w:hyperlink w:anchor="_Toc405501199" w:history="1">
            <w:r w:rsidRPr="00C66CBD">
              <w:rPr>
                <w:rStyle w:val="Hipervnculo"/>
                <w:noProof/>
              </w:rPr>
              <w:t>Análisis de factibilidad de cada uno de los anteproyectos</w:t>
            </w:r>
            <w:r>
              <w:rPr>
                <w:noProof/>
                <w:webHidden/>
              </w:rPr>
              <w:tab/>
            </w:r>
            <w:r>
              <w:rPr>
                <w:noProof/>
                <w:webHidden/>
              </w:rPr>
              <w:fldChar w:fldCharType="begin"/>
            </w:r>
            <w:r>
              <w:rPr>
                <w:noProof/>
                <w:webHidden/>
              </w:rPr>
              <w:instrText xml:space="preserve"> PAGEREF _Toc405501199 \h </w:instrText>
            </w:r>
            <w:r>
              <w:rPr>
                <w:noProof/>
                <w:webHidden/>
              </w:rPr>
            </w:r>
            <w:r>
              <w:rPr>
                <w:noProof/>
                <w:webHidden/>
              </w:rPr>
              <w:fldChar w:fldCharType="separate"/>
            </w:r>
            <w:r>
              <w:rPr>
                <w:noProof/>
                <w:webHidden/>
              </w:rPr>
              <w:t>16</w:t>
            </w:r>
            <w:r>
              <w:rPr>
                <w:noProof/>
                <w:webHidden/>
              </w:rPr>
              <w:fldChar w:fldCharType="end"/>
            </w:r>
          </w:hyperlink>
        </w:p>
        <w:p w:rsidR="00D00D8F" w:rsidRDefault="00D00D8F">
          <w:pPr>
            <w:pStyle w:val="TDC2"/>
            <w:tabs>
              <w:tab w:val="right" w:leader="dot" w:pos="9017"/>
            </w:tabs>
            <w:rPr>
              <w:noProof/>
            </w:rPr>
          </w:pPr>
          <w:hyperlink w:anchor="_Toc405501200" w:history="1">
            <w:r w:rsidRPr="00C66CBD">
              <w:rPr>
                <w:rStyle w:val="Hipervnculo"/>
                <w:noProof/>
              </w:rPr>
              <w:t>Proyecto 1 [P1]</w:t>
            </w:r>
            <w:r>
              <w:rPr>
                <w:noProof/>
                <w:webHidden/>
              </w:rPr>
              <w:tab/>
            </w:r>
            <w:r>
              <w:rPr>
                <w:noProof/>
                <w:webHidden/>
              </w:rPr>
              <w:fldChar w:fldCharType="begin"/>
            </w:r>
            <w:r>
              <w:rPr>
                <w:noProof/>
                <w:webHidden/>
              </w:rPr>
              <w:instrText xml:space="preserve"> PAGEREF _Toc405501200 \h </w:instrText>
            </w:r>
            <w:r>
              <w:rPr>
                <w:noProof/>
                <w:webHidden/>
              </w:rPr>
            </w:r>
            <w:r>
              <w:rPr>
                <w:noProof/>
                <w:webHidden/>
              </w:rPr>
              <w:fldChar w:fldCharType="separate"/>
            </w:r>
            <w:r>
              <w:rPr>
                <w:noProof/>
                <w:webHidden/>
              </w:rPr>
              <w:t>16</w:t>
            </w:r>
            <w:r>
              <w:rPr>
                <w:noProof/>
                <w:webHidden/>
              </w:rPr>
              <w:fldChar w:fldCharType="end"/>
            </w:r>
          </w:hyperlink>
        </w:p>
        <w:p w:rsidR="00D00D8F" w:rsidRDefault="00D00D8F">
          <w:pPr>
            <w:pStyle w:val="TDC3"/>
            <w:tabs>
              <w:tab w:val="right" w:leader="dot" w:pos="9017"/>
            </w:tabs>
            <w:rPr>
              <w:noProof/>
            </w:rPr>
          </w:pPr>
          <w:hyperlink w:anchor="_Toc405501201" w:history="1">
            <w:r w:rsidRPr="00C66CBD">
              <w:rPr>
                <w:rStyle w:val="Hipervnculo"/>
                <w:noProof/>
              </w:rPr>
              <w:t>Factibilidad Técnica:</w:t>
            </w:r>
            <w:r>
              <w:rPr>
                <w:noProof/>
                <w:webHidden/>
              </w:rPr>
              <w:tab/>
            </w:r>
            <w:r>
              <w:rPr>
                <w:noProof/>
                <w:webHidden/>
              </w:rPr>
              <w:fldChar w:fldCharType="begin"/>
            </w:r>
            <w:r>
              <w:rPr>
                <w:noProof/>
                <w:webHidden/>
              </w:rPr>
              <w:instrText xml:space="preserve"> PAGEREF _Toc405501201 \h </w:instrText>
            </w:r>
            <w:r>
              <w:rPr>
                <w:noProof/>
                <w:webHidden/>
              </w:rPr>
            </w:r>
            <w:r>
              <w:rPr>
                <w:noProof/>
                <w:webHidden/>
              </w:rPr>
              <w:fldChar w:fldCharType="separate"/>
            </w:r>
            <w:r>
              <w:rPr>
                <w:noProof/>
                <w:webHidden/>
              </w:rPr>
              <w:t>16</w:t>
            </w:r>
            <w:r>
              <w:rPr>
                <w:noProof/>
                <w:webHidden/>
              </w:rPr>
              <w:fldChar w:fldCharType="end"/>
            </w:r>
          </w:hyperlink>
        </w:p>
        <w:p w:rsidR="00D00D8F" w:rsidRDefault="00D00D8F">
          <w:pPr>
            <w:pStyle w:val="TDC3"/>
            <w:tabs>
              <w:tab w:val="right" w:leader="dot" w:pos="9017"/>
            </w:tabs>
            <w:rPr>
              <w:noProof/>
            </w:rPr>
          </w:pPr>
          <w:hyperlink w:anchor="_Toc405501202" w:history="1">
            <w:r w:rsidRPr="00C66CBD">
              <w:rPr>
                <w:rStyle w:val="Hipervnculo"/>
                <w:noProof/>
              </w:rPr>
              <w:t>Factibilidad Operativa:</w:t>
            </w:r>
            <w:r>
              <w:rPr>
                <w:noProof/>
                <w:webHidden/>
              </w:rPr>
              <w:tab/>
            </w:r>
            <w:r>
              <w:rPr>
                <w:noProof/>
                <w:webHidden/>
              </w:rPr>
              <w:fldChar w:fldCharType="begin"/>
            </w:r>
            <w:r>
              <w:rPr>
                <w:noProof/>
                <w:webHidden/>
              </w:rPr>
              <w:instrText xml:space="preserve"> PAGEREF _Toc405501202 \h </w:instrText>
            </w:r>
            <w:r>
              <w:rPr>
                <w:noProof/>
                <w:webHidden/>
              </w:rPr>
            </w:r>
            <w:r>
              <w:rPr>
                <w:noProof/>
                <w:webHidden/>
              </w:rPr>
              <w:fldChar w:fldCharType="separate"/>
            </w:r>
            <w:r>
              <w:rPr>
                <w:noProof/>
                <w:webHidden/>
              </w:rPr>
              <w:t>16</w:t>
            </w:r>
            <w:r>
              <w:rPr>
                <w:noProof/>
                <w:webHidden/>
              </w:rPr>
              <w:fldChar w:fldCharType="end"/>
            </w:r>
          </w:hyperlink>
        </w:p>
        <w:p w:rsidR="00D00D8F" w:rsidRDefault="00D00D8F">
          <w:pPr>
            <w:pStyle w:val="TDC3"/>
            <w:tabs>
              <w:tab w:val="right" w:leader="dot" w:pos="9017"/>
            </w:tabs>
            <w:rPr>
              <w:noProof/>
            </w:rPr>
          </w:pPr>
          <w:hyperlink w:anchor="_Toc405501203" w:history="1">
            <w:r w:rsidRPr="00C66CBD">
              <w:rPr>
                <w:rStyle w:val="Hipervnculo"/>
                <w:noProof/>
              </w:rPr>
              <w:t>Factibilidad Económico-Financiera:</w:t>
            </w:r>
            <w:r>
              <w:rPr>
                <w:noProof/>
                <w:webHidden/>
              </w:rPr>
              <w:tab/>
            </w:r>
            <w:r>
              <w:rPr>
                <w:noProof/>
                <w:webHidden/>
              </w:rPr>
              <w:fldChar w:fldCharType="begin"/>
            </w:r>
            <w:r>
              <w:rPr>
                <w:noProof/>
                <w:webHidden/>
              </w:rPr>
              <w:instrText xml:space="preserve"> PAGEREF _Toc405501203 \h </w:instrText>
            </w:r>
            <w:r>
              <w:rPr>
                <w:noProof/>
                <w:webHidden/>
              </w:rPr>
            </w:r>
            <w:r>
              <w:rPr>
                <w:noProof/>
                <w:webHidden/>
              </w:rPr>
              <w:fldChar w:fldCharType="separate"/>
            </w:r>
            <w:r>
              <w:rPr>
                <w:noProof/>
                <w:webHidden/>
              </w:rPr>
              <w:t>17</w:t>
            </w:r>
            <w:r>
              <w:rPr>
                <w:noProof/>
                <w:webHidden/>
              </w:rPr>
              <w:fldChar w:fldCharType="end"/>
            </w:r>
          </w:hyperlink>
        </w:p>
        <w:p w:rsidR="00D00D8F" w:rsidRDefault="00D00D8F">
          <w:pPr>
            <w:pStyle w:val="TDC3"/>
            <w:tabs>
              <w:tab w:val="right" w:leader="dot" w:pos="9017"/>
            </w:tabs>
            <w:rPr>
              <w:noProof/>
            </w:rPr>
          </w:pPr>
          <w:hyperlink w:anchor="_Toc405501204" w:history="1">
            <w:r w:rsidRPr="00C66CBD">
              <w:rPr>
                <w:rStyle w:val="Hipervnculo"/>
                <w:noProof/>
              </w:rPr>
              <w:t>Factibilidad Ambiental:</w:t>
            </w:r>
            <w:r>
              <w:rPr>
                <w:noProof/>
                <w:webHidden/>
              </w:rPr>
              <w:tab/>
            </w:r>
            <w:r>
              <w:rPr>
                <w:noProof/>
                <w:webHidden/>
              </w:rPr>
              <w:fldChar w:fldCharType="begin"/>
            </w:r>
            <w:r>
              <w:rPr>
                <w:noProof/>
                <w:webHidden/>
              </w:rPr>
              <w:instrText xml:space="preserve"> PAGEREF _Toc405501204 \h </w:instrText>
            </w:r>
            <w:r>
              <w:rPr>
                <w:noProof/>
                <w:webHidden/>
              </w:rPr>
            </w:r>
            <w:r>
              <w:rPr>
                <w:noProof/>
                <w:webHidden/>
              </w:rPr>
              <w:fldChar w:fldCharType="separate"/>
            </w:r>
            <w:r>
              <w:rPr>
                <w:noProof/>
                <w:webHidden/>
              </w:rPr>
              <w:t>17</w:t>
            </w:r>
            <w:r>
              <w:rPr>
                <w:noProof/>
                <w:webHidden/>
              </w:rPr>
              <w:fldChar w:fldCharType="end"/>
            </w:r>
          </w:hyperlink>
        </w:p>
        <w:p w:rsidR="00D00D8F" w:rsidRDefault="00D00D8F">
          <w:pPr>
            <w:pStyle w:val="TDC2"/>
            <w:tabs>
              <w:tab w:val="right" w:leader="dot" w:pos="9017"/>
            </w:tabs>
            <w:rPr>
              <w:noProof/>
            </w:rPr>
          </w:pPr>
          <w:hyperlink w:anchor="_Toc405501205" w:history="1">
            <w:r w:rsidRPr="00C66CBD">
              <w:rPr>
                <w:rStyle w:val="Hipervnculo"/>
                <w:noProof/>
              </w:rPr>
              <w:t>Proyecto 2 [P2]</w:t>
            </w:r>
            <w:r>
              <w:rPr>
                <w:noProof/>
                <w:webHidden/>
              </w:rPr>
              <w:tab/>
            </w:r>
            <w:r>
              <w:rPr>
                <w:noProof/>
                <w:webHidden/>
              </w:rPr>
              <w:fldChar w:fldCharType="begin"/>
            </w:r>
            <w:r>
              <w:rPr>
                <w:noProof/>
                <w:webHidden/>
              </w:rPr>
              <w:instrText xml:space="preserve"> PAGEREF _Toc405501205 \h </w:instrText>
            </w:r>
            <w:r>
              <w:rPr>
                <w:noProof/>
                <w:webHidden/>
              </w:rPr>
            </w:r>
            <w:r>
              <w:rPr>
                <w:noProof/>
                <w:webHidden/>
              </w:rPr>
              <w:fldChar w:fldCharType="separate"/>
            </w:r>
            <w:r>
              <w:rPr>
                <w:noProof/>
                <w:webHidden/>
              </w:rPr>
              <w:t>18</w:t>
            </w:r>
            <w:r>
              <w:rPr>
                <w:noProof/>
                <w:webHidden/>
              </w:rPr>
              <w:fldChar w:fldCharType="end"/>
            </w:r>
          </w:hyperlink>
        </w:p>
        <w:p w:rsidR="00D00D8F" w:rsidRDefault="00D00D8F">
          <w:pPr>
            <w:pStyle w:val="TDC3"/>
            <w:tabs>
              <w:tab w:val="right" w:leader="dot" w:pos="9017"/>
            </w:tabs>
            <w:rPr>
              <w:noProof/>
            </w:rPr>
          </w:pPr>
          <w:hyperlink w:anchor="_Toc405501206" w:history="1">
            <w:r w:rsidRPr="00C66CBD">
              <w:rPr>
                <w:rStyle w:val="Hipervnculo"/>
                <w:noProof/>
              </w:rPr>
              <w:t>Factibilidad Técnica:</w:t>
            </w:r>
            <w:r>
              <w:rPr>
                <w:noProof/>
                <w:webHidden/>
              </w:rPr>
              <w:tab/>
            </w:r>
            <w:r>
              <w:rPr>
                <w:noProof/>
                <w:webHidden/>
              </w:rPr>
              <w:fldChar w:fldCharType="begin"/>
            </w:r>
            <w:r>
              <w:rPr>
                <w:noProof/>
                <w:webHidden/>
              </w:rPr>
              <w:instrText xml:space="preserve"> PAGEREF _Toc405501206 \h </w:instrText>
            </w:r>
            <w:r>
              <w:rPr>
                <w:noProof/>
                <w:webHidden/>
              </w:rPr>
            </w:r>
            <w:r>
              <w:rPr>
                <w:noProof/>
                <w:webHidden/>
              </w:rPr>
              <w:fldChar w:fldCharType="separate"/>
            </w:r>
            <w:r>
              <w:rPr>
                <w:noProof/>
                <w:webHidden/>
              </w:rPr>
              <w:t>18</w:t>
            </w:r>
            <w:r>
              <w:rPr>
                <w:noProof/>
                <w:webHidden/>
              </w:rPr>
              <w:fldChar w:fldCharType="end"/>
            </w:r>
          </w:hyperlink>
        </w:p>
        <w:p w:rsidR="00D00D8F" w:rsidRDefault="00D00D8F">
          <w:pPr>
            <w:pStyle w:val="TDC3"/>
            <w:tabs>
              <w:tab w:val="right" w:leader="dot" w:pos="9017"/>
            </w:tabs>
            <w:rPr>
              <w:noProof/>
            </w:rPr>
          </w:pPr>
          <w:hyperlink w:anchor="_Toc405501207" w:history="1">
            <w:r w:rsidRPr="00C66CBD">
              <w:rPr>
                <w:rStyle w:val="Hipervnculo"/>
                <w:noProof/>
              </w:rPr>
              <w:t>Factibilidad Operativa:</w:t>
            </w:r>
            <w:r>
              <w:rPr>
                <w:noProof/>
                <w:webHidden/>
              </w:rPr>
              <w:tab/>
            </w:r>
            <w:r>
              <w:rPr>
                <w:noProof/>
                <w:webHidden/>
              </w:rPr>
              <w:fldChar w:fldCharType="begin"/>
            </w:r>
            <w:r>
              <w:rPr>
                <w:noProof/>
                <w:webHidden/>
              </w:rPr>
              <w:instrText xml:space="preserve"> PAGEREF _Toc405501207 \h </w:instrText>
            </w:r>
            <w:r>
              <w:rPr>
                <w:noProof/>
                <w:webHidden/>
              </w:rPr>
            </w:r>
            <w:r>
              <w:rPr>
                <w:noProof/>
                <w:webHidden/>
              </w:rPr>
              <w:fldChar w:fldCharType="separate"/>
            </w:r>
            <w:r>
              <w:rPr>
                <w:noProof/>
                <w:webHidden/>
              </w:rPr>
              <w:t>18</w:t>
            </w:r>
            <w:r>
              <w:rPr>
                <w:noProof/>
                <w:webHidden/>
              </w:rPr>
              <w:fldChar w:fldCharType="end"/>
            </w:r>
          </w:hyperlink>
        </w:p>
        <w:p w:rsidR="00D00D8F" w:rsidRDefault="00D00D8F">
          <w:pPr>
            <w:pStyle w:val="TDC3"/>
            <w:tabs>
              <w:tab w:val="right" w:leader="dot" w:pos="9017"/>
            </w:tabs>
            <w:rPr>
              <w:noProof/>
            </w:rPr>
          </w:pPr>
          <w:hyperlink w:anchor="_Toc405501208" w:history="1">
            <w:r w:rsidRPr="00C66CBD">
              <w:rPr>
                <w:rStyle w:val="Hipervnculo"/>
                <w:noProof/>
              </w:rPr>
              <w:t>Factibilidad Económico-Financiera:</w:t>
            </w:r>
            <w:r>
              <w:rPr>
                <w:noProof/>
                <w:webHidden/>
              </w:rPr>
              <w:tab/>
            </w:r>
            <w:r>
              <w:rPr>
                <w:noProof/>
                <w:webHidden/>
              </w:rPr>
              <w:fldChar w:fldCharType="begin"/>
            </w:r>
            <w:r>
              <w:rPr>
                <w:noProof/>
                <w:webHidden/>
              </w:rPr>
              <w:instrText xml:space="preserve"> PAGEREF _Toc405501208 \h </w:instrText>
            </w:r>
            <w:r>
              <w:rPr>
                <w:noProof/>
                <w:webHidden/>
              </w:rPr>
            </w:r>
            <w:r>
              <w:rPr>
                <w:noProof/>
                <w:webHidden/>
              </w:rPr>
              <w:fldChar w:fldCharType="separate"/>
            </w:r>
            <w:r>
              <w:rPr>
                <w:noProof/>
                <w:webHidden/>
              </w:rPr>
              <w:t>19</w:t>
            </w:r>
            <w:r>
              <w:rPr>
                <w:noProof/>
                <w:webHidden/>
              </w:rPr>
              <w:fldChar w:fldCharType="end"/>
            </w:r>
          </w:hyperlink>
        </w:p>
        <w:p w:rsidR="00D00D8F" w:rsidRDefault="00D00D8F">
          <w:pPr>
            <w:pStyle w:val="TDC3"/>
            <w:tabs>
              <w:tab w:val="right" w:leader="dot" w:pos="9017"/>
            </w:tabs>
            <w:rPr>
              <w:noProof/>
            </w:rPr>
          </w:pPr>
          <w:hyperlink w:anchor="_Toc405501209" w:history="1">
            <w:r w:rsidRPr="00C66CBD">
              <w:rPr>
                <w:rStyle w:val="Hipervnculo"/>
                <w:noProof/>
              </w:rPr>
              <w:t>Factibilidad Ambiental:</w:t>
            </w:r>
            <w:r>
              <w:rPr>
                <w:noProof/>
                <w:webHidden/>
              </w:rPr>
              <w:tab/>
            </w:r>
            <w:r>
              <w:rPr>
                <w:noProof/>
                <w:webHidden/>
              </w:rPr>
              <w:fldChar w:fldCharType="begin"/>
            </w:r>
            <w:r>
              <w:rPr>
                <w:noProof/>
                <w:webHidden/>
              </w:rPr>
              <w:instrText xml:space="preserve"> PAGEREF _Toc405501209 \h </w:instrText>
            </w:r>
            <w:r>
              <w:rPr>
                <w:noProof/>
                <w:webHidden/>
              </w:rPr>
            </w:r>
            <w:r>
              <w:rPr>
                <w:noProof/>
                <w:webHidden/>
              </w:rPr>
              <w:fldChar w:fldCharType="separate"/>
            </w:r>
            <w:r>
              <w:rPr>
                <w:noProof/>
                <w:webHidden/>
              </w:rPr>
              <w:t>19</w:t>
            </w:r>
            <w:r>
              <w:rPr>
                <w:noProof/>
                <w:webHidden/>
              </w:rPr>
              <w:fldChar w:fldCharType="end"/>
            </w:r>
          </w:hyperlink>
        </w:p>
        <w:p w:rsidR="00D00D8F" w:rsidRDefault="00D00D8F">
          <w:pPr>
            <w:pStyle w:val="TDC2"/>
            <w:tabs>
              <w:tab w:val="right" w:leader="dot" w:pos="9017"/>
            </w:tabs>
            <w:rPr>
              <w:noProof/>
            </w:rPr>
          </w:pPr>
          <w:hyperlink w:anchor="_Toc405501210" w:history="1">
            <w:r w:rsidRPr="00C66CBD">
              <w:rPr>
                <w:rStyle w:val="Hipervnculo"/>
                <w:noProof/>
              </w:rPr>
              <w:t>Proyecto 3 [P3]</w:t>
            </w:r>
            <w:r>
              <w:rPr>
                <w:noProof/>
                <w:webHidden/>
              </w:rPr>
              <w:tab/>
            </w:r>
            <w:r>
              <w:rPr>
                <w:noProof/>
                <w:webHidden/>
              </w:rPr>
              <w:fldChar w:fldCharType="begin"/>
            </w:r>
            <w:r>
              <w:rPr>
                <w:noProof/>
                <w:webHidden/>
              </w:rPr>
              <w:instrText xml:space="preserve"> PAGEREF _Toc405501210 \h </w:instrText>
            </w:r>
            <w:r>
              <w:rPr>
                <w:noProof/>
                <w:webHidden/>
              </w:rPr>
            </w:r>
            <w:r>
              <w:rPr>
                <w:noProof/>
                <w:webHidden/>
              </w:rPr>
              <w:fldChar w:fldCharType="separate"/>
            </w:r>
            <w:r>
              <w:rPr>
                <w:noProof/>
                <w:webHidden/>
              </w:rPr>
              <w:t>19</w:t>
            </w:r>
            <w:r>
              <w:rPr>
                <w:noProof/>
                <w:webHidden/>
              </w:rPr>
              <w:fldChar w:fldCharType="end"/>
            </w:r>
          </w:hyperlink>
        </w:p>
        <w:p w:rsidR="00D00D8F" w:rsidRDefault="00D00D8F">
          <w:pPr>
            <w:pStyle w:val="TDC1"/>
            <w:tabs>
              <w:tab w:val="right" w:leader="dot" w:pos="9017"/>
            </w:tabs>
            <w:rPr>
              <w:noProof/>
            </w:rPr>
          </w:pPr>
          <w:hyperlink w:anchor="_Toc405501211" w:history="1">
            <w:r w:rsidRPr="00C66CBD">
              <w:rPr>
                <w:rStyle w:val="Hipervnculo"/>
                <w:noProof/>
              </w:rPr>
              <w:t>Análisis de rentabilidad de los proyectos factibles</w:t>
            </w:r>
            <w:r>
              <w:rPr>
                <w:noProof/>
                <w:webHidden/>
              </w:rPr>
              <w:tab/>
            </w:r>
            <w:r>
              <w:rPr>
                <w:noProof/>
                <w:webHidden/>
              </w:rPr>
              <w:fldChar w:fldCharType="begin"/>
            </w:r>
            <w:r>
              <w:rPr>
                <w:noProof/>
                <w:webHidden/>
              </w:rPr>
              <w:instrText xml:space="preserve"> PAGEREF _Toc405501211 \h </w:instrText>
            </w:r>
            <w:r>
              <w:rPr>
                <w:noProof/>
                <w:webHidden/>
              </w:rPr>
            </w:r>
            <w:r>
              <w:rPr>
                <w:noProof/>
                <w:webHidden/>
              </w:rPr>
              <w:fldChar w:fldCharType="separate"/>
            </w:r>
            <w:r>
              <w:rPr>
                <w:noProof/>
                <w:webHidden/>
              </w:rPr>
              <w:t>20</w:t>
            </w:r>
            <w:r>
              <w:rPr>
                <w:noProof/>
                <w:webHidden/>
              </w:rPr>
              <w:fldChar w:fldCharType="end"/>
            </w:r>
          </w:hyperlink>
        </w:p>
        <w:p w:rsidR="00D00D8F" w:rsidRDefault="00D00D8F">
          <w:pPr>
            <w:pStyle w:val="TDC2"/>
            <w:tabs>
              <w:tab w:val="right" w:leader="dot" w:pos="9017"/>
            </w:tabs>
            <w:rPr>
              <w:noProof/>
            </w:rPr>
          </w:pPr>
          <w:hyperlink w:anchor="_Toc405501212" w:history="1">
            <w:r w:rsidRPr="00C66CBD">
              <w:rPr>
                <w:rStyle w:val="Hipervnculo"/>
                <w:noProof/>
              </w:rPr>
              <w:t>VAN (Valor Actual Neto)</w:t>
            </w:r>
            <w:r>
              <w:rPr>
                <w:noProof/>
                <w:webHidden/>
              </w:rPr>
              <w:tab/>
            </w:r>
            <w:r>
              <w:rPr>
                <w:noProof/>
                <w:webHidden/>
              </w:rPr>
              <w:fldChar w:fldCharType="begin"/>
            </w:r>
            <w:r>
              <w:rPr>
                <w:noProof/>
                <w:webHidden/>
              </w:rPr>
              <w:instrText xml:space="preserve"> PAGEREF _Toc405501212 \h </w:instrText>
            </w:r>
            <w:r>
              <w:rPr>
                <w:noProof/>
                <w:webHidden/>
              </w:rPr>
            </w:r>
            <w:r>
              <w:rPr>
                <w:noProof/>
                <w:webHidden/>
              </w:rPr>
              <w:fldChar w:fldCharType="separate"/>
            </w:r>
            <w:r>
              <w:rPr>
                <w:noProof/>
                <w:webHidden/>
              </w:rPr>
              <w:t>20</w:t>
            </w:r>
            <w:r>
              <w:rPr>
                <w:noProof/>
                <w:webHidden/>
              </w:rPr>
              <w:fldChar w:fldCharType="end"/>
            </w:r>
          </w:hyperlink>
        </w:p>
        <w:p w:rsidR="00D00D8F" w:rsidRDefault="00D00D8F">
          <w:pPr>
            <w:pStyle w:val="TDC3"/>
            <w:tabs>
              <w:tab w:val="right" w:leader="dot" w:pos="9017"/>
            </w:tabs>
            <w:rPr>
              <w:noProof/>
            </w:rPr>
          </w:pPr>
          <w:hyperlink w:anchor="_Toc405501213" w:history="1">
            <w:r w:rsidRPr="00C66CBD">
              <w:rPr>
                <w:rStyle w:val="Hipervnculo"/>
                <w:noProof/>
              </w:rPr>
              <w:t>Proyecto 1 [P1]:</w:t>
            </w:r>
            <w:r>
              <w:rPr>
                <w:noProof/>
                <w:webHidden/>
              </w:rPr>
              <w:tab/>
            </w:r>
            <w:r>
              <w:rPr>
                <w:noProof/>
                <w:webHidden/>
              </w:rPr>
              <w:fldChar w:fldCharType="begin"/>
            </w:r>
            <w:r>
              <w:rPr>
                <w:noProof/>
                <w:webHidden/>
              </w:rPr>
              <w:instrText xml:space="preserve"> PAGEREF _Toc405501213 \h </w:instrText>
            </w:r>
            <w:r>
              <w:rPr>
                <w:noProof/>
                <w:webHidden/>
              </w:rPr>
            </w:r>
            <w:r>
              <w:rPr>
                <w:noProof/>
                <w:webHidden/>
              </w:rPr>
              <w:fldChar w:fldCharType="separate"/>
            </w:r>
            <w:r>
              <w:rPr>
                <w:noProof/>
                <w:webHidden/>
              </w:rPr>
              <w:t>20</w:t>
            </w:r>
            <w:r>
              <w:rPr>
                <w:noProof/>
                <w:webHidden/>
              </w:rPr>
              <w:fldChar w:fldCharType="end"/>
            </w:r>
          </w:hyperlink>
        </w:p>
        <w:p w:rsidR="00D00D8F" w:rsidRDefault="00D00D8F">
          <w:pPr>
            <w:pStyle w:val="TDC3"/>
            <w:tabs>
              <w:tab w:val="right" w:leader="dot" w:pos="9017"/>
            </w:tabs>
            <w:rPr>
              <w:noProof/>
            </w:rPr>
          </w:pPr>
          <w:hyperlink w:anchor="_Toc405501214" w:history="1">
            <w:r w:rsidRPr="00C66CBD">
              <w:rPr>
                <w:rStyle w:val="Hipervnculo"/>
                <w:noProof/>
              </w:rPr>
              <w:t>Proyecto 2 [P2]:</w:t>
            </w:r>
            <w:r>
              <w:rPr>
                <w:noProof/>
                <w:webHidden/>
              </w:rPr>
              <w:tab/>
            </w:r>
            <w:r>
              <w:rPr>
                <w:noProof/>
                <w:webHidden/>
              </w:rPr>
              <w:fldChar w:fldCharType="begin"/>
            </w:r>
            <w:r>
              <w:rPr>
                <w:noProof/>
                <w:webHidden/>
              </w:rPr>
              <w:instrText xml:space="preserve"> PAGEREF _Toc405501214 \h </w:instrText>
            </w:r>
            <w:r>
              <w:rPr>
                <w:noProof/>
                <w:webHidden/>
              </w:rPr>
            </w:r>
            <w:r>
              <w:rPr>
                <w:noProof/>
                <w:webHidden/>
              </w:rPr>
              <w:fldChar w:fldCharType="separate"/>
            </w:r>
            <w:r>
              <w:rPr>
                <w:noProof/>
                <w:webHidden/>
              </w:rPr>
              <w:t>21</w:t>
            </w:r>
            <w:r>
              <w:rPr>
                <w:noProof/>
                <w:webHidden/>
              </w:rPr>
              <w:fldChar w:fldCharType="end"/>
            </w:r>
          </w:hyperlink>
        </w:p>
        <w:p w:rsidR="00D00D8F" w:rsidRDefault="00D00D8F">
          <w:pPr>
            <w:pStyle w:val="TDC2"/>
            <w:tabs>
              <w:tab w:val="right" w:leader="dot" w:pos="9017"/>
            </w:tabs>
            <w:rPr>
              <w:noProof/>
            </w:rPr>
          </w:pPr>
          <w:hyperlink w:anchor="_Toc405501215" w:history="1">
            <w:r w:rsidRPr="00D00D8F">
              <w:rPr>
                <w:rStyle w:val="Hipervnculo"/>
                <w:noProof/>
              </w:rPr>
              <w:t>TIR (taza de rentabi</w:t>
            </w:r>
            <w:r w:rsidRPr="00D00D8F">
              <w:rPr>
                <w:rStyle w:val="Hipervnculo"/>
                <w:noProof/>
              </w:rPr>
              <w:t>l</w:t>
            </w:r>
            <w:r w:rsidRPr="00D00D8F">
              <w:rPr>
                <w:rStyle w:val="Hipervnculo"/>
                <w:noProof/>
              </w:rPr>
              <w:t>idad Interna)</w:t>
            </w:r>
            <w:r>
              <w:rPr>
                <w:noProof/>
                <w:webHidden/>
              </w:rPr>
              <w:tab/>
            </w:r>
            <w:r>
              <w:rPr>
                <w:noProof/>
                <w:webHidden/>
              </w:rPr>
              <w:fldChar w:fldCharType="begin"/>
            </w:r>
            <w:r>
              <w:rPr>
                <w:noProof/>
                <w:webHidden/>
              </w:rPr>
              <w:instrText xml:space="preserve"> PAGEREF _Toc405501215 \h </w:instrText>
            </w:r>
            <w:r>
              <w:rPr>
                <w:noProof/>
                <w:webHidden/>
              </w:rPr>
            </w:r>
            <w:r>
              <w:rPr>
                <w:noProof/>
                <w:webHidden/>
              </w:rPr>
              <w:fldChar w:fldCharType="separate"/>
            </w:r>
            <w:r>
              <w:rPr>
                <w:noProof/>
                <w:webHidden/>
              </w:rPr>
              <w:t>22</w:t>
            </w:r>
            <w:r>
              <w:rPr>
                <w:noProof/>
                <w:webHidden/>
              </w:rPr>
              <w:fldChar w:fldCharType="end"/>
            </w:r>
          </w:hyperlink>
        </w:p>
        <w:p w:rsidR="00D00D8F" w:rsidRDefault="00D00D8F">
          <w:pPr>
            <w:pStyle w:val="TDC3"/>
            <w:tabs>
              <w:tab w:val="right" w:leader="dot" w:pos="9017"/>
            </w:tabs>
            <w:rPr>
              <w:noProof/>
            </w:rPr>
          </w:pPr>
          <w:hyperlink w:anchor="_Toc405501216" w:history="1">
            <w:r w:rsidRPr="00C66CBD">
              <w:rPr>
                <w:rStyle w:val="Hipervnculo"/>
                <w:noProof/>
              </w:rPr>
              <w:t>Proyecto 1 [P1]:</w:t>
            </w:r>
            <w:r>
              <w:rPr>
                <w:noProof/>
                <w:webHidden/>
              </w:rPr>
              <w:tab/>
            </w:r>
            <w:r>
              <w:rPr>
                <w:noProof/>
                <w:webHidden/>
              </w:rPr>
              <w:fldChar w:fldCharType="begin"/>
            </w:r>
            <w:r>
              <w:rPr>
                <w:noProof/>
                <w:webHidden/>
              </w:rPr>
              <w:instrText xml:space="preserve"> PAGEREF _Toc405501216 \h </w:instrText>
            </w:r>
            <w:r>
              <w:rPr>
                <w:noProof/>
                <w:webHidden/>
              </w:rPr>
            </w:r>
            <w:r>
              <w:rPr>
                <w:noProof/>
                <w:webHidden/>
              </w:rPr>
              <w:fldChar w:fldCharType="separate"/>
            </w:r>
            <w:r>
              <w:rPr>
                <w:noProof/>
                <w:webHidden/>
              </w:rPr>
              <w:t>22</w:t>
            </w:r>
            <w:r>
              <w:rPr>
                <w:noProof/>
                <w:webHidden/>
              </w:rPr>
              <w:fldChar w:fldCharType="end"/>
            </w:r>
          </w:hyperlink>
        </w:p>
        <w:p w:rsidR="00D00D8F" w:rsidRDefault="00D00D8F">
          <w:pPr>
            <w:pStyle w:val="TDC3"/>
            <w:tabs>
              <w:tab w:val="right" w:leader="dot" w:pos="9017"/>
            </w:tabs>
            <w:rPr>
              <w:noProof/>
            </w:rPr>
          </w:pPr>
          <w:hyperlink w:anchor="_Toc405501217" w:history="1">
            <w:r w:rsidRPr="00C66CBD">
              <w:rPr>
                <w:rStyle w:val="Hipervnculo"/>
                <w:noProof/>
              </w:rPr>
              <w:t>Proyecto 2 [P2]:</w:t>
            </w:r>
            <w:r>
              <w:rPr>
                <w:noProof/>
                <w:webHidden/>
              </w:rPr>
              <w:tab/>
            </w:r>
            <w:r>
              <w:rPr>
                <w:noProof/>
                <w:webHidden/>
              </w:rPr>
              <w:fldChar w:fldCharType="begin"/>
            </w:r>
            <w:r>
              <w:rPr>
                <w:noProof/>
                <w:webHidden/>
              </w:rPr>
              <w:instrText xml:space="preserve"> PAGEREF _Toc405501217 \h </w:instrText>
            </w:r>
            <w:r>
              <w:rPr>
                <w:noProof/>
                <w:webHidden/>
              </w:rPr>
            </w:r>
            <w:r>
              <w:rPr>
                <w:noProof/>
                <w:webHidden/>
              </w:rPr>
              <w:fldChar w:fldCharType="separate"/>
            </w:r>
            <w:r>
              <w:rPr>
                <w:noProof/>
                <w:webHidden/>
              </w:rPr>
              <w:t>23</w:t>
            </w:r>
            <w:r>
              <w:rPr>
                <w:noProof/>
                <w:webHidden/>
              </w:rPr>
              <w:fldChar w:fldCharType="end"/>
            </w:r>
          </w:hyperlink>
        </w:p>
        <w:p w:rsidR="00D00D8F" w:rsidRDefault="00D00D8F">
          <w:pPr>
            <w:pStyle w:val="TDC2"/>
            <w:tabs>
              <w:tab w:val="right" w:leader="dot" w:pos="9017"/>
            </w:tabs>
            <w:rPr>
              <w:noProof/>
            </w:rPr>
          </w:pPr>
          <w:hyperlink w:anchor="_Toc405501218" w:history="1">
            <w:r w:rsidRPr="00C66CBD">
              <w:rPr>
                <w:rStyle w:val="Hipervnculo"/>
                <w:noProof/>
              </w:rPr>
              <w:t>PayBack</w:t>
            </w:r>
            <w:r>
              <w:rPr>
                <w:noProof/>
                <w:webHidden/>
              </w:rPr>
              <w:tab/>
            </w:r>
            <w:r>
              <w:rPr>
                <w:noProof/>
                <w:webHidden/>
              </w:rPr>
              <w:fldChar w:fldCharType="begin"/>
            </w:r>
            <w:r>
              <w:rPr>
                <w:noProof/>
                <w:webHidden/>
              </w:rPr>
              <w:instrText xml:space="preserve"> PAGEREF _Toc405501218 \h </w:instrText>
            </w:r>
            <w:r>
              <w:rPr>
                <w:noProof/>
                <w:webHidden/>
              </w:rPr>
            </w:r>
            <w:r>
              <w:rPr>
                <w:noProof/>
                <w:webHidden/>
              </w:rPr>
              <w:fldChar w:fldCharType="separate"/>
            </w:r>
            <w:r>
              <w:rPr>
                <w:noProof/>
                <w:webHidden/>
              </w:rPr>
              <w:t>24</w:t>
            </w:r>
            <w:r>
              <w:rPr>
                <w:noProof/>
                <w:webHidden/>
              </w:rPr>
              <w:fldChar w:fldCharType="end"/>
            </w:r>
          </w:hyperlink>
        </w:p>
        <w:p w:rsidR="00D00D8F" w:rsidRDefault="00D00D8F">
          <w:pPr>
            <w:pStyle w:val="TDC3"/>
            <w:tabs>
              <w:tab w:val="right" w:leader="dot" w:pos="9017"/>
            </w:tabs>
            <w:rPr>
              <w:noProof/>
            </w:rPr>
          </w:pPr>
          <w:hyperlink w:anchor="_Toc405501219" w:history="1">
            <w:r w:rsidRPr="00C66CBD">
              <w:rPr>
                <w:rStyle w:val="Hipervnculo"/>
                <w:noProof/>
              </w:rPr>
              <w:t>Proyecto 1 [P1]:</w:t>
            </w:r>
            <w:r>
              <w:rPr>
                <w:noProof/>
                <w:webHidden/>
              </w:rPr>
              <w:tab/>
            </w:r>
            <w:r>
              <w:rPr>
                <w:noProof/>
                <w:webHidden/>
              </w:rPr>
              <w:fldChar w:fldCharType="begin"/>
            </w:r>
            <w:r>
              <w:rPr>
                <w:noProof/>
                <w:webHidden/>
              </w:rPr>
              <w:instrText xml:space="preserve"> PAGEREF _Toc405501219 \h </w:instrText>
            </w:r>
            <w:r>
              <w:rPr>
                <w:noProof/>
                <w:webHidden/>
              </w:rPr>
            </w:r>
            <w:r>
              <w:rPr>
                <w:noProof/>
                <w:webHidden/>
              </w:rPr>
              <w:fldChar w:fldCharType="separate"/>
            </w:r>
            <w:r>
              <w:rPr>
                <w:noProof/>
                <w:webHidden/>
              </w:rPr>
              <w:t>24</w:t>
            </w:r>
            <w:r>
              <w:rPr>
                <w:noProof/>
                <w:webHidden/>
              </w:rPr>
              <w:fldChar w:fldCharType="end"/>
            </w:r>
          </w:hyperlink>
        </w:p>
        <w:p w:rsidR="00D00D8F" w:rsidRDefault="00D00D8F">
          <w:pPr>
            <w:pStyle w:val="TDC3"/>
            <w:tabs>
              <w:tab w:val="right" w:leader="dot" w:pos="9017"/>
            </w:tabs>
            <w:rPr>
              <w:noProof/>
            </w:rPr>
          </w:pPr>
          <w:hyperlink w:anchor="_Toc405501220" w:history="1">
            <w:r w:rsidRPr="00C66CBD">
              <w:rPr>
                <w:rStyle w:val="Hipervnculo"/>
                <w:noProof/>
              </w:rPr>
              <w:t>Proyecto 2 [P2]:</w:t>
            </w:r>
            <w:r>
              <w:rPr>
                <w:noProof/>
                <w:webHidden/>
              </w:rPr>
              <w:tab/>
            </w:r>
            <w:r>
              <w:rPr>
                <w:noProof/>
                <w:webHidden/>
              </w:rPr>
              <w:fldChar w:fldCharType="begin"/>
            </w:r>
            <w:r>
              <w:rPr>
                <w:noProof/>
                <w:webHidden/>
              </w:rPr>
              <w:instrText xml:space="preserve"> PAGEREF _Toc405501220 \h </w:instrText>
            </w:r>
            <w:r>
              <w:rPr>
                <w:noProof/>
                <w:webHidden/>
              </w:rPr>
            </w:r>
            <w:r>
              <w:rPr>
                <w:noProof/>
                <w:webHidden/>
              </w:rPr>
              <w:fldChar w:fldCharType="separate"/>
            </w:r>
            <w:r>
              <w:rPr>
                <w:noProof/>
                <w:webHidden/>
              </w:rPr>
              <w:t>24</w:t>
            </w:r>
            <w:r>
              <w:rPr>
                <w:noProof/>
                <w:webHidden/>
              </w:rPr>
              <w:fldChar w:fldCharType="end"/>
            </w:r>
          </w:hyperlink>
        </w:p>
        <w:p w:rsidR="00D00D8F" w:rsidRDefault="00D00D8F">
          <w:pPr>
            <w:pStyle w:val="TDC1"/>
            <w:tabs>
              <w:tab w:val="right" w:leader="dot" w:pos="9017"/>
            </w:tabs>
            <w:rPr>
              <w:noProof/>
            </w:rPr>
          </w:pPr>
          <w:hyperlink w:anchor="_Toc405501221" w:history="1">
            <w:r w:rsidRPr="00C66CBD">
              <w:rPr>
                <w:rStyle w:val="Hipervnculo"/>
                <w:noProof/>
              </w:rPr>
              <w:t>Cronograma de tareas a realizar</w:t>
            </w:r>
            <w:r>
              <w:rPr>
                <w:noProof/>
                <w:webHidden/>
              </w:rPr>
              <w:tab/>
            </w:r>
            <w:r>
              <w:rPr>
                <w:noProof/>
                <w:webHidden/>
              </w:rPr>
              <w:fldChar w:fldCharType="begin"/>
            </w:r>
            <w:r>
              <w:rPr>
                <w:noProof/>
                <w:webHidden/>
              </w:rPr>
              <w:instrText xml:space="preserve"> PAGEREF _Toc405501221 \h </w:instrText>
            </w:r>
            <w:r>
              <w:rPr>
                <w:noProof/>
                <w:webHidden/>
              </w:rPr>
            </w:r>
            <w:r>
              <w:rPr>
                <w:noProof/>
                <w:webHidden/>
              </w:rPr>
              <w:fldChar w:fldCharType="separate"/>
            </w:r>
            <w:r>
              <w:rPr>
                <w:noProof/>
                <w:webHidden/>
              </w:rPr>
              <w:t>25</w:t>
            </w:r>
            <w:r>
              <w:rPr>
                <w:noProof/>
                <w:webHidden/>
              </w:rPr>
              <w:fldChar w:fldCharType="end"/>
            </w:r>
          </w:hyperlink>
        </w:p>
        <w:p w:rsidR="00D00D8F" w:rsidRDefault="00D00D8F">
          <w:pPr>
            <w:pStyle w:val="TDC3"/>
            <w:tabs>
              <w:tab w:val="right" w:leader="dot" w:pos="9017"/>
            </w:tabs>
            <w:rPr>
              <w:noProof/>
            </w:rPr>
          </w:pPr>
          <w:hyperlink w:anchor="_Toc405501222" w:history="1">
            <w:r w:rsidRPr="00C66CBD">
              <w:rPr>
                <w:rStyle w:val="Hipervnculo"/>
                <w:noProof/>
              </w:rPr>
              <w:t>Lista de actividades</w:t>
            </w:r>
            <w:r>
              <w:rPr>
                <w:noProof/>
                <w:webHidden/>
              </w:rPr>
              <w:tab/>
            </w:r>
            <w:r>
              <w:rPr>
                <w:noProof/>
                <w:webHidden/>
              </w:rPr>
              <w:fldChar w:fldCharType="begin"/>
            </w:r>
            <w:r>
              <w:rPr>
                <w:noProof/>
                <w:webHidden/>
              </w:rPr>
              <w:instrText xml:space="preserve"> PAGEREF _Toc405501222 \h </w:instrText>
            </w:r>
            <w:r>
              <w:rPr>
                <w:noProof/>
                <w:webHidden/>
              </w:rPr>
            </w:r>
            <w:r>
              <w:rPr>
                <w:noProof/>
                <w:webHidden/>
              </w:rPr>
              <w:fldChar w:fldCharType="separate"/>
            </w:r>
            <w:r>
              <w:rPr>
                <w:noProof/>
                <w:webHidden/>
              </w:rPr>
              <w:t>25</w:t>
            </w:r>
            <w:r>
              <w:rPr>
                <w:noProof/>
                <w:webHidden/>
              </w:rPr>
              <w:fldChar w:fldCharType="end"/>
            </w:r>
          </w:hyperlink>
        </w:p>
        <w:p w:rsidR="00D00D8F" w:rsidRDefault="00D00D8F">
          <w:pPr>
            <w:pStyle w:val="TDC3"/>
            <w:tabs>
              <w:tab w:val="right" w:leader="dot" w:pos="9017"/>
            </w:tabs>
            <w:rPr>
              <w:noProof/>
            </w:rPr>
          </w:pPr>
          <w:hyperlink w:anchor="_Toc405501223" w:history="1">
            <w:r w:rsidRPr="00C66CBD">
              <w:rPr>
                <w:rStyle w:val="Hipervnculo"/>
                <w:noProof/>
              </w:rPr>
              <w:t>Diagrama Pert y Cálculo de camino crítico</w:t>
            </w:r>
            <w:r>
              <w:rPr>
                <w:noProof/>
                <w:webHidden/>
              </w:rPr>
              <w:tab/>
            </w:r>
            <w:r>
              <w:rPr>
                <w:noProof/>
                <w:webHidden/>
              </w:rPr>
              <w:fldChar w:fldCharType="begin"/>
            </w:r>
            <w:r>
              <w:rPr>
                <w:noProof/>
                <w:webHidden/>
              </w:rPr>
              <w:instrText xml:space="preserve"> PAGEREF _Toc405501223 \h </w:instrText>
            </w:r>
            <w:r>
              <w:rPr>
                <w:noProof/>
                <w:webHidden/>
              </w:rPr>
            </w:r>
            <w:r>
              <w:rPr>
                <w:noProof/>
                <w:webHidden/>
              </w:rPr>
              <w:fldChar w:fldCharType="separate"/>
            </w:r>
            <w:r>
              <w:rPr>
                <w:noProof/>
                <w:webHidden/>
              </w:rPr>
              <w:t>26</w:t>
            </w:r>
            <w:r>
              <w:rPr>
                <w:noProof/>
                <w:webHidden/>
              </w:rPr>
              <w:fldChar w:fldCharType="end"/>
            </w:r>
          </w:hyperlink>
        </w:p>
        <w:p w:rsidR="00D00D8F" w:rsidRDefault="00D00D8F">
          <w:pPr>
            <w:pStyle w:val="TDC3"/>
            <w:tabs>
              <w:tab w:val="right" w:leader="dot" w:pos="9017"/>
            </w:tabs>
            <w:rPr>
              <w:noProof/>
            </w:rPr>
          </w:pPr>
          <w:hyperlink w:anchor="_Toc405501224" w:history="1">
            <w:r w:rsidRPr="00C66CBD">
              <w:rPr>
                <w:rStyle w:val="Hipervnculo"/>
                <w:noProof/>
                <w:lang w:val="es-ES"/>
              </w:rPr>
              <w:t>diagrama gantt</w:t>
            </w:r>
            <w:r>
              <w:rPr>
                <w:noProof/>
                <w:webHidden/>
              </w:rPr>
              <w:tab/>
            </w:r>
            <w:r>
              <w:rPr>
                <w:noProof/>
                <w:webHidden/>
              </w:rPr>
              <w:fldChar w:fldCharType="begin"/>
            </w:r>
            <w:r>
              <w:rPr>
                <w:noProof/>
                <w:webHidden/>
              </w:rPr>
              <w:instrText xml:space="preserve"> PAGEREF _Toc405501224 \h </w:instrText>
            </w:r>
            <w:r>
              <w:rPr>
                <w:noProof/>
                <w:webHidden/>
              </w:rPr>
            </w:r>
            <w:r>
              <w:rPr>
                <w:noProof/>
                <w:webHidden/>
              </w:rPr>
              <w:fldChar w:fldCharType="separate"/>
            </w:r>
            <w:r>
              <w:rPr>
                <w:noProof/>
                <w:webHidden/>
              </w:rPr>
              <w:t>27</w:t>
            </w:r>
            <w:r>
              <w:rPr>
                <w:noProof/>
                <w:webHidden/>
              </w:rPr>
              <w:fldChar w:fldCharType="end"/>
            </w:r>
          </w:hyperlink>
        </w:p>
        <w:p w:rsidR="00D00D8F" w:rsidRDefault="00D00D8F">
          <w:r>
            <w:rPr>
              <w:b/>
              <w:bCs/>
              <w:lang w:val="es-ES"/>
            </w:rPr>
            <w:fldChar w:fldCharType="end"/>
          </w:r>
        </w:p>
      </w:sdtContent>
    </w:sdt>
    <w:p w:rsidR="00D00D8F" w:rsidRDefault="00D00D8F">
      <w:pPr>
        <w:spacing w:before="120" w:after="200" w:line="264" w:lineRule="auto"/>
        <w:rPr>
          <w:rFonts w:asciiTheme="majorHAnsi" w:eastAsiaTheme="majorEastAsia" w:hAnsiTheme="majorHAnsi" w:cstheme="majorBidi"/>
          <w:caps/>
          <w:color w:val="099BDD" w:themeColor="text2"/>
          <w:spacing w:val="10"/>
          <w:sz w:val="52"/>
          <w:szCs w:val="52"/>
        </w:rPr>
      </w:pPr>
      <w:r>
        <w:br w:type="page"/>
      </w:r>
    </w:p>
    <w:p w:rsidR="0062594F" w:rsidRDefault="0062594F" w:rsidP="0062594F">
      <w:pPr>
        <w:pStyle w:val="Puesto"/>
      </w:pPr>
      <w:r>
        <w:lastRenderedPageBreak/>
        <w:t xml:space="preserve">Trabajo Práctico Integrador  </w:t>
      </w:r>
      <w:r w:rsidRPr="0062594F">
        <w:rPr>
          <w:rStyle w:val="SubttuloCar"/>
        </w:rPr>
        <w:t>Surgimiento, evaluación e implementación de un proyecto</w:t>
      </w:r>
      <w:r>
        <w:t xml:space="preserve"> </w:t>
      </w:r>
    </w:p>
    <w:p w:rsidR="0062594F" w:rsidRDefault="0062594F" w:rsidP="0062594F">
      <w:pPr>
        <w:jc w:val="both"/>
      </w:pPr>
    </w:p>
    <w:p w:rsidR="0062594F" w:rsidRPr="00C20D0D" w:rsidRDefault="0062594F" w:rsidP="00AE0072">
      <w:pPr>
        <w:pStyle w:val="Ttulo5"/>
      </w:pPr>
      <w:r w:rsidRPr="00C20D0D">
        <w:t>Integrantes:</w:t>
      </w:r>
    </w:p>
    <w:p w:rsidR="0062594F" w:rsidRDefault="0062594F" w:rsidP="0062594F">
      <w:pPr>
        <w:jc w:val="both"/>
      </w:pPr>
    </w:p>
    <w:p w:rsidR="0062594F" w:rsidRPr="00AE0072" w:rsidRDefault="0062594F" w:rsidP="0062594F">
      <w:pPr>
        <w:jc w:val="both"/>
        <w:rPr>
          <w:rStyle w:val="nfasisintenso"/>
        </w:rPr>
      </w:pPr>
      <w:r>
        <w:tab/>
      </w:r>
      <w:r w:rsidRPr="00AE0072">
        <w:rPr>
          <w:rStyle w:val="nfasisintenso"/>
        </w:rPr>
        <w:t>Cordoba Pablo</w:t>
      </w:r>
    </w:p>
    <w:p w:rsidR="0062594F" w:rsidRPr="00AE0072" w:rsidRDefault="0062594F" w:rsidP="0062594F">
      <w:pPr>
        <w:jc w:val="both"/>
        <w:rPr>
          <w:rStyle w:val="nfasisintenso"/>
        </w:rPr>
      </w:pPr>
      <w:r w:rsidRPr="00AE0072">
        <w:rPr>
          <w:rStyle w:val="nfasisintenso"/>
        </w:rPr>
        <w:tab/>
        <w:t>Dominguez Jacobo</w:t>
      </w:r>
    </w:p>
    <w:p w:rsidR="0062594F" w:rsidRDefault="0062594F" w:rsidP="0062594F"/>
    <w:p w:rsidR="0062594F" w:rsidRDefault="0062594F" w:rsidP="0062594F">
      <w:pPr>
        <w:pStyle w:val="Ttulo1"/>
      </w:pPr>
      <w:bookmarkStart w:id="0" w:name="_Toc405501181"/>
      <w:r>
        <w:t>Descripción de la situación actual del negocio</w:t>
      </w:r>
      <w:bookmarkEnd w:id="0"/>
    </w:p>
    <w:p w:rsidR="0062594F" w:rsidRDefault="0062594F" w:rsidP="0062594F"/>
    <w:p w:rsidR="0062594F" w:rsidRDefault="0062594F" w:rsidP="0062594F">
      <w:pPr>
        <w:jc w:val="both"/>
      </w:pPr>
      <w:r>
        <w:t xml:space="preserve">La implantación del negocio tecnológico que se propone a continuación, se realiza en la ciudad de San Nicolás de los Arroyos, ubicada al norte de la provincia de Buenos Aires. Se trata de una ciudad de tamaño mediana caracterizada por una actividad comercial en la que los negocios y locales son de relativa corta duración y sólo algunas excepciones han sabido mantenerse a lo largo del tiempo estableciéndose como referentes verdaderos de la ciudad. Debido a que la propuesta de negocio nuclea la actividad culinaria, en especial la relacionada a la interacción </w:t>
      </w:r>
      <w:proofErr w:type="spellStart"/>
      <w:r>
        <w:t>ciente</w:t>
      </w:r>
      <w:proofErr w:type="spellEnd"/>
      <w:r>
        <w:t xml:space="preserve">-restaurant/rotisería (comúnmente llamado </w:t>
      </w:r>
      <w:proofErr w:type="spellStart"/>
      <w:r>
        <w:t>Delivery</w:t>
      </w:r>
      <w:proofErr w:type="spellEnd"/>
      <w:r>
        <w:t xml:space="preserve">), es necesario hacer un análisis de los hábitos actuales establecidos. </w:t>
      </w:r>
    </w:p>
    <w:p w:rsidR="0062594F" w:rsidRDefault="0062594F" w:rsidP="0062594F">
      <w:pPr>
        <w:jc w:val="both"/>
      </w:pPr>
      <w:r>
        <w:t xml:space="preserve">Actualmente, tanto los restaurantes y rotiserías más importantes de la ciudad como los negocios que surgen como nuevos, utilizan el método más básico de contacto con los clientes: llamados telefónicos. Este tipo de metodología si bien ha sido demostrada con el tiempo como una de las más fiables y sencillas tanto para los usuarios finales como para los servidores de alimentos, conlleva ciertas desventajas un tanto implícitas: </w:t>
      </w:r>
    </w:p>
    <w:p w:rsidR="0062594F" w:rsidRDefault="0062594F" w:rsidP="0062594F">
      <w:pPr>
        <w:jc w:val="both"/>
      </w:pPr>
    </w:p>
    <w:p w:rsidR="0062594F" w:rsidRDefault="0062594F" w:rsidP="0062594F">
      <w:pPr>
        <w:numPr>
          <w:ilvl w:val="0"/>
          <w:numId w:val="4"/>
        </w:numPr>
        <w:ind w:hanging="359"/>
        <w:contextualSpacing/>
        <w:jc w:val="both"/>
      </w:pPr>
      <w:r>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Pr>
          <w:i/>
        </w:rPr>
        <w:t>simultáneos.</w:t>
      </w:r>
    </w:p>
    <w:p w:rsidR="0062594F" w:rsidRDefault="0062594F" w:rsidP="0062594F">
      <w:pPr>
        <w:numPr>
          <w:ilvl w:val="0"/>
          <w:numId w:val="4"/>
        </w:numPr>
        <w:ind w:hanging="359"/>
        <w:contextualSpacing/>
        <w:jc w:val="both"/>
      </w:pPr>
      <w:r>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Pr>
          <w:i/>
        </w:rPr>
        <w:t xml:space="preserve">información </w:t>
      </w:r>
      <w:r>
        <w:t>para el cliente.</w:t>
      </w:r>
    </w:p>
    <w:p w:rsidR="0062594F" w:rsidRDefault="0062594F" w:rsidP="0062594F">
      <w:pPr>
        <w:numPr>
          <w:ilvl w:val="0"/>
          <w:numId w:val="4"/>
        </w:numPr>
        <w:ind w:hanging="359"/>
        <w:contextualSpacing/>
        <w:jc w:val="both"/>
      </w:pPr>
      <w:r>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62594F" w:rsidRDefault="0062594F" w:rsidP="0062594F">
      <w:pPr>
        <w:jc w:val="both"/>
      </w:pPr>
    </w:p>
    <w:p w:rsidR="0062594F" w:rsidRDefault="0062594F" w:rsidP="0062594F">
      <w:pPr>
        <w:jc w:val="both"/>
      </w:pPr>
      <w:r>
        <w:t xml:space="preserve">Respecto al método para entregar efectivamente el pedido, normalmente los negocios contratan a conductores independientes que poseen sus motocicletas y la logística está a cargo del mismo restaurante. </w:t>
      </w:r>
    </w:p>
    <w:p w:rsidR="0062594F" w:rsidRDefault="0062594F" w:rsidP="0062594F">
      <w:pPr>
        <w:jc w:val="both"/>
      </w:pPr>
    </w:p>
    <w:p w:rsidR="0062594F" w:rsidRDefault="0062594F" w:rsidP="0062594F">
      <w:pPr>
        <w:jc w:val="both"/>
      </w:pPr>
      <w:r>
        <w:lastRenderedPageBreak/>
        <w:t xml:space="preserve">A la descripción realizada del sistema de </w:t>
      </w:r>
      <w:proofErr w:type="spellStart"/>
      <w:r>
        <w:t>Delivery</w:t>
      </w:r>
      <w:proofErr w:type="spellEnd"/>
      <w:r>
        <w:t xml:space="preserve"> convencional de la ciudad de San Nicolás, se debe agregar la no menos importante característica que pareciera intrínseca a los restaurantes locales: una notable  </w:t>
      </w:r>
      <w:r>
        <w:rPr>
          <w:i/>
        </w:rPr>
        <w:t xml:space="preserve">desnaturalización </w:t>
      </w:r>
      <w:r>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62594F" w:rsidRDefault="0062594F" w:rsidP="0062594F">
      <w:pPr>
        <w:jc w:val="both"/>
      </w:pPr>
    </w:p>
    <w:p w:rsidR="0062594F" w:rsidRDefault="0062594F" w:rsidP="0062594F">
      <w:pPr>
        <w:jc w:val="both"/>
      </w:pPr>
      <w:r>
        <w:t xml:space="preserve">Ante esta mirada global del sistema generado por los restaurantes locales de la ciudad, surge una </w:t>
      </w:r>
      <w:r>
        <w:rPr>
          <w:i/>
        </w:rPr>
        <w:t xml:space="preserve">oportunidad clave </w:t>
      </w:r>
      <w:r>
        <w:t xml:space="preserve">para suplantar una </w:t>
      </w:r>
      <w:r>
        <w:rPr>
          <w:i/>
        </w:rPr>
        <w:t xml:space="preserve">necesidad evidente </w:t>
      </w:r>
      <w:r>
        <w:t xml:space="preserve">de optimización de recursos, tiempos y materiales, que no solo facilita y mejora la actividad de los restaurantes en relación al servicio de </w:t>
      </w:r>
      <w:proofErr w:type="spellStart"/>
      <w:r>
        <w:t>Delivery</w:t>
      </w:r>
      <w:proofErr w:type="spellEnd"/>
      <w:r>
        <w:t xml:space="preserve">, sino también, que cambia completamente la experiencia de usuario para que sea mucho más satisfactoria que la actual. También afecta la imagen de los locales, ayudándolos en su posicionamiento estratégico. Se trata de una propuesta </w:t>
      </w:r>
      <w:r>
        <w:rPr>
          <w:i/>
        </w:rPr>
        <w:t xml:space="preserve"> </w:t>
      </w:r>
      <w:proofErr w:type="spellStart"/>
      <w:r>
        <w:rPr>
          <w:i/>
        </w:rPr>
        <w:t>win-win</w:t>
      </w:r>
      <w:proofErr w:type="spellEnd"/>
      <w:r>
        <w:rPr>
          <w:i/>
        </w:rPr>
        <w:t xml:space="preserve"> </w:t>
      </w:r>
      <w:r>
        <w:t xml:space="preserve">para todos. </w:t>
      </w:r>
    </w:p>
    <w:p w:rsidR="0062594F" w:rsidRDefault="0062594F" w:rsidP="0062594F">
      <w:pPr>
        <w:jc w:val="both"/>
      </w:pPr>
    </w:p>
    <w:p w:rsidR="0062594F" w:rsidRDefault="0062594F" w:rsidP="0062594F">
      <w:pPr>
        <w:pStyle w:val="Ttulo1"/>
      </w:pPr>
      <w:bookmarkStart w:id="1" w:name="_Toc405501182"/>
      <w:r>
        <w:t>Propósitos del proyecto:</w:t>
      </w:r>
      <w:bookmarkEnd w:id="1"/>
    </w:p>
    <w:p w:rsidR="0062594F" w:rsidRDefault="0062594F" w:rsidP="0062594F">
      <w:pPr>
        <w:jc w:val="both"/>
      </w:pPr>
    </w:p>
    <w:p w:rsidR="0062594F" w:rsidRDefault="0062594F" w:rsidP="0062594F">
      <w:pPr>
        <w:jc w:val="both"/>
      </w:pPr>
      <w:r>
        <w:t>A continuación se listan los propósitos que se buscan lograr con la ejecución plena de la solución que se propone más adelante en este documento:</w:t>
      </w:r>
    </w:p>
    <w:p w:rsidR="0062594F" w:rsidRDefault="0062594F" w:rsidP="0062594F">
      <w:pPr>
        <w:jc w:val="both"/>
      </w:pPr>
    </w:p>
    <w:p w:rsidR="0062594F" w:rsidRDefault="0062594F" w:rsidP="0062594F">
      <w:pPr>
        <w:numPr>
          <w:ilvl w:val="0"/>
          <w:numId w:val="5"/>
        </w:numPr>
        <w:ind w:hanging="359"/>
        <w:contextualSpacing/>
        <w:jc w:val="both"/>
      </w:pPr>
      <w:r>
        <w:t>Lograr el beneficio económico para los creadores de la propuesta tecnológica.</w:t>
      </w:r>
    </w:p>
    <w:p w:rsidR="0062594F" w:rsidRDefault="0062594F" w:rsidP="0062594F">
      <w:pPr>
        <w:numPr>
          <w:ilvl w:val="0"/>
          <w:numId w:val="8"/>
        </w:numPr>
        <w:ind w:hanging="359"/>
        <w:contextualSpacing/>
        <w:jc w:val="both"/>
      </w:pPr>
      <w:r>
        <w:t>Lograr el Beneficio económico para los dueños de los restaurantes y rotiserías que implementen la solución propuesta.</w:t>
      </w:r>
    </w:p>
    <w:p w:rsidR="0062594F" w:rsidRDefault="0062594F" w:rsidP="0062594F">
      <w:pPr>
        <w:numPr>
          <w:ilvl w:val="0"/>
          <w:numId w:val="8"/>
        </w:numPr>
        <w:ind w:hanging="359"/>
        <w:contextualSpacing/>
        <w:jc w:val="both"/>
      </w:pPr>
      <w:r>
        <w:t xml:space="preserve">Mejorar los procesos de comercialización de </w:t>
      </w:r>
      <w:proofErr w:type="spellStart"/>
      <w:r>
        <w:t>Delivery</w:t>
      </w:r>
      <w:proofErr w:type="spellEnd"/>
      <w:r>
        <w:t xml:space="preserve"> de los locales que implementan la solución.</w:t>
      </w:r>
    </w:p>
    <w:p w:rsidR="0062594F" w:rsidRDefault="0062594F" w:rsidP="0062594F">
      <w:pPr>
        <w:numPr>
          <w:ilvl w:val="0"/>
          <w:numId w:val="8"/>
        </w:numPr>
        <w:ind w:hanging="359"/>
        <w:contextualSpacing/>
        <w:jc w:val="both"/>
      </w:pPr>
      <w:r>
        <w:t>Lograr una amplia mejora en la experiencia de usuario a la hora de realizar un pedido a uno o varios locales.</w:t>
      </w:r>
    </w:p>
    <w:p w:rsidR="0062594F" w:rsidRDefault="0062594F" w:rsidP="0062594F">
      <w:pPr>
        <w:numPr>
          <w:ilvl w:val="0"/>
          <w:numId w:val="8"/>
        </w:numPr>
        <w:ind w:hanging="359"/>
        <w:contextualSpacing/>
        <w:jc w:val="both"/>
      </w:pPr>
      <w:r>
        <w:t xml:space="preserve">Innovar en el sistema de </w:t>
      </w:r>
      <w:proofErr w:type="spellStart"/>
      <w:r>
        <w:t>delivery</w:t>
      </w:r>
      <w:proofErr w:type="spellEnd"/>
      <w:r>
        <w:t xml:space="preserve"> de la ciudad de San Nicolás de los Arroyos.</w:t>
      </w:r>
    </w:p>
    <w:p w:rsidR="0062594F" w:rsidRDefault="0062594F" w:rsidP="0062594F">
      <w:pPr>
        <w:numPr>
          <w:ilvl w:val="0"/>
          <w:numId w:val="8"/>
        </w:numPr>
        <w:ind w:hanging="359"/>
        <w:contextualSpacing/>
        <w:jc w:val="both"/>
      </w:pPr>
      <w:r>
        <w:t>Establecer una nueva forma de interacción entre clientes y locales.</w:t>
      </w:r>
    </w:p>
    <w:p w:rsidR="0062594F" w:rsidRDefault="0062594F" w:rsidP="0062594F">
      <w:pPr>
        <w:numPr>
          <w:ilvl w:val="0"/>
          <w:numId w:val="8"/>
        </w:numPr>
        <w:ind w:hanging="359"/>
        <w:contextualSpacing/>
        <w:jc w:val="both"/>
      </w:pPr>
      <w:r>
        <w:t>Mejorar la imagen empresarial actual de los locales gastronómicos.</w:t>
      </w:r>
    </w:p>
    <w:p w:rsidR="0062594F" w:rsidRDefault="0062594F" w:rsidP="0062594F">
      <w:pPr>
        <w:numPr>
          <w:ilvl w:val="0"/>
          <w:numId w:val="8"/>
        </w:numPr>
        <w:ind w:hanging="359"/>
        <w:contextualSpacing/>
        <w:jc w:val="both"/>
      </w:pPr>
      <w:r>
        <w:t>Establecer el emprendimiento en un referente para las empresas y usuarios locales.</w:t>
      </w:r>
    </w:p>
    <w:p w:rsidR="0062594F" w:rsidRDefault="0062594F" w:rsidP="0062594F">
      <w:pPr>
        <w:numPr>
          <w:ilvl w:val="0"/>
          <w:numId w:val="8"/>
        </w:numPr>
        <w:ind w:hanging="359"/>
        <w:contextualSpacing/>
        <w:jc w:val="both"/>
      </w:pPr>
      <w:r>
        <w:t xml:space="preserve">Mejorar la logística de los </w:t>
      </w:r>
      <w:proofErr w:type="spellStart"/>
      <w:r>
        <w:t>deliveries</w:t>
      </w:r>
      <w:proofErr w:type="spellEnd"/>
      <w:r>
        <w:t xml:space="preserve"> para poder optimizar la cantidad de viajes por pedido y así colaborar con el cuidado del medioambiente.</w:t>
      </w:r>
    </w:p>
    <w:p w:rsidR="0062594F" w:rsidRDefault="0062594F" w:rsidP="0062594F">
      <w:pPr>
        <w:numPr>
          <w:ilvl w:val="0"/>
          <w:numId w:val="8"/>
        </w:numPr>
        <w:ind w:hanging="359"/>
        <w:contextualSpacing/>
        <w:jc w:val="both"/>
      </w:pPr>
      <w:r>
        <w:t>Lograr una dependencia por parte de los negocios gastronómicos hacia nuestros servicios.</w:t>
      </w:r>
    </w:p>
    <w:p w:rsidR="00AE0072" w:rsidRDefault="0062594F" w:rsidP="0062594F">
      <w:pPr>
        <w:numPr>
          <w:ilvl w:val="0"/>
          <w:numId w:val="8"/>
        </w:numPr>
        <w:ind w:hanging="359"/>
        <w:contextualSpacing/>
        <w:jc w:val="both"/>
      </w:pPr>
      <w:r>
        <w:t>Servir como empresa complementaria a la actividad gastronómica en la ciudad.</w:t>
      </w:r>
    </w:p>
    <w:p w:rsidR="0062594F" w:rsidRPr="0062594F" w:rsidRDefault="00AE0072" w:rsidP="00AE0072">
      <w:pPr>
        <w:spacing w:before="120" w:after="200" w:line="264" w:lineRule="auto"/>
      </w:pPr>
      <w:r>
        <w:br w:type="page"/>
      </w:r>
    </w:p>
    <w:p w:rsidR="0062594F" w:rsidRDefault="0062594F" w:rsidP="0062594F">
      <w:pPr>
        <w:pStyle w:val="Ttulo1"/>
      </w:pPr>
      <w:bookmarkStart w:id="2" w:name="_Toc405501183"/>
      <w:r>
        <w:lastRenderedPageBreak/>
        <w:t>Exposición de las ventajas y riesgos de implementar el proyecto</w:t>
      </w:r>
      <w:bookmarkEnd w:id="2"/>
    </w:p>
    <w:p w:rsidR="0062594F" w:rsidRDefault="0062594F" w:rsidP="0062594F">
      <w:pPr>
        <w:jc w:val="both"/>
      </w:pPr>
    </w:p>
    <w:p w:rsidR="0062594F" w:rsidRDefault="0062594F" w:rsidP="0062594F">
      <w:pPr>
        <w:pStyle w:val="Ttulo3"/>
      </w:pPr>
      <w:bookmarkStart w:id="3" w:name="_Toc405501184"/>
      <w:r>
        <w:t>Ventajas:</w:t>
      </w:r>
      <w:bookmarkEnd w:id="3"/>
    </w:p>
    <w:p w:rsidR="0062594F" w:rsidRDefault="0062594F" w:rsidP="0062594F">
      <w:pPr>
        <w:jc w:val="both"/>
      </w:pPr>
    </w:p>
    <w:p w:rsidR="0062594F" w:rsidRDefault="0062594F" w:rsidP="0062594F">
      <w:pPr>
        <w:numPr>
          <w:ilvl w:val="0"/>
          <w:numId w:val="7"/>
        </w:numPr>
        <w:ind w:hanging="359"/>
        <w:contextualSpacing/>
        <w:jc w:val="both"/>
      </w:pPr>
      <w:r>
        <w:t xml:space="preserve">Agilización de los procesos de </w:t>
      </w:r>
      <w:proofErr w:type="spellStart"/>
      <w:r>
        <w:t>Delivery</w:t>
      </w:r>
      <w:proofErr w:type="spellEnd"/>
      <w:r>
        <w:t xml:space="preserve"> para los negocios que implementan la solución tecnológica.</w:t>
      </w:r>
    </w:p>
    <w:p w:rsidR="0062594F" w:rsidRDefault="0062594F" w:rsidP="0062594F">
      <w:pPr>
        <w:numPr>
          <w:ilvl w:val="0"/>
          <w:numId w:val="7"/>
        </w:numPr>
        <w:ind w:hanging="359"/>
        <w:contextualSpacing/>
        <w:jc w:val="both"/>
      </w:pPr>
      <w:r>
        <w:t>Inversión no tan grande en relación a un hipotético caso de éxito.</w:t>
      </w:r>
    </w:p>
    <w:p w:rsidR="0062594F" w:rsidRDefault="0062594F" w:rsidP="0062594F">
      <w:pPr>
        <w:numPr>
          <w:ilvl w:val="0"/>
          <w:numId w:val="7"/>
        </w:numPr>
        <w:ind w:hanging="359"/>
        <w:contextualSpacing/>
        <w:jc w:val="both"/>
      </w:pPr>
      <w:r>
        <w:t>Al ser un servicio nuevo e innovador, se obtiene un posicionamiento muy importante en el sistema gastronómico de la ciudad.</w:t>
      </w:r>
    </w:p>
    <w:p w:rsidR="0062594F" w:rsidRDefault="0062594F" w:rsidP="0062594F">
      <w:pPr>
        <w:numPr>
          <w:ilvl w:val="0"/>
          <w:numId w:val="7"/>
        </w:numPr>
        <w:ind w:hanging="359"/>
        <w:contextualSpacing/>
        <w:jc w:val="both"/>
      </w:pPr>
      <w:r>
        <w:t>Se incorpora la tecnología en un área donde está muy pobremente desarrollada en la actualidad.</w:t>
      </w:r>
    </w:p>
    <w:p w:rsidR="0062594F" w:rsidRDefault="0062594F" w:rsidP="0062594F">
      <w:pPr>
        <w:numPr>
          <w:ilvl w:val="0"/>
          <w:numId w:val="7"/>
        </w:numPr>
        <w:ind w:hanging="359"/>
        <w:contextualSpacing/>
        <w:jc w:val="both"/>
      </w:pPr>
      <w:r>
        <w:t xml:space="preserve">Se obtiene la completa tercerización de la logística de </w:t>
      </w:r>
      <w:proofErr w:type="spellStart"/>
      <w:r>
        <w:t>delivery</w:t>
      </w:r>
      <w:proofErr w:type="spellEnd"/>
      <w:r>
        <w:t xml:space="preserve"> de todos los negocios que se unan a la implementación del proyecto.</w:t>
      </w:r>
    </w:p>
    <w:p w:rsidR="0062594F" w:rsidRDefault="0062594F" w:rsidP="0062594F">
      <w:pPr>
        <w:numPr>
          <w:ilvl w:val="0"/>
          <w:numId w:val="7"/>
        </w:numPr>
        <w:ind w:hanging="359"/>
        <w:contextualSpacing/>
        <w:jc w:val="both"/>
      </w:pPr>
      <w:r>
        <w:t>Se gana experiencia en el ámbito de la gestión de proyectos.</w:t>
      </w:r>
    </w:p>
    <w:p w:rsidR="0062594F" w:rsidRDefault="0062594F" w:rsidP="0062594F">
      <w:pPr>
        <w:numPr>
          <w:ilvl w:val="0"/>
          <w:numId w:val="7"/>
        </w:numPr>
        <w:ind w:hanging="359"/>
        <w:contextualSpacing/>
        <w:jc w:val="both"/>
      </w:pPr>
      <w:r>
        <w:t>Se gana experiencia en el ámbito de desarrollos de software.</w:t>
      </w:r>
    </w:p>
    <w:p w:rsidR="0062594F" w:rsidRDefault="0062594F" w:rsidP="0062594F">
      <w:pPr>
        <w:numPr>
          <w:ilvl w:val="0"/>
          <w:numId w:val="7"/>
        </w:numPr>
        <w:ind w:hanging="359"/>
        <w:contextualSpacing/>
        <w:jc w:val="both"/>
      </w:pPr>
      <w:r>
        <w:t>Los clientes pueden hacer combinaciones de pedidos a distintos restaurantes y rotiserías, mejorando notablemente la experiencia de usuario desde el comienzo al fin.</w:t>
      </w:r>
    </w:p>
    <w:p w:rsidR="0062594F" w:rsidRDefault="0062594F" w:rsidP="0062594F">
      <w:pPr>
        <w:jc w:val="both"/>
      </w:pPr>
    </w:p>
    <w:p w:rsidR="0062594F" w:rsidRDefault="0062594F" w:rsidP="0062594F">
      <w:pPr>
        <w:pStyle w:val="Ttulo3"/>
      </w:pPr>
      <w:bookmarkStart w:id="4" w:name="_Toc405501185"/>
      <w:r>
        <w:t>Riesgos:</w:t>
      </w:r>
      <w:bookmarkEnd w:id="4"/>
    </w:p>
    <w:p w:rsidR="0062594F" w:rsidRDefault="0062594F" w:rsidP="0062594F">
      <w:pPr>
        <w:jc w:val="both"/>
      </w:pPr>
    </w:p>
    <w:p w:rsidR="0062594F" w:rsidRDefault="0062594F" w:rsidP="0062594F">
      <w:pPr>
        <w:numPr>
          <w:ilvl w:val="0"/>
          <w:numId w:val="6"/>
        </w:numPr>
        <w:ind w:hanging="359"/>
        <w:contextualSpacing/>
        <w:jc w:val="both"/>
      </w:pPr>
      <w:r>
        <w:t>Que los negocios no crean conveniente u opongan demasiada resistencia a la implementación de una solución tecnológica.</w:t>
      </w:r>
    </w:p>
    <w:p w:rsidR="0062594F" w:rsidRDefault="0062594F" w:rsidP="0062594F">
      <w:pPr>
        <w:numPr>
          <w:ilvl w:val="0"/>
          <w:numId w:val="6"/>
        </w:numPr>
        <w:ind w:hanging="359"/>
        <w:contextualSpacing/>
        <w:jc w:val="both"/>
      </w:pPr>
      <w:r>
        <w:t>Que los usuarios no adapten la solución como una mejora o facilidad y no realicen muchos pedidos.</w:t>
      </w:r>
    </w:p>
    <w:p w:rsidR="0062594F" w:rsidRDefault="0062594F" w:rsidP="0062594F">
      <w:pPr>
        <w:numPr>
          <w:ilvl w:val="0"/>
          <w:numId w:val="6"/>
        </w:numPr>
        <w:ind w:hanging="359"/>
        <w:contextualSpacing/>
        <w:jc w:val="both"/>
      </w:pPr>
      <w:r>
        <w:t>Debido a los factores anteriores, que los “números” contables no sean favorecedores y la inversión se pierda o no tenga la rentabilidad deseada.</w:t>
      </w:r>
    </w:p>
    <w:p w:rsidR="0062594F" w:rsidRDefault="0062594F" w:rsidP="0062594F">
      <w:pPr>
        <w:numPr>
          <w:ilvl w:val="0"/>
          <w:numId w:val="6"/>
        </w:numPr>
        <w:ind w:hanging="359"/>
        <w:contextualSpacing/>
        <w:jc w:val="both"/>
      </w:pPr>
      <w:r>
        <w:t>No lograr el desarrollo de la solución en tiempo y forma.</w:t>
      </w:r>
    </w:p>
    <w:p w:rsidR="0062594F" w:rsidRDefault="0062594F" w:rsidP="0062594F">
      <w:pPr>
        <w:numPr>
          <w:ilvl w:val="0"/>
          <w:numId w:val="6"/>
        </w:numPr>
        <w:ind w:hanging="359"/>
        <w:contextualSpacing/>
        <w:jc w:val="both"/>
      </w:pPr>
      <w:r>
        <w:t>Errores en las estimaciones respecto a la cantidad de pedidos y no tener creado un plan de contingencia en el caso de que la solución no satisfaga dicha cantidad.</w:t>
      </w:r>
    </w:p>
    <w:p w:rsidR="0062594F" w:rsidRDefault="0062594F" w:rsidP="0062594F">
      <w:pPr>
        <w:numPr>
          <w:ilvl w:val="0"/>
          <w:numId w:val="6"/>
        </w:numPr>
        <w:ind w:hanging="359"/>
        <w:contextualSpacing/>
        <w:jc w:val="both"/>
      </w:pPr>
      <w:r>
        <w:t>Inesperados aumentos de inflación en el país que afecten de forma grave a las estimaciones realizadas.</w:t>
      </w:r>
    </w:p>
    <w:p w:rsidR="0062594F" w:rsidRDefault="0062594F" w:rsidP="0062594F">
      <w:pPr>
        <w:numPr>
          <w:ilvl w:val="0"/>
          <w:numId w:val="6"/>
        </w:numPr>
        <w:ind w:hanging="359"/>
        <w:contextualSpacing/>
        <w:jc w:val="both"/>
      </w:pPr>
      <w:r>
        <w:t>Reglamentaciones nuevas a nivel local o regional que afecten el normal desarrollo del proyecto.</w:t>
      </w:r>
    </w:p>
    <w:p w:rsidR="0062594F" w:rsidRDefault="0062594F" w:rsidP="0062594F">
      <w:pPr>
        <w:numPr>
          <w:ilvl w:val="0"/>
          <w:numId w:val="6"/>
        </w:numPr>
        <w:ind w:hanging="359"/>
        <w:contextualSpacing/>
        <w:jc w:val="both"/>
      </w:pPr>
      <w:r>
        <w:t>Problemas gremiales con los empleados de la empresa.</w:t>
      </w:r>
    </w:p>
    <w:p w:rsidR="0062594F" w:rsidRDefault="0062594F" w:rsidP="0062594F">
      <w:pPr>
        <w:jc w:val="both"/>
      </w:pPr>
    </w:p>
    <w:p w:rsidR="0062594F" w:rsidRDefault="0062594F" w:rsidP="0062594F">
      <w:pPr>
        <w:jc w:val="both"/>
      </w:pPr>
    </w:p>
    <w:p w:rsidR="0062594F" w:rsidRDefault="0062594F" w:rsidP="0062594F">
      <w:r>
        <w:br w:type="page"/>
      </w:r>
    </w:p>
    <w:p w:rsidR="0062594F" w:rsidRDefault="0062594F" w:rsidP="0062594F">
      <w:pPr>
        <w:pStyle w:val="Ttulo1"/>
      </w:pPr>
      <w:bookmarkStart w:id="5" w:name="_Toc405501186"/>
      <w:r>
        <w:lastRenderedPageBreak/>
        <w:t>Enunciación de diferentes anteproyectos</w:t>
      </w:r>
      <w:bookmarkEnd w:id="5"/>
    </w:p>
    <w:p w:rsidR="0062594F" w:rsidRDefault="0062594F" w:rsidP="0062594F">
      <w:pPr>
        <w:jc w:val="both"/>
      </w:pPr>
    </w:p>
    <w:p w:rsidR="0062594F" w:rsidRDefault="0062594F" w:rsidP="0062594F">
      <w:pPr>
        <w:jc w:val="both"/>
      </w:pPr>
      <w:r>
        <w:t>A continuación se explica un proyecto principal con todas sus características, luego un proyecto alternativo en el caso que no sea conveniente aplicar el primero y por último una tercera alternativa que se ha descartado por no ser factible (se detalla luego las razones). Todas las alternativas incluyen la misma inversión inicial y el mismo ciclo de vida.</w:t>
      </w:r>
    </w:p>
    <w:p w:rsidR="0062594F" w:rsidRDefault="0062594F" w:rsidP="0062594F">
      <w:pPr>
        <w:jc w:val="both"/>
      </w:pPr>
    </w:p>
    <w:p w:rsidR="0062594F" w:rsidRDefault="0062594F" w:rsidP="0062594F">
      <w:pPr>
        <w:pStyle w:val="Ttulo2"/>
      </w:pPr>
      <w:bookmarkStart w:id="6" w:name="_Toc405501187"/>
      <w:r>
        <w:t>Proyecto 1 [P1]:</w:t>
      </w:r>
      <w:bookmarkEnd w:id="6"/>
    </w:p>
    <w:p w:rsidR="0062594F" w:rsidRDefault="0062594F" w:rsidP="0062594F">
      <w:pPr>
        <w:jc w:val="both"/>
      </w:pPr>
    </w:p>
    <w:p w:rsidR="0062594F" w:rsidRDefault="0062594F" w:rsidP="0062594F">
      <w:pPr>
        <w:jc w:val="both"/>
      </w:pPr>
      <w:r>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62594F" w:rsidRDefault="0062594F" w:rsidP="0062594F">
      <w:pPr>
        <w:jc w:val="both"/>
      </w:pPr>
      <w:r>
        <w:t>Como puede apreciarse, la empresa del sitio sirve como intermediario facilitando la comunicación entre ambas partes y también mediante una logística apropiada, logra una eficaz experiencia, optimizando los tiempos del Negocio y la interacción del Cliente con el sitio.</w:t>
      </w:r>
    </w:p>
    <w:p w:rsidR="0062594F" w:rsidRDefault="0062594F" w:rsidP="0062594F">
      <w:pPr>
        <w:jc w:val="both"/>
      </w:pPr>
      <w:r>
        <w:t xml:space="preserve">Refiriéndose a la interacción del Cliente propiamente dicha, los mismos pueden realizar distintos filtros por categoría, localizar restaurantes o rotiserías mediante geolocalización si así lo desease y </w:t>
      </w:r>
      <w:proofErr w:type="spellStart"/>
      <w:r>
        <w:rPr>
          <w:i/>
        </w:rPr>
        <w:t>trackear</w:t>
      </w:r>
      <w:proofErr w:type="spellEnd"/>
      <w:r>
        <w:rPr>
          <w:i/>
        </w:rPr>
        <w:t xml:space="preserve"> </w:t>
      </w:r>
      <w:r>
        <w:t xml:space="preserve"> su pedido a lo largo de su preparación y envío.</w:t>
      </w:r>
    </w:p>
    <w:p w:rsidR="0062594F" w:rsidRDefault="0062594F" w:rsidP="0062594F">
      <w:pPr>
        <w:jc w:val="both"/>
      </w:pPr>
      <w:r>
        <w:t>En cuanto al Negocio, no solo alivia el problema de las líneas telefónicas sino que puede tener muchos pedidos en simultáneo debido a la naturaleza de una plataforma web, pudiendo así obtener una mayor actividad y en consecuencia mayor ganancia.</w:t>
      </w:r>
    </w:p>
    <w:p w:rsidR="0062594F" w:rsidRDefault="0062594F" w:rsidP="0062594F">
      <w:pPr>
        <w:jc w:val="both"/>
      </w:pPr>
      <w:r>
        <w:t>Este tipo de estrategia que se intenta implementar en este proyecto es como un servicio diferenciado, hacia ambas partes, posicionando a la empresa creadora del sitio como un referente en la ciudad y en un futuro lograr la consolidación en el sistema.</w:t>
      </w:r>
    </w:p>
    <w:p w:rsidR="0062594F" w:rsidRDefault="0062594F" w:rsidP="0062594F">
      <w:pPr>
        <w:jc w:val="both"/>
      </w:pPr>
      <w:r>
        <w:t>Al manipular toda la experiencia entre los Clientes y los Negocios, se asegura que los pedidos se logren de forma efectiva en su mayoría.</w:t>
      </w:r>
    </w:p>
    <w:p w:rsidR="0062594F" w:rsidRDefault="0062594F" w:rsidP="0062594F">
      <w:pPr>
        <w:jc w:val="both"/>
      </w:pPr>
    </w:p>
    <w:p w:rsidR="00AE0072" w:rsidRDefault="0062594F" w:rsidP="0062594F">
      <w:pPr>
        <w:jc w:val="both"/>
      </w:pPr>
      <w:r>
        <w:t>La forma de obtener ganancias para la empresa creadora del sitio es cobrar cierto precio fijo a los negocios por la logística y mano de obra, el sitio en cambio será gratuito en su totalidad para los Negocios y los Clientes.</w:t>
      </w:r>
    </w:p>
    <w:p w:rsidR="0062594F" w:rsidRDefault="00AE0072" w:rsidP="00AE0072">
      <w:pPr>
        <w:spacing w:before="120" w:after="200" w:line="264" w:lineRule="auto"/>
      </w:pPr>
      <w:r>
        <w:br w:type="page"/>
      </w:r>
    </w:p>
    <w:p w:rsidR="0062594F" w:rsidRDefault="0062594F" w:rsidP="0062594F">
      <w:pPr>
        <w:pStyle w:val="Ttulo2"/>
      </w:pPr>
      <w:bookmarkStart w:id="7" w:name="_Toc405501188"/>
      <w:r>
        <w:lastRenderedPageBreak/>
        <w:t>Proyecto 2 [P2]:</w:t>
      </w:r>
      <w:bookmarkEnd w:id="7"/>
    </w:p>
    <w:p w:rsidR="0062594F" w:rsidRDefault="0062594F" w:rsidP="0062594F">
      <w:pPr>
        <w:jc w:val="both"/>
      </w:pPr>
    </w:p>
    <w:p w:rsidR="0062594F" w:rsidRDefault="0062594F" w:rsidP="0062594F">
      <w:pPr>
        <w:jc w:val="both"/>
      </w:pPr>
      <w:r>
        <w:t xml:space="preserve">Este proyecto surge como alternativa al P1. Se trata de básicamente la misma idea, pero sin la parte de logística de </w:t>
      </w:r>
      <w:proofErr w:type="spellStart"/>
      <w:r>
        <w:t>Delivery</w:t>
      </w:r>
      <w:proofErr w:type="spellEnd"/>
      <w:r>
        <w:t xml:space="preserve"> de la cual se encargaría la empresa creadora del sitio. Básicamente el sitio es igual a lo descrito en el proyecto 1, poniendo mucho más énfasis en las opciones que pudiese tomar el Cliente.</w:t>
      </w:r>
    </w:p>
    <w:p w:rsidR="0062594F" w:rsidRDefault="0062594F" w:rsidP="0062594F">
      <w:pPr>
        <w:jc w:val="both"/>
      </w:pPr>
      <w:r>
        <w:t>En este caso el Negocio se encarga cada uno de su propia logística para la entrega de pedidos, como lo es actualmente. Sin embargo al existir el sitio, proporciona una mayor flexibilidad y la descongestión de las líneas telefónicas. El sitio sirve como un potente intermediario entre ambas partes.</w:t>
      </w:r>
    </w:p>
    <w:p w:rsidR="0062594F" w:rsidRDefault="0062594F" w:rsidP="0062594F">
      <w:pPr>
        <w:jc w:val="both"/>
      </w:pPr>
      <w:r>
        <w:t xml:space="preserve">Esta solución implica a simple vista una menor inversión, sin embargo, es necesario aclarar que al sólo existir el sitio, es necesario depositar flujos del capital en actividades que impongan y mejoren la imagen de la plataforma. Para lograrlo, se utiliza parte de la inversión en una intensiva campaña de publicidad en los distintos medios audiovisuales (radio, carteles, televisión, </w:t>
      </w:r>
      <w:proofErr w:type="spellStart"/>
      <w:r>
        <w:t>etc</w:t>
      </w:r>
      <w:proofErr w:type="spellEnd"/>
      <w:r>
        <w:t xml:space="preserve">) y en los canales de comercialización (contacto con los Negocios, actividades públicas para atraer Clientes, </w:t>
      </w:r>
      <w:proofErr w:type="spellStart"/>
      <w:r>
        <w:t>etc</w:t>
      </w:r>
      <w:proofErr w:type="spellEnd"/>
      <w:r>
        <w:t>). Cabe destacar que se invierte más dinero en el desarrollo así se hace más rápido.</w:t>
      </w:r>
    </w:p>
    <w:p w:rsidR="0062594F" w:rsidRDefault="0062594F" w:rsidP="0062594F">
      <w:pPr>
        <w:jc w:val="both"/>
      </w:pPr>
      <w:r>
        <w:t>Parte de la estrategia de publicidad y acercamiento de la solución a los Negocios incluye un evento en el cual la empresa creadora del sitio ofrecerá los servicios. Dicho evento incluye una cena con espectáculos y presentación del sitio.</w:t>
      </w:r>
    </w:p>
    <w:p w:rsidR="0062594F" w:rsidRDefault="0062594F" w:rsidP="0062594F">
      <w:pPr>
        <w:jc w:val="both"/>
      </w:pPr>
      <w:r>
        <w:t xml:space="preserve">La manera de obtener ganancia para el sitio será cobrar una comisión mucho menor a la del P1 por cada pedido que se adjudique a la plataforma. Este tipo de posicionamiento es efectivo cuando exista una mayor cantidad de pedidos realizados, se basa mayormente en cantidad y no la calidad de un servicio integrado. Además el sitio tiene distintas áreas destinadas a publicidades de varios sponsors que quieran promocionarse en el mismo. </w:t>
      </w:r>
    </w:p>
    <w:p w:rsidR="0062594F" w:rsidRDefault="0062594F" w:rsidP="0062594F">
      <w:pPr>
        <w:jc w:val="both"/>
      </w:pPr>
    </w:p>
    <w:p w:rsidR="0062594F" w:rsidRDefault="0062594F" w:rsidP="0062594F">
      <w:pPr>
        <w:pStyle w:val="Ttulo2"/>
      </w:pPr>
      <w:bookmarkStart w:id="8" w:name="_Toc405501189"/>
      <w:r>
        <w:t>Proyecto 3 [P3]:</w:t>
      </w:r>
      <w:bookmarkEnd w:id="8"/>
    </w:p>
    <w:p w:rsidR="0062594F" w:rsidRDefault="0062594F" w:rsidP="0062594F">
      <w:pPr>
        <w:jc w:val="both"/>
      </w:pPr>
    </w:p>
    <w:p w:rsidR="0062594F" w:rsidRDefault="0062594F" w:rsidP="0062594F">
      <w:pPr>
        <w:jc w:val="both"/>
      </w:pPr>
      <w:r>
        <w:t xml:space="preserve">La tercer alternativa es la de crear el sitio de la misma manera que las alternativas anteriores, con los mismos componentes y la misma lógica, es decir, la empresa como intermediario entre el Cliente y el Negocio. La única diferencia, es que se </w:t>
      </w:r>
      <w:proofErr w:type="spellStart"/>
      <w:r>
        <w:t>terceriza</w:t>
      </w:r>
      <w:proofErr w:type="spellEnd"/>
      <w:r>
        <w:t xml:space="preserve"> la logística del </w:t>
      </w:r>
      <w:proofErr w:type="spellStart"/>
      <w:r>
        <w:t>Delivery</w:t>
      </w:r>
      <w:proofErr w:type="spellEnd"/>
      <w:r>
        <w:t xml:space="preserve"> a otra empresa de cadetes.</w:t>
      </w:r>
    </w:p>
    <w:p w:rsidR="0062594F" w:rsidRDefault="0062594F" w:rsidP="0062594F">
      <w:pPr>
        <w:jc w:val="both"/>
      </w:pPr>
      <w:r>
        <w:t xml:space="preserve">Esta alternativa se descarta de primer momento debido a una cuestión de factibilidad técnica, que tiene que ver con que no existen en la ciudad de San Nicolás empresas que desarrollen este tipo de actividad. Si bien existen empresas que poseen servicios de </w:t>
      </w:r>
      <w:proofErr w:type="spellStart"/>
      <w:r>
        <w:t>cadetería</w:t>
      </w:r>
      <w:proofErr w:type="spellEnd"/>
      <w:r>
        <w:t xml:space="preserve">, ninguna aplica ni tiene la capacidad para realizar lo requerido por la propuesta del presente proyecto. </w:t>
      </w:r>
    </w:p>
    <w:p w:rsidR="0062594F" w:rsidRDefault="0062594F" w:rsidP="0062594F">
      <w:r>
        <w:br w:type="page"/>
      </w:r>
    </w:p>
    <w:p w:rsidR="0062594F" w:rsidRDefault="0062594F" w:rsidP="0062594F">
      <w:pPr>
        <w:pStyle w:val="Ttulo1"/>
      </w:pPr>
      <w:bookmarkStart w:id="9" w:name="_Toc405501190"/>
      <w:r>
        <w:lastRenderedPageBreak/>
        <w:t>Descripción detallada de las actividades, métodos de operaciones, MATERIALES, equipamiento y personal requerido para cada una de los anteproyectos</w:t>
      </w:r>
      <w:bookmarkEnd w:id="9"/>
    </w:p>
    <w:p w:rsidR="0062594F" w:rsidRDefault="0062594F" w:rsidP="0062594F">
      <w:pPr>
        <w:jc w:val="both"/>
      </w:pPr>
    </w:p>
    <w:p w:rsidR="0062594F" w:rsidRDefault="0062594F" w:rsidP="0062594F">
      <w:pPr>
        <w:pStyle w:val="Ttulo3"/>
      </w:pPr>
      <w:bookmarkStart w:id="10" w:name="_Toc405501191"/>
      <w:r w:rsidRPr="00D44B95">
        <w:t>Proyecto</w:t>
      </w:r>
      <w:r>
        <w:t xml:space="preserve"> </w:t>
      </w:r>
      <w:r w:rsidRPr="00D44B95">
        <w:t>1</w:t>
      </w:r>
      <w:r>
        <w:t xml:space="preserve"> [P1]</w:t>
      </w:r>
      <w:bookmarkEnd w:id="10"/>
      <w:r>
        <w:t xml:space="preserve"> </w:t>
      </w:r>
    </w:p>
    <w:p w:rsidR="0062594F" w:rsidRDefault="0062594F" w:rsidP="0062594F">
      <w:pPr>
        <w:jc w:val="both"/>
        <w:rPr>
          <w:sz w:val="24"/>
          <w:szCs w:val="24"/>
        </w:rPr>
      </w:pPr>
      <w:r>
        <w:rPr>
          <w:sz w:val="24"/>
          <w:szCs w:val="24"/>
        </w:rPr>
        <w:t>En el siguiente cronograma se asignan las tareas que se realizan para la primera alternativa de proyecto en la que además de integrar todas las casas de comida de San Nicolás en un sistema web, se maneja la logística en cuanto a los pedidos realizados en la página.</w:t>
      </w:r>
    </w:p>
    <w:p w:rsidR="0062594F" w:rsidRDefault="0062594F" w:rsidP="0062594F">
      <w:pPr>
        <w:jc w:val="both"/>
        <w:rPr>
          <w:sz w:val="24"/>
          <w:szCs w:val="24"/>
        </w:rPr>
      </w:pPr>
      <w:r>
        <w:rPr>
          <w:sz w:val="24"/>
          <w:szCs w:val="24"/>
        </w:rPr>
        <w:t>Las actividades iniciales se detallan dividiéndose en áreas tecnológicas, desarrollo, Infraestructura y logística</w:t>
      </w:r>
    </w:p>
    <w:p w:rsidR="0062594F" w:rsidRDefault="0062594F" w:rsidP="0062594F">
      <w:pPr>
        <w:jc w:val="both"/>
        <w:rPr>
          <w:sz w:val="24"/>
          <w:szCs w:val="24"/>
        </w:rPr>
      </w:pPr>
    </w:p>
    <w:p w:rsidR="0062594F" w:rsidRDefault="0062594F" w:rsidP="0062594F">
      <w:pPr>
        <w:pStyle w:val="Ttulo4"/>
      </w:pPr>
      <w:r w:rsidRPr="00D44B95">
        <w:t>Tecnológica</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Pr="00B636B8" w:rsidRDefault="0062594F" w:rsidP="0062594F">
            <w:pPr>
              <w:rPr>
                <w:sz w:val="24"/>
                <w:szCs w:val="24"/>
              </w:rPr>
            </w:pPr>
            <w:r w:rsidRPr="00B636B8">
              <w:rPr>
                <w:sz w:val="24"/>
                <w:szCs w:val="24"/>
              </w:rPr>
              <w:t>Contratación del personal</w:t>
            </w:r>
          </w:p>
        </w:tc>
        <w:tc>
          <w:tcPr>
            <w:tcW w:w="4489" w:type="dxa"/>
          </w:tcPr>
          <w:p w:rsidR="0062594F" w:rsidRDefault="0062594F" w:rsidP="0062594F">
            <w:pPr>
              <w:rPr>
                <w:sz w:val="24"/>
                <w:szCs w:val="24"/>
              </w:rPr>
            </w:pPr>
            <w:r>
              <w:rPr>
                <w:sz w:val="24"/>
                <w:szCs w:val="24"/>
              </w:rPr>
              <w:t>7 Días</w:t>
            </w:r>
          </w:p>
        </w:tc>
      </w:tr>
      <w:tr w:rsidR="0062594F" w:rsidTr="0062594F">
        <w:tc>
          <w:tcPr>
            <w:tcW w:w="4489" w:type="dxa"/>
          </w:tcPr>
          <w:p w:rsidR="0062594F" w:rsidRDefault="0062594F" w:rsidP="0062594F">
            <w:pPr>
              <w:tabs>
                <w:tab w:val="left" w:pos="3465"/>
              </w:tabs>
              <w:rPr>
                <w:sz w:val="24"/>
                <w:szCs w:val="24"/>
              </w:rPr>
            </w:pPr>
            <w:r>
              <w:rPr>
                <w:sz w:val="24"/>
                <w:szCs w:val="24"/>
              </w:rPr>
              <w:t>Compra de equipos</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tabs>
                <w:tab w:val="left" w:pos="3465"/>
              </w:tabs>
              <w:rPr>
                <w:sz w:val="24"/>
                <w:szCs w:val="24"/>
              </w:rPr>
            </w:pPr>
            <w:r>
              <w:rPr>
                <w:sz w:val="24"/>
                <w:szCs w:val="24"/>
              </w:rPr>
              <w:t xml:space="preserve">Pedido e instalación de servicio de </w:t>
            </w:r>
          </w:p>
          <w:p w:rsidR="0062594F" w:rsidRDefault="0062594F" w:rsidP="0062594F">
            <w:pPr>
              <w:tabs>
                <w:tab w:val="left" w:pos="3465"/>
              </w:tabs>
              <w:rPr>
                <w:sz w:val="24"/>
                <w:szCs w:val="24"/>
              </w:rPr>
            </w:pPr>
            <w:r>
              <w:rPr>
                <w:sz w:val="24"/>
                <w:szCs w:val="24"/>
              </w:rPr>
              <w:t>Internet</w:t>
            </w:r>
          </w:p>
        </w:tc>
        <w:tc>
          <w:tcPr>
            <w:tcW w:w="4489" w:type="dxa"/>
          </w:tcPr>
          <w:p w:rsidR="0062594F" w:rsidRDefault="0062594F" w:rsidP="0062594F">
            <w:pPr>
              <w:rPr>
                <w:sz w:val="24"/>
                <w:szCs w:val="24"/>
              </w:rPr>
            </w:pPr>
            <w:r>
              <w:rPr>
                <w:sz w:val="24"/>
                <w:szCs w:val="24"/>
              </w:rPr>
              <w:t>15 Días</w:t>
            </w:r>
          </w:p>
          <w:p w:rsidR="0062594F" w:rsidRDefault="0062594F" w:rsidP="0062594F">
            <w:pPr>
              <w:rPr>
                <w:sz w:val="24"/>
                <w:szCs w:val="24"/>
              </w:rPr>
            </w:pPr>
          </w:p>
        </w:tc>
      </w:tr>
      <w:tr w:rsidR="0062594F" w:rsidTr="0062594F">
        <w:tc>
          <w:tcPr>
            <w:tcW w:w="4489" w:type="dxa"/>
          </w:tcPr>
          <w:p w:rsidR="0062594F" w:rsidRDefault="0062594F" w:rsidP="0062594F">
            <w:pPr>
              <w:tabs>
                <w:tab w:val="left" w:pos="3465"/>
              </w:tabs>
              <w:rPr>
                <w:sz w:val="24"/>
                <w:szCs w:val="24"/>
              </w:rPr>
            </w:pPr>
            <w:r>
              <w:rPr>
                <w:sz w:val="24"/>
                <w:szCs w:val="24"/>
              </w:rPr>
              <w:t>Montaje de los equipos</w:t>
            </w:r>
          </w:p>
        </w:tc>
        <w:tc>
          <w:tcPr>
            <w:tcW w:w="4489" w:type="dxa"/>
          </w:tcPr>
          <w:p w:rsidR="0062594F" w:rsidRDefault="0062594F" w:rsidP="0062594F">
            <w:pPr>
              <w:rPr>
                <w:sz w:val="24"/>
                <w:szCs w:val="24"/>
              </w:rPr>
            </w:pPr>
            <w:r>
              <w:rPr>
                <w:sz w:val="24"/>
                <w:szCs w:val="24"/>
              </w:rPr>
              <w:t>2 Días</w:t>
            </w:r>
          </w:p>
        </w:tc>
      </w:tr>
      <w:tr w:rsidR="0062594F" w:rsidTr="0062594F">
        <w:trPr>
          <w:trHeight w:val="658"/>
        </w:trPr>
        <w:tc>
          <w:tcPr>
            <w:tcW w:w="4489" w:type="dxa"/>
          </w:tcPr>
          <w:p w:rsidR="0062594F" w:rsidRDefault="0062594F" w:rsidP="0062594F">
            <w:pPr>
              <w:tabs>
                <w:tab w:val="left" w:pos="3465"/>
              </w:tabs>
              <w:rPr>
                <w:sz w:val="24"/>
                <w:szCs w:val="24"/>
              </w:rPr>
            </w:pPr>
            <w:r>
              <w:rPr>
                <w:sz w:val="24"/>
                <w:szCs w:val="24"/>
              </w:rPr>
              <w:t xml:space="preserve">Instalación de repositorios, </w:t>
            </w:r>
            <w:proofErr w:type="spellStart"/>
            <w:r>
              <w:rPr>
                <w:sz w:val="24"/>
                <w:szCs w:val="24"/>
              </w:rPr>
              <w:t>IDE’s</w:t>
            </w:r>
            <w:proofErr w:type="spellEnd"/>
            <w:r>
              <w:rPr>
                <w:sz w:val="24"/>
                <w:szCs w:val="24"/>
              </w:rPr>
              <w:t xml:space="preserve">, </w:t>
            </w:r>
            <w:proofErr w:type="spellStart"/>
            <w:r>
              <w:rPr>
                <w:sz w:val="24"/>
                <w:szCs w:val="24"/>
              </w:rPr>
              <w:t>framework</w:t>
            </w:r>
            <w:proofErr w:type="spellEnd"/>
            <w:r>
              <w:rPr>
                <w:sz w:val="24"/>
                <w:szCs w:val="24"/>
              </w:rPr>
              <w:t xml:space="preserve">, </w:t>
            </w:r>
            <w:proofErr w:type="spellStart"/>
            <w:r>
              <w:rPr>
                <w:sz w:val="24"/>
                <w:szCs w:val="24"/>
              </w:rPr>
              <w:t>etc</w:t>
            </w:r>
            <w:proofErr w:type="spellEnd"/>
          </w:p>
        </w:tc>
        <w:tc>
          <w:tcPr>
            <w:tcW w:w="4489" w:type="dxa"/>
          </w:tcPr>
          <w:p w:rsidR="0062594F" w:rsidRDefault="0062594F" w:rsidP="0062594F">
            <w:pPr>
              <w:rPr>
                <w:sz w:val="24"/>
                <w:szCs w:val="24"/>
              </w:rPr>
            </w:pPr>
            <w:r>
              <w:rPr>
                <w:sz w:val="24"/>
                <w:szCs w:val="24"/>
              </w:rPr>
              <w:t>1 Días</w:t>
            </w:r>
          </w:p>
        </w:tc>
      </w:tr>
      <w:tr w:rsidR="0062594F" w:rsidTr="0062594F">
        <w:trPr>
          <w:trHeight w:val="412"/>
        </w:trPr>
        <w:tc>
          <w:tcPr>
            <w:tcW w:w="4489" w:type="dxa"/>
          </w:tcPr>
          <w:p w:rsidR="0062594F" w:rsidRDefault="0062594F" w:rsidP="0062594F">
            <w:pPr>
              <w:tabs>
                <w:tab w:val="left" w:pos="3465"/>
              </w:tabs>
              <w:rPr>
                <w:sz w:val="24"/>
                <w:szCs w:val="24"/>
              </w:rPr>
            </w:pPr>
            <w:proofErr w:type="spellStart"/>
            <w:r>
              <w:rPr>
                <w:sz w:val="24"/>
                <w:szCs w:val="24"/>
              </w:rPr>
              <w:t>Configuracion</w:t>
            </w:r>
            <w:proofErr w:type="spellEnd"/>
            <w:r>
              <w:rPr>
                <w:sz w:val="24"/>
                <w:szCs w:val="24"/>
              </w:rPr>
              <w:t xml:space="preserve"> Inicial de Hosting</w:t>
            </w:r>
          </w:p>
        </w:tc>
        <w:tc>
          <w:tcPr>
            <w:tcW w:w="4489" w:type="dxa"/>
          </w:tcPr>
          <w:p w:rsidR="0062594F" w:rsidRDefault="0062594F" w:rsidP="0062594F">
            <w:pPr>
              <w:rPr>
                <w:sz w:val="24"/>
                <w:szCs w:val="24"/>
              </w:rPr>
            </w:pPr>
            <w:r>
              <w:rPr>
                <w:sz w:val="24"/>
                <w:szCs w:val="24"/>
              </w:rPr>
              <w:t>1 Días</w:t>
            </w:r>
          </w:p>
        </w:tc>
      </w:tr>
      <w:tr w:rsidR="0062594F" w:rsidTr="0062594F">
        <w:trPr>
          <w:trHeight w:val="319"/>
        </w:trPr>
        <w:tc>
          <w:tcPr>
            <w:tcW w:w="4489" w:type="dxa"/>
          </w:tcPr>
          <w:p w:rsidR="0062594F" w:rsidRPr="00690B0A" w:rsidRDefault="0062594F" w:rsidP="0062594F">
            <w:pPr>
              <w:tabs>
                <w:tab w:val="left" w:pos="3465"/>
              </w:tabs>
              <w:rPr>
                <w:b/>
                <w:sz w:val="24"/>
                <w:szCs w:val="24"/>
              </w:rPr>
            </w:pPr>
            <w:r w:rsidRPr="00690B0A">
              <w:rPr>
                <w:b/>
                <w:sz w:val="24"/>
                <w:szCs w:val="24"/>
              </w:rPr>
              <w:t>Total</w:t>
            </w:r>
          </w:p>
        </w:tc>
        <w:tc>
          <w:tcPr>
            <w:tcW w:w="4489" w:type="dxa"/>
          </w:tcPr>
          <w:p w:rsidR="0062594F" w:rsidRPr="00690B0A" w:rsidRDefault="0062594F" w:rsidP="0062594F">
            <w:pPr>
              <w:rPr>
                <w:b/>
                <w:sz w:val="24"/>
                <w:szCs w:val="24"/>
              </w:rPr>
            </w:pPr>
            <w:r>
              <w:rPr>
                <w:b/>
                <w:sz w:val="24"/>
                <w:szCs w:val="24"/>
              </w:rPr>
              <w:t>31</w:t>
            </w:r>
            <w:r w:rsidRPr="00690B0A">
              <w:rPr>
                <w:b/>
                <w:sz w:val="24"/>
                <w:szCs w:val="24"/>
              </w:rPr>
              <w:t xml:space="preserve"> Días</w:t>
            </w:r>
          </w:p>
        </w:tc>
      </w:tr>
    </w:tbl>
    <w:p w:rsidR="0062594F" w:rsidRDefault="0062594F" w:rsidP="0062594F">
      <w:pPr>
        <w:rPr>
          <w:sz w:val="24"/>
          <w:szCs w:val="24"/>
        </w:rPr>
      </w:pPr>
    </w:p>
    <w:p w:rsidR="0062594F" w:rsidRDefault="0062594F" w:rsidP="0062594F">
      <w:pPr>
        <w:pStyle w:val="Ttulo4"/>
      </w:pPr>
      <w:r w:rsidRPr="00D44B95">
        <w:t>Desarrollo</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Default="0062594F" w:rsidP="0062594F">
            <w:pPr>
              <w:rPr>
                <w:sz w:val="24"/>
                <w:szCs w:val="24"/>
              </w:rPr>
            </w:pPr>
            <w:r>
              <w:rPr>
                <w:sz w:val="24"/>
                <w:szCs w:val="24"/>
              </w:rPr>
              <w:t>Adjudicación del proyecto</w:t>
            </w:r>
          </w:p>
        </w:tc>
        <w:tc>
          <w:tcPr>
            <w:tcW w:w="4489" w:type="dxa"/>
          </w:tcPr>
          <w:p w:rsidR="0062594F" w:rsidRDefault="0062594F" w:rsidP="0062594F">
            <w:pPr>
              <w:rPr>
                <w:sz w:val="24"/>
                <w:szCs w:val="24"/>
              </w:rPr>
            </w:pPr>
            <w:r>
              <w:rPr>
                <w:sz w:val="24"/>
                <w:szCs w:val="24"/>
              </w:rPr>
              <w:t>0 Día</w:t>
            </w:r>
          </w:p>
        </w:tc>
      </w:tr>
      <w:tr w:rsidR="0062594F" w:rsidTr="0062594F">
        <w:tc>
          <w:tcPr>
            <w:tcW w:w="4489" w:type="dxa"/>
          </w:tcPr>
          <w:p w:rsidR="0062594F" w:rsidRDefault="0062594F" w:rsidP="0062594F">
            <w:pPr>
              <w:rPr>
                <w:sz w:val="24"/>
                <w:szCs w:val="24"/>
              </w:rPr>
            </w:pPr>
            <w:r>
              <w:rPr>
                <w:sz w:val="24"/>
                <w:szCs w:val="24"/>
              </w:rPr>
              <w:t xml:space="preserve">Recolección de requerimientos </w:t>
            </w:r>
          </w:p>
        </w:tc>
        <w:tc>
          <w:tcPr>
            <w:tcW w:w="4489" w:type="dxa"/>
          </w:tcPr>
          <w:p w:rsidR="0062594F" w:rsidRDefault="0062594F" w:rsidP="0062594F">
            <w:pPr>
              <w:rPr>
                <w:sz w:val="24"/>
                <w:szCs w:val="24"/>
              </w:rPr>
            </w:pPr>
            <w:r>
              <w:rPr>
                <w:sz w:val="24"/>
                <w:szCs w:val="24"/>
              </w:rPr>
              <w:t>10 Días</w:t>
            </w:r>
          </w:p>
        </w:tc>
      </w:tr>
      <w:tr w:rsidR="0062594F" w:rsidTr="0062594F">
        <w:tc>
          <w:tcPr>
            <w:tcW w:w="4489" w:type="dxa"/>
          </w:tcPr>
          <w:p w:rsidR="0062594F" w:rsidRDefault="0062594F" w:rsidP="0062594F">
            <w:pPr>
              <w:rPr>
                <w:sz w:val="24"/>
                <w:szCs w:val="24"/>
              </w:rPr>
            </w:pPr>
            <w:r>
              <w:rPr>
                <w:sz w:val="24"/>
                <w:szCs w:val="24"/>
              </w:rPr>
              <w:t>Análisis</w:t>
            </w:r>
          </w:p>
        </w:tc>
        <w:tc>
          <w:tcPr>
            <w:tcW w:w="4489" w:type="dxa"/>
          </w:tcPr>
          <w:p w:rsidR="0062594F" w:rsidRDefault="0062594F" w:rsidP="0062594F">
            <w:pPr>
              <w:rPr>
                <w:sz w:val="24"/>
                <w:szCs w:val="24"/>
              </w:rPr>
            </w:pPr>
            <w:r>
              <w:rPr>
                <w:sz w:val="24"/>
                <w:szCs w:val="24"/>
              </w:rPr>
              <w:t>25 Días</w:t>
            </w:r>
          </w:p>
        </w:tc>
      </w:tr>
      <w:tr w:rsidR="0062594F" w:rsidTr="0062594F">
        <w:tc>
          <w:tcPr>
            <w:tcW w:w="4489" w:type="dxa"/>
          </w:tcPr>
          <w:p w:rsidR="0062594F" w:rsidRDefault="0062594F" w:rsidP="0062594F">
            <w:pPr>
              <w:rPr>
                <w:sz w:val="24"/>
                <w:szCs w:val="24"/>
              </w:rPr>
            </w:pPr>
            <w:r>
              <w:rPr>
                <w:sz w:val="24"/>
                <w:szCs w:val="24"/>
              </w:rPr>
              <w:t>Diseño</w:t>
            </w:r>
          </w:p>
        </w:tc>
        <w:tc>
          <w:tcPr>
            <w:tcW w:w="4489" w:type="dxa"/>
          </w:tcPr>
          <w:p w:rsidR="0062594F" w:rsidRDefault="0062594F" w:rsidP="0062594F">
            <w:pPr>
              <w:rPr>
                <w:sz w:val="24"/>
                <w:szCs w:val="24"/>
              </w:rPr>
            </w:pPr>
            <w:r>
              <w:rPr>
                <w:sz w:val="24"/>
                <w:szCs w:val="24"/>
              </w:rPr>
              <w:t>15 Días</w:t>
            </w:r>
          </w:p>
        </w:tc>
      </w:tr>
      <w:tr w:rsidR="0062594F" w:rsidTr="0062594F">
        <w:tc>
          <w:tcPr>
            <w:tcW w:w="4489" w:type="dxa"/>
          </w:tcPr>
          <w:p w:rsidR="0062594F" w:rsidRDefault="0062594F" w:rsidP="0062594F">
            <w:pPr>
              <w:rPr>
                <w:sz w:val="24"/>
                <w:szCs w:val="24"/>
              </w:rPr>
            </w:pPr>
            <w:r>
              <w:rPr>
                <w:sz w:val="24"/>
                <w:szCs w:val="24"/>
              </w:rPr>
              <w:t xml:space="preserve">Implementación </w:t>
            </w:r>
          </w:p>
        </w:tc>
        <w:tc>
          <w:tcPr>
            <w:tcW w:w="4489" w:type="dxa"/>
          </w:tcPr>
          <w:p w:rsidR="0062594F" w:rsidRDefault="0062594F" w:rsidP="0062594F">
            <w:pPr>
              <w:rPr>
                <w:sz w:val="24"/>
                <w:szCs w:val="24"/>
              </w:rPr>
            </w:pPr>
            <w:r>
              <w:rPr>
                <w:sz w:val="24"/>
                <w:szCs w:val="24"/>
              </w:rPr>
              <w:t>30 Días</w:t>
            </w:r>
          </w:p>
        </w:tc>
      </w:tr>
      <w:tr w:rsidR="0062594F" w:rsidTr="0062594F">
        <w:tc>
          <w:tcPr>
            <w:tcW w:w="4489" w:type="dxa"/>
          </w:tcPr>
          <w:p w:rsidR="0062594F" w:rsidRDefault="0062594F" w:rsidP="0062594F">
            <w:pPr>
              <w:rPr>
                <w:sz w:val="24"/>
                <w:szCs w:val="24"/>
              </w:rPr>
            </w:pPr>
            <w:proofErr w:type="spellStart"/>
            <w:r>
              <w:rPr>
                <w:sz w:val="24"/>
                <w:szCs w:val="24"/>
              </w:rPr>
              <w:t>Testing</w:t>
            </w:r>
            <w:proofErr w:type="spellEnd"/>
          </w:p>
        </w:tc>
        <w:tc>
          <w:tcPr>
            <w:tcW w:w="4489" w:type="dxa"/>
          </w:tcPr>
          <w:p w:rsidR="0062594F" w:rsidRDefault="0062594F" w:rsidP="0062594F">
            <w:pPr>
              <w:rPr>
                <w:sz w:val="24"/>
                <w:szCs w:val="24"/>
              </w:rPr>
            </w:pPr>
            <w:r>
              <w:rPr>
                <w:sz w:val="24"/>
                <w:szCs w:val="24"/>
              </w:rPr>
              <w:t>10 Días</w:t>
            </w:r>
          </w:p>
        </w:tc>
      </w:tr>
      <w:tr w:rsidR="0062594F" w:rsidTr="0062594F">
        <w:tc>
          <w:tcPr>
            <w:tcW w:w="4489" w:type="dxa"/>
          </w:tcPr>
          <w:p w:rsidR="0062594F" w:rsidRDefault="0062594F" w:rsidP="0062594F">
            <w:pPr>
              <w:rPr>
                <w:sz w:val="24"/>
                <w:szCs w:val="24"/>
              </w:rPr>
            </w:pPr>
            <w:r>
              <w:rPr>
                <w:sz w:val="24"/>
                <w:szCs w:val="24"/>
              </w:rPr>
              <w:t>Puesta en marcha</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Pr="00690B0A" w:rsidRDefault="0062594F" w:rsidP="0062594F">
            <w:pPr>
              <w:rPr>
                <w:b/>
                <w:sz w:val="24"/>
                <w:szCs w:val="24"/>
              </w:rPr>
            </w:pPr>
            <w:r w:rsidRPr="00690B0A">
              <w:rPr>
                <w:b/>
                <w:sz w:val="24"/>
                <w:szCs w:val="24"/>
              </w:rPr>
              <w:t>Total</w:t>
            </w:r>
          </w:p>
        </w:tc>
        <w:tc>
          <w:tcPr>
            <w:tcW w:w="4489" w:type="dxa"/>
          </w:tcPr>
          <w:p w:rsidR="0062594F" w:rsidRPr="00690B0A" w:rsidRDefault="0062594F" w:rsidP="0062594F">
            <w:pPr>
              <w:rPr>
                <w:b/>
                <w:sz w:val="24"/>
                <w:szCs w:val="24"/>
              </w:rPr>
            </w:pPr>
            <w:r w:rsidRPr="00690B0A">
              <w:rPr>
                <w:b/>
                <w:sz w:val="24"/>
                <w:szCs w:val="24"/>
              </w:rPr>
              <w:t xml:space="preserve">95 </w:t>
            </w:r>
            <w:r>
              <w:rPr>
                <w:b/>
                <w:sz w:val="24"/>
                <w:szCs w:val="24"/>
              </w:rPr>
              <w:t>D</w:t>
            </w:r>
            <w:r w:rsidRPr="00690B0A">
              <w:rPr>
                <w:b/>
                <w:sz w:val="24"/>
                <w:szCs w:val="24"/>
              </w:rPr>
              <w:t>ías</w:t>
            </w:r>
          </w:p>
        </w:tc>
      </w:tr>
    </w:tbl>
    <w:p w:rsidR="00AE0072" w:rsidRDefault="00AE0072" w:rsidP="0062594F">
      <w:pPr>
        <w:pStyle w:val="Ttulo4"/>
      </w:pPr>
    </w:p>
    <w:p w:rsidR="00AE0072" w:rsidRDefault="00AE0072">
      <w:pPr>
        <w:spacing w:before="120" w:after="200" w:line="264" w:lineRule="auto"/>
        <w:rPr>
          <w:rFonts w:asciiTheme="majorHAnsi" w:eastAsiaTheme="majorEastAsia" w:hAnsiTheme="majorHAnsi" w:cstheme="majorBidi"/>
          <w:caps/>
          <w:color w:val="0673A5" w:themeColor="text2" w:themeShade="BF"/>
          <w:spacing w:val="10"/>
        </w:rPr>
      </w:pPr>
      <w:r>
        <w:br w:type="page"/>
      </w:r>
    </w:p>
    <w:p w:rsidR="0062594F" w:rsidRDefault="0062594F" w:rsidP="0062594F">
      <w:pPr>
        <w:pStyle w:val="Ttulo4"/>
      </w:pPr>
      <w:r w:rsidRPr="00D44B95">
        <w:lastRenderedPageBreak/>
        <w:t>Infraestructura</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Pr="00690B0A" w:rsidRDefault="0062594F" w:rsidP="0062594F">
            <w:pPr>
              <w:rPr>
                <w:sz w:val="24"/>
                <w:szCs w:val="24"/>
              </w:rPr>
            </w:pPr>
            <w:r>
              <w:rPr>
                <w:sz w:val="24"/>
                <w:szCs w:val="24"/>
              </w:rPr>
              <w:t>Búsqueda y alquiler de oficina</w:t>
            </w:r>
          </w:p>
        </w:tc>
        <w:tc>
          <w:tcPr>
            <w:tcW w:w="4489" w:type="dxa"/>
          </w:tcPr>
          <w:p w:rsidR="0062594F" w:rsidRPr="00690B0A" w:rsidRDefault="0062594F" w:rsidP="0062594F">
            <w:pPr>
              <w:rPr>
                <w:sz w:val="24"/>
                <w:szCs w:val="24"/>
              </w:rPr>
            </w:pPr>
            <w:r>
              <w:rPr>
                <w:sz w:val="24"/>
                <w:szCs w:val="24"/>
              </w:rPr>
              <w:t>10 Días</w:t>
            </w:r>
          </w:p>
        </w:tc>
      </w:tr>
      <w:tr w:rsidR="0062594F" w:rsidTr="0062594F">
        <w:tc>
          <w:tcPr>
            <w:tcW w:w="4489" w:type="dxa"/>
          </w:tcPr>
          <w:p w:rsidR="0062594F" w:rsidRDefault="0062594F" w:rsidP="0062594F">
            <w:pPr>
              <w:rPr>
                <w:sz w:val="24"/>
                <w:szCs w:val="24"/>
              </w:rPr>
            </w:pPr>
            <w:r>
              <w:rPr>
                <w:sz w:val="24"/>
                <w:szCs w:val="24"/>
              </w:rPr>
              <w:t>Pintura oficina / División de ambientes</w:t>
            </w:r>
          </w:p>
        </w:tc>
        <w:tc>
          <w:tcPr>
            <w:tcW w:w="4489" w:type="dxa"/>
          </w:tcPr>
          <w:p w:rsidR="0062594F" w:rsidRDefault="0062594F" w:rsidP="0062594F">
            <w:pPr>
              <w:rPr>
                <w:sz w:val="24"/>
                <w:szCs w:val="24"/>
              </w:rPr>
            </w:pPr>
            <w:r>
              <w:rPr>
                <w:sz w:val="24"/>
                <w:szCs w:val="24"/>
              </w:rPr>
              <w:t>10 Días</w:t>
            </w:r>
          </w:p>
        </w:tc>
      </w:tr>
      <w:tr w:rsidR="0062594F" w:rsidTr="0062594F">
        <w:tc>
          <w:tcPr>
            <w:tcW w:w="4489" w:type="dxa"/>
          </w:tcPr>
          <w:p w:rsidR="0062594F" w:rsidRDefault="0062594F" w:rsidP="0062594F">
            <w:pPr>
              <w:rPr>
                <w:sz w:val="24"/>
                <w:szCs w:val="24"/>
              </w:rPr>
            </w:pPr>
            <w:r>
              <w:rPr>
                <w:sz w:val="24"/>
                <w:szCs w:val="24"/>
              </w:rPr>
              <w:t>Compra de muebles</w:t>
            </w:r>
          </w:p>
        </w:tc>
        <w:tc>
          <w:tcPr>
            <w:tcW w:w="4489" w:type="dxa"/>
          </w:tcPr>
          <w:p w:rsidR="0062594F" w:rsidRDefault="0062594F" w:rsidP="0062594F">
            <w:pPr>
              <w:rPr>
                <w:sz w:val="24"/>
                <w:szCs w:val="24"/>
              </w:rPr>
            </w:pPr>
            <w:r>
              <w:rPr>
                <w:sz w:val="24"/>
                <w:szCs w:val="24"/>
              </w:rPr>
              <w:t>2 Días</w:t>
            </w:r>
          </w:p>
        </w:tc>
      </w:tr>
      <w:tr w:rsidR="0062594F" w:rsidTr="0062594F">
        <w:tc>
          <w:tcPr>
            <w:tcW w:w="4489" w:type="dxa"/>
          </w:tcPr>
          <w:p w:rsidR="0062594F" w:rsidRDefault="0062594F" w:rsidP="0062594F">
            <w:pPr>
              <w:rPr>
                <w:sz w:val="24"/>
                <w:szCs w:val="24"/>
              </w:rPr>
            </w:pPr>
            <w:r>
              <w:rPr>
                <w:sz w:val="24"/>
                <w:szCs w:val="24"/>
              </w:rPr>
              <w:t>Compra/ Instalación eléctrica</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rPr>
                <w:sz w:val="24"/>
                <w:szCs w:val="24"/>
              </w:rPr>
            </w:pPr>
            <w:r>
              <w:rPr>
                <w:sz w:val="24"/>
                <w:szCs w:val="24"/>
              </w:rPr>
              <w:t>Diseño de la identidad de la empresa</w:t>
            </w:r>
          </w:p>
        </w:tc>
        <w:tc>
          <w:tcPr>
            <w:tcW w:w="4489" w:type="dxa"/>
          </w:tcPr>
          <w:p w:rsidR="0062594F" w:rsidRDefault="0062594F" w:rsidP="0062594F">
            <w:pPr>
              <w:rPr>
                <w:sz w:val="24"/>
                <w:szCs w:val="24"/>
              </w:rPr>
            </w:pPr>
            <w:r>
              <w:rPr>
                <w:sz w:val="24"/>
                <w:szCs w:val="24"/>
              </w:rPr>
              <w:t>15 Días</w:t>
            </w:r>
          </w:p>
        </w:tc>
      </w:tr>
      <w:tr w:rsidR="0062594F" w:rsidTr="0062594F">
        <w:trPr>
          <w:trHeight w:val="390"/>
        </w:trPr>
        <w:tc>
          <w:tcPr>
            <w:tcW w:w="4489" w:type="dxa"/>
          </w:tcPr>
          <w:p w:rsidR="0062594F" w:rsidRDefault="0062594F" w:rsidP="0062594F">
            <w:pPr>
              <w:rPr>
                <w:sz w:val="24"/>
                <w:szCs w:val="24"/>
              </w:rPr>
            </w:pPr>
            <w:r>
              <w:rPr>
                <w:sz w:val="24"/>
                <w:szCs w:val="24"/>
              </w:rPr>
              <w:t>Montaje de carteles publicitarios</w:t>
            </w:r>
          </w:p>
        </w:tc>
        <w:tc>
          <w:tcPr>
            <w:tcW w:w="4489" w:type="dxa"/>
          </w:tcPr>
          <w:p w:rsidR="0062594F" w:rsidRDefault="0062594F" w:rsidP="0062594F">
            <w:pPr>
              <w:rPr>
                <w:sz w:val="24"/>
                <w:szCs w:val="24"/>
              </w:rPr>
            </w:pPr>
            <w:r>
              <w:rPr>
                <w:sz w:val="24"/>
                <w:szCs w:val="24"/>
              </w:rPr>
              <w:t>2 Días</w:t>
            </w:r>
          </w:p>
        </w:tc>
      </w:tr>
      <w:tr w:rsidR="0062594F" w:rsidTr="0062594F">
        <w:tc>
          <w:tcPr>
            <w:tcW w:w="4489" w:type="dxa"/>
          </w:tcPr>
          <w:p w:rsidR="0062594F" w:rsidRPr="00690B0A" w:rsidRDefault="0062594F" w:rsidP="0062594F">
            <w:pPr>
              <w:rPr>
                <w:b/>
                <w:sz w:val="24"/>
                <w:szCs w:val="24"/>
              </w:rPr>
            </w:pPr>
            <w:r>
              <w:rPr>
                <w:b/>
                <w:sz w:val="24"/>
                <w:szCs w:val="24"/>
              </w:rPr>
              <w:t>Total</w:t>
            </w:r>
          </w:p>
        </w:tc>
        <w:tc>
          <w:tcPr>
            <w:tcW w:w="4489" w:type="dxa"/>
          </w:tcPr>
          <w:p w:rsidR="0062594F" w:rsidRPr="00690B0A" w:rsidRDefault="0062594F" w:rsidP="0062594F">
            <w:pPr>
              <w:rPr>
                <w:b/>
                <w:sz w:val="24"/>
                <w:szCs w:val="24"/>
              </w:rPr>
            </w:pPr>
            <w:r>
              <w:rPr>
                <w:b/>
                <w:sz w:val="24"/>
                <w:szCs w:val="24"/>
              </w:rPr>
              <w:t>44 Días</w:t>
            </w:r>
          </w:p>
        </w:tc>
      </w:tr>
    </w:tbl>
    <w:p w:rsidR="0062594F" w:rsidRDefault="0062594F" w:rsidP="0062594F">
      <w:pPr>
        <w:rPr>
          <w:sz w:val="24"/>
          <w:szCs w:val="24"/>
          <w:u w:val="single"/>
        </w:rPr>
      </w:pPr>
    </w:p>
    <w:p w:rsidR="0062594F" w:rsidRDefault="0062594F" w:rsidP="0062594F">
      <w:pPr>
        <w:pStyle w:val="Ttulo4"/>
      </w:pPr>
      <w:r w:rsidRPr="00D44B95">
        <w:t>Logística</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Pr="00690B0A" w:rsidRDefault="0062594F" w:rsidP="0062594F">
            <w:pPr>
              <w:rPr>
                <w:sz w:val="24"/>
                <w:szCs w:val="24"/>
              </w:rPr>
            </w:pPr>
            <w:r>
              <w:rPr>
                <w:sz w:val="24"/>
                <w:szCs w:val="24"/>
              </w:rPr>
              <w:t>Búsqueda de cadetes</w:t>
            </w:r>
          </w:p>
        </w:tc>
        <w:tc>
          <w:tcPr>
            <w:tcW w:w="4489" w:type="dxa"/>
          </w:tcPr>
          <w:p w:rsidR="0062594F" w:rsidRPr="003F05A9" w:rsidRDefault="0062594F" w:rsidP="0062594F">
            <w:pPr>
              <w:rPr>
                <w:sz w:val="24"/>
                <w:szCs w:val="24"/>
              </w:rPr>
            </w:pPr>
            <w:r>
              <w:rPr>
                <w:sz w:val="24"/>
                <w:szCs w:val="24"/>
              </w:rPr>
              <w:t>5 Días</w:t>
            </w:r>
          </w:p>
        </w:tc>
      </w:tr>
      <w:tr w:rsidR="0062594F" w:rsidTr="0062594F">
        <w:tc>
          <w:tcPr>
            <w:tcW w:w="4489" w:type="dxa"/>
          </w:tcPr>
          <w:p w:rsidR="0062594F" w:rsidRDefault="0062594F" w:rsidP="0062594F">
            <w:pPr>
              <w:rPr>
                <w:sz w:val="24"/>
                <w:szCs w:val="24"/>
              </w:rPr>
            </w:pPr>
            <w:r>
              <w:rPr>
                <w:sz w:val="24"/>
                <w:szCs w:val="24"/>
              </w:rPr>
              <w:t xml:space="preserve">Elección/Compra de Motos y Cascos </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rPr>
                <w:sz w:val="24"/>
                <w:szCs w:val="24"/>
              </w:rPr>
            </w:pPr>
            <w:r>
              <w:rPr>
                <w:sz w:val="24"/>
                <w:szCs w:val="24"/>
              </w:rPr>
              <w:t>Elección/Compra de Uniformes</w:t>
            </w:r>
          </w:p>
        </w:tc>
        <w:tc>
          <w:tcPr>
            <w:tcW w:w="4489" w:type="dxa"/>
          </w:tcPr>
          <w:p w:rsidR="0062594F" w:rsidRDefault="0062594F" w:rsidP="0062594F">
            <w:pPr>
              <w:rPr>
                <w:sz w:val="24"/>
                <w:szCs w:val="24"/>
              </w:rPr>
            </w:pPr>
            <w:r>
              <w:rPr>
                <w:sz w:val="24"/>
                <w:szCs w:val="24"/>
              </w:rPr>
              <w:t>2 Días</w:t>
            </w:r>
          </w:p>
        </w:tc>
      </w:tr>
      <w:tr w:rsidR="0062594F" w:rsidTr="0062594F">
        <w:tc>
          <w:tcPr>
            <w:tcW w:w="4489" w:type="dxa"/>
          </w:tcPr>
          <w:p w:rsidR="0062594F" w:rsidRDefault="0062594F" w:rsidP="0062594F">
            <w:pPr>
              <w:rPr>
                <w:sz w:val="24"/>
                <w:szCs w:val="24"/>
              </w:rPr>
            </w:pPr>
            <w:r>
              <w:rPr>
                <w:sz w:val="24"/>
                <w:szCs w:val="24"/>
              </w:rPr>
              <w:t>Pago de patentes y seguro</w:t>
            </w:r>
          </w:p>
        </w:tc>
        <w:tc>
          <w:tcPr>
            <w:tcW w:w="4489" w:type="dxa"/>
          </w:tcPr>
          <w:p w:rsidR="0062594F" w:rsidRDefault="0062594F" w:rsidP="0062594F">
            <w:pPr>
              <w:rPr>
                <w:sz w:val="24"/>
                <w:szCs w:val="24"/>
              </w:rPr>
            </w:pPr>
            <w:r>
              <w:rPr>
                <w:sz w:val="24"/>
                <w:szCs w:val="24"/>
              </w:rPr>
              <w:t>1 Día</w:t>
            </w:r>
          </w:p>
        </w:tc>
      </w:tr>
      <w:tr w:rsidR="0062594F" w:rsidTr="0062594F">
        <w:trPr>
          <w:trHeight w:val="327"/>
        </w:trPr>
        <w:tc>
          <w:tcPr>
            <w:tcW w:w="4489" w:type="dxa"/>
          </w:tcPr>
          <w:p w:rsidR="0062594F" w:rsidRDefault="0062594F" w:rsidP="0062594F">
            <w:pPr>
              <w:rPr>
                <w:sz w:val="24"/>
                <w:szCs w:val="24"/>
              </w:rPr>
            </w:pPr>
            <w:proofErr w:type="spellStart"/>
            <w:r>
              <w:rPr>
                <w:sz w:val="24"/>
                <w:szCs w:val="24"/>
              </w:rPr>
              <w:t>Ploteo</w:t>
            </w:r>
            <w:proofErr w:type="spellEnd"/>
            <w:r>
              <w:rPr>
                <w:sz w:val="24"/>
                <w:szCs w:val="24"/>
              </w:rPr>
              <w:t xml:space="preserve"> de Motos</w:t>
            </w:r>
          </w:p>
        </w:tc>
        <w:tc>
          <w:tcPr>
            <w:tcW w:w="4489" w:type="dxa"/>
          </w:tcPr>
          <w:p w:rsidR="0062594F" w:rsidRDefault="0062594F" w:rsidP="0062594F">
            <w:pPr>
              <w:rPr>
                <w:sz w:val="24"/>
                <w:szCs w:val="24"/>
              </w:rPr>
            </w:pPr>
            <w:r>
              <w:rPr>
                <w:sz w:val="24"/>
                <w:szCs w:val="24"/>
              </w:rPr>
              <w:t>10 Días</w:t>
            </w:r>
          </w:p>
        </w:tc>
      </w:tr>
      <w:tr w:rsidR="0062594F" w:rsidTr="0062594F">
        <w:trPr>
          <w:trHeight w:val="289"/>
        </w:trPr>
        <w:tc>
          <w:tcPr>
            <w:tcW w:w="4489" w:type="dxa"/>
          </w:tcPr>
          <w:p w:rsidR="0062594F" w:rsidRPr="003F05A9" w:rsidRDefault="0062594F" w:rsidP="0062594F">
            <w:pPr>
              <w:rPr>
                <w:b/>
                <w:sz w:val="24"/>
                <w:szCs w:val="24"/>
              </w:rPr>
            </w:pPr>
            <w:r>
              <w:rPr>
                <w:b/>
                <w:sz w:val="24"/>
                <w:szCs w:val="24"/>
              </w:rPr>
              <w:t>Total</w:t>
            </w:r>
          </w:p>
        </w:tc>
        <w:tc>
          <w:tcPr>
            <w:tcW w:w="4489" w:type="dxa"/>
          </w:tcPr>
          <w:p w:rsidR="0062594F" w:rsidRPr="003F05A9" w:rsidRDefault="0062594F" w:rsidP="0062594F">
            <w:pPr>
              <w:rPr>
                <w:b/>
                <w:sz w:val="24"/>
                <w:szCs w:val="24"/>
              </w:rPr>
            </w:pPr>
            <w:r>
              <w:rPr>
                <w:b/>
                <w:sz w:val="24"/>
                <w:szCs w:val="24"/>
              </w:rPr>
              <w:t>23 Días</w:t>
            </w:r>
          </w:p>
        </w:tc>
      </w:tr>
    </w:tbl>
    <w:p w:rsidR="0062594F" w:rsidRDefault="0062594F" w:rsidP="0062594F">
      <w:pPr>
        <w:rPr>
          <w:b/>
          <w:sz w:val="24"/>
          <w:szCs w:val="24"/>
        </w:rPr>
      </w:pPr>
    </w:p>
    <w:p w:rsidR="0062594F" w:rsidRDefault="0062594F" w:rsidP="0062594F">
      <w:pPr>
        <w:pStyle w:val="Ttulo4"/>
      </w:pPr>
      <w:r>
        <w:t>Resumen:</w:t>
      </w:r>
    </w:p>
    <w:p w:rsidR="0062594F" w:rsidRDefault="0062594F" w:rsidP="0062594F">
      <w:pPr>
        <w:rPr>
          <w:sz w:val="24"/>
          <w:szCs w:val="24"/>
        </w:rPr>
      </w:pPr>
      <w:r>
        <w:rPr>
          <w:sz w:val="24"/>
          <w:szCs w:val="24"/>
        </w:rPr>
        <w:t>Finalizando el cronograma se puede estimar que la duración del proyecto (sin tener en cuenta que existen muchas tareas que se pueden realizar en simultáneo)  es de aproximadamente 6 meses y 15 días.</w:t>
      </w:r>
    </w:p>
    <w:p w:rsidR="0062594F" w:rsidRDefault="0062594F" w:rsidP="0062594F">
      <w:pPr>
        <w:rPr>
          <w:sz w:val="24"/>
          <w:szCs w:val="24"/>
        </w:rPr>
      </w:pPr>
      <w:r>
        <w:rPr>
          <w:sz w:val="24"/>
          <w:szCs w:val="24"/>
        </w:rPr>
        <w:br w:type="page"/>
      </w:r>
    </w:p>
    <w:p w:rsidR="0062594F" w:rsidRDefault="0062594F" w:rsidP="0062594F">
      <w:pPr>
        <w:pStyle w:val="Ttulo3"/>
      </w:pPr>
      <w:bookmarkStart w:id="11" w:name="_Toc405501192"/>
      <w:r>
        <w:lastRenderedPageBreak/>
        <w:t>Proyecto 2 [P2]</w:t>
      </w:r>
      <w:bookmarkEnd w:id="11"/>
    </w:p>
    <w:p w:rsidR="0062594F" w:rsidRPr="00D44B95" w:rsidRDefault="0062594F" w:rsidP="0062594F">
      <w:pPr>
        <w:jc w:val="both"/>
        <w:rPr>
          <w:b/>
          <w:sz w:val="24"/>
          <w:szCs w:val="24"/>
        </w:rPr>
      </w:pPr>
      <w:r>
        <w:rPr>
          <w:sz w:val="24"/>
          <w:szCs w:val="24"/>
        </w:rPr>
        <w:t xml:space="preserve">En esta alternativa se deja de lado la logística de los </w:t>
      </w:r>
      <w:proofErr w:type="spellStart"/>
      <w:r>
        <w:rPr>
          <w:sz w:val="24"/>
          <w:szCs w:val="24"/>
        </w:rPr>
        <w:t>deliveries</w:t>
      </w:r>
      <w:proofErr w:type="spellEnd"/>
      <w:r>
        <w:rPr>
          <w:sz w:val="24"/>
          <w:szCs w:val="24"/>
        </w:rPr>
        <w:t xml:space="preserve"> y se actúa sólo como intermediarios entre los restaurantes y los clientes de la ciudad de San Nicolás. En esta alternativa se hace una inversión inicial más grande en recurso humano para poder llevar adelante el proyecto en una cantidad de tiempo menor a la primera alternativa.</w:t>
      </w:r>
    </w:p>
    <w:p w:rsidR="0062594F" w:rsidRDefault="0062594F" w:rsidP="0062594F">
      <w:pPr>
        <w:jc w:val="both"/>
        <w:rPr>
          <w:sz w:val="24"/>
          <w:szCs w:val="24"/>
        </w:rPr>
      </w:pPr>
      <w:r>
        <w:rPr>
          <w:sz w:val="24"/>
          <w:szCs w:val="24"/>
        </w:rPr>
        <w:t>Los cronogramas se detallan en diferentes áreas al igual que la alternativa anterior.</w:t>
      </w:r>
    </w:p>
    <w:p w:rsidR="0062594F" w:rsidRDefault="0062594F" w:rsidP="0062594F">
      <w:pPr>
        <w:jc w:val="both"/>
        <w:rPr>
          <w:sz w:val="24"/>
          <w:szCs w:val="24"/>
        </w:rPr>
      </w:pPr>
    </w:p>
    <w:p w:rsidR="0062594F" w:rsidRDefault="0062594F" w:rsidP="0062594F">
      <w:pPr>
        <w:pStyle w:val="Ttulo4"/>
      </w:pPr>
      <w:r w:rsidRPr="00D44B95">
        <w:t>Tecnológica</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Pr="00B636B8" w:rsidRDefault="0062594F" w:rsidP="0062594F">
            <w:pPr>
              <w:rPr>
                <w:sz w:val="24"/>
                <w:szCs w:val="24"/>
              </w:rPr>
            </w:pPr>
            <w:r w:rsidRPr="00B636B8">
              <w:rPr>
                <w:sz w:val="24"/>
                <w:szCs w:val="24"/>
              </w:rPr>
              <w:t>Contratación del personal</w:t>
            </w:r>
          </w:p>
        </w:tc>
        <w:tc>
          <w:tcPr>
            <w:tcW w:w="4489" w:type="dxa"/>
          </w:tcPr>
          <w:p w:rsidR="0062594F" w:rsidRDefault="0062594F" w:rsidP="0062594F">
            <w:pPr>
              <w:rPr>
                <w:sz w:val="24"/>
                <w:szCs w:val="24"/>
              </w:rPr>
            </w:pPr>
            <w:r>
              <w:rPr>
                <w:sz w:val="24"/>
                <w:szCs w:val="24"/>
              </w:rPr>
              <w:t>10 Días</w:t>
            </w:r>
          </w:p>
        </w:tc>
      </w:tr>
      <w:tr w:rsidR="0062594F" w:rsidTr="0062594F">
        <w:tc>
          <w:tcPr>
            <w:tcW w:w="4489" w:type="dxa"/>
          </w:tcPr>
          <w:p w:rsidR="0062594F" w:rsidRDefault="0062594F" w:rsidP="0062594F">
            <w:pPr>
              <w:tabs>
                <w:tab w:val="left" w:pos="3465"/>
              </w:tabs>
              <w:rPr>
                <w:sz w:val="24"/>
                <w:szCs w:val="24"/>
              </w:rPr>
            </w:pPr>
            <w:r>
              <w:rPr>
                <w:sz w:val="24"/>
                <w:szCs w:val="24"/>
              </w:rPr>
              <w:t>Compra de equipos</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tabs>
                <w:tab w:val="left" w:pos="3465"/>
              </w:tabs>
              <w:rPr>
                <w:sz w:val="24"/>
                <w:szCs w:val="24"/>
              </w:rPr>
            </w:pPr>
            <w:r>
              <w:rPr>
                <w:sz w:val="24"/>
                <w:szCs w:val="24"/>
              </w:rPr>
              <w:t xml:space="preserve">Pedido e instalación de servicio de </w:t>
            </w:r>
          </w:p>
          <w:p w:rsidR="0062594F" w:rsidRDefault="0062594F" w:rsidP="0062594F">
            <w:pPr>
              <w:tabs>
                <w:tab w:val="left" w:pos="3465"/>
              </w:tabs>
              <w:rPr>
                <w:sz w:val="24"/>
                <w:szCs w:val="24"/>
              </w:rPr>
            </w:pPr>
            <w:r>
              <w:rPr>
                <w:sz w:val="24"/>
                <w:szCs w:val="24"/>
              </w:rPr>
              <w:t>Internet</w:t>
            </w:r>
          </w:p>
        </w:tc>
        <w:tc>
          <w:tcPr>
            <w:tcW w:w="4489" w:type="dxa"/>
          </w:tcPr>
          <w:p w:rsidR="0062594F" w:rsidRDefault="0062594F" w:rsidP="0062594F">
            <w:pPr>
              <w:rPr>
                <w:sz w:val="24"/>
                <w:szCs w:val="24"/>
              </w:rPr>
            </w:pPr>
            <w:r>
              <w:rPr>
                <w:sz w:val="24"/>
                <w:szCs w:val="24"/>
              </w:rPr>
              <w:t>15 Días</w:t>
            </w:r>
          </w:p>
          <w:p w:rsidR="0062594F" w:rsidRDefault="0062594F" w:rsidP="0062594F">
            <w:pPr>
              <w:rPr>
                <w:sz w:val="24"/>
                <w:szCs w:val="24"/>
              </w:rPr>
            </w:pPr>
          </w:p>
        </w:tc>
      </w:tr>
      <w:tr w:rsidR="0062594F" w:rsidTr="0062594F">
        <w:tc>
          <w:tcPr>
            <w:tcW w:w="4489" w:type="dxa"/>
          </w:tcPr>
          <w:p w:rsidR="0062594F" w:rsidRDefault="0062594F" w:rsidP="0062594F">
            <w:pPr>
              <w:tabs>
                <w:tab w:val="left" w:pos="3465"/>
              </w:tabs>
              <w:rPr>
                <w:sz w:val="24"/>
                <w:szCs w:val="24"/>
              </w:rPr>
            </w:pPr>
            <w:r>
              <w:rPr>
                <w:sz w:val="24"/>
                <w:szCs w:val="24"/>
              </w:rPr>
              <w:t>Montaje de los equipos</w:t>
            </w:r>
          </w:p>
        </w:tc>
        <w:tc>
          <w:tcPr>
            <w:tcW w:w="4489" w:type="dxa"/>
          </w:tcPr>
          <w:p w:rsidR="0062594F" w:rsidRDefault="0062594F" w:rsidP="0062594F">
            <w:pPr>
              <w:rPr>
                <w:sz w:val="24"/>
                <w:szCs w:val="24"/>
              </w:rPr>
            </w:pPr>
            <w:r>
              <w:rPr>
                <w:sz w:val="24"/>
                <w:szCs w:val="24"/>
              </w:rPr>
              <w:t>2 Días</w:t>
            </w:r>
          </w:p>
        </w:tc>
      </w:tr>
      <w:tr w:rsidR="0062594F" w:rsidTr="0062594F">
        <w:tc>
          <w:tcPr>
            <w:tcW w:w="4489" w:type="dxa"/>
          </w:tcPr>
          <w:p w:rsidR="0062594F" w:rsidRDefault="0062594F" w:rsidP="0062594F">
            <w:pPr>
              <w:tabs>
                <w:tab w:val="left" w:pos="3465"/>
              </w:tabs>
              <w:rPr>
                <w:sz w:val="24"/>
                <w:szCs w:val="24"/>
              </w:rPr>
            </w:pPr>
            <w:r>
              <w:rPr>
                <w:sz w:val="24"/>
                <w:szCs w:val="24"/>
              </w:rPr>
              <w:t xml:space="preserve">Instalación de repositorios, </w:t>
            </w:r>
            <w:proofErr w:type="spellStart"/>
            <w:r>
              <w:rPr>
                <w:sz w:val="24"/>
                <w:szCs w:val="24"/>
              </w:rPr>
              <w:t>IDE’s</w:t>
            </w:r>
            <w:proofErr w:type="spellEnd"/>
            <w:r>
              <w:rPr>
                <w:sz w:val="24"/>
                <w:szCs w:val="24"/>
              </w:rPr>
              <w:t xml:space="preserve">, </w:t>
            </w:r>
            <w:proofErr w:type="spellStart"/>
            <w:r>
              <w:rPr>
                <w:sz w:val="24"/>
                <w:szCs w:val="24"/>
              </w:rPr>
              <w:t>framework</w:t>
            </w:r>
            <w:proofErr w:type="spellEnd"/>
            <w:r>
              <w:rPr>
                <w:sz w:val="24"/>
                <w:szCs w:val="24"/>
              </w:rPr>
              <w:t xml:space="preserve">, </w:t>
            </w:r>
            <w:proofErr w:type="spellStart"/>
            <w:r>
              <w:rPr>
                <w:sz w:val="24"/>
                <w:szCs w:val="24"/>
              </w:rPr>
              <w:t>etc</w:t>
            </w:r>
            <w:proofErr w:type="spellEnd"/>
          </w:p>
        </w:tc>
        <w:tc>
          <w:tcPr>
            <w:tcW w:w="4489" w:type="dxa"/>
          </w:tcPr>
          <w:p w:rsidR="0062594F" w:rsidRDefault="0062594F" w:rsidP="0062594F">
            <w:pPr>
              <w:rPr>
                <w:sz w:val="24"/>
                <w:szCs w:val="24"/>
              </w:rPr>
            </w:pPr>
            <w:r>
              <w:rPr>
                <w:sz w:val="24"/>
                <w:szCs w:val="24"/>
              </w:rPr>
              <w:t>1 Días</w:t>
            </w:r>
          </w:p>
        </w:tc>
      </w:tr>
      <w:tr w:rsidR="0062594F" w:rsidTr="0062594F">
        <w:trPr>
          <w:trHeight w:val="385"/>
        </w:trPr>
        <w:tc>
          <w:tcPr>
            <w:tcW w:w="4489" w:type="dxa"/>
          </w:tcPr>
          <w:p w:rsidR="0062594F" w:rsidRDefault="0062594F" w:rsidP="0062594F">
            <w:pPr>
              <w:tabs>
                <w:tab w:val="left" w:pos="3465"/>
              </w:tabs>
              <w:rPr>
                <w:sz w:val="24"/>
                <w:szCs w:val="24"/>
              </w:rPr>
            </w:pPr>
            <w:proofErr w:type="spellStart"/>
            <w:r>
              <w:rPr>
                <w:sz w:val="24"/>
                <w:szCs w:val="24"/>
              </w:rPr>
              <w:t>Configuracion</w:t>
            </w:r>
            <w:proofErr w:type="spellEnd"/>
            <w:r>
              <w:rPr>
                <w:sz w:val="24"/>
                <w:szCs w:val="24"/>
              </w:rPr>
              <w:t xml:space="preserve"> Inicial de Hosting</w:t>
            </w:r>
          </w:p>
        </w:tc>
        <w:tc>
          <w:tcPr>
            <w:tcW w:w="4489" w:type="dxa"/>
          </w:tcPr>
          <w:p w:rsidR="0062594F" w:rsidRDefault="0062594F" w:rsidP="0062594F">
            <w:pPr>
              <w:rPr>
                <w:sz w:val="24"/>
                <w:szCs w:val="24"/>
              </w:rPr>
            </w:pPr>
            <w:r>
              <w:rPr>
                <w:sz w:val="24"/>
                <w:szCs w:val="24"/>
              </w:rPr>
              <w:t>1 Días</w:t>
            </w:r>
          </w:p>
        </w:tc>
      </w:tr>
      <w:tr w:rsidR="0062594F" w:rsidTr="0062594F">
        <w:tc>
          <w:tcPr>
            <w:tcW w:w="4489" w:type="dxa"/>
          </w:tcPr>
          <w:p w:rsidR="0062594F" w:rsidRPr="00690B0A" w:rsidRDefault="0062594F" w:rsidP="0062594F">
            <w:pPr>
              <w:tabs>
                <w:tab w:val="left" w:pos="3465"/>
              </w:tabs>
              <w:rPr>
                <w:b/>
                <w:sz w:val="24"/>
                <w:szCs w:val="24"/>
              </w:rPr>
            </w:pPr>
            <w:r w:rsidRPr="00690B0A">
              <w:rPr>
                <w:b/>
                <w:sz w:val="24"/>
                <w:szCs w:val="24"/>
              </w:rPr>
              <w:t>Total</w:t>
            </w:r>
          </w:p>
        </w:tc>
        <w:tc>
          <w:tcPr>
            <w:tcW w:w="4489" w:type="dxa"/>
          </w:tcPr>
          <w:p w:rsidR="0062594F" w:rsidRPr="00690B0A" w:rsidRDefault="0062594F" w:rsidP="0062594F">
            <w:pPr>
              <w:rPr>
                <w:b/>
                <w:sz w:val="24"/>
                <w:szCs w:val="24"/>
              </w:rPr>
            </w:pPr>
            <w:r>
              <w:rPr>
                <w:b/>
                <w:sz w:val="24"/>
                <w:szCs w:val="24"/>
              </w:rPr>
              <w:t>34</w:t>
            </w:r>
            <w:r w:rsidRPr="00690B0A">
              <w:rPr>
                <w:b/>
                <w:sz w:val="24"/>
                <w:szCs w:val="24"/>
              </w:rPr>
              <w:t xml:space="preserve"> Días</w:t>
            </w:r>
          </w:p>
        </w:tc>
      </w:tr>
    </w:tbl>
    <w:p w:rsidR="0062594F" w:rsidRDefault="0062594F" w:rsidP="0062594F">
      <w:pPr>
        <w:rPr>
          <w:sz w:val="24"/>
          <w:szCs w:val="24"/>
        </w:rPr>
      </w:pPr>
    </w:p>
    <w:p w:rsidR="0062594F" w:rsidRDefault="0062594F" w:rsidP="0062594F">
      <w:pPr>
        <w:pStyle w:val="Ttulo4"/>
      </w:pPr>
      <w:r w:rsidRPr="00D44B95">
        <w:t>Desarrollo</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Default="0062594F" w:rsidP="0062594F">
            <w:pPr>
              <w:rPr>
                <w:sz w:val="24"/>
                <w:szCs w:val="24"/>
              </w:rPr>
            </w:pPr>
            <w:r>
              <w:rPr>
                <w:sz w:val="24"/>
                <w:szCs w:val="24"/>
              </w:rPr>
              <w:t>Adjudicación del proyecto</w:t>
            </w:r>
          </w:p>
        </w:tc>
        <w:tc>
          <w:tcPr>
            <w:tcW w:w="4489" w:type="dxa"/>
          </w:tcPr>
          <w:p w:rsidR="0062594F" w:rsidRDefault="0062594F" w:rsidP="0062594F">
            <w:pPr>
              <w:rPr>
                <w:sz w:val="24"/>
                <w:szCs w:val="24"/>
              </w:rPr>
            </w:pPr>
            <w:r>
              <w:rPr>
                <w:sz w:val="24"/>
                <w:szCs w:val="24"/>
              </w:rPr>
              <w:t>0 Día</w:t>
            </w:r>
          </w:p>
        </w:tc>
      </w:tr>
      <w:tr w:rsidR="0062594F" w:rsidTr="0062594F">
        <w:tc>
          <w:tcPr>
            <w:tcW w:w="4489" w:type="dxa"/>
          </w:tcPr>
          <w:p w:rsidR="0062594F" w:rsidRDefault="0062594F" w:rsidP="0062594F">
            <w:pPr>
              <w:rPr>
                <w:sz w:val="24"/>
                <w:szCs w:val="24"/>
              </w:rPr>
            </w:pPr>
            <w:r>
              <w:rPr>
                <w:sz w:val="24"/>
                <w:szCs w:val="24"/>
              </w:rPr>
              <w:t xml:space="preserve">Recolección de requerimientos </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rPr>
                <w:sz w:val="24"/>
                <w:szCs w:val="24"/>
              </w:rPr>
            </w:pPr>
            <w:r>
              <w:rPr>
                <w:sz w:val="24"/>
                <w:szCs w:val="24"/>
              </w:rPr>
              <w:t>Análisis</w:t>
            </w:r>
          </w:p>
        </w:tc>
        <w:tc>
          <w:tcPr>
            <w:tcW w:w="4489" w:type="dxa"/>
          </w:tcPr>
          <w:p w:rsidR="0062594F" w:rsidRDefault="0062594F" w:rsidP="0062594F">
            <w:pPr>
              <w:rPr>
                <w:sz w:val="24"/>
                <w:szCs w:val="24"/>
              </w:rPr>
            </w:pPr>
            <w:r>
              <w:rPr>
                <w:sz w:val="24"/>
                <w:szCs w:val="24"/>
              </w:rPr>
              <w:t>15 Días</w:t>
            </w:r>
          </w:p>
        </w:tc>
      </w:tr>
      <w:tr w:rsidR="0062594F" w:rsidTr="0062594F">
        <w:tc>
          <w:tcPr>
            <w:tcW w:w="4489" w:type="dxa"/>
          </w:tcPr>
          <w:p w:rsidR="0062594F" w:rsidRDefault="0062594F" w:rsidP="0062594F">
            <w:pPr>
              <w:rPr>
                <w:sz w:val="24"/>
                <w:szCs w:val="24"/>
              </w:rPr>
            </w:pPr>
            <w:r>
              <w:rPr>
                <w:sz w:val="24"/>
                <w:szCs w:val="24"/>
              </w:rPr>
              <w:t>Diseño</w:t>
            </w:r>
          </w:p>
        </w:tc>
        <w:tc>
          <w:tcPr>
            <w:tcW w:w="4489" w:type="dxa"/>
          </w:tcPr>
          <w:p w:rsidR="0062594F" w:rsidRDefault="0062594F" w:rsidP="0062594F">
            <w:pPr>
              <w:rPr>
                <w:sz w:val="24"/>
                <w:szCs w:val="24"/>
              </w:rPr>
            </w:pPr>
            <w:r>
              <w:rPr>
                <w:sz w:val="24"/>
                <w:szCs w:val="24"/>
              </w:rPr>
              <w:t>15 Días</w:t>
            </w:r>
          </w:p>
        </w:tc>
      </w:tr>
      <w:tr w:rsidR="0062594F" w:rsidTr="0062594F">
        <w:tc>
          <w:tcPr>
            <w:tcW w:w="4489" w:type="dxa"/>
          </w:tcPr>
          <w:p w:rsidR="0062594F" w:rsidRDefault="0062594F" w:rsidP="0062594F">
            <w:pPr>
              <w:rPr>
                <w:sz w:val="24"/>
                <w:szCs w:val="24"/>
              </w:rPr>
            </w:pPr>
            <w:r>
              <w:rPr>
                <w:sz w:val="24"/>
                <w:szCs w:val="24"/>
              </w:rPr>
              <w:t xml:space="preserve">Implementación </w:t>
            </w:r>
          </w:p>
        </w:tc>
        <w:tc>
          <w:tcPr>
            <w:tcW w:w="4489" w:type="dxa"/>
          </w:tcPr>
          <w:p w:rsidR="0062594F" w:rsidRDefault="0062594F" w:rsidP="0062594F">
            <w:pPr>
              <w:rPr>
                <w:sz w:val="24"/>
                <w:szCs w:val="24"/>
              </w:rPr>
            </w:pPr>
            <w:r>
              <w:rPr>
                <w:sz w:val="24"/>
                <w:szCs w:val="24"/>
              </w:rPr>
              <w:t>25 Días</w:t>
            </w:r>
          </w:p>
        </w:tc>
      </w:tr>
      <w:tr w:rsidR="0062594F" w:rsidTr="0062594F">
        <w:tc>
          <w:tcPr>
            <w:tcW w:w="4489" w:type="dxa"/>
          </w:tcPr>
          <w:p w:rsidR="0062594F" w:rsidRDefault="0062594F" w:rsidP="0062594F">
            <w:pPr>
              <w:rPr>
                <w:sz w:val="24"/>
                <w:szCs w:val="24"/>
              </w:rPr>
            </w:pPr>
            <w:proofErr w:type="spellStart"/>
            <w:r>
              <w:rPr>
                <w:sz w:val="24"/>
                <w:szCs w:val="24"/>
              </w:rPr>
              <w:t>Testing</w:t>
            </w:r>
            <w:proofErr w:type="spellEnd"/>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rPr>
                <w:sz w:val="24"/>
                <w:szCs w:val="24"/>
              </w:rPr>
            </w:pPr>
            <w:r>
              <w:rPr>
                <w:sz w:val="24"/>
                <w:szCs w:val="24"/>
              </w:rPr>
              <w:t>Puesta en marcha</w:t>
            </w:r>
          </w:p>
        </w:tc>
        <w:tc>
          <w:tcPr>
            <w:tcW w:w="4489" w:type="dxa"/>
          </w:tcPr>
          <w:p w:rsidR="0062594F" w:rsidRDefault="0062594F" w:rsidP="0062594F">
            <w:pPr>
              <w:rPr>
                <w:sz w:val="24"/>
                <w:szCs w:val="24"/>
              </w:rPr>
            </w:pPr>
            <w:r>
              <w:rPr>
                <w:sz w:val="24"/>
                <w:szCs w:val="24"/>
              </w:rPr>
              <w:t>3 Días</w:t>
            </w:r>
          </w:p>
        </w:tc>
      </w:tr>
      <w:tr w:rsidR="0062594F" w:rsidTr="0062594F">
        <w:tc>
          <w:tcPr>
            <w:tcW w:w="4489" w:type="dxa"/>
          </w:tcPr>
          <w:p w:rsidR="0062594F" w:rsidRPr="00690B0A" w:rsidRDefault="0062594F" w:rsidP="0062594F">
            <w:pPr>
              <w:rPr>
                <w:b/>
                <w:sz w:val="24"/>
                <w:szCs w:val="24"/>
              </w:rPr>
            </w:pPr>
            <w:r w:rsidRPr="00690B0A">
              <w:rPr>
                <w:b/>
                <w:sz w:val="24"/>
                <w:szCs w:val="24"/>
              </w:rPr>
              <w:t>Total</w:t>
            </w:r>
          </w:p>
        </w:tc>
        <w:tc>
          <w:tcPr>
            <w:tcW w:w="4489" w:type="dxa"/>
          </w:tcPr>
          <w:p w:rsidR="0062594F" w:rsidRPr="00690B0A" w:rsidRDefault="0062594F" w:rsidP="0062594F">
            <w:pPr>
              <w:rPr>
                <w:b/>
                <w:sz w:val="24"/>
                <w:szCs w:val="24"/>
              </w:rPr>
            </w:pPr>
            <w:r>
              <w:rPr>
                <w:b/>
                <w:sz w:val="24"/>
                <w:szCs w:val="24"/>
              </w:rPr>
              <w:t>68</w:t>
            </w:r>
            <w:r w:rsidRPr="00690B0A">
              <w:rPr>
                <w:b/>
                <w:sz w:val="24"/>
                <w:szCs w:val="24"/>
              </w:rPr>
              <w:t xml:space="preserve"> </w:t>
            </w:r>
            <w:r>
              <w:rPr>
                <w:b/>
                <w:sz w:val="24"/>
                <w:szCs w:val="24"/>
              </w:rPr>
              <w:t>D</w:t>
            </w:r>
            <w:r w:rsidRPr="00690B0A">
              <w:rPr>
                <w:b/>
                <w:sz w:val="24"/>
                <w:szCs w:val="24"/>
              </w:rPr>
              <w:t>ías</w:t>
            </w:r>
          </w:p>
        </w:tc>
      </w:tr>
    </w:tbl>
    <w:p w:rsidR="0062594F" w:rsidRDefault="0062594F" w:rsidP="0062594F">
      <w:pPr>
        <w:rPr>
          <w:b/>
          <w:sz w:val="24"/>
          <w:szCs w:val="24"/>
        </w:rPr>
      </w:pPr>
    </w:p>
    <w:p w:rsidR="0062594F" w:rsidRDefault="0062594F">
      <w:pPr>
        <w:spacing w:before="120" w:after="200" w:line="264" w:lineRule="auto"/>
        <w:rPr>
          <w:rFonts w:asciiTheme="majorHAnsi" w:eastAsiaTheme="majorEastAsia" w:hAnsiTheme="majorHAnsi" w:cstheme="majorBidi"/>
          <w:caps/>
          <w:color w:val="0673A5" w:themeColor="text2" w:themeShade="BF"/>
          <w:spacing w:val="10"/>
          <w:sz w:val="24"/>
          <w:szCs w:val="24"/>
          <w:u w:val="single"/>
        </w:rPr>
      </w:pPr>
      <w:r>
        <w:rPr>
          <w:sz w:val="24"/>
          <w:szCs w:val="24"/>
          <w:u w:val="single"/>
        </w:rPr>
        <w:br w:type="page"/>
      </w:r>
    </w:p>
    <w:p w:rsidR="0062594F" w:rsidRDefault="0062594F" w:rsidP="0062594F">
      <w:pPr>
        <w:pStyle w:val="Ttulo4"/>
        <w:rPr>
          <w:sz w:val="24"/>
          <w:szCs w:val="24"/>
          <w:u w:val="single"/>
        </w:rPr>
      </w:pPr>
      <w:r w:rsidRPr="00D44B95">
        <w:rPr>
          <w:sz w:val="24"/>
          <w:szCs w:val="24"/>
          <w:u w:val="single"/>
        </w:rPr>
        <w:lastRenderedPageBreak/>
        <w:t>I</w:t>
      </w:r>
      <w:r w:rsidRPr="0062594F">
        <w:rPr>
          <w:rStyle w:val="Ttulo4Car"/>
        </w:rPr>
        <w:t>nfraestructura</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Pr="00690B0A" w:rsidRDefault="0062594F" w:rsidP="0062594F">
            <w:pPr>
              <w:rPr>
                <w:sz w:val="24"/>
                <w:szCs w:val="24"/>
              </w:rPr>
            </w:pPr>
            <w:r>
              <w:rPr>
                <w:sz w:val="24"/>
                <w:szCs w:val="24"/>
              </w:rPr>
              <w:t>Búsqueda y alquiler de oficina</w:t>
            </w:r>
          </w:p>
        </w:tc>
        <w:tc>
          <w:tcPr>
            <w:tcW w:w="4489" w:type="dxa"/>
          </w:tcPr>
          <w:p w:rsidR="0062594F" w:rsidRPr="00690B0A" w:rsidRDefault="0062594F" w:rsidP="0062594F">
            <w:pPr>
              <w:rPr>
                <w:sz w:val="24"/>
                <w:szCs w:val="24"/>
              </w:rPr>
            </w:pPr>
            <w:r>
              <w:rPr>
                <w:sz w:val="24"/>
                <w:szCs w:val="24"/>
              </w:rPr>
              <w:t>10 Días</w:t>
            </w:r>
          </w:p>
        </w:tc>
      </w:tr>
      <w:tr w:rsidR="0062594F" w:rsidTr="0062594F">
        <w:tc>
          <w:tcPr>
            <w:tcW w:w="4489" w:type="dxa"/>
          </w:tcPr>
          <w:p w:rsidR="0062594F" w:rsidRDefault="0062594F" w:rsidP="0062594F">
            <w:pPr>
              <w:rPr>
                <w:sz w:val="24"/>
                <w:szCs w:val="24"/>
              </w:rPr>
            </w:pPr>
            <w:r>
              <w:rPr>
                <w:sz w:val="24"/>
                <w:szCs w:val="24"/>
              </w:rPr>
              <w:t>Pintura oficina / División de ambientes</w:t>
            </w:r>
          </w:p>
        </w:tc>
        <w:tc>
          <w:tcPr>
            <w:tcW w:w="4489" w:type="dxa"/>
          </w:tcPr>
          <w:p w:rsidR="0062594F" w:rsidRDefault="0062594F" w:rsidP="0062594F">
            <w:pPr>
              <w:rPr>
                <w:sz w:val="24"/>
                <w:szCs w:val="24"/>
              </w:rPr>
            </w:pPr>
            <w:r>
              <w:rPr>
                <w:sz w:val="24"/>
                <w:szCs w:val="24"/>
              </w:rPr>
              <w:t>10 Días</w:t>
            </w:r>
          </w:p>
        </w:tc>
      </w:tr>
      <w:tr w:rsidR="0062594F" w:rsidTr="0062594F">
        <w:tc>
          <w:tcPr>
            <w:tcW w:w="4489" w:type="dxa"/>
          </w:tcPr>
          <w:p w:rsidR="0062594F" w:rsidRDefault="0062594F" w:rsidP="0062594F">
            <w:pPr>
              <w:rPr>
                <w:sz w:val="24"/>
                <w:szCs w:val="24"/>
              </w:rPr>
            </w:pPr>
            <w:r>
              <w:rPr>
                <w:sz w:val="24"/>
                <w:szCs w:val="24"/>
              </w:rPr>
              <w:t>Compra de muebles</w:t>
            </w:r>
          </w:p>
        </w:tc>
        <w:tc>
          <w:tcPr>
            <w:tcW w:w="4489" w:type="dxa"/>
          </w:tcPr>
          <w:p w:rsidR="0062594F" w:rsidRDefault="0062594F" w:rsidP="0062594F">
            <w:pPr>
              <w:rPr>
                <w:sz w:val="24"/>
                <w:szCs w:val="24"/>
              </w:rPr>
            </w:pPr>
            <w:r>
              <w:rPr>
                <w:sz w:val="24"/>
                <w:szCs w:val="24"/>
              </w:rPr>
              <w:t>2 Días</w:t>
            </w:r>
          </w:p>
        </w:tc>
      </w:tr>
      <w:tr w:rsidR="0062594F" w:rsidTr="0062594F">
        <w:tc>
          <w:tcPr>
            <w:tcW w:w="4489" w:type="dxa"/>
          </w:tcPr>
          <w:p w:rsidR="0062594F" w:rsidRDefault="0062594F" w:rsidP="0062594F">
            <w:pPr>
              <w:rPr>
                <w:sz w:val="24"/>
                <w:szCs w:val="24"/>
              </w:rPr>
            </w:pPr>
            <w:r>
              <w:rPr>
                <w:sz w:val="24"/>
                <w:szCs w:val="24"/>
              </w:rPr>
              <w:t>Compra/ Instalación eléctrica</w:t>
            </w:r>
          </w:p>
        </w:tc>
        <w:tc>
          <w:tcPr>
            <w:tcW w:w="4489" w:type="dxa"/>
          </w:tcPr>
          <w:p w:rsidR="0062594F" w:rsidRDefault="0062594F" w:rsidP="0062594F">
            <w:pPr>
              <w:rPr>
                <w:sz w:val="24"/>
                <w:szCs w:val="24"/>
              </w:rPr>
            </w:pPr>
            <w:r>
              <w:rPr>
                <w:sz w:val="24"/>
                <w:szCs w:val="24"/>
              </w:rPr>
              <w:t>5 Días</w:t>
            </w:r>
          </w:p>
        </w:tc>
      </w:tr>
      <w:tr w:rsidR="0062594F" w:rsidTr="0062594F">
        <w:tc>
          <w:tcPr>
            <w:tcW w:w="4489" w:type="dxa"/>
          </w:tcPr>
          <w:p w:rsidR="0062594F" w:rsidRDefault="0062594F" w:rsidP="0062594F">
            <w:pPr>
              <w:rPr>
                <w:sz w:val="24"/>
                <w:szCs w:val="24"/>
              </w:rPr>
            </w:pPr>
            <w:r>
              <w:rPr>
                <w:sz w:val="24"/>
                <w:szCs w:val="24"/>
              </w:rPr>
              <w:t>Diseño de la identidad de la empresa</w:t>
            </w:r>
          </w:p>
        </w:tc>
        <w:tc>
          <w:tcPr>
            <w:tcW w:w="4489" w:type="dxa"/>
          </w:tcPr>
          <w:p w:rsidR="0062594F" w:rsidRDefault="0062594F" w:rsidP="0062594F">
            <w:pPr>
              <w:rPr>
                <w:sz w:val="24"/>
                <w:szCs w:val="24"/>
              </w:rPr>
            </w:pPr>
            <w:r>
              <w:rPr>
                <w:sz w:val="24"/>
                <w:szCs w:val="24"/>
              </w:rPr>
              <w:t>15 Días</w:t>
            </w:r>
          </w:p>
        </w:tc>
      </w:tr>
      <w:tr w:rsidR="0062594F" w:rsidTr="0062594F">
        <w:tc>
          <w:tcPr>
            <w:tcW w:w="4489" w:type="dxa"/>
          </w:tcPr>
          <w:p w:rsidR="0062594F" w:rsidRDefault="0062594F" w:rsidP="0062594F">
            <w:pPr>
              <w:rPr>
                <w:sz w:val="24"/>
                <w:szCs w:val="24"/>
              </w:rPr>
            </w:pPr>
            <w:r>
              <w:rPr>
                <w:sz w:val="24"/>
                <w:szCs w:val="24"/>
              </w:rPr>
              <w:t>Montaje de carteles publicitarios</w:t>
            </w:r>
          </w:p>
        </w:tc>
        <w:tc>
          <w:tcPr>
            <w:tcW w:w="4489" w:type="dxa"/>
          </w:tcPr>
          <w:p w:rsidR="0062594F" w:rsidRDefault="0062594F" w:rsidP="0062594F">
            <w:pPr>
              <w:rPr>
                <w:sz w:val="24"/>
                <w:szCs w:val="24"/>
              </w:rPr>
            </w:pPr>
            <w:r>
              <w:rPr>
                <w:sz w:val="24"/>
                <w:szCs w:val="24"/>
              </w:rPr>
              <w:t>2 Días</w:t>
            </w:r>
          </w:p>
        </w:tc>
      </w:tr>
      <w:tr w:rsidR="0062594F" w:rsidTr="0062594F">
        <w:tc>
          <w:tcPr>
            <w:tcW w:w="4489" w:type="dxa"/>
          </w:tcPr>
          <w:p w:rsidR="0062594F" w:rsidRPr="00690B0A" w:rsidRDefault="0062594F" w:rsidP="0062594F">
            <w:pPr>
              <w:rPr>
                <w:b/>
                <w:sz w:val="24"/>
                <w:szCs w:val="24"/>
              </w:rPr>
            </w:pPr>
            <w:r>
              <w:rPr>
                <w:b/>
                <w:sz w:val="24"/>
                <w:szCs w:val="24"/>
              </w:rPr>
              <w:t>Total</w:t>
            </w:r>
          </w:p>
        </w:tc>
        <w:tc>
          <w:tcPr>
            <w:tcW w:w="4489" w:type="dxa"/>
          </w:tcPr>
          <w:p w:rsidR="0062594F" w:rsidRPr="00690B0A" w:rsidRDefault="0062594F" w:rsidP="0062594F">
            <w:pPr>
              <w:rPr>
                <w:b/>
                <w:sz w:val="24"/>
                <w:szCs w:val="24"/>
              </w:rPr>
            </w:pPr>
            <w:r>
              <w:rPr>
                <w:b/>
                <w:sz w:val="24"/>
                <w:szCs w:val="24"/>
              </w:rPr>
              <w:t>44 Días</w:t>
            </w:r>
          </w:p>
        </w:tc>
      </w:tr>
    </w:tbl>
    <w:p w:rsidR="0062594F" w:rsidRDefault="0062594F" w:rsidP="0062594F">
      <w:pPr>
        <w:rPr>
          <w:sz w:val="24"/>
          <w:szCs w:val="24"/>
        </w:rPr>
      </w:pPr>
    </w:p>
    <w:p w:rsidR="0062594F" w:rsidRDefault="0062594F" w:rsidP="0062594F">
      <w:pPr>
        <w:rPr>
          <w:sz w:val="24"/>
          <w:szCs w:val="24"/>
        </w:rPr>
      </w:pPr>
    </w:p>
    <w:p w:rsidR="0062594F" w:rsidRDefault="0062594F" w:rsidP="0062594F">
      <w:pPr>
        <w:rPr>
          <w:sz w:val="24"/>
          <w:szCs w:val="24"/>
        </w:rPr>
      </w:pPr>
    </w:p>
    <w:p w:rsidR="0062594F" w:rsidRDefault="0062594F" w:rsidP="0062594F">
      <w:pPr>
        <w:pStyle w:val="Ttulo4"/>
      </w:pPr>
      <w:r w:rsidRPr="00D44B95">
        <w:t>Inauguración</w:t>
      </w:r>
    </w:p>
    <w:p w:rsidR="0062594F" w:rsidRPr="00D44B95" w:rsidRDefault="0062594F" w:rsidP="0062594F">
      <w:pPr>
        <w:rPr>
          <w:sz w:val="24"/>
          <w:szCs w:val="24"/>
          <w:u w:val="single"/>
        </w:rPr>
      </w:pPr>
    </w:p>
    <w:tbl>
      <w:tblPr>
        <w:tblStyle w:val="Tablaconcuadrcula"/>
        <w:tblW w:w="0" w:type="auto"/>
        <w:tblLook w:val="04A0" w:firstRow="1" w:lastRow="0" w:firstColumn="1" w:lastColumn="0" w:noHBand="0" w:noVBand="1"/>
      </w:tblPr>
      <w:tblGrid>
        <w:gridCol w:w="4489"/>
        <w:gridCol w:w="4489"/>
      </w:tblGrid>
      <w:tr w:rsidR="0062594F" w:rsidTr="0062594F">
        <w:tc>
          <w:tcPr>
            <w:tcW w:w="4489" w:type="dxa"/>
          </w:tcPr>
          <w:p w:rsidR="0062594F" w:rsidRPr="00D44B95" w:rsidRDefault="0062594F" w:rsidP="0062594F">
            <w:pPr>
              <w:rPr>
                <w:sz w:val="24"/>
                <w:szCs w:val="24"/>
              </w:rPr>
            </w:pPr>
            <w:r w:rsidRPr="00D44B95">
              <w:rPr>
                <w:sz w:val="24"/>
                <w:szCs w:val="24"/>
              </w:rPr>
              <w:t xml:space="preserve">Elección del Salón </w:t>
            </w:r>
          </w:p>
        </w:tc>
        <w:tc>
          <w:tcPr>
            <w:tcW w:w="4489" w:type="dxa"/>
          </w:tcPr>
          <w:p w:rsidR="0062594F" w:rsidRPr="00C7466C" w:rsidRDefault="0062594F" w:rsidP="0062594F">
            <w:pPr>
              <w:rPr>
                <w:sz w:val="24"/>
                <w:szCs w:val="24"/>
              </w:rPr>
            </w:pPr>
            <w:r>
              <w:rPr>
                <w:sz w:val="24"/>
                <w:szCs w:val="24"/>
              </w:rPr>
              <w:t>1 Día</w:t>
            </w:r>
          </w:p>
        </w:tc>
      </w:tr>
      <w:tr w:rsidR="0062594F" w:rsidTr="0062594F">
        <w:tc>
          <w:tcPr>
            <w:tcW w:w="4489" w:type="dxa"/>
          </w:tcPr>
          <w:p w:rsidR="0062594F" w:rsidRPr="00D44B95" w:rsidRDefault="0062594F" w:rsidP="0062594F">
            <w:pPr>
              <w:rPr>
                <w:sz w:val="24"/>
                <w:szCs w:val="24"/>
              </w:rPr>
            </w:pPr>
            <w:r w:rsidRPr="00D44B95">
              <w:rPr>
                <w:sz w:val="24"/>
                <w:szCs w:val="24"/>
              </w:rPr>
              <w:t>Contratación de organizadora de eventos</w:t>
            </w:r>
          </w:p>
        </w:tc>
        <w:tc>
          <w:tcPr>
            <w:tcW w:w="4489" w:type="dxa"/>
          </w:tcPr>
          <w:p w:rsidR="0062594F" w:rsidRDefault="0062594F" w:rsidP="0062594F">
            <w:pPr>
              <w:rPr>
                <w:sz w:val="24"/>
                <w:szCs w:val="24"/>
              </w:rPr>
            </w:pPr>
            <w:r>
              <w:rPr>
                <w:sz w:val="24"/>
                <w:szCs w:val="24"/>
              </w:rPr>
              <w:t>2 Días</w:t>
            </w:r>
          </w:p>
        </w:tc>
      </w:tr>
      <w:tr w:rsidR="0062594F" w:rsidTr="0062594F">
        <w:trPr>
          <w:trHeight w:val="351"/>
        </w:trPr>
        <w:tc>
          <w:tcPr>
            <w:tcW w:w="4489" w:type="dxa"/>
          </w:tcPr>
          <w:p w:rsidR="0062594F" w:rsidRPr="00D44B95" w:rsidRDefault="0062594F" w:rsidP="0062594F">
            <w:pPr>
              <w:rPr>
                <w:sz w:val="24"/>
                <w:szCs w:val="24"/>
              </w:rPr>
            </w:pPr>
            <w:r w:rsidRPr="00D44B95">
              <w:rPr>
                <w:sz w:val="24"/>
                <w:szCs w:val="24"/>
              </w:rPr>
              <w:t>Planeación del evento</w:t>
            </w:r>
          </w:p>
        </w:tc>
        <w:tc>
          <w:tcPr>
            <w:tcW w:w="4489" w:type="dxa"/>
          </w:tcPr>
          <w:p w:rsidR="0062594F" w:rsidRPr="00D44B95" w:rsidRDefault="0062594F" w:rsidP="0062594F">
            <w:pPr>
              <w:rPr>
                <w:sz w:val="24"/>
                <w:szCs w:val="24"/>
              </w:rPr>
            </w:pPr>
            <w:r w:rsidRPr="00D44B95">
              <w:rPr>
                <w:sz w:val="24"/>
                <w:szCs w:val="24"/>
              </w:rPr>
              <w:t>20 Días</w:t>
            </w:r>
          </w:p>
        </w:tc>
      </w:tr>
      <w:tr w:rsidR="0062594F" w:rsidTr="0062594F">
        <w:trPr>
          <w:trHeight w:val="493"/>
        </w:trPr>
        <w:tc>
          <w:tcPr>
            <w:tcW w:w="4489" w:type="dxa"/>
          </w:tcPr>
          <w:p w:rsidR="0062594F" w:rsidRPr="00D44B95" w:rsidRDefault="0062594F" w:rsidP="0062594F">
            <w:pPr>
              <w:rPr>
                <w:sz w:val="24"/>
                <w:szCs w:val="24"/>
              </w:rPr>
            </w:pPr>
            <w:r w:rsidRPr="00D44B95">
              <w:rPr>
                <w:sz w:val="24"/>
                <w:szCs w:val="24"/>
              </w:rPr>
              <w:t>Celebración de la inauguración</w:t>
            </w:r>
          </w:p>
        </w:tc>
        <w:tc>
          <w:tcPr>
            <w:tcW w:w="4489" w:type="dxa"/>
          </w:tcPr>
          <w:p w:rsidR="0062594F" w:rsidRDefault="0062594F" w:rsidP="0062594F">
            <w:pPr>
              <w:rPr>
                <w:sz w:val="24"/>
                <w:szCs w:val="24"/>
              </w:rPr>
            </w:pPr>
            <w:r>
              <w:rPr>
                <w:sz w:val="24"/>
                <w:szCs w:val="24"/>
              </w:rPr>
              <w:t>1 Día</w:t>
            </w:r>
          </w:p>
        </w:tc>
      </w:tr>
      <w:tr w:rsidR="0062594F" w:rsidTr="0062594F">
        <w:trPr>
          <w:trHeight w:val="414"/>
        </w:trPr>
        <w:tc>
          <w:tcPr>
            <w:tcW w:w="4489" w:type="dxa"/>
          </w:tcPr>
          <w:p w:rsidR="0062594F" w:rsidRPr="00D44B95" w:rsidRDefault="0062594F" w:rsidP="0062594F">
            <w:pPr>
              <w:rPr>
                <w:b/>
                <w:sz w:val="24"/>
                <w:szCs w:val="24"/>
              </w:rPr>
            </w:pPr>
            <w:r w:rsidRPr="00D44B95">
              <w:rPr>
                <w:b/>
                <w:sz w:val="24"/>
                <w:szCs w:val="24"/>
              </w:rPr>
              <w:t>Total</w:t>
            </w:r>
          </w:p>
        </w:tc>
        <w:tc>
          <w:tcPr>
            <w:tcW w:w="4489" w:type="dxa"/>
          </w:tcPr>
          <w:p w:rsidR="0062594F" w:rsidRDefault="0062594F" w:rsidP="0062594F">
            <w:pPr>
              <w:rPr>
                <w:sz w:val="24"/>
                <w:szCs w:val="24"/>
              </w:rPr>
            </w:pPr>
            <w:r w:rsidRPr="00D44B95">
              <w:rPr>
                <w:sz w:val="24"/>
                <w:szCs w:val="24"/>
                <w:u w:val="single"/>
              </w:rPr>
              <w:t>24</w:t>
            </w:r>
            <w:r>
              <w:rPr>
                <w:sz w:val="24"/>
                <w:szCs w:val="24"/>
              </w:rPr>
              <w:t xml:space="preserve"> Días</w:t>
            </w:r>
          </w:p>
        </w:tc>
      </w:tr>
    </w:tbl>
    <w:p w:rsidR="0062594F" w:rsidRPr="005B7B0F" w:rsidRDefault="0062594F" w:rsidP="0062594F">
      <w:pPr>
        <w:rPr>
          <w:b/>
          <w:sz w:val="24"/>
          <w:szCs w:val="24"/>
        </w:rPr>
      </w:pPr>
    </w:p>
    <w:p w:rsidR="0062594F" w:rsidRDefault="0062594F" w:rsidP="0062594F">
      <w:pPr>
        <w:rPr>
          <w:sz w:val="24"/>
          <w:szCs w:val="24"/>
        </w:rPr>
      </w:pPr>
    </w:p>
    <w:p w:rsidR="0062594F" w:rsidRDefault="0062594F" w:rsidP="0062594F">
      <w:pPr>
        <w:pStyle w:val="Ttulo4"/>
      </w:pPr>
      <w:r>
        <w:t>Resumen:</w:t>
      </w:r>
    </w:p>
    <w:p w:rsidR="0062594F" w:rsidRPr="00D772E6" w:rsidRDefault="0062594F" w:rsidP="0062594F">
      <w:pPr>
        <w:jc w:val="both"/>
        <w:rPr>
          <w:sz w:val="24"/>
          <w:szCs w:val="24"/>
        </w:rPr>
      </w:pPr>
      <w:r>
        <w:rPr>
          <w:sz w:val="24"/>
          <w:szCs w:val="24"/>
        </w:rPr>
        <w:t>En esta alternativa se puede ver claramente que debido a la incorporación  de un desarrollador y un diseñador al equipo, se finaliza el proyecto en menos tiempo, de acuerdo a las estimaciones llegamos a que el período hasta la puesta en marcha inicial es de 5 meses.</w:t>
      </w:r>
    </w:p>
    <w:p w:rsidR="0062594F" w:rsidRDefault="0062594F" w:rsidP="0062594F">
      <w:pPr>
        <w:jc w:val="both"/>
      </w:pPr>
    </w:p>
    <w:p w:rsidR="0062594F" w:rsidRDefault="0062594F" w:rsidP="0062594F">
      <w:pPr>
        <w:jc w:val="both"/>
        <w:rPr>
          <w:b/>
        </w:rPr>
      </w:pPr>
    </w:p>
    <w:p w:rsidR="0062594F" w:rsidRDefault="0062594F" w:rsidP="0062594F">
      <w:pPr>
        <w:rPr>
          <w:b/>
        </w:rPr>
      </w:pPr>
      <w:r>
        <w:rPr>
          <w:b/>
        </w:rPr>
        <w:br w:type="page"/>
      </w:r>
    </w:p>
    <w:p w:rsidR="0062594F" w:rsidRDefault="0062594F" w:rsidP="0062594F">
      <w:pPr>
        <w:pStyle w:val="Ttulo1"/>
      </w:pPr>
      <w:bookmarkStart w:id="12" w:name="_Toc405501193"/>
      <w:r>
        <w:lastRenderedPageBreak/>
        <w:t>Presupuestos para cada uno de los proyectos</w:t>
      </w:r>
      <w:bookmarkEnd w:id="12"/>
    </w:p>
    <w:p w:rsidR="0062594F" w:rsidRDefault="0062594F" w:rsidP="0062594F">
      <w:pPr>
        <w:jc w:val="both"/>
      </w:pPr>
      <w:r>
        <w:t>En esta sección se especifican los presupuestos de inversión y de costos mensuales y anuales de cada uno de los proyectos. Se toma la misma inversión inicial para los mismos, depositando el capital en distintas actividades.</w:t>
      </w:r>
    </w:p>
    <w:p w:rsidR="0062594F" w:rsidRPr="0021367F" w:rsidRDefault="0062594F" w:rsidP="0062594F">
      <w:pPr>
        <w:jc w:val="both"/>
      </w:pPr>
    </w:p>
    <w:p w:rsidR="0062594F" w:rsidRDefault="0062594F" w:rsidP="0062594F">
      <w:pPr>
        <w:pStyle w:val="Ttulo2"/>
      </w:pPr>
      <w:bookmarkStart w:id="13" w:name="_Toc405501194"/>
      <w:r>
        <w:t>Proyecto 1 [P1]:</w:t>
      </w:r>
      <w:bookmarkEnd w:id="13"/>
    </w:p>
    <w:p w:rsidR="0062594F" w:rsidRDefault="0062594F" w:rsidP="0062594F">
      <w:pPr>
        <w:pStyle w:val="Ttulo3"/>
      </w:pPr>
      <w:bookmarkStart w:id="14" w:name="_Toc405501195"/>
      <w:r>
        <w:t>Inversión Inicial:</w:t>
      </w:r>
      <w:bookmarkEnd w:id="14"/>
    </w:p>
    <w:tbl>
      <w:tblPr>
        <w:tblpPr w:leftFromText="141" w:rightFromText="141" w:vertAnchor="text" w:horzAnchor="margin" w:tblpXSpec="center" w:tblpY="14"/>
        <w:tblW w:w="9903" w:type="dxa"/>
        <w:tblLayout w:type="fixed"/>
        <w:tblCellMar>
          <w:left w:w="70" w:type="dxa"/>
          <w:right w:w="70" w:type="dxa"/>
        </w:tblCellMar>
        <w:tblLook w:val="04A0" w:firstRow="1" w:lastRow="0" w:firstColumn="1" w:lastColumn="0" w:noHBand="0" w:noVBand="1"/>
      </w:tblPr>
      <w:tblGrid>
        <w:gridCol w:w="1246"/>
        <w:gridCol w:w="1696"/>
        <w:gridCol w:w="5738"/>
        <w:gridCol w:w="1223"/>
      </w:tblGrid>
      <w:tr w:rsidR="00AE0072" w:rsidRPr="0021367F" w:rsidTr="00AE0072">
        <w:trPr>
          <w:trHeight w:val="227"/>
        </w:trPr>
        <w:tc>
          <w:tcPr>
            <w:tcW w:w="124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AE0072" w:rsidRPr="0021367F" w:rsidRDefault="00AE0072" w:rsidP="00AE0072">
            <w:pPr>
              <w:spacing w:line="240" w:lineRule="auto"/>
              <w:rPr>
                <w:rFonts w:eastAsia="Times New Roman"/>
                <w:b/>
                <w:bCs/>
                <w:color w:val="auto"/>
                <w:szCs w:val="22"/>
              </w:rPr>
            </w:pPr>
            <w:r w:rsidRPr="0021367F">
              <w:rPr>
                <w:rFonts w:eastAsia="Times New Roman"/>
                <w:b/>
                <w:bCs/>
                <w:color w:val="auto"/>
                <w:szCs w:val="22"/>
              </w:rPr>
              <w:t>Recursos</w:t>
            </w:r>
          </w:p>
        </w:tc>
        <w:tc>
          <w:tcPr>
            <w:tcW w:w="1696" w:type="dxa"/>
            <w:tcBorders>
              <w:top w:val="single" w:sz="4" w:space="0" w:color="auto"/>
              <w:left w:val="nil"/>
              <w:bottom w:val="single" w:sz="4" w:space="0" w:color="auto"/>
              <w:right w:val="single" w:sz="4" w:space="0" w:color="auto"/>
            </w:tcBorders>
            <w:shd w:val="clear" w:color="000000" w:fill="EEECE1"/>
            <w:noWrap/>
            <w:vAlign w:val="bottom"/>
            <w:hideMark/>
          </w:tcPr>
          <w:p w:rsidR="00AE0072" w:rsidRPr="0021367F" w:rsidRDefault="00AE0072" w:rsidP="00AE0072">
            <w:pPr>
              <w:spacing w:line="240" w:lineRule="auto"/>
              <w:rPr>
                <w:rFonts w:eastAsia="Times New Roman"/>
                <w:b/>
                <w:bCs/>
                <w:color w:val="auto"/>
                <w:szCs w:val="22"/>
              </w:rPr>
            </w:pPr>
            <w:r w:rsidRPr="0021367F">
              <w:rPr>
                <w:rFonts w:eastAsia="Times New Roman"/>
                <w:b/>
                <w:bCs/>
                <w:color w:val="auto"/>
                <w:szCs w:val="22"/>
              </w:rPr>
              <w:t>Nombre</w:t>
            </w:r>
          </w:p>
        </w:tc>
        <w:tc>
          <w:tcPr>
            <w:tcW w:w="5738" w:type="dxa"/>
            <w:tcBorders>
              <w:top w:val="single" w:sz="4" w:space="0" w:color="auto"/>
              <w:left w:val="nil"/>
              <w:bottom w:val="single" w:sz="4" w:space="0" w:color="auto"/>
              <w:right w:val="single" w:sz="4" w:space="0" w:color="auto"/>
            </w:tcBorders>
            <w:shd w:val="clear" w:color="000000" w:fill="EEECE1"/>
            <w:vAlign w:val="bottom"/>
            <w:hideMark/>
          </w:tcPr>
          <w:p w:rsidR="00AE0072" w:rsidRPr="0021367F" w:rsidRDefault="00AE0072" w:rsidP="00AE0072">
            <w:pPr>
              <w:spacing w:line="240" w:lineRule="auto"/>
              <w:rPr>
                <w:rFonts w:eastAsia="Times New Roman"/>
                <w:b/>
                <w:bCs/>
                <w:color w:val="auto"/>
                <w:szCs w:val="22"/>
              </w:rPr>
            </w:pPr>
            <w:proofErr w:type="spellStart"/>
            <w:r w:rsidRPr="0021367F">
              <w:rPr>
                <w:rFonts w:eastAsia="Times New Roman"/>
                <w:b/>
                <w:bCs/>
                <w:color w:val="auto"/>
                <w:szCs w:val="22"/>
              </w:rPr>
              <w:t>Descripcion</w:t>
            </w:r>
            <w:proofErr w:type="spellEnd"/>
          </w:p>
        </w:tc>
        <w:tc>
          <w:tcPr>
            <w:tcW w:w="1223" w:type="dxa"/>
            <w:tcBorders>
              <w:top w:val="single" w:sz="4" w:space="0" w:color="auto"/>
              <w:left w:val="nil"/>
              <w:bottom w:val="single" w:sz="4" w:space="0" w:color="auto"/>
              <w:right w:val="single" w:sz="4" w:space="0" w:color="auto"/>
            </w:tcBorders>
            <w:shd w:val="clear" w:color="000000" w:fill="EEECE1"/>
            <w:noWrap/>
            <w:vAlign w:val="bottom"/>
            <w:hideMark/>
          </w:tcPr>
          <w:p w:rsidR="00AE0072" w:rsidRPr="0021367F" w:rsidRDefault="00AE0072" w:rsidP="00AE0072">
            <w:pPr>
              <w:spacing w:line="240" w:lineRule="auto"/>
              <w:rPr>
                <w:rFonts w:eastAsia="Times New Roman"/>
                <w:b/>
                <w:bCs/>
                <w:color w:val="auto"/>
                <w:szCs w:val="22"/>
              </w:rPr>
            </w:pPr>
            <w:r w:rsidRPr="0021367F">
              <w:rPr>
                <w:rFonts w:eastAsia="Times New Roman"/>
                <w:b/>
                <w:bCs/>
                <w:color w:val="auto"/>
                <w:szCs w:val="22"/>
              </w:rPr>
              <w:t>Precio Estimado</w:t>
            </w:r>
          </w:p>
        </w:tc>
      </w:tr>
      <w:tr w:rsidR="00AE0072" w:rsidRPr="0021367F" w:rsidTr="00AE0072">
        <w:trPr>
          <w:trHeight w:val="347"/>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RRHH</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Diseñador</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 xml:space="preserve">Encargado del diseño de Identidad del negocio: logos, infografías, folletos, posters, </w:t>
            </w:r>
            <w:proofErr w:type="spellStart"/>
            <w:r w:rsidRPr="0021367F">
              <w:rPr>
                <w:rFonts w:eastAsia="Times New Roman"/>
                <w:color w:val="auto"/>
                <w:szCs w:val="22"/>
              </w:rPr>
              <w:t>etc</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$5.000</w:t>
            </w:r>
          </w:p>
        </w:tc>
      </w:tr>
      <w:tr w:rsidR="00AE0072" w:rsidRPr="0021367F" w:rsidTr="00AE0072">
        <w:trPr>
          <w:trHeight w:val="600"/>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Licencias de Software</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 xml:space="preserve">Licencias respectivas para desarrollo e implementación de la solución informática. Abarca licencias de </w:t>
            </w:r>
            <w:proofErr w:type="spellStart"/>
            <w:r w:rsidRPr="0021367F">
              <w:rPr>
                <w:rFonts w:eastAsia="Times New Roman"/>
                <w:color w:val="auto"/>
                <w:szCs w:val="22"/>
              </w:rPr>
              <w:t>MySql</w:t>
            </w:r>
            <w:proofErr w:type="spellEnd"/>
            <w:r w:rsidRPr="0021367F">
              <w:rPr>
                <w:rFonts w:eastAsia="Times New Roman"/>
                <w:color w:val="auto"/>
                <w:szCs w:val="22"/>
              </w:rPr>
              <w:t xml:space="preserve">, Java Enterprise, </w:t>
            </w:r>
            <w:proofErr w:type="spellStart"/>
            <w:r w:rsidRPr="0021367F">
              <w:rPr>
                <w:rFonts w:eastAsia="Times New Roman"/>
                <w:color w:val="auto"/>
                <w:szCs w:val="22"/>
              </w:rPr>
              <w:t>Etc</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$1.800</w:t>
            </w:r>
          </w:p>
        </w:tc>
      </w:tr>
      <w:tr w:rsidR="00AE0072" w:rsidRPr="0021367F" w:rsidTr="00AE0072">
        <w:trPr>
          <w:trHeight w:val="855"/>
        </w:trPr>
        <w:tc>
          <w:tcPr>
            <w:tcW w:w="1246" w:type="dxa"/>
            <w:tcBorders>
              <w:top w:val="nil"/>
              <w:left w:val="single" w:sz="4" w:space="0" w:color="auto"/>
              <w:bottom w:val="single" w:sz="4" w:space="0" w:color="auto"/>
              <w:right w:val="single" w:sz="4" w:space="0" w:color="auto"/>
            </w:tcBorders>
            <w:shd w:val="clear" w:color="000000" w:fill="DDD9C4"/>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RRHH</w:t>
            </w:r>
          </w:p>
        </w:tc>
        <w:tc>
          <w:tcPr>
            <w:tcW w:w="1696"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Programador</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 xml:space="preserve">Programadores para construir el sitio en una primera instancia con las funciones necesarias para inicializar las actividades del negocio. </w:t>
            </w:r>
            <w:r>
              <w:rPr>
                <w:rFonts w:eastAsia="Times New Roman"/>
                <w:color w:val="auto"/>
                <w:szCs w:val="22"/>
              </w:rPr>
              <w:t>Dos programadores durante 4 meses</w:t>
            </w:r>
            <w:r w:rsidRPr="0021367F">
              <w:rPr>
                <w:rFonts w:eastAsia="Times New Roman"/>
                <w:color w:val="auto"/>
                <w:szCs w:val="22"/>
              </w:rPr>
              <w:t>.</w:t>
            </w:r>
          </w:p>
        </w:tc>
        <w:tc>
          <w:tcPr>
            <w:tcW w:w="1223"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$33.600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RRHH</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Pintor</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Persona encargada de remodelar el local a alquilar</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$3.000</w:t>
            </w:r>
          </w:p>
        </w:tc>
      </w:tr>
      <w:tr w:rsidR="00AE0072" w:rsidRPr="0021367F" w:rsidTr="00AE0072">
        <w:trPr>
          <w:trHeight w:val="450"/>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Insumos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proofErr w:type="spellStart"/>
            <w:r w:rsidRPr="0021367F">
              <w:rPr>
                <w:rFonts w:eastAsia="Times New Roman"/>
                <w:color w:val="auto"/>
                <w:szCs w:val="22"/>
              </w:rPr>
              <w:t>Pc's</w:t>
            </w:r>
            <w:proofErr w:type="spellEnd"/>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lang w:val="en-GB"/>
              </w:rPr>
            </w:pPr>
            <w:proofErr w:type="spellStart"/>
            <w:r w:rsidRPr="0021367F">
              <w:rPr>
                <w:rFonts w:eastAsia="Times New Roman"/>
                <w:color w:val="auto"/>
                <w:szCs w:val="22"/>
                <w:lang w:val="en-GB"/>
              </w:rPr>
              <w:t>Amd</w:t>
            </w:r>
            <w:proofErr w:type="spellEnd"/>
            <w:r w:rsidRPr="0021367F">
              <w:rPr>
                <w:rFonts w:eastAsia="Times New Roman"/>
                <w:color w:val="auto"/>
                <w:szCs w:val="22"/>
                <w:lang w:val="en-GB"/>
              </w:rPr>
              <w:t xml:space="preserve"> Sempron Hd500 4gb Kit Tec/mouse/</w:t>
            </w:r>
            <w:proofErr w:type="spellStart"/>
            <w:r w:rsidRPr="0021367F">
              <w:rPr>
                <w:rFonts w:eastAsia="Times New Roman"/>
                <w:color w:val="auto"/>
                <w:szCs w:val="22"/>
                <w:lang w:val="en-GB"/>
              </w:rPr>
              <w:t>Dvd</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$8.424</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Insumos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Monitores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LCD 19''</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$2.600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Insumos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Impresoras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proofErr w:type="spellStart"/>
            <w:r w:rsidRPr="0021367F">
              <w:rPr>
                <w:rFonts w:eastAsia="Times New Roman"/>
                <w:color w:val="auto"/>
                <w:szCs w:val="22"/>
              </w:rPr>
              <w:t>Brother</w:t>
            </w:r>
            <w:proofErr w:type="spellEnd"/>
            <w:r w:rsidRPr="0021367F">
              <w:rPr>
                <w:rFonts w:eastAsia="Times New Roman"/>
                <w:color w:val="auto"/>
                <w:szCs w:val="22"/>
              </w:rPr>
              <w:t xml:space="preserve"> Laser Monocromática</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$889</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Cs w:val="22"/>
              </w:rPr>
            </w:pPr>
            <w:r w:rsidRPr="0021367F">
              <w:rPr>
                <w:rFonts w:eastAsia="Times New Roman"/>
                <w:color w:val="auto"/>
                <w:szCs w:val="22"/>
              </w:rPr>
              <w:t>Insumos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Cs w:val="22"/>
              </w:rPr>
            </w:pPr>
            <w:proofErr w:type="spellStart"/>
            <w:r w:rsidRPr="0021367F">
              <w:rPr>
                <w:rFonts w:eastAsia="Times New Roman"/>
                <w:color w:val="auto"/>
                <w:szCs w:val="22"/>
              </w:rPr>
              <w:t>Router</w:t>
            </w:r>
            <w:proofErr w:type="spellEnd"/>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Cs w:val="22"/>
              </w:rPr>
            </w:pPr>
            <w:proofErr w:type="spellStart"/>
            <w:r w:rsidRPr="0021367F">
              <w:rPr>
                <w:rFonts w:eastAsia="Times New Roman"/>
                <w:color w:val="auto"/>
                <w:szCs w:val="22"/>
              </w:rPr>
              <w:t>Tp</w:t>
            </w:r>
            <w:proofErr w:type="spellEnd"/>
            <w:r w:rsidRPr="0021367F">
              <w:rPr>
                <w:rFonts w:eastAsia="Times New Roman"/>
                <w:color w:val="auto"/>
                <w:szCs w:val="22"/>
              </w:rPr>
              <w:t xml:space="preserve"> Link </w:t>
            </w:r>
            <w:proofErr w:type="spellStart"/>
            <w:r w:rsidRPr="0021367F">
              <w:rPr>
                <w:rFonts w:eastAsia="Times New Roman"/>
                <w:color w:val="auto"/>
                <w:szCs w:val="22"/>
              </w:rPr>
              <w:t>Wi</w:t>
            </w:r>
            <w:proofErr w:type="spellEnd"/>
            <w:r w:rsidRPr="0021367F">
              <w:rPr>
                <w:rFonts w:eastAsia="Times New Roman"/>
                <w:color w:val="auto"/>
                <w:szCs w:val="22"/>
              </w:rPr>
              <w:t>-Fi</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Cs w:val="22"/>
              </w:rPr>
            </w:pPr>
            <w:r w:rsidRPr="0021367F">
              <w:rPr>
                <w:rFonts w:eastAsia="Times New Roman"/>
                <w:color w:val="auto"/>
                <w:szCs w:val="22"/>
              </w:rPr>
              <w:t>$369</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Muebles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proofErr w:type="spellStart"/>
            <w:r w:rsidRPr="0021367F">
              <w:rPr>
                <w:rFonts w:eastAsia="Times New Roman"/>
                <w:color w:val="auto"/>
                <w:sz w:val="20"/>
              </w:rPr>
              <w:t>Escitorios</w:t>
            </w:r>
            <w:proofErr w:type="spellEnd"/>
            <w:r w:rsidRPr="0021367F">
              <w:rPr>
                <w:rFonts w:eastAsia="Times New Roman"/>
                <w:color w:val="auto"/>
                <w:sz w:val="20"/>
              </w:rPr>
              <w:t>, Tabiques, Estantes, Sillas, Mesas</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$5.000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Iluminación</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Tubos fluorescentes, Lámparas de escritorio</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$1.200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UPS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 xml:space="preserve">Ups + Estabilizador </w:t>
            </w:r>
            <w:proofErr w:type="spellStart"/>
            <w:r w:rsidRPr="0021367F">
              <w:rPr>
                <w:rFonts w:eastAsia="Times New Roman"/>
                <w:color w:val="auto"/>
                <w:sz w:val="20"/>
              </w:rPr>
              <w:t>Lyonn</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$750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Motos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proofErr w:type="spellStart"/>
            <w:r w:rsidRPr="0021367F">
              <w:rPr>
                <w:rFonts w:eastAsia="Times New Roman"/>
                <w:color w:val="auto"/>
                <w:sz w:val="20"/>
              </w:rPr>
              <w:t>Zanella</w:t>
            </w:r>
            <w:proofErr w:type="spellEnd"/>
            <w:r w:rsidRPr="0021367F">
              <w:rPr>
                <w:rFonts w:eastAsia="Times New Roman"/>
                <w:color w:val="auto"/>
                <w:sz w:val="20"/>
              </w:rPr>
              <w:t xml:space="preserve"> tipo </w:t>
            </w:r>
            <w:proofErr w:type="spellStart"/>
            <w:r w:rsidRPr="0021367F">
              <w:rPr>
                <w:rFonts w:eastAsia="Times New Roman"/>
                <w:color w:val="auto"/>
                <w:sz w:val="20"/>
              </w:rPr>
              <w:t>Vespa</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$44.100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Cascos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 xml:space="preserve">Casco abierto </w:t>
            </w:r>
            <w:proofErr w:type="spellStart"/>
            <w:r w:rsidRPr="0021367F">
              <w:rPr>
                <w:rFonts w:eastAsia="Times New Roman"/>
                <w:color w:val="auto"/>
                <w:sz w:val="20"/>
              </w:rPr>
              <w:t>Vertigo</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$990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Uniforme</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Vestimenta para cadetes</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$900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 xml:space="preserve">Baúl </w:t>
            </w:r>
            <w:proofErr w:type="spellStart"/>
            <w:r w:rsidRPr="0021367F">
              <w:rPr>
                <w:rFonts w:eastAsia="Times New Roman"/>
                <w:color w:val="auto"/>
                <w:sz w:val="20"/>
              </w:rPr>
              <w:t>metalico</w:t>
            </w:r>
            <w:proofErr w:type="spellEnd"/>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proofErr w:type="spellStart"/>
            <w:r w:rsidRPr="0021367F">
              <w:rPr>
                <w:rFonts w:eastAsia="Times New Roman"/>
                <w:color w:val="auto"/>
                <w:sz w:val="20"/>
              </w:rPr>
              <w:t>Baul</w:t>
            </w:r>
            <w:proofErr w:type="spellEnd"/>
            <w:r w:rsidRPr="0021367F">
              <w:rPr>
                <w:rFonts w:eastAsia="Times New Roman"/>
                <w:color w:val="auto"/>
                <w:sz w:val="20"/>
              </w:rPr>
              <w:t xml:space="preserve"> </w:t>
            </w:r>
            <w:proofErr w:type="spellStart"/>
            <w:r w:rsidRPr="0021367F">
              <w:rPr>
                <w:rFonts w:eastAsia="Times New Roman"/>
                <w:color w:val="auto"/>
                <w:sz w:val="20"/>
              </w:rPr>
              <w:t>Metalica</w:t>
            </w:r>
            <w:proofErr w:type="spellEnd"/>
            <w:r w:rsidRPr="0021367F">
              <w:rPr>
                <w:rFonts w:eastAsia="Times New Roman"/>
                <w:color w:val="auto"/>
                <w:sz w:val="20"/>
              </w:rPr>
              <w:t xml:space="preserve"> Para </w:t>
            </w:r>
            <w:proofErr w:type="spellStart"/>
            <w:r w:rsidRPr="0021367F">
              <w:rPr>
                <w:rFonts w:eastAsia="Times New Roman"/>
                <w:color w:val="auto"/>
                <w:sz w:val="20"/>
              </w:rPr>
              <w:t>Delivery</w:t>
            </w:r>
            <w:proofErr w:type="spellEnd"/>
            <w:r w:rsidRPr="0021367F">
              <w:rPr>
                <w:rFonts w:eastAsia="Times New Roman"/>
                <w:color w:val="auto"/>
                <w:sz w:val="20"/>
              </w:rPr>
              <w:t xml:space="preserve"> </w:t>
            </w:r>
            <w:proofErr w:type="spellStart"/>
            <w:r w:rsidRPr="0021367F">
              <w:rPr>
                <w:rFonts w:eastAsia="Times New Roman"/>
                <w:color w:val="auto"/>
                <w:sz w:val="20"/>
              </w:rPr>
              <w:t>Termica</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$900</w:t>
            </w:r>
          </w:p>
        </w:tc>
      </w:tr>
      <w:tr w:rsidR="00AE0072" w:rsidRPr="0021367F" w:rsidTr="00AE0072">
        <w:trPr>
          <w:trHeight w:val="414"/>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 xml:space="preserve">Grupo </w:t>
            </w:r>
            <w:proofErr w:type="spellStart"/>
            <w:r w:rsidRPr="0021367F">
              <w:rPr>
                <w:rFonts w:eastAsia="Times New Roman"/>
                <w:color w:val="auto"/>
                <w:sz w:val="20"/>
              </w:rPr>
              <w:t>Electrogeno</w:t>
            </w:r>
            <w:proofErr w:type="spellEnd"/>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 xml:space="preserve">Grupo </w:t>
            </w:r>
            <w:proofErr w:type="spellStart"/>
            <w:r w:rsidRPr="0021367F">
              <w:rPr>
                <w:rFonts w:eastAsia="Times New Roman"/>
                <w:color w:val="auto"/>
                <w:sz w:val="20"/>
              </w:rPr>
              <w:t>Electrogeno</w:t>
            </w:r>
            <w:proofErr w:type="spellEnd"/>
            <w:r w:rsidRPr="0021367F">
              <w:rPr>
                <w:rFonts w:eastAsia="Times New Roman"/>
                <w:color w:val="auto"/>
                <w:sz w:val="20"/>
              </w:rPr>
              <w:t xml:space="preserve"> Generador Hhy3000fe Hyundai 3.3 </w:t>
            </w:r>
            <w:proofErr w:type="spellStart"/>
            <w:r w:rsidRPr="0021367F">
              <w:rPr>
                <w:rFonts w:eastAsia="Times New Roman"/>
                <w:color w:val="auto"/>
                <w:sz w:val="20"/>
              </w:rPr>
              <w:t>Kva</w:t>
            </w:r>
            <w:proofErr w:type="spellEnd"/>
            <w:r w:rsidRPr="0021367F">
              <w:rPr>
                <w:rFonts w:eastAsia="Times New Roman"/>
                <w:color w:val="auto"/>
                <w:sz w:val="20"/>
              </w:rPr>
              <w:t xml:space="preserve"> 7 Hp para cuando se corta la luz y es necesario continuar con el servicio de </w:t>
            </w:r>
            <w:proofErr w:type="spellStart"/>
            <w:r w:rsidRPr="0021367F">
              <w:rPr>
                <w:rFonts w:eastAsia="Times New Roman"/>
                <w:color w:val="auto"/>
                <w:sz w:val="20"/>
              </w:rPr>
              <w:t>delivery</w:t>
            </w:r>
            <w:proofErr w:type="spellEnd"/>
            <w:r w:rsidRPr="0021367F">
              <w:rPr>
                <w:rFonts w:eastAsia="Times New Roman"/>
                <w:color w:val="auto"/>
                <w:sz w:val="20"/>
              </w:rPr>
              <w:t>.</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$5.300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Materiales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Pintura</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 xml:space="preserve">Balde de 20litros  Alba Blanco </w:t>
            </w:r>
            <w:proofErr w:type="spellStart"/>
            <w:r w:rsidRPr="0021367F">
              <w:rPr>
                <w:rFonts w:eastAsia="Times New Roman"/>
                <w:color w:val="auto"/>
                <w:sz w:val="20"/>
              </w:rPr>
              <w:t>Latex</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$1.190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Servicios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proofErr w:type="spellStart"/>
            <w:r w:rsidRPr="0021367F">
              <w:rPr>
                <w:rFonts w:eastAsia="Times New Roman"/>
                <w:color w:val="auto"/>
                <w:sz w:val="20"/>
              </w:rPr>
              <w:t>Ploteo</w:t>
            </w:r>
            <w:proofErr w:type="spellEnd"/>
            <w:r w:rsidRPr="0021367F">
              <w:rPr>
                <w:rFonts w:eastAsia="Times New Roman"/>
                <w:color w:val="auto"/>
                <w:sz w:val="20"/>
              </w:rPr>
              <w:t xml:space="preserve"> de Motos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proofErr w:type="spellStart"/>
            <w:r w:rsidRPr="0021367F">
              <w:rPr>
                <w:rFonts w:eastAsia="Times New Roman"/>
                <w:color w:val="auto"/>
                <w:sz w:val="20"/>
              </w:rPr>
              <w:t>Ploteo</w:t>
            </w:r>
            <w:proofErr w:type="spellEnd"/>
            <w:r w:rsidRPr="0021367F">
              <w:rPr>
                <w:rFonts w:eastAsia="Times New Roman"/>
                <w:color w:val="auto"/>
                <w:sz w:val="20"/>
              </w:rPr>
              <w:t xml:space="preserve"> de la moto con los colores y logo de la empresa</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$3.000,00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Servicios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Impresión de publicidades</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Impresión de todos los medios de publicidad creados por el diseñador. Se considera en este proyecto una cantidad  modesta de las mismas.</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$1.000,00</w:t>
            </w:r>
          </w:p>
        </w:tc>
      </w:tr>
      <w:tr w:rsidR="00AE0072" w:rsidRPr="0021367F" w:rsidTr="00AE0072">
        <w:trPr>
          <w:trHeight w:val="255"/>
        </w:trPr>
        <w:tc>
          <w:tcPr>
            <w:tcW w:w="1246" w:type="dxa"/>
            <w:tcBorders>
              <w:top w:val="nil"/>
              <w:left w:val="single" w:sz="4" w:space="0" w:color="auto"/>
              <w:bottom w:val="single" w:sz="4" w:space="0" w:color="auto"/>
              <w:right w:val="single" w:sz="4" w:space="0" w:color="auto"/>
            </w:tcBorders>
            <w:shd w:val="clear" w:color="000000" w:fill="DDD9C4"/>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Servicios</w:t>
            </w:r>
          </w:p>
        </w:tc>
        <w:tc>
          <w:tcPr>
            <w:tcW w:w="1696"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Costos legales para iniciar</w:t>
            </w:r>
          </w:p>
        </w:tc>
        <w:tc>
          <w:tcPr>
            <w:tcW w:w="5738" w:type="dxa"/>
            <w:tcBorders>
              <w:top w:val="nil"/>
              <w:left w:val="nil"/>
              <w:bottom w:val="single" w:sz="4" w:space="0" w:color="auto"/>
              <w:right w:val="single" w:sz="4" w:space="0" w:color="auto"/>
            </w:tcBorders>
            <w:shd w:val="clear" w:color="auto" w:fill="auto"/>
            <w:vAlign w:val="center"/>
            <w:hideMark/>
          </w:tcPr>
          <w:p w:rsidR="00AE0072" w:rsidRPr="0021367F" w:rsidRDefault="00AE0072" w:rsidP="00AE0072">
            <w:pPr>
              <w:spacing w:line="240" w:lineRule="auto"/>
              <w:jc w:val="center"/>
              <w:rPr>
                <w:rFonts w:eastAsia="Times New Roman"/>
                <w:color w:val="auto"/>
                <w:sz w:val="20"/>
              </w:rPr>
            </w:pPr>
            <w:r w:rsidRPr="0021367F">
              <w:rPr>
                <w:rFonts w:eastAsia="Times New Roman"/>
                <w:color w:val="auto"/>
                <w:sz w:val="20"/>
              </w:rPr>
              <w:t>Incluye las inscripciones legales, impuestos y honorarios de contador</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r w:rsidRPr="0021367F">
              <w:rPr>
                <w:rFonts w:eastAsia="Times New Roman"/>
                <w:color w:val="auto"/>
                <w:sz w:val="20"/>
              </w:rPr>
              <w:t>$5.000,00</w:t>
            </w:r>
          </w:p>
        </w:tc>
      </w:tr>
      <w:tr w:rsidR="00AE0072" w:rsidRPr="0021367F" w:rsidTr="00AE0072">
        <w:trPr>
          <w:gridBefore w:val="1"/>
          <w:wBefore w:w="1246" w:type="dxa"/>
          <w:trHeight w:val="255"/>
        </w:trPr>
        <w:tc>
          <w:tcPr>
            <w:tcW w:w="1696" w:type="dxa"/>
            <w:tcBorders>
              <w:top w:val="nil"/>
              <w:left w:val="nil"/>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p>
        </w:tc>
        <w:tc>
          <w:tcPr>
            <w:tcW w:w="5738" w:type="dxa"/>
            <w:tcBorders>
              <w:top w:val="nil"/>
              <w:left w:val="nil"/>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p>
        </w:tc>
        <w:tc>
          <w:tcPr>
            <w:tcW w:w="1223" w:type="dxa"/>
            <w:tcBorders>
              <w:top w:val="nil"/>
              <w:left w:val="nil"/>
              <w:bottom w:val="single" w:sz="4" w:space="0" w:color="auto"/>
            </w:tcBorders>
            <w:shd w:val="clear" w:color="auto" w:fill="auto"/>
            <w:noWrap/>
            <w:vAlign w:val="center"/>
            <w:hideMark/>
          </w:tcPr>
          <w:p w:rsidR="00AE0072" w:rsidRPr="0021367F" w:rsidRDefault="00AE0072" w:rsidP="00AE0072">
            <w:pPr>
              <w:spacing w:line="240" w:lineRule="auto"/>
              <w:rPr>
                <w:rFonts w:eastAsia="Times New Roman"/>
                <w:color w:val="auto"/>
                <w:sz w:val="20"/>
              </w:rPr>
            </w:pPr>
          </w:p>
        </w:tc>
      </w:tr>
      <w:tr w:rsidR="00AE0072" w:rsidRPr="0021367F" w:rsidTr="00AE0072">
        <w:trPr>
          <w:trHeight w:val="255"/>
        </w:trPr>
        <w:tc>
          <w:tcPr>
            <w:tcW w:w="2942" w:type="dxa"/>
            <w:gridSpan w:val="2"/>
            <w:tcBorders>
              <w:top w:val="nil"/>
            </w:tcBorders>
            <w:shd w:val="clear" w:color="auto" w:fill="auto"/>
            <w:noWrap/>
            <w:vAlign w:val="center"/>
            <w:hideMark/>
          </w:tcPr>
          <w:p w:rsidR="00AE0072" w:rsidRPr="0021367F" w:rsidRDefault="00AE0072" w:rsidP="00AE0072">
            <w:pPr>
              <w:spacing w:line="240" w:lineRule="auto"/>
              <w:jc w:val="center"/>
              <w:rPr>
                <w:rFonts w:eastAsia="Times New Roman"/>
                <w:color w:val="auto"/>
                <w:sz w:val="20"/>
              </w:rPr>
            </w:pPr>
          </w:p>
        </w:tc>
        <w:tc>
          <w:tcPr>
            <w:tcW w:w="5738" w:type="dxa"/>
            <w:tcBorders>
              <w:top w:val="nil"/>
              <w:left w:val="nil"/>
              <w:bottom w:val="nil"/>
              <w:right w:val="single" w:sz="4" w:space="0" w:color="auto"/>
            </w:tcBorders>
            <w:shd w:val="clear" w:color="auto" w:fill="auto"/>
            <w:noWrap/>
            <w:vAlign w:val="center"/>
            <w:hideMark/>
          </w:tcPr>
          <w:p w:rsidR="00AE0072" w:rsidRPr="0021367F" w:rsidRDefault="00AE0072" w:rsidP="00AE0072">
            <w:pPr>
              <w:spacing w:line="240" w:lineRule="auto"/>
              <w:jc w:val="right"/>
              <w:rPr>
                <w:rFonts w:eastAsia="Times New Roman"/>
                <w:b/>
                <w:color w:val="auto"/>
                <w:sz w:val="20"/>
              </w:rPr>
            </w:pPr>
            <w:r w:rsidRPr="0021367F">
              <w:rPr>
                <w:rFonts w:eastAsia="Times New Roman"/>
                <w:b/>
                <w:color w:val="auto"/>
                <w:sz w:val="20"/>
              </w:rPr>
              <w:t>Total</w:t>
            </w:r>
          </w:p>
        </w:tc>
        <w:tc>
          <w:tcPr>
            <w:tcW w:w="1223" w:type="dxa"/>
            <w:tcBorders>
              <w:top w:val="nil"/>
              <w:left w:val="nil"/>
              <w:bottom w:val="single" w:sz="4" w:space="0" w:color="auto"/>
              <w:right w:val="single" w:sz="4" w:space="0" w:color="auto"/>
            </w:tcBorders>
            <w:shd w:val="clear" w:color="auto" w:fill="auto"/>
            <w:noWrap/>
            <w:vAlign w:val="center"/>
            <w:hideMark/>
          </w:tcPr>
          <w:p w:rsidR="00AE0072" w:rsidRPr="0021367F" w:rsidRDefault="00AE0072" w:rsidP="00AE0072">
            <w:pPr>
              <w:spacing w:line="240" w:lineRule="auto"/>
              <w:rPr>
                <w:rFonts w:eastAsia="Times New Roman"/>
                <w:b/>
                <w:color w:val="auto"/>
                <w:sz w:val="20"/>
              </w:rPr>
            </w:pPr>
            <w:r>
              <w:rPr>
                <w:rFonts w:eastAsia="Times New Roman"/>
                <w:b/>
                <w:color w:val="auto"/>
                <w:sz w:val="20"/>
              </w:rPr>
              <w:t>$</w:t>
            </w:r>
            <w:r w:rsidRPr="0021367F">
              <w:rPr>
                <w:rFonts w:eastAsia="Times New Roman"/>
                <w:b/>
                <w:color w:val="auto"/>
                <w:sz w:val="20"/>
              </w:rPr>
              <w:t>125012</w:t>
            </w:r>
          </w:p>
        </w:tc>
      </w:tr>
    </w:tbl>
    <w:p w:rsidR="0062594F" w:rsidRDefault="0062594F" w:rsidP="0062594F">
      <w:pPr>
        <w:jc w:val="both"/>
        <w:rPr>
          <w:u w:val="single"/>
        </w:rPr>
      </w:pPr>
    </w:p>
    <w:p w:rsidR="00AE0072" w:rsidRDefault="00AE0072">
      <w:pPr>
        <w:spacing w:before="120" w:after="200" w:line="264" w:lineRule="auto"/>
        <w:rPr>
          <w:rFonts w:asciiTheme="majorHAnsi" w:eastAsiaTheme="majorEastAsia" w:hAnsiTheme="majorHAnsi" w:cstheme="majorBidi"/>
          <w:caps/>
          <w:color w:val="044D6E" w:themeColor="text2" w:themeShade="80"/>
          <w:spacing w:val="15"/>
        </w:rPr>
      </w:pPr>
      <w:r>
        <w:br w:type="page"/>
      </w:r>
    </w:p>
    <w:p w:rsidR="0062594F" w:rsidRDefault="0062594F" w:rsidP="0062594F">
      <w:pPr>
        <w:pStyle w:val="Ttulo3"/>
      </w:pPr>
      <w:bookmarkStart w:id="15" w:name="_Toc405501196"/>
      <w:r>
        <w:lastRenderedPageBreak/>
        <w:t>Costos Fijos Mensuales:</w:t>
      </w:r>
      <w:bookmarkEnd w:id="15"/>
    </w:p>
    <w:p w:rsidR="0062594F" w:rsidRDefault="0062594F" w:rsidP="0062594F">
      <w:pPr>
        <w:jc w:val="both"/>
        <w:rPr>
          <w:u w:val="single"/>
        </w:rPr>
      </w:pPr>
    </w:p>
    <w:tbl>
      <w:tblPr>
        <w:tblW w:w="9513" w:type="dxa"/>
        <w:tblInd w:w="55" w:type="dxa"/>
        <w:tblCellMar>
          <w:left w:w="70" w:type="dxa"/>
          <w:right w:w="70" w:type="dxa"/>
        </w:tblCellMar>
        <w:tblLook w:val="04A0" w:firstRow="1" w:lastRow="0" w:firstColumn="1" w:lastColumn="0" w:noHBand="0" w:noVBand="1"/>
      </w:tblPr>
      <w:tblGrid>
        <w:gridCol w:w="1440"/>
        <w:gridCol w:w="2360"/>
        <w:gridCol w:w="3728"/>
        <w:gridCol w:w="1985"/>
      </w:tblGrid>
      <w:tr w:rsidR="0062594F" w:rsidRPr="0021367F" w:rsidTr="0062594F">
        <w:trPr>
          <w:trHeight w:val="480"/>
        </w:trPr>
        <w:tc>
          <w:tcPr>
            <w:tcW w:w="144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2594F" w:rsidRPr="0021367F" w:rsidRDefault="0062594F" w:rsidP="0062594F">
            <w:pPr>
              <w:spacing w:line="240" w:lineRule="auto"/>
              <w:rPr>
                <w:rFonts w:eastAsia="Times New Roman"/>
                <w:b/>
                <w:bCs/>
                <w:color w:val="auto"/>
                <w:szCs w:val="22"/>
              </w:rPr>
            </w:pPr>
            <w:r w:rsidRPr="0021367F">
              <w:rPr>
                <w:rFonts w:eastAsia="Times New Roman"/>
                <w:b/>
                <w:bCs/>
                <w:color w:val="auto"/>
                <w:szCs w:val="22"/>
              </w:rPr>
              <w:t>Recursos</w:t>
            </w:r>
          </w:p>
        </w:tc>
        <w:tc>
          <w:tcPr>
            <w:tcW w:w="2360" w:type="dxa"/>
            <w:tcBorders>
              <w:top w:val="single" w:sz="4" w:space="0" w:color="auto"/>
              <w:left w:val="nil"/>
              <w:bottom w:val="single" w:sz="4" w:space="0" w:color="auto"/>
              <w:right w:val="single" w:sz="4" w:space="0" w:color="auto"/>
            </w:tcBorders>
            <w:shd w:val="clear" w:color="000000" w:fill="EEECE1"/>
            <w:noWrap/>
            <w:vAlign w:val="bottom"/>
            <w:hideMark/>
          </w:tcPr>
          <w:p w:rsidR="0062594F" w:rsidRPr="0021367F" w:rsidRDefault="0062594F" w:rsidP="0062594F">
            <w:pPr>
              <w:spacing w:line="240" w:lineRule="auto"/>
              <w:rPr>
                <w:rFonts w:eastAsia="Times New Roman"/>
                <w:b/>
                <w:bCs/>
                <w:color w:val="auto"/>
                <w:szCs w:val="22"/>
              </w:rPr>
            </w:pPr>
            <w:r w:rsidRPr="0021367F">
              <w:rPr>
                <w:rFonts w:eastAsia="Times New Roman"/>
                <w:b/>
                <w:bCs/>
                <w:color w:val="auto"/>
                <w:szCs w:val="22"/>
              </w:rPr>
              <w:t>Nombre</w:t>
            </w:r>
          </w:p>
        </w:tc>
        <w:tc>
          <w:tcPr>
            <w:tcW w:w="3728" w:type="dxa"/>
            <w:tcBorders>
              <w:top w:val="single" w:sz="4" w:space="0" w:color="auto"/>
              <w:left w:val="nil"/>
              <w:bottom w:val="single" w:sz="4" w:space="0" w:color="auto"/>
              <w:right w:val="single" w:sz="4" w:space="0" w:color="auto"/>
            </w:tcBorders>
            <w:shd w:val="clear" w:color="000000" w:fill="EEECE1"/>
            <w:vAlign w:val="bottom"/>
            <w:hideMark/>
          </w:tcPr>
          <w:p w:rsidR="0062594F" w:rsidRPr="0021367F" w:rsidRDefault="0062594F" w:rsidP="0062594F">
            <w:pPr>
              <w:spacing w:line="240" w:lineRule="auto"/>
              <w:rPr>
                <w:rFonts w:eastAsia="Times New Roman"/>
                <w:b/>
                <w:bCs/>
                <w:color w:val="auto"/>
                <w:szCs w:val="22"/>
              </w:rPr>
            </w:pPr>
            <w:proofErr w:type="spellStart"/>
            <w:r w:rsidRPr="0021367F">
              <w:rPr>
                <w:rFonts w:eastAsia="Times New Roman"/>
                <w:b/>
                <w:bCs/>
                <w:color w:val="auto"/>
                <w:szCs w:val="22"/>
              </w:rPr>
              <w:t>Descripcion</w:t>
            </w:r>
            <w:proofErr w:type="spellEnd"/>
          </w:p>
        </w:tc>
        <w:tc>
          <w:tcPr>
            <w:tcW w:w="1985" w:type="dxa"/>
            <w:tcBorders>
              <w:top w:val="single" w:sz="4" w:space="0" w:color="auto"/>
              <w:left w:val="nil"/>
              <w:bottom w:val="single" w:sz="4" w:space="0" w:color="auto"/>
              <w:right w:val="single" w:sz="4" w:space="0" w:color="auto"/>
            </w:tcBorders>
            <w:shd w:val="clear" w:color="000000" w:fill="EEECE1"/>
            <w:noWrap/>
            <w:vAlign w:val="bottom"/>
            <w:hideMark/>
          </w:tcPr>
          <w:p w:rsidR="0062594F" w:rsidRPr="0021367F" w:rsidRDefault="0062594F" w:rsidP="0062594F">
            <w:pPr>
              <w:spacing w:line="240" w:lineRule="auto"/>
              <w:rPr>
                <w:rFonts w:eastAsia="Times New Roman"/>
                <w:b/>
                <w:bCs/>
                <w:color w:val="auto"/>
                <w:szCs w:val="22"/>
              </w:rPr>
            </w:pPr>
            <w:r w:rsidRPr="0021367F">
              <w:rPr>
                <w:rFonts w:eastAsia="Times New Roman"/>
                <w:b/>
                <w:bCs/>
                <w:color w:val="auto"/>
                <w:szCs w:val="22"/>
              </w:rPr>
              <w:t>Precio Estimado</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RRHH</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Mantenimiento del sitio</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Encargado de mantener el sitio</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Cs w:val="22"/>
              </w:rPr>
            </w:pPr>
            <w:r w:rsidRPr="0021367F">
              <w:rPr>
                <w:rFonts w:eastAsia="Times New Roman"/>
                <w:color w:val="auto"/>
                <w:szCs w:val="22"/>
              </w:rPr>
              <w:t>$3.000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RRHH</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Atención al Público</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Con conocimientos en paquete office</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Cs w:val="22"/>
              </w:rPr>
            </w:pPr>
            <w:r w:rsidRPr="0021367F">
              <w:rPr>
                <w:rFonts w:eastAsia="Times New Roman"/>
                <w:color w:val="auto"/>
                <w:szCs w:val="22"/>
              </w:rPr>
              <w:t>$3.000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RRHH</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Cadete</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A comisión por pedido</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Cs w:val="22"/>
              </w:rPr>
            </w:pPr>
            <w:r w:rsidRPr="0021367F">
              <w:rPr>
                <w:rFonts w:eastAsia="Times New Roman"/>
                <w:color w:val="auto"/>
                <w:szCs w:val="22"/>
              </w:rPr>
              <w:t>$2.500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RRHH</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Contador</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Mantenimiento administrativo</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Cs w:val="22"/>
              </w:rPr>
            </w:pPr>
            <w:r w:rsidRPr="0021367F">
              <w:rPr>
                <w:rFonts w:eastAsia="Times New Roman"/>
                <w:color w:val="auto"/>
                <w:szCs w:val="22"/>
              </w:rPr>
              <w:t>$3.500</w:t>
            </w:r>
          </w:p>
        </w:tc>
      </w:tr>
      <w:tr w:rsidR="0062594F" w:rsidRPr="0021367F" w:rsidTr="0062594F">
        <w:trPr>
          <w:trHeight w:val="870"/>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Insumos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Hosting</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Cs w:val="22"/>
              </w:rPr>
            </w:pPr>
            <w:r w:rsidRPr="0021367F">
              <w:rPr>
                <w:rFonts w:eastAsia="Times New Roman"/>
                <w:color w:val="auto"/>
                <w:szCs w:val="22"/>
              </w:rPr>
              <w:t>Servicio de hospedaje del sitio web, en la página GoDaddy.com. Precio por mes por un plan de dos años.</w:t>
            </w:r>
          </w:p>
        </w:tc>
        <w:tc>
          <w:tcPr>
            <w:tcW w:w="1985" w:type="dxa"/>
            <w:tcBorders>
              <w:top w:val="nil"/>
              <w:left w:val="nil"/>
              <w:bottom w:val="single" w:sz="4" w:space="0" w:color="auto"/>
              <w:right w:val="single" w:sz="4" w:space="0" w:color="auto"/>
            </w:tcBorders>
            <w:shd w:val="clear" w:color="FFFFFF" w:fill="FFFFFF"/>
            <w:noWrap/>
            <w:vAlign w:val="center"/>
            <w:hideMark/>
          </w:tcPr>
          <w:p w:rsidR="0062594F" w:rsidRPr="0021367F" w:rsidRDefault="0062594F" w:rsidP="0062594F">
            <w:pPr>
              <w:spacing w:line="240" w:lineRule="auto"/>
              <w:rPr>
                <w:rFonts w:eastAsia="Times New Roman"/>
                <w:szCs w:val="22"/>
              </w:rPr>
            </w:pPr>
            <w:r w:rsidRPr="0021367F">
              <w:rPr>
                <w:rFonts w:eastAsia="Times New Roman"/>
                <w:szCs w:val="22"/>
              </w:rPr>
              <w:t>$61,49</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Insumos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Combustible</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Necesario para el traslado de las motos. Estipulando $30 cada 100km</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$2.000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Insumos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Conexión ADSL</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 xml:space="preserve">Servicio de conexión a Internet, </w:t>
            </w:r>
            <w:proofErr w:type="spellStart"/>
            <w:r w:rsidRPr="0021367F">
              <w:rPr>
                <w:rFonts w:eastAsia="Times New Roman"/>
                <w:color w:val="auto"/>
                <w:sz w:val="20"/>
              </w:rPr>
              <w:t>Fibertel</w:t>
            </w:r>
            <w:proofErr w:type="spellEnd"/>
            <w:r w:rsidRPr="0021367F">
              <w:rPr>
                <w:rFonts w:eastAsia="Times New Roman"/>
                <w:color w:val="auto"/>
                <w:sz w:val="20"/>
              </w:rPr>
              <w:t xml:space="preserve"> </w:t>
            </w:r>
            <w:proofErr w:type="spellStart"/>
            <w:r w:rsidRPr="0021367F">
              <w:rPr>
                <w:rFonts w:eastAsia="Times New Roman"/>
                <w:color w:val="auto"/>
                <w:sz w:val="20"/>
              </w:rPr>
              <w:t>evolution</w:t>
            </w:r>
            <w:proofErr w:type="spellEnd"/>
            <w:r w:rsidRPr="0021367F">
              <w:rPr>
                <w:rFonts w:eastAsia="Times New Roman"/>
                <w:color w:val="auto"/>
                <w:sz w:val="20"/>
              </w:rPr>
              <w:t xml:space="preserve"> 30 Mb</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$550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Insumos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Varios</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Papel, Cartuchos, Útiles de librería</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$500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Varios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Seguro-Moto</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 w:val="20"/>
              </w:rPr>
            </w:pPr>
            <w:proofErr w:type="spellStart"/>
            <w:r w:rsidRPr="0021367F">
              <w:rPr>
                <w:rFonts w:eastAsia="Times New Roman"/>
                <w:color w:val="auto"/>
                <w:sz w:val="20"/>
              </w:rPr>
              <w:t>Poliza</w:t>
            </w:r>
            <w:proofErr w:type="spellEnd"/>
            <w:r w:rsidRPr="0021367F">
              <w:rPr>
                <w:rFonts w:eastAsia="Times New Roman"/>
                <w:color w:val="auto"/>
                <w:sz w:val="20"/>
              </w:rPr>
              <w:t xml:space="preserve"> por mes</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$900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Varios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Patente</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 w:val="20"/>
              </w:rPr>
            </w:pPr>
            <w:r>
              <w:rPr>
                <w:rFonts w:eastAsia="Times New Roman"/>
                <w:color w:val="auto"/>
                <w:sz w:val="20"/>
              </w:rPr>
              <w:t>$</w:t>
            </w:r>
            <w:r w:rsidRPr="0021367F">
              <w:rPr>
                <w:rFonts w:eastAsia="Times New Roman"/>
                <w:color w:val="auto"/>
                <w:sz w:val="20"/>
              </w:rPr>
              <w:t>300</w:t>
            </w:r>
          </w:p>
        </w:tc>
      </w:tr>
      <w:tr w:rsidR="0062594F" w:rsidRPr="0021367F" w:rsidTr="0062594F">
        <w:trPr>
          <w:trHeight w:val="255"/>
        </w:trPr>
        <w:tc>
          <w:tcPr>
            <w:tcW w:w="1440" w:type="dxa"/>
            <w:tcBorders>
              <w:top w:val="nil"/>
              <w:left w:val="single" w:sz="4" w:space="0" w:color="auto"/>
              <w:bottom w:val="single" w:sz="4" w:space="0" w:color="auto"/>
              <w:right w:val="single" w:sz="4" w:space="0" w:color="auto"/>
            </w:tcBorders>
            <w:shd w:val="clear" w:color="000000" w:fill="DDD9C4"/>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Varios</w:t>
            </w:r>
          </w:p>
        </w:tc>
        <w:tc>
          <w:tcPr>
            <w:tcW w:w="2360" w:type="dxa"/>
            <w:tcBorders>
              <w:top w:val="nil"/>
              <w:left w:val="nil"/>
              <w:bottom w:val="single" w:sz="4" w:space="0" w:color="auto"/>
              <w:right w:val="single" w:sz="4" w:space="0" w:color="auto"/>
            </w:tcBorders>
            <w:shd w:val="clear" w:color="auto" w:fill="auto"/>
            <w:noWrap/>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Alquiler</w:t>
            </w:r>
          </w:p>
        </w:tc>
        <w:tc>
          <w:tcPr>
            <w:tcW w:w="3728" w:type="dxa"/>
            <w:tcBorders>
              <w:top w:val="nil"/>
              <w:left w:val="nil"/>
              <w:bottom w:val="single" w:sz="4" w:space="0" w:color="auto"/>
              <w:right w:val="single" w:sz="4" w:space="0" w:color="auto"/>
            </w:tcBorders>
            <w:shd w:val="clear" w:color="auto" w:fill="auto"/>
            <w:hideMark/>
          </w:tcPr>
          <w:p w:rsidR="0062594F" w:rsidRPr="0021367F" w:rsidRDefault="0062594F" w:rsidP="0062594F">
            <w:pPr>
              <w:spacing w:line="240" w:lineRule="auto"/>
              <w:jc w:val="center"/>
              <w:rPr>
                <w:rFonts w:eastAsia="Times New Roman"/>
                <w:color w:val="auto"/>
                <w:sz w:val="20"/>
              </w:rPr>
            </w:pPr>
            <w:r w:rsidRPr="0021367F">
              <w:rPr>
                <w:rFonts w:eastAsia="Times New Roman"/>
                <w:color w:val="auto"/>
                <w:sz w:val="20"/>
              </w:rPr>
              <w:t>Alquiler de Local para atención al cliente</w:t>
            </w:r>
          </w:p>
        </w:tc>
        <w:tc>
          <w:tcPr>
            <w:tcW w:w="1985" w:type="dxa"/>
            <w:tcBorders>
              <w:top w:val="nil"/>
              <w:left w:val="nil"/>
              <w:bottom w:val="single" w:sz="4" w:space="0" w:color="auto"/>
              <w:right w:val="single" w:sz="4" w:space="0" w:color="auto"/>
            </w:tcBorders>
            <w:shd w:val="clear" w:color="auto" w:fill="auto"/>
            <w:noWrap/>
            <w:vAlign w:val="center"/>
            <w:hideMark/>
          </w:tcPr>
          <w:p w:rsidR="0062594F" w:rsidRPr="0021367F" w:rsidRDefault="0062594F" w:rsidP="0062594F">
            <w:pPr>
              <w:spacing w:line="240" w:lineRule="auto"/>
              <w:rPr>
                <w:rFonts w:eastAsia="Times New Roman"/>
                <w:color w:val="auto"/>
                <w:sz w:val="20"/>
              </w:rPr>
            </w:pPr>
            <w:r>
              <w:rPr>
                <w:rFonts w:eastAsia="Times New Roman"/>
                <w:color w:val="auto"/>
                <w:sz w:val="20"/>
              </w:rPr>
              <w:t>$</w:t>
            </w:r>
            <w:r w:rsidRPr="0021367F">
              <w:rPr>
                <w:rFonts w:eastAsia="Times New Roman"/>
                <w:color w:val="auto"/>
                <w:sz w:val="20"/>
              </w:rPr>
              <w:t>2500</w:t>
            </w:r>
          </w:p>
        </w:tc>
      </w:tr>
      <w:tr w:rsidR="0062594F" w:rsidRPr="0021367F" w:rsidTr="0062594F">
        <w:trPr>
          <w:trHeight w:val="255"/>
        </w:trPr>
        <w:tc>
          <w:tcPr>
            <w:tcW w:w="1440" w:type="dxa"/>
            <w:tcBorders>
              <w:top w:val="nil"/>
            </w:tcBorders>
            <w:shd w:val="clear" w:color="auto" w:fill="auto"/>
            <w:noWrap/>
            <w:vAlign w:val="bottom"/>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 </w:t>
            </w:r>
          </w:p>
        </w:tc>
        <w:tc>
          <w:tcPr>
            <w:tcW w:w="2360" w:type="dxa"/>
            <w:tcBorders>
              <w:top w:val="nil"/>
              <w:left w:val="nil"/>
            </w:tcBorders>
            <w:shd w:val="clear" w:color="auto" w:fill="auto"/>
            <w:noWrap/>
            <w:vAlign w:val="bottom"/>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 </w:t>
            </w:r>
          </w:p>
        </w:tc>
        <w:tc>
          <w:tcPr>
            <w:tcW w:w="3728" w:type="dxa"/>
            <w:tcBorders>
              <w:top w:val="nil"/>
              <w:left w:val="nil"/>
            </w:tcBorders>
            <w:shd w:val="clear" w:color="auto" w:fill="auto"/>
            <w:noWrap/>
            <w:vAlign w:val="bottom"/>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 </w:t>
            </w:r>
          </w:p>
        </w:tc>
        <w:tc>
          <w:tcPr>
            <w:tcW w:w="1985" w:type="dxa"/>
            <w:tcBorders>
              <w:top w:val="nil"/>
              <w:left w:val="nil"/>
              <w:bottom w:val="single" w:sz="4" w:space="0" w:color="auto"/>
            </w:tcBorders>
            <w:shd w:val="clear" w:color="auto" w:fill="auto"/>
            <w:noWrap/>
            <w:vAlign w:val="bottom"/>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 </w:t>
            </w:r>
          </w:p>
        </w:tc>
      </w:tr>
      <w:tr w:rsidR="0062594F" w:rsidRPr="0021367F" w:rsidTr="0062594F">
        <w:trPr>
          <w:trHeight w:val="255"/>
        </w:trPr>
        <w:tc>
          <w:tcPr>
            <w:tcW w:w="1440" w:type="dxa"/>
            <w:tcBorders>
              <w:top w:val="nil"/>
              <w:bottom w:val="nil"/>
            </w:tcBorders>
            <w:shd w:val="clear" w:color="auto" w:fill="auto"/>
            <w:noWrap/>
            <w:vAlign w:val="bottom"/>
            <w:hideMark/>
          </w:tcPr>
          <w:p w:rsidR="0062594F" w:rsidRPr="0021367F" w:rsidRDefault="0062594F" w:rsidP="0062594F">
            <w:pPr>
              <w:spacing w:line="240" w:lineRule="auto"/>
              <w:rPr>
                <w:rFonts w:eastAsia="Times New Roman"/>
                <w:color w:val="auto"/>
                <w:sz w:val="20"/>
              </w:rPr>
            </w:pPr>
            <w:r w:rsidRPr="0021367F">
              <w:rPr>
                <w:rFonts w:eastAsia="Times New Roman"/>
                <w:color w:val="auto"/>
                <w:sz w:val="20"/>
              </w:rPr>
              <w:t> </w:t>
            </w:r>
          </w:p>
        </w:tc>
        <w:tc>
          <w:tcPr>
            <w:tcW w:w="2360" w:type="dxa"/>
            <w:tcBorders>
              <w:top w:val="nil"/>
              <w:left w:val="nil"/>
              <w:bottom w:val="nil"/>
            </w:tcBorders>
            <w:shd w:val="clear" w:color="auto" w:fill="auto"/>
            <w:noWrap/>
            <w:vAlign w:val="bottom"/>
            <w:hideMark/>
          </w:tcPr>
          <w:p w:rsidR="0062594F" w:rsidRPr="0021367F" w:rsidRDefault="0062594F" w:rsidP="0062594F">
            <w:pPr>
              <w:spacing w:line="240" w:lineRule="auto"/>
              <w:jc w:val="right"/>
              <w:rPr>
                <w:rFonts w:eastAsia="Times New Roman"/>
                <w:color w:val="auto"/>
                <w:sz w:val="20"/>
              </w:rPr>
            </w:pPr>
            <w:r w:rsidRPr="0021367F">
              <w:rPr>
                <w:rFonts w:eastAsia="Times New Roman"/>
                <w:color w:val="auto"/>
                <w:sz w:val="20"/>
              </w:rPr>
              <w:t> </w:t>
            </w:r>
          </w:p>
        </w:tc>
        <w:tc>
          <w:tcPr>
            <w:tcW w:w="3728" w:type="dxa"/>
            <w:tcBorders>
              <w:top w:val="nil"/>
              <w:left w:val="nil"/>
              <w:bottom w:val="nil"/>
              <w:right w:val="single" w:sz="4" w:space="0" w:color="auto"/>
            </w:tcBorders>
            <w:shd w:val="clear" w:color="auto" w:fill="auto"/>
            <w:noWrap/>
            <w:vAlign w:val="bottom"/>
            <w:hideMark/>
          </w:tcPr>
          <w:p w:rsidR="0062594F" w:rsidRPr="0021367F" w:rsidRDefault="0062594F" w:rsidP="0062594F">
            <w:pPr>
              <w:spacing w:line="240" w:lineRule="auto"/>
              <w:jc w:val="right"/>
              <w:rPr>
                <w:rFonts w:eastAsia="Times New Roman"/>
                <w:b/>
                <w:bCs/>
                <w:color w:val="auto"/>
                <w:sz w:val="20"/>
              </w:rPr>
            </w:pPr>
            <w:r w:rsidRPr="0021367F">
              <w:rPr>
                <w:rFonts w:eastAsia="Times New Roman"/>
                <w:b/>
                <w:bCs/>
                <w:color w:val="auto"/>
                <w:sz w:val="20"/>
              </w:rPr>
              <w:t>Total</w:t>
            </w:r>
          </w:p>
        </w:tc>
        <w:tc>
          <w:tcPr>
            <w:tcW w:w="1985" w:type="dxa"/>
            <w:tcBorders>
              <w:top w:val="nil"/>
              <w:left w:val="nil"/>
              <w:bottom w:val="single" w:sz="4" w:space="0" w:color="auto"/>
              <w:right w:val="single" w:sz="4" w:space="0" w:color="auto"/>
            </w:tcBorders>
            <w:shd w:val="clear" w:color="auto" w:fill="auto"/>
            <w:noWrap/>
            <w:vAlign w:val="bottom"/>
            <w:hideMark/>
          </w:tcPr>
          <w:p w:rsidR="0062594F" w:rsidRPr="0021367F" w:rsidRDefault="0062594F" w:rsidP="0062594F">
            <w:pPr>
              <w:spacing w:line="240" w:lineRule="auto"/>
              <w:jc w:val="right"/>
              <w:rPr>
                <w:rFonts w:eastAsia="Times New Roman"/>
                <w:b/>
                <w:bCs/>
                <w:color w:val="auto"/>
                <w:sz w:val="20"/>
              </w:rPr>
            </w:pPr>
            <w:r w:rsidRPr="0021367F">
              <w:rPr>
                <w:rFonts w:eastAsia="Times New Roman"/>
                <w:b/>
                <w:bCs/>
                <w:color w:val="auto"/>
                <w:sz w:val="20"/>
              </w:rPr>
              <w:t>$18.750</w:t>
            </w:r>
          </w:p>
        </w:tc>
      </w:tr>
    </w:tbl>
    <w:p w:rsidR="0062594F" w:rsidRPr="0021367F" w:rsidRDefault="0062594F" w:rsidP="0062594F">
      <w:pPr>
        <w:jc w:val="both"/>
      </w:pPr>
    </w:p>
    <w:p w:rsidR="0062594F" w:rsidRPr="009321D4" w:rsidRDefault="0062594F" w:rsidP="0062594F">
      <w:pPr>
        <w:jc w:val="right"/>
      </w:pPr>
      <w:r>
        <w:t xml:space="preserve">Anualmente, los costos fijos equivalen a </w:t>
      </w:r>
      <w:r>
        <w:rPr>
          <w:b/>
        </w:rPr>
        <w:t>$225000.</w:t>
      </w:r>
    </w:p>
    <w:p w:rsidR="0062594F" w:rsidRDefault="0062594F" w:rsidP="0062594F">
      <w:pPr>
        <w:jc w:val="both"/>
      </w:pPr>
    </w:p>
    <w:p w:rsidR="0062594F" w:rsidRDefault="0062594F" w:rsidP="0062594F">
      <w:r>
        <w:br w:type="page"/>
      </w:r>
    </w:p>
    <w:p w:rsidR="0062594F" w:rsidRDefault="0062594F" w:rsidP="0062594F">
      <w:pPr>
        <w:pStyle w:val="Ttulo2"/>
      </w:pPr>
      <w:bookmarkStart w:id="16" w:name="_Toc405501197"/>
      <w:r>
        <w:lastRenderedPageBreak/>
        <w:t>Proyecto 2 [P2]:</w:t>
      </w:r>
      <w:bookmarkEnd w:id="16"/>
    </w:p>
    <w:p w:rsidR="0062594F" w:rsidRDefault="0062594F" w:rsidP="0062594F">
      <w:pPr>
        <w:rPr>
          <w:b/>
        </w:rPr>
      </w:pPr>
    </w:p>
    <w:tbl>
      <w:tblPr>
        <w:tblW w:w="9374" w:type="dxa"/>
        <w:tblInd w:w="55" w:type="dxa"/>
        <w:tblCellMar>
          <w:left w:w="70" w:type="dxa"/>
          <w:right w:w="70" w:type="dxa"/>
        </w:tblCellMar>
        <w:tblLook w:val="04A0" w:firstRow="1" w:lastRow="0" w:firstColumn="1" w:lastColumn="0" w:noHBand="0" w:noVBand="1"/>
      </w:tblPr>
      <w:tblGrid>
        <w:gridCol w:w="1155"/>
        <w:gridCol w:w="1424"/>
        <w:gridCol w:w="5374"/>
        <w:gridCol w:w="1421"/>
      </w:tblGrid>
      <w:tr w:rsidR="0062594F" w:rsidRPr="009321D4" w:rsidTr="0062594F">
        <w:trPr>
          <w:trHeight w:val="300"/>
        </w:trPr>
        <w:tc>
          <w:tcPr>
            <w:tcW w:w="1155"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Recursos</w:t>
            </w:r>
          </w:p>
        </w:tc>
        <w:tc>
          <w:tcPr>
            <w:tcW w:w="1424" w:type="dxa"/>
            <w:tcBorders>
              <w:top w:val="single" w:sz="4" w:space="0" w:color="auto"/>
              <w:left w:val="nil"/>
              <w:bottom w:val="single" w:sz="4" w:space="0" w:color="auto"/>
              <w:right w:val="single" w:sz="4" w:space="0" w:color="auto"/>
            </w:tcBorders>
            <w:shd w:val="clear" w:color="000000" w:fill="EEECE1"/>
            <w:noWrap/>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Nombre</w:t>
            </w:r>
          </w:p>
        </w:tc>
        <w:tc>
          <w:tcPr>
            <w:tcW w:w="5374" w:type="dxa"/>
            <w:tcBorders>
              <w:top w:val="single" w:sz="4" w:space="0" w:color="auto"/>
              <w:left w:val="nil"/>
              <w:bottom w:val="single" w:sz="4" w:space="0" w:color="auto"/>
              <w:right w:val="single" w:sz="4" w:space="0" w:color="auto"/>
            </w:tcBorders>
            <w:shd w:val="clear" w:color="000000" w:fill="EEECE1"/>
            <w:vAlign w:val="bottom"/>
            <w:hideMark/>
          </w:tcPr>
          <w:p w:rsidR="0062594F" w:rsidRPr="009321D4" w:rsidRDefault="0062594F" w:rsidP="0062594F">
            <w:pPr>
              <w:spacing w:line="240" w:lineRule="auto"/>
              <w:rPr>
                <w:rFonts w:eastAsia="Times New Roman"/>
                <w:b/>
                <w:bCs/>
                <w:color w:val="auto"/>
                <w:szCs w:val="22"/>
              </w:rPr>
            </w:pPr>
            <w:proofErr w:type="spellStart"/>
            <w:r w:rsidRPr="009321D4">
              <w:rPr>
                <w:rFonts w:eastAsia="Times New Roman"/>
                <w:b/>
                <w:bCs/>
                <w:color w:val="auto"/>
                <w:szCs w:val="22"/>
              </w:rPr>
              <w:t>Descripcion</w:t>
            </w:r>
            <w:proofErr w:type="spellEnd"/>
          </w:p>
        </w:tc>
        <w:tc>
          <w:tcPr>
            <w:tcW w:w="1421" w:type="dxa"/>
            <w:tcBorders>
              <w:top w:val="single" w:sz="4" w:space="0" w:color="auto"/>
              <w:left w:val="nil"/>
              <w:bottom w:val="single" w:sz="4" w:space="0" w:color="auto"/>
              <w:right w:val="single" w:sz="4" w:space="0" w:color="auto"/>
            </w:tcBorders>
            <w:shd w:val="clear" w:color="000000" w:fill="EEECE1"/>
            <w:noWrap/>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Precio Estimado</w:t>
            </w:r>
          </w:p>
        </w:tc>
      </w:tr>
      <w:tr w:rsidR="0062594F" w:rsidRPr="009321D4" w:rsidTr="0062594F">
        <w:trPr>
          <w:trHeight w:val="570"/>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RRHH</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Diseñador</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 xml:space="preserve">Encargado del diseño de Identidad del negocio: logos, infografías, folletos, posters, </w:t>
            </w:r>
            <w:proofErr w:type="spellStart"/>
            <w:r w:rsidRPr="009321D4">
              <w:rPr>
                <w:rFonts w:eastAsia="Times New Roman"/>
                <w:color w:val="auto"/>
                <w:szCs w:val="22"/>
              </w:rPr>
              <w:t>etc</w:t>
            </w:r>
            <w:proofErr w:type="spellEnd"/>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$5.000</w:t>
            </w:r>
          </w:p>
        </w:tc>
      </w:tr>
      <w:tr w:rsidR="0062594F" w:rsidRPr="009321D4" w:rsidTr="0062594F">
        <w:trPr>
          <w:trHeight w:val="85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Materiales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Licencias de Software</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 xml:space="preserve">Licencias respectivas para desarrollo e implementación de la solución informática. Abarca licencias de </w:t>
            </w:r>
            <w:proofErr w:type="spellStart"/>
            <w:r w:rsidRPr="009321D4">
              <w:rPr>
                <w:rFonts w:eastAsia="Times New Roman"/>
                <w:color w:val="auto"/>
                <w:szCs w:val="22"/>
              </w:rPr>
              <w:t>MySql</w:t>
            </w:r>
            <w:proofErr w:type="spellEnd"/>
            <w:r w:rsidRPr="009321D4">
              <w:rPr>
                <w:rFonts w:eastAsia="Times New Roman"/>
                <w:color w:val="auto"/>
                <w:szCs w:val="22"/>
              </w:rPr>
              <w:t xml:space="preserve">, Java Enterprise, </w:t>
            </w:r>
            <w:proofErr w:type="spellStart"/>
            <w:r w:rsidRPr="009321D4">
              <w:rPr>
                <w:rFonts w:eastAsia="Times New Roman"/>
                <w:color w:val="auto"/>
                <w:szCs w:val="22"/>
              </w:rPr>
              <w:t>Etc</w:t>
            </w:r>
            <w:proofErr w:type="spellEnd"/>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$1.800</w:t>
            </w:r>
          </w:p>
        </w:tc>
      </w:tr>
      <w:tr w:rsidR="0062594F" w:rsidRPr="009321D4" w:rsidTr="0062594F">
        <w:trPr>
          <w:trHeight w:val="1131"/>
        </w:trPr>
        <w:tc>
          <w:tcPr>
            <w:tcW w:w="1155" w:type="dxa"/>
            <w:tcBorders>
              <w:top w:val="nil"/>
              <w:left w:val="single" w:sz="4" w:space="0" w:color="auto"/>
              <w:bottom w:val="single" w:sz="4" w:space="0" w:color="auto"/>
              <w:right w:val="single" w:sz="4" w:space="0" w:color="auto"/>
            </w:tcBorders>
            <w:shd w:val="clear" w:color="000000" w:fill="DDD9C4"/>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RRHH</w:t>
            </w:r>
          </w:p>
        </w:tc>
        <w:tc>
          <w:tcPr>
            <w:tcW w:w="142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Programador</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Programadores para construir el sitio en una primera instancia con las funciones necesarias para inicializar las actividades del negocio. Para este proyecto son 3 programadores por 3 meses.</w:t>
            </w:r>
          </w:p>
        </w:tc>
        <w:tc>
          <w:tcPr>
            <w:tcW w:w="1421"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$45.000</w:t>
            </w:r>
          </w:p>
        </w:tc>
      </w:tr>
      <w:tr w:rsidR="0062594F" w:rsidRPr="009321D4" w:rsidTr="0062594F">
        <w:trPr>
          <w:trHeight w:val="536"/>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RRHH</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Pintor</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Persona encargada de remodelar el local a alquilar</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$3.000</w:t>
            </w:r>
          </w:p>
        </w:tc>
      </w:tr>
      <w:tr w:rsidR="0062594F" w:rsidRPr="009321D4" w:rsidTr="0062594F">
        <w:trPr>
          <w:trHeight w:val="41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Insumos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proofErr w:type="spellStart"/>
            <w:r w:rsidRPr="009321D4">
              <w:rPr>
                <w:rFonts w:eastAsia="Times New Roman"/>
                <w:color w:val="auto"/>
                <w:szCs w:val="22"/>
              </w:rPr>
              <w:t>Pc's</w:t>
            </w:r>
            <w:proofErr w:type="spellEnd"/>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lang w:val="en-GB"/>
              </w:rPr>
            </w:pPr>
            <w:proofErr w:type="spellStart"/>
            <w:r w:rsidRPr="009321D4">
              <w:rPr>
                <w:rFonts w:eastAsia="Times New Roman"/>
                <w:color w:val="auto"/>
                <w:szCs w:val="22"/>
                <w:lang w:val="en-GB"/>
              </w:rPr>
              <w:t>Amd</w:t>
            </w:r>
            <w:proofErr w:type="spellEnd"/>
            <w:r w:rsidRPr="009321D4">
              <w:rPr>
                <w:rFonts w:eastAsia="Times New Roman"/>
                <w:color w:val="auto"/>
                <w:szCs w:val="22"/>
                <w:lang w:val="en-GB"/>
              </w:rPr>
              <w:t xml:space="preserve"> Sempron Hd500 4gb Kit Tec/mouse/</w:t>
            </w:r>
            <w:proofErr w:type="spellStart"/>
            <w:r w:rsidRPr="009321D4">
              <w:rPr>
                <w:rFonts w:eastAsia="Times New Roman"/>
                <w:color w:val="auto"/>
                <w:szCs w:val="22"/>
                <w:lang w:val="en-GB"/>
              </w:rPr>
              <w:t>Dvd</w:t>
            </w:r>
            <w:proofErr w:type="spellEnd"/>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$8.424</w:t>
            </w:r>
          </w:p>
        </w:tc>
      </w:tr>
      <w:tr w:rsidR="0062594F" w:rsidRPr="009321D4" w:rsidTr="0062594F">
        <w:trPr>
          <w:trHeight w:val="28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Insumos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Monitores</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LCD 19''</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$2.600</w:t>
            </w:r>
          </w:p>
        </w:tc>
      </w:tr>
      <w:tr w:rsidR="0062594F" w:rsidRPr="009321D4" w:rsidTr="0062594F">
        <w:trPr>
          <w:trHeight w:val="28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Insumos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Impresoras</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proofErr w:type="spellStart"/>
            <w:r w:rsidRPr="009321D4">
              <w:rPr>
                <w:rFonts w:eastAsia="Times New Roman"/>
                <w:color w:val="auto"/>
                <w:szCs w:val="22"/>
              </w:rPr>
              <w:t>Brother</w:t>
            </w:r>
            <w:proofErr w:type="spellEnd"/>
            <w:r w:rsidRPr="009321D4">
              <w:rPr>
                <w:rFonts w:eastAsia="Times New Roman"/>
                <w:color w:val="auto"/>
                <w:szCs w:val="22"/>
              </w:rPr>
              <w:t xml:space="preserve"> Laser Monocromática</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$889</w:t>
            </w:r>
          </w:p>
        </w:tc>
      </w:tr>
      <w:tr w:rsidR="0062594F" w:rsidRPr="009321D4" w:rsidTr="0062594F">
        <w:trPr>
          <w:trHeight w:val="28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Insumos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proofErr w:type="spellStart"/>
            <w:r w:rsidRPr="009321D4">
              <w:rPr>
                <w:rFonts w:eastAsia="Times New Roman"/>
                <w:color w:val="auto"/>
                <w:szCs w:val="22"/>
              </w:rPr>
              <w:t>Router</w:t>
            </w:r>
            <w:proofErr w:type="spellEnd"/>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proofErr w:type="spellStart"/>
            <w:r w:rsidRPr="009321D4">
              <w:rPr>
                <w:rFonts w:eastAsia="Times New Roman"/>
                <w:color w:val="auto"/>
                <w:szCs w:val="22"/>
              </w:rPr>
              <w:t>Tp</w:t>
            </w:r>
            <w:proofErr w:type="spellEnd"/>
            <w:r w:rsidRPr="009321D4">
              <w:rPr>
                <w:rFonts w:eastAsia="Times New Roman"/>
                <w:color w:val="auto"/>
                <w:szCs w:val="22"/>
              </w:rPr>
              <w:t xml:space="preserve"> Link </w:t>
            </w:r>
            <w:proofErr w:type="spellStart"/>
            <w:r w:rsidRPr="009321D4">
              <w:rPr>
                <w:rFonts w:eastAsia="Times New Roman"/>
                <w:color w:val="auto"/>
                <w:szCs w:val="22"/>
              </w:rPr>
              <w:t>Wi</w:t>
            </w:r>
            <w:proofErr w:type="spellEnd"/>
            <w:r w:rsidRPr="009321D4">
              <w:rPr>
                <w:rFonts w:eastAsia="Times New Roman"/>
                <w:color w:val="auto"/>
                <w:szCs w:val="22"/>
              </w:rPr>
              <w:t>-Fi</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$369</w:t>
            </w:r>
          </w:p>
        </w:tc>
      </w:tr>
      <w:tr w:rsidR="0062594F" w:rsidRPr="009321D4" w:rsidTr="0062594F">
        <w:trPr>
          <w:trHeight w:val="25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Materiales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Muebles</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Escritorios, Tabiques, Estantes, Sillas, Mesas</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$5.000</w:t>
            </w:r>
          </w:p>
        </w:tc>
      </w:tr>
      <w:tr w:rsidR="0062594F" w:rsidRPr="009321D4" w:rsidTr="0062594F">
        <w:trPr>
          <w:trHeight w:val="25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Materiales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Iluminación</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Tubos fluorescentes, Lámparas de escritorio</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$1.200</w:t>
            </w:r>
          </w:p>
        </w:tc>
      </w:tr>
      <w:tr w:rsidR="0062594F" w:rsidRPr="009321D4" w:rsidTr="0062594F">
        <w:trPr>
          <w:trHeight w:val="25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Materiales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UPS</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xml:space="preserve">Ups + Estabilizador </w:t>
            </w:r>
            <w:proofErr w:type="spellStart"/>
            <w:r w:rsidRPr="009321D4">
              <w:rPr>
                <w:rFonts w:eastAsia="Times New Roman"/>
                <w:color w:val="auto"/>
                <w:sz w:val="20"/>
              </w:rPr>
              <w:t>Lyonn</w:t>
            </w:r>
            <w:proofErr w:type="spellEnd"/>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$750</w:t>
            </w:r>
          </w:p>
        </w:tc>
      </w:tr>
      <w:tr w:rsidR="0062594F" w:rsidRPr="009321D4" w:rsidTr="0062594F">
        <w:trPr>
          <w:trHeight w:val="25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Materiales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Pintura</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xml:space="preserve">Balde de 20litros  Alba Blanco </w:t>
            </w:r>
            <w:proofErr w:type="spellStart"/>
            <w:r w:rsidRPr="009321D4">
              <w:rPr>
                <w:rFonts w:eastAsia="Times New Roman"/>
                <w:color w:val="auto"/>
                <w:sz w:val="20"/>
              </w:rPr>
              <w:t>Latex</w:t>
            </w:r>
            <w:proofErr w:type="spellEnd"/>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$1.190</w:t>
            </w:r>
          </w:p>
        </w:tc>
      </w:tr>
      <w:tr w:rsidR="0062594F" w:rsidRPr="009321D4" w:rsidTr="0062594F">
        <w:trPr>
          <w:trHeight w:val="510"/>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Servicios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Impresión de publicidades</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Impresión de todos los medios de publicidad creados por el diseñador. Se considera en este proyecto una cantidad  modesta de las mismas.</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$1.000,00</w:t>
            </w:r>
          </w:p>
        </w:tc>
      </w:tr>
      <w:tr w:rsidR="0062594F" w:rsidRPr="009321D4" w:rsidTr="0062594F">
        <w:trPr>
          <w:trHeight w:val="255"/>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Servicios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Costos legales para iniciar</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Incluye las inscripciones legales, impuestos y honorarios de contador</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$5.000,00</w:t>
            </w:r>
          </w:p>
        </w:tc>
      </w:tr>
      <w:tr w:rsidR="0062594F" w:rsidRPr="009321D4" w:rsidTr="0062594F">
        <w:trPr>
          <w:trHeight w:val="720"/>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Servicios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Evento</w:t>
            </w:r>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Evento de presentación del Sitio a los Negocios. Presupuesto total incluyendo a la encargada de la organización.</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Pr>
                <w:rFonts w:eastAsia="Times New Roman"/>
                <w:color w:val="auto"/>
                <w:sz w:val="20"/>
              </w:rPr>
              <w:t>$</w:t>
            </w:r>
            <w:r w:rsidRPr="009321D4">
              <w:rPr>
                <w:rFonts w:eastAsia="Times New Roman"/>
                <w:color w:val="auto"/>
                <w:sz w:val="20"/>
              </w:rPr>
              <w:t>35000</w:t>
            </w:r>
          </w:p>
        </w:tc>
      </w:tr>
      <w:tr w:rsidR="0062594F" w:rsidRPr="009321D4" w:rsidTr="0062594F">
        <w:trPr>
          <w:trHeight w:val="720"/>
        </w:trPr>
        <w:tc>
          <w:tcPr>
            <w:tcW w:w="1155"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Servicios</w:t>
            </w:r>
          </w:p>
        </w:tc>
        <w:tc>
          <w:tcPr>
            <w:tcW w:w="1424"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xml:space="preserve">Publicidades </w:t>
            </w:r>
            <w:proofErr w:type="spellStart"/>
            <w:r w:rsidRPr="009321D4">
              <w:rPr>
                <w:rFonts w:eastAsia="Times New Roman"/>
                <w:color w:val="auto"/>
                <w:sz w:val="20"/>
              </w:rPr>
              <w:t>audivisuales</w:t>
            </w:r>
            <w:proofErr w:type="spellEnd"/>
          </w:p>
        </w:tc>
        <w:tc>
          <w:tcPr>
            <w:tcW w:w="5374"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Incluye publicidad en la radio y tv locales</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Pr>
                <w:rFonts w:eastAsia="Times New Roman"/>
                <w:color w:val="auto"/>
                <w:sz w:val="20"/>
              </w:rPr>
              <w:t>$</w:t>
            </w:r>
            <w:r w:rsidRPr="009321D4">
              <w:rPr>
                <w:rFonts w:eastAsia="Times New Roman"/>
                <w:color w:val="auto"/>
                <w:sz w:val="20"/>
              </w:rPr>
              <w:t>8790</w:t>
            </w:r>
          </w:p>
        </w:tc>
      </w:tr>
      <w:tr w:rsidR="0062594F" w:rsidRPr="009321D4" w:rsidTr="0062594F">
        <w:trPr>
          <w:gridBefore w:val="2"/>
          <w:wBefore w:w="2579" w:type="dxa"/>
          <w:trHeight w:val="309"/>
        </w:trPr>
        <w:tc>
          <w:tcPr>
            <w:tcW w:w="5374" w:type="dxa"/>
            <w:tcBorders>
              <w:top w:val="nil"/>
              <w:left w:val="nil"/>
            </w:tcBorders>
            <w:shd w:val="clear" w:color="auto" w:fill="auto"/>
            <w:vAlign w:val="bottom"/>
          </w:tcPr>
          <w:p w:rsidR="0062594F" w:rsidRPr="009321D4" w:rsidRDefault="0062594F" w:rsidP="0062594F">
            <w:pPr>
              <w:spacing w:line="240" w:lineRule="auto"/>
              <w:rPr>
                <w:rFonts w:eastAsia="Times New Roman"/>
                <w:color w:val="auto"/>
                <w:sz w:val="20"/>
              </w:rPr>
            </w:pPr>
          </w:p>
        </w:tc>
        <w:tc>
          <w:tcPr>
            <w:tcW w:w="1421" w:type="dxa"/>
            <w:tcBorders>
              <w:top w:val="nil"/>
              <w:left w:val="nil"/>
              <w:bottom w:val="single" w:sz="4" w:space="0" w:color="auto"/>
            </w:tcBorders>
            <w:shd w:val="clear" w:color="auto" w:fill="auto"/>
            <w:noWrap/>
            <w:vAlign w:val="bottom"/>
          </w:tcPr>
          <w:p w:rsidR="0062594F" w:rsidRDefault="0062594F" w:rsidP="0062594F">
            <w:pPr>
              <w:spacing w:line="240" w:lineRule="auto"/>
              <w:rPr>
                <w:rFonts w:eastAsia="Times New Roman"/>
                <w:color w:val="auto"/>
                <w:sz w:val="20"/>
              </w:rPr>
            </w:pPr>
          </w:p>
        </w:tc>
      </w:tr>
      <w:tr w:rsidR="0062594F" w:rsidRPr="009321D4" w:rsidTr="0062594F">
        <w:trPr>
          <w:gridBefore w:val="2"/>
          <w:wBefore w:w="2579" w:type="dxa"/>
          <w:trHeight w:val="255"/>
        </w:trPr>
        <w:tc>
          <w:tcPr>
            <w:tcW w:w="5374" w:type="dxa"/>
            <w:tcBorders>
              <w:top w:val="nil"/>
              <w:left w:val="nil"/>
              <w:bottom w:val="nil"/>
              <w:right w:val="single" w:sz="4" w:space="0" w:color="auto"/>
            </w:tcBorders>
            <w:shd w:val="clear" w:color="auto" w:fill="auto"/>
            <w:noWrap/>
            <w:vAlign w:val="bottom"/>
            <w:hideMark/>
          </w:tcPr>
          <w:p w:rsidR="0062594F" w:rsidRPr="009321D4" w:rsidRDefault="0062594F" w:rsidP="0062594F">
            <w:pPr>
              <w:spacing w:line="240" w:lineRule="auto"/>
              <w:jc w:val="right"/>
              <w:rPr>
                <w:rFonts w:eastAsia="Times New Roman"/>
                <w:b/>
                <w:color w:val="auto"/>
                <w:sz w:val="20"/>
              </w:rPr>
            </w:pPr>
            <w:r w:rsidRPr="009321D4">
              <w:rPr>
                <w:rFonts w:eastAsia="Times New Roman"/>
                <w:b/>
                <w:color w:val="auto"/>
                <w:sz w:val="20"/>
              </w:rPr>
              <w:t>Total</w:t>
            </w:r>
          </w:p>
        </w:tc>
        <w:tc>
          <w:tcPr>
            <w:tcW w:w="1421"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b/>
                <w:color w:val="auto"/>
                <w:sz w:val="20"/>
              </w:rPr>
            </w:pPr>
            <w:r w:rsidRPr="009321D4">
              <w:rPr>
                <w:rFonts w:eastAsia="Times New Roman"/>
                <w:b/>
                <w:color w:val="auto"/>
                <w:sz w:val="20"/>
              </w:rPr>
              <w:t>$125012</w:t>
            </w:r>
          </w:p>
        </w:tc>
      </w:tr>
    </w:tbl>
    <w:p w:rsidR="0062594F" w:rsidRDefault="0062594F" w:rsidP="0062594F"/>
    <w:p w:rsidR="0062594F" w:rsidRDefault="0062594F" w:rsidP="0062594F">
      <w:r>
        <w:br w:type="page"/>
      </w:r>
    </w:p>
    <w:p w:rsidR="0062594F" w:rsidRDefault="0062594F" w:rsidP="0062594F">
      <w:pPr>
        <w:pStyle w:val="Ttulo3"/>
      </w:pPr>
      <w:bookmarkStart w:id="17" w:name="_Toc405501198"/>
      <w:r>
        <w:lastRenderedPageBreak/>
        <w:t>Costos Fijos Mensuales:</w:t>
      </w:r>
      <w:bookmarkEnd w:id="17"/>
    </w:p>
    <w:p w:rsidR="0062594F" w:rsidRDefault="0062594F" w:rsidP="0062594F">
      <w:pPr>
        <w:rPr>
          <w:u w:val="single"/>
        </w:rPr>
      </w:pPr>
    </w:p>
    <w:tbl>
      <w:tblPr>
        <w:tblW w:w="9620" w:type="dxa"/>
        <w:tblInd w:w="55" w:type="dxa"/>
        <w:tblCellMar>
          <w:left w:w="70" w:type="dxa"/>
          <w:right w:w="70" w:type="dxa"/>
        </w:tblCellMar>
        <w:tblLook w:val="04A0" w:firstRow="1" w:lastRow="0" w:firstColumn="1" w:lastColumn="0" w:noHBand="0" w:noVBand="1"/>
      </w:tblPr>
      <w:tblGrid>
        <w:gridCol w:w="1820"/>
        <w:gridCol w:w="1597"/>
        <w:gridCol w:w="4383"/>
        <w:gridCol w:w="1820"/>
      </w:tblGrid>
      <w:tr w:rsidR="0062594F" w:rsidRPr="009321D4" w:rsidTr="0062594F">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Recursos</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Nombre</w:t>
            </w:r>
          </w:p>
        </w:tc>
        <w:tc>
          <w:tcPr>
            <w:tcW w:w="4383" w:type="dxa"/>
            <w:tcBorders>
              <w:top w:val="single" w:sz="4" w:space="0" w:color="auto"/>
              <w:left w:val="nil"/>
              <w:bottom w:val="single" w:sz="4" w:space="0" w:color="auto"/>
              <w:right w:val="single" w:sz="4" w:space="0" w:color="auto"/>
            </w:tcBorders>
            <w:shd w:val="clear" w:color="000000" w:fill="EEECE1"/>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Descripción</w:t>
            </w:r>
          </w:p>
        </w:tc>
        <w:tc>
          <w:tcPr>
            <w:tcW w:w="1820" w:type="dxa"/>
            <w:tcBorders>
              <w:top w:val="single" w:sz="4" w:space="0" w:color="auto"/>
              <w:left w:val="nil"/>
              <w:bottom w:val="single" w:sz="4" w:space="0" w:color="auto"/>
              <w:right w:val="single" w:sz="4" w:space="0" w:color="auto"/>
            </w:tcBorders>
            <w:shd w:val="clear" w:color="000000" w:fill="EEECE1"/>
            <w:noWrap/>
            <w:vAlign w:val="bottom"/>
            <w:hideMark/>
          </w:tcPr>
          <w:p w:rsidR="0062594F" w:rsidRPr="009321D4" w:rsidRDefault="0062594F" w:rsidP="0062594F">
            <w:pPr>
              <w:spacing w:line="240" w:lineRule="auto"/>
              <w:rPr>
                <w:rFonts w:eastAsia="Times New Roman"/>
                <w:b/>
                <w:bCs/>
                <w:color w:val="auto"/>
                <w:szCs w:val="22"/>
              </w:rPr>
            </w:pPr>
            <w:r w:rsidRPr="009321D4">
              <w:rPr>
                <w:rFonts w:eastAsia="Times New Roman"/>
                <w:b/>
                <w:bCs/>
                <w:color w:val="auto"/>
                <w:szCs w:val="22"/>
              </w:rPr>
              <w:t>Precio Estimado</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RRHH</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Mantenimiento del sitio</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Encargado de mantener el sitio</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$7.000</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RRHH</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Atención al Público</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Con conocimientos en paquete office</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$3.500</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RRHH</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Contador</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Mantenimiento administrativo</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$3.500</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Insumos</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Hosting</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Cs w:val="22"/>
              </w:rPr>
            </w:pPr>
            <w:r w:rsidRPr="009321D4">
              <w:rPr>
                <w:rFonts w:eastAsia="Times New Roman"/>
                <w:color w:val="auto"/>
                <w:szCs w:val="22"/>
              </w:rPr>
              <w:t>Servicio de hospedaje del sitio web, en la página GoDaddy.com. Precio por mes por un plan de dos años.</w:t>
            </w:r>
          </w:p>
        </w:tc>
        <w:tc>
          <w:tcPr>
            <w:tcW w:w="1820" w:type="dxa"/>
            <w:tcBorders>
              <w:top w:val="nil"/>
              <w:left w:val="nil"/>
              <w:bottom w:val="single" w:sz="4" w:space="0" w:color="auto"/>
              <w:right w:val="single" w:sz="4" w:space="0" w:color="auto"/>
            </w:tcBorders>
            <w:shd w:val="clear" w:color="FFFFFF" w:fill="FFFFFF"/>
            <w:noWrap/>
            <w:vAlign w:val="bottom"/>
            <w:hideMark/>
          </w:tcPr>
          <w:p w:rsidR="0062594F" w:rsidRPr="009321D4" w:rsidRDefault="0062594F" w:rsidP="0062594F">
            <w:pPr>
              <w:spacing w:line="240" w:lineRule="auto"/>
              <w:rPr>
                <w:rFonts w:eastAsia="Times New Roman"/>
                <w:szCs w:val="22"/>
              </w:rPr>
            </w:pPr>
            <w:r w:rsidRPr="009321D4">
              <w:rPr>
                <w:rFonts w:eastAsia="Times New Roman"/>
                <w:szCs w:val="22"/>
              </w:rPr>
              <w:t>$61,49</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Insumos</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Conexión ADSL</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xml:space="preserve">Servicio de conexión a Internet, </w:t>
            </w:r>
            <w:proofErr w:type="spellStart"/>
            <w:r w:rsidRPr="009321D4">
              <w:rPr>
                <w:rFonts w:eastAsia="Times New Roman"/>
                <w:color w:val="auto"/>
                <w:sz w:val="20"/>
              </w:rPr>
              <w:t>Fibertel</w:t>
            </w:r>
            <w:proofErr w:type="spellEnd"/>
            <w:r w:rsidRPr="009321D4">
              <w:rPr>
                <w:rFonts w:eastAsia="Times New Roman"/>
                <w:color w:val="auto"/>
                <w:sz w:val="20"/>
              </w:rPr>
              <w:t xml:space="preserve"> </w:t>
            </w:r>
            <w:proofErr w:type="spellStart"/>
            <w:r w:rsidRPr="009321D4">
              <w:rPr>
                <w:rFonts w:eastAsia="Times New Roman"/>
                <w:color w:val="auto"/>
                <w:sz w:val="20"/>
              </w:rPr>
              <w:t>evolution</w:t>
            </w:r>
            <w:proofErr w:type="spellEnd"/>
            <w:r w:rsidRPr="009321D4">
              <w:rPr>
                <w:rFonts w:eastAsia="Times New Roman"/>
                <w:color w:val="auto"/>
                <w:sz w:val="20"/>
              </w:rPr>
              <w:t xml:space="preserve"> 30 Mb</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$550</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Insumos</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Varios</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Papel, Cartuchos, Útiles de librería</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$500</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Varios</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Alquiler</w:t>
            </w:r>
          </w:p>
        </w:tc>
        <w:tc>
          <w:tcPr>
            <w:tcW w:w="4383" w:type="dxa"/>
            <w:tcBorders>
              <w:top w:val="nil"/>
              <w:left w:val="nil"/>
              <w:bottom w:val="single" w:sz="4" w:space="0" w:color="auto"/>
              <w:right w:val="single" w:sz="4" w:space="0" w:color="auto"/>
            </w:tcBorders>
            <w:shd w:val="clear" w:color="auto" w:fill="auto"/>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Alquiler de Local para atención al cliente</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Pr>
                <w:rFonts w:eastAsia="Times New Roman"/>
                <w:color w:val="auto"/>
                <w:sz w:val="20"/>
              </w:rPr>
              <w:t>$</w:t>
            </w:r>
            <w:r w:rsidRPr="009321D4">
              <w:rPr>
                <w:rFonts w:eastAsia="Times New Roman"/>
                <w:color w:val="auto"/>
                <w:sz w:val="20"/>
              </w:rPr>
              <w:t>2500</w:t>
            </w:r>
          </w:p>
        </w:tc>
      </w:tr>
      <w:tr w:rsidR="0062594F" w:rsidRPr="009321D4" w:rsidTr="0062594F">
        <w:trPr>
          <w:trHeight w:val="315"/>
        </w:trPr>
        <w:tc>
          <w:tcPr>
            <w:tcW w:w="1820" w:type="dxa"/>
            <w:tcBorders>
              <w:top w:val="nil"/>
              <w:left w:val="single" w:sz="4" w:space="0" w:color="auto"/>
              <w:bottom w:val="single" w:sz="4" w:space="0" w:color="auto"/>
              <w:right w:val="single" w:sz="4" w:space="0" w:color="auto"/>
            </w:tcBorders>
            <w:shd w:val="clear" w:color="000000" w:fill="DDD9C4"/>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Servicios</w:t>
            </w:r>
          </w:p>
        </w:tc>
        <w:tc>
          <w:tcPr>
            <w:tcW w:w="1597"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Publicidad</w:t>
            </w:r>
          </w:p>
        </w:tc>
        <w:tc>
          <w:tcPr>
            <w:tcW w:w="4383"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Incluye publicidad en Radio y TV</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Pr>
                <w:rFonts w:eastAsia="Times New Roman"/>
                <w:color w:val="auto"/>
                <w:sz w:val="20"/>
              </w:rPr>
              <w:t>$</w:t>
            </w:r>
            <w:r w:rsidRPr="009321D4">
              <w:rPr>
                <w:rFonts w:eastAsia="Times New Roman"/>
                <w:color w:val="auto"/>
                <w:sz w:val="20"/>
              </w:rPr>
              <w:t>3000</w:t>
            </w:r>
          </w:p>
        </w:tc>
      </w:tr>
      <w:tr w:rsidR="0062594F" w:rsidRPr="009321D4" w:rsidTr="0062594F">
        <w:trPr>
          <w:trHeight w:val="315"/>
        </w:trPr>
        <w:tc>
          <w:tcPr>
            <w:tcW w:w="1820" w:type="dxa"/>
            <w:tcBorders>
              <w:top w:val="nil"/>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w:t>
            </w:r>
          </w:p>
        </w:tc>
        <w:tc>
          <w:tcPr>
            <w:tcW w:w="1597" w:type="dxa"/>
            <w:tcBorders>
              <w:top w:val="nil"/>
              <w:left w:val="nil"/>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w:t>
            </w:r>
          </w:p>
        </w:tc>
        <w:tc>
          <w:tcPr>
            <w:tcW w:w="4383" w:type="dxa"/>
            <w:tcBorders>
              <w:top w:val="nil"/>
              <w:left w:val="nil"/>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w:t>
            </w:r>
          </w:p>
        </w:tc>
        <w:tc>
          <w:tcPr>
            <w:tcW w:w="1820" w:type="dxa"/>
            <w:tcBorders>
              <w:top w:val="nil"/>
              <w:left w:val="nil"/>
              <w:bottom w:val="single" w:sz="4" w:space="0" w:color="auto"/>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w:t>
            </w:r>
          </w:p>
        </w:tc>
      </w:tr>
      <w:tr w:rsidR="0062594F" w:rsidRPr="009321D4" w:rsidTr="0062594F">
        <w:trPr>
          <w:trHeight w:val="315"/>
        </w:trPr>
        <w:tc>
          <w:tcPr>
            <w:tcW w:w="1820" w:type="dxa"/>
            <w:tcBorders>
              <w:top w:val="nil"/>
              <w:bottom w:val="nil"/>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w:t>
            </w:r>
          </w:p>
        </w:tc>
        <w:tc>
          <w:tcPr>
            <w:tcW w:w="1597" w:type="dxa"/>
            <w:tcBorders>
              <w:top w:val="nil"/>
              <w:left w:val="nil"/>
              <w:bottom w:val="nil"/>
            </w:tcBorders>
            <w:shd w:val="clear" w:color="auto" w:fill="auto"/>
            <w:noWrap/>
            <w:vAlign w:val="bottom"/>
            <w:hideMark/>
          </w:tcPr>
          <w:p w:rsidR="0062594F" w:rsidRPr="009321D4" w:rsidRDefault="0062594F" w:rsidP="0062594F">
            <w:pPr>
              <w:spacing w:line="240" w:lineRule="auto"/>
              <w:rPr>
                <w:rFonts w:eastAsia="Times New Roman"/>
                <w:color w:val="auto"/>
                <w:sz w:val="20"/>
              </w:rPr>
            </w:pPr>
            <w:r w:rsidRPr="009321D4">
              <w:rPr>
                <w:rFonts w:eastAsia="Times New Roman"/>
                <w:color w:val="auto"/>
                <w:sz w:val="20"/>
              </w:rPr>
              <w:t> </w:t>
            </w:r>
          </w:p>
        </w:tc>
        <w:tc>
          <w:tcPr>
            <w:tcW w:w="4383" w:type="dxa"/>
            <w:tcBorders>
              <w:top w:val="nil"/>
              <w:left w:val="nil"/>
              <w:bottom w:val="nil"/>
              <w:right w:val="single" w:sz="4" w:space="0" w:color="auto"/>
            </w:tcBorders>
            <w:shd w:val="clear" w:color="auto" w:fill="auto"/>
            <w:noWrap/>
            <w:vAlign w:val="bottom"/>
            <w:hideMark/>
          </w:tcPr>
          <w:p w:rsidR="0062594F" w:rsidRPr="009321D4" w:rsidRDefault="0062594F" w:rsidP="0062594F">
            <w:pPr>
              <w:spacing w:line="240" w:lineRule="auto"/>
              <w:jc w:val="right"/>
              <w:rPr>
                <w:rFonts w:eastAsia="Times New Roman"/>
                <w:b/>
                <w:bCs/>
                <w:color w:val="auto"/>
                <w:sz w:val="20"/>
              </w:rPr>
            </w:pPr>
            <w:r w:rsidRPr="009321D4">
              <w:rPr>
                <w:rFonts w:eastAsia="Times New Roman"/>
                <w:b/>
                <w:bCs/>
                <w:color w:val="auto"/>
                <w:sz w:val="20"/>
              </w:rPr>
              <w:t>Total</w:t>
            </w:r>
          </w:p>
        </w:tc>
        <w:tc>
          <w:tcPr>
            <w:tcW w:w="1820" w:type="dxa"/>
            <w:tcBorders>
              <w:top w:val="nil"/>
              <w:left w:val="nil"/>
              <w:bottom w:val="single" w:sz="4" w:space="0" w:color="auto"/>
              <w:right w:val="single" w:sz="4" w:space="0" w:color="auto"/>
            </w:tcBorders>
            <w:shd w:val="clear" w:color="auto" w:fill="auto"/>
            <w:noWrap/>
            <w:vAlign w:val="bottom"/>
            <w:hideMark/>
          </w:tcPr>
          <w:p w:rsidR="0062594F" w:rsidRPr="009321D4" w:rsidRDefault="0062594F" w:rsidP="0062594F">
            <w:pPr>
              <w:spacing w:line="240" w:lineRule="auto"/>
              <w:rPr>
                <w:rFonts w:eastAsia="Times New Roman"/>
                <w:b/>
                <w:bCs/>
                <w:color w:val="auto"/>
                <w:sz w:val="20"/>
              </w:rPr>
            </w:pPr>
            <w:r w:rsidRPr="009321D4">
              <w:rPr>
                <w:rFonts w:eastAsia="Times New Roman"/>
                <w:b/>
                <w:bCs/>
                <w:color w:val="auto"/>
                <w:sz w:val="20"/>
              </w:rPr>
              <w:t>$20.550</w:t>
            </w:r>
          </w:p>
        </w:tc>
      </w:tr>
    </w:tbl>
    <w:p w:rsidR="0062594F" w:rsidRDefault="0062594F" w:rsidP="0062594F">
      <w:pPr>
        <w:jc w:val="right"/>
      </w:pPr>
    </w:p>
    <w:p w:rsidR="0062594F" w:rsidRDefault="0062594F" w:rsidP="0062594F">
      <w:pPr>
        <w:jc w:val="right"/>
        <w:rPr>
          <w:b/>
        </w:rPr>
      </w:pPr>
      <w:r>
        <w:t xml:space="preserve">Los costos fijos anuales equivalen a </w:t>
      </w:r>
      <w:r>
        <w:rPr>
          <w:b/>
        </w:rPr>
        <w:t>$246600.</w:t>
      </w:r>
    </w:p>
    <w:p w:rsidR="0062594F" w:rsidRDefault="0062594F" w:rsidP="0062594F">
      <w:pPr>
        <w:rPr>
          <w:b/>
        </w:rPr>
      </w:pPr>
    </w:p>
    <w:p w:rsidR="0062594F" w:rsidRDefault="0062594F" w:rsidP="0062594F">
      <w:pPr>
        <w:rPr>
          <w:b/>
        </w:rPr>
      </w:pPr>
      <w:r>
        <w:rPr>
          <w:b/>
        </w:rPr>
        <w:br w:type="page"/>
      </w:r>
    </w:p>
    <w:p w:rsidR="0062594F" w:rsidRDefault="0062594F" w:rsidP="0062594F">
      <w:pPr>
        <w:pStyle w:val="Ttulo1"/>
      </w:pPr>
      <w:bookmarkStart w:id="18" w:name="_Toc405501199"/>
      <w:r>
        <w:lastRenderedPageBreak/>
        <w:t>Análisis de factibilidad de cada uno de los anteproyectos</w:t>
      </w:r>
      <w:bookmarkEnd w:id="18"/>
    </w:p>
    <w:p w:rsidR="0062594F" w:rsidRDefault="0062594F" w:rsidP="0062594F">
      <w:pPr>
        <w:rPr>
          <w:b/>
        </w:rPr>
      </w:pPr>
    </w:p>
    <w:p w:rsidR="0062594F" w:rsidRDefault="0062594F" w:rsidP="0062594F">
      <w:r>
        <w:t>Para dicho análisis se implementa la factibilidad técnica, operativa, económica-financiera y ambiental.</w:t>
      </w:r>
    </w:p>
    <w:p w:rsidR="0062594F" w:rsidRDefault="0062594F" w:rsidP="0062594F"/>
    <w:p w:rsidR="0062594F" w:rsidRDefault="0062594F" w:rsidP="0062594F">
      <w:pPr>
        <w:pStyle w:val="Ttulo2"/>
      </w:pPr>
      <w:bookmarkStart w:id="19" w:name="_Toc405501200"/>
      <w:r>
        <w:t>Proyecto 1 [P1]</w:t>
      </w:r>
      <w:bookmarkEnd w:id="19"/>
    </w:p>
    <w:p w:rsidR="0062594F" w:rsidRDefault="0062594F" w:rsidP="0062594F">
      <w:pPr>
        <w:rPr>
          <w:b/>
        </w:rPr>
      </w:pPr>
    </w:p>
    <w:p w:rsidR="0062594F" w:rsidRDefault="0062594F" w:rsidP="0062594F">
      <w:pPr>
        <w:pStyle w:val="Ttulo3"/>
      </w:pPr>
      <w:bookmarkStart w:id="20" w:name="_Toc405501201"/>
      <w:r>
        <w:t>Factibilidad Técnica:</w:t>
      </w:r>
      <w:bookmarkEnd w:id="20"/>
    </w:p>
    <w:p w:rsidR="0062594F" w:rsidRDefault="0062594F" w:rsidP="0062594F"/>
    <w:p w:rsidR="0062594F" w:rsidRDefault="0062594F" w:rsidP="0062594F">
      <w:pPr>
        <w:jc w:val="both"/>
      </w:pPr>
      <w:r>
        <w:t>Teniendo en cuenta la lista de materiales, insumos, RRHH y servicios especificados para este anteproyecto y la accesibilidad a los mismos, se puede concluir lo siguiente:</w:t>
      </w:r>
    </w:p>
    <w:p w:rsidR="0062594F" w:rsidRDefault="0062594F" w:rsidP="0062594F">
      <w:pPr>
        <w:jc w:val="both"/>
      </w:pPr>
    </w:p>
    <w:p w:rsidR="0062594F" w:rsidRPr="00DB4D2A" w:rsidRDefault="0062594F" w:rsidP="0062594F">
      <w:pPr>
        <w:pStyle w:val="Prrafodelista"/>
        <w:numPr>
          <w:ilvl w:val="0"/>
          <w:numId w:val="9"/>
        </w:numPr>
        <w:jc w:val="both"/>
        <w:rPr>
          <w:b/>
        </w:rPr>
      </w:pPr>
      <w:r>
        <w:t>Existen distintos concesionarios a nivel local que ofrecen el modelo de motos requerido para la solución, así mismo como los cascos.</w:t>
      </w:r>
    </w:p>
    <w:p w:rsidR="0062594F" w:rsidRPr="00DB4D2A" w:rsidRDefault="0062594F" w:rsidP="0062594F">
      <w:pPr>
        <w:pStyle w:val="Prrafodelista"/>
        <w:numPr>
          <w:ilvl w:val="0"/>
          <w:numId w:val="9"/>
        </w:numPr>
        <w:jc w:val="both"/>
        <w:rPr>
          <w:b/>
        </w:rPr>
      </w:pPr>
      <w:r>
        <w:t xml:space="preserve">Las estaciones de servicio para la carga de combustible se encuentran bien ubicadas acorde a las distintas zonas de </w:t>
      </w:r>
      <w:proofErr w:type="spellStart"/>
      <w:r>
        <w:t>Delivery</w:t>
      </w:r>
      <w:proofErr w:type="spellEnd"/>
      <w:r>
        <w:t>, resultando en una comodidad a la hora de recargar las motos.</w:t>
      </w:r>
    </w:p>
    <w:p w:rsidR="0062594F" w:rsidRPr="00DB4D2A" w:rsidRDefault="0062594F" w:rsidP="0062594F">
      <w:pPr>
        <w:pStyle w:val="Prrafodelista"/>
        <w:numPr>
          <w:ilvl w:val="0"/>
          <w:numId w:val="9"/>
        </w:numPr>
        <w:jc w:val="both"/>
        <w:rPr>
          <w:b/>
        </w:rPr>
      </w:pPr>
      <w:r>
        <w:t xml:space="preserve">Existen distintas empresas que ofrecen el servicio de </w:t>
      </w:r>
      <w:proofErr w:type="spellStart"/>
      <w:r>
        <w:t>ploteo</w:t>
      </w:r>
      <w:proofErr w:type="spellEnd"/>
      <w:r>
        <w:t xml:space="preserve"> para las motos, por lo cual resulta sencillo optar una.</w:t>
      </w:r>
    </w:p>
    <w:p w:rsidR="0062594F" w:rsidRPr="00DB4D2A" w:rsidRDefault="0062594F" w:rsidP="0062594F">
      <w:pPr>
        <w:pStyle w:val="Prrafodelista"/>
        <w:numPr>
          <w:ilvl w:val="0"/>
          <w:numId w:val="9"/>
        </w:numPr>
        <w:jc w:val="both"/>
        <w:rPr>
          <w:b/>
        </w:rPr>
      </w:pPr>
      <w:r>
        <w:t>En cuanto a la parte de mobiliario, los locales a disposición de alquiler se encuentran en la región céntrica de la ciudad, lugar donde también se encuentran ubicados la mayoría de los restaurantes y rotiserías.</w:t>
      </w:r>
    </w:p>
    <w:p w:rsidR="0062594F" w:rsidRPr="00B5271D" w:rsidRDefault="0062594F" w:rsidP="0062594F">
      <w:pPr>
        <w:pStyle w:val="Prrafodelista"/>
        <w:numPr>
          <w:ilvl w:val="0"/>
          <w:numId w:val="9"/>
        </w:numPr>
        <w:jc w:val="both"/>
        <w:rPr>
          <w:b/>
        </w:rPr>
      </w:pPr>
      <w:r>
        <w:t>Establecer la oficina resulta factible debido a la gran cantidad de mano de obra disponible en la zona.</w:t>
      </w:r>
    </w:p>
    <w:p w:rsidR="0062594F" w:rsidRPr="00B5271D" w:rsidRDefault="0062594F" w:rsidP="0062594F">
      <w:pPr>
        <w:pStyle w:val="Prrafodelista"/>
        <w:numPr>
          <w:ilvl w:val="0"/>
          <w:numId w:val="9"/>
        </w:numPr>
        <w:jc w:val="both"/>
        <w:rPr>
          <w:b/>
        </w:rPr>
      </w:pPr>
      <w:r>
        <w:t>Existen múltiples centros de venta de insumos de computadora, ubicados en la zona céntrica, que ofrecen todos los dispositivos necesarios para la instalación de la oficina.</w:t>
      </w:r>
    </w:p>
    <w:p w:rsidR="0062594F" w:rsidRDefault="0062594F" w:rsidP="0062594F">
      <w:pPr>
        <w:ind w:left="360"/>
        <w:jc w:val="both"/>
        <w:rPr>
          <w:b/>
        </w:rPr>
      </w:pPr>
    </w:p>
    <w:p w:rsidR="0062594F" w:rsidRDefault="0062594F" w:rsidP="0062594F">
      <w:pPr>
        <w:ind w:left="360"/>
        <w:jc w:val="both"/>
        <w:rPr>
          <w:b/>
        </w:rPr>
      </w:pPr>
      <w:r>
        <w:t xml:space="preserve">En conclusión, desde el punto de vista técnico, el proyecto 1 es </w:t>
      </w:r>
      <w:r>
        <w:rPr>
          <w:b/>
        </w:rPr>
        <w:t>viable.</w:t>
      </w:r>
    </w:p>
    <w:p w:rsidR="0062594F" w:rsidRDefault="0062594F" w:rsidP="0062594F">
      <w:pPr>
        <w:ind w:left="360"/>
        <w:jc w:val="both"/>
        <w:rPr>
          <w:b/>
        </w:rPr>
      </w:pPr>
    </w:p>
    <w:p w:rsidR="0062594F" w:rsidRDefault="0062594F" w:rsidP="0062594F">
      <w:pPr>
        <w:pStyle w:val="Ttulo3"/>
      </w:pPr>
      <w:bookmarkStart w:id="21" w:name="_Toc405501202"/>
      <w:r>
        <w:t>Factibilidad Operativa:</w:t>
      </w:r>
      <w:bookmarkEnd w:id="21"/>
    </w:p>
    <w:p w:rsidR="0062594F" w:rsidRDefault="0062594F" w:rsidP="0062594F">
      <w:pPr>
        <w:ind w:left="360"/>
        <w:jc w:val="both"/>
        <w:rPr>
          <w:u w:val="single"/>
        </w:rPr>
      </w:pPr>
    </w:p>
    <w:p w:rsidR="0062594F" w:rsidRPr="00B5271D" w:rsidRDefault="0062594F" w:rsidP="0062594F">
      <w:pPr>
        <w:ind w:left="360"/>
        <w:jc w:val="both"/>
      </w:pPr>
      <w:r>
        <w:t>Se analiza desde el aspecto operativo si el día a día de la empresa puede ser factible. Analizando las tareas a realizarse durante el proyecto y la actividad de la empresa, se concluye que:</w:t>
      </w:r>
    </w:p>
    <w:p w:rsidR="0062594F" w:rsidRDefault="0062594F" w:rsidP="0062594F">
      <w:pPr>
        <w:ind w:left="360"/>
        <w:jc w:val="both"/>
        <w:rPr>
          <w:u w:val="single"/>
        </w:rPr>
      </w:pPr>
    </w:p>
    <w:p w:rsidR="0062594F" w:rsidRPr="00DB4D2A" w:rsidRDefault="0062594F" w:rsidP="0062594F">
      <w:pPr>
        <w:pStyle w:val="Prrafodelista"/>
        <w:numPr>
          <w:ilvl w:val="0"/>
          <w:numId w:val="9"/>
        </w:numPr>
        <w:jc w:val="both"/>
        <w:rPr>
          <w:b/>
        </w:rPr>
      </w:pPr>
      <w:r>
        <w:t>Existen en la ciudad las personas calificadas requeridas para los distintos puestos laborales, desde los programadores hasta el contador, sin obviar al diseñador.</w:t>
      </w:r>
    </w:p>
    <w:p w:rsidR="0062594F" w:rsidRPr="00B5271D" w:rsidRDefault="0062594F" w:rsidP="0062594F">
      <w:pPr>
        <w:pStyle w:val="Prrafodelista"/>
        <w:numPr>
          <w:ilvl w:val="0"/>
          <w:numId w:val="9"/>
        </w:numPr>
        <w:jc w:val="both"/>
        <w:rPr>
          <w:b/>
        </w:rPr>
      </w:pPr>
      <w:r>
        <w:t>En lo referido al desarrollo de la aplicación, se trata de un sitio del cual existen otros en otras ciudades, por lo cual, no es una solución imposible de realizar ni mucho menos. Tiene una complejidad intermedia, que se estima se puede lograr en el tiempo determinado.</w:t>
      </w:r>
    </w:p>
    <w:p w:rsidR="0062594F" w:rsidRPr="00B5271D" w:rsidRDefault="0062594F" w:rsidP="0062594F">
      <w:pPr>
        <w:pStyle w:val="Prrafodelista"/>
        <w:numPr>
          <w:ilvl w:val="0"/>
          <w:numId w:val="9"/>
        </w:numPr>
        <w:jc w:val="both"/>
        <w:rPr>
          <w:b/>
        </w:rPr>
      </w:pPr>
      <w:r>
        <w:lastRenderedPageBreak/>
        <w:t>Hay muchas personas que están habilitadas para la conducción de las motocicletas y que están disponibles para contratación.</w:t>
      </w:r>
    </w:p>
    <w:p w:rsidR="0062594F" w:rsidRDefault="0062594F" w:rsidP="0062594F">
      <w:pPr>
        <w:ind w:left="360"/>
        <w:jc w:val="both"/>
        <w:rPr>
          <w:b/>
        </w:rPr>
      </w:pPr>
    </w:p>
    <w:p w:rsidR="0062594F" w:rsidRDefault="0062594F" w:rsidP="0062594F">
      <w:pPr>
        <w:ind w:left="360"/>
        <w:jc w:val="both"/>
        <w:rPr>
          <w:b/>
        </w:rPr>
      </w:pPr>
      <w:r>
        <w:t xml:space="preserve">Desde el punto de vista operativo, el proyecto 1 es </w:t>
      </w:r>
      <w:r>
        <w:rPr>
          <w:b/>
        </w:rPr>
        <w:t>viable.</w:t>
      </w:r>
    </w:p>
    <w:p w:rsidR="0062594F" w:rsidRDefault="0062594F" w:rsidP="0062594F">
      <w:pPr>
        <w:ind w:left="360"/>
        <w:jc w:val="both"/>
        <w:rPr>
          <w:b/>
        </w:rPr>
      </w:pPr>
    </w:p>
    <w:p w:rsidR="0062594F" w:rsidRDefault="0062594F" w:rsidP="0062594F">
      <w:pPr>
        <w:pStyle w:val="Ttulo3"/>
      </w:pPr>
      <w:bookmarkStart w:id="22" w:name="_Toc405501203"/>
      <w:r>
        <w:t>Factibilidad Económico-Financiera:</w:t>
      </w:r>
      <w:bookmarkEnd w:id="22"/>
    </w:p>
    <w:p w:rsidR="0062594F" w:rsidRDefault="0062594F" w:rsidP="0062594F">
      <w:pPr>
        <w:ind w:left="360"/>
        <w:jc w:val="both"/>
        <w:rPr>
          <w:u w:val="single"/>
        </w:rPr>
      </w:pPr>
    </w:p>
    <w:p w:rsidR="0062594F" w:rsidRDefault="0062594F" w:rsidP="0062594F">
      <w:pPr>
        <w:jc w:val="both"/>
      </w:pPr>
      <w:r>
        <w:t>Desde este punto de vista, dado que se dispone del dinero para la inversión inicial, se podría decir que es factible económicamente. Se estipula a grandes rasgos que existe un consumo potencial de la aplicación y los servicios ofrecidos por la empresa que podrán hacer posible el recupero de la inversión en el ciclo de vida del proyecto (2 años). Los gastos mensuales no son tan elevados en comparación a otro tipo de inversiones.</w:t>
      </w:r>
    </w:p>
    <w:p w:rsidR="0062594F" w:rsidRDefault="0062594F" w:rsidP="0062594F">
      <w:pPr>
        <w:ind w:left="360"/>
        <w:jc w:val="both"/>
      </w:pPr>
    </w:p>
    <w:p w:rsidR="0062594F" w:rsidRDefault="0062594F" w:rsidP="0062594F">
      <w:pPr>
        <w:jc w:val="both"/>
        <w:rPr>
          <w:b/>
        </w:rPr>
      </w:pPr>
      <w:r>
        <w:t xml:space="preserve">Se especifican las conveniencias de inversión más adelante en el presente documento, pero a simple vista el proyecto es </w:t>
      </w:r>
      <w:r>
        <w:rPr>
          <w:b/>
        </w:rPr>
        <w:t>viable.</w:t>
      </w:r>
    </w:p>
    <w:p w:rsidR="0062594F" w:rsidRDefault="0062594F" w:rsidP="0062594F">
      <w:pPr>
        <w:ind w:left="360"/>
        <w:jc w:val="both"/>
        <w:rPr>
          <w:b/>
        </w:rPr>
      </w:pPr>
    </w:p>
    <w:p w:rsidR="0062594F" w:rsidRDefault="0062594F" w:rsidP="0062594F">
      <w:pPr>
        <w:pStyle w:val="Ttulo3"/>
      </w:pPr>
      <w:bookmarkStart w:id="23" w:name="_Toc405501204"/>
      <w:r>
        <w:t>Factibilidad Ambiental:</w:t>
      </w:r>
      <w:bookmarkEnd w:id="23"/>
    </w:p>
    <w:p w:rsidR="0062594F" w:rsidRDefault="0062594F" w:rsidP="0062594F">
      <w:pPr>
        <w:ind w:left="360"/>
        <w:jc w:val="both"/>
        <w:rPr>
          <w:u w:val="single"/>
        </w:rPr>
      </w:pPr>
    </w:p>
    <w:p w:rsidR="0062594F" w:rsidRDefault="0062594F" w:rsidP="0062594F">
      <w:pPr>
        <w:jc w:val="both"/>
      </w:pPr>
      <w:r>
        <w:t>Analizando la sociedad de la ciudad de San Nicolás, no se encuentra ningún aspecto que resulte contraproducente para el proyecto. No existen factores que representen una barrera de ingreso a nivel social. Todo lo contrario, resulta común que existan nuevos negocios y en base a un mini estudio de mercado, muchos usuarios estarían dispuestos  a usar la aplicación y les parece una idea innovadora.</w:t>
      </w:r>
    </w:p>
    <w:p w:rsidR="0062594F" w:rsidRDefault="0062594F" w:rsidP="0062594F">
      <w:pPr>
        <w:ind w:left="360"/>
        <w:jc w:val="both"/>
      </w:pPr>
    </w:p>
    <w:p w:rsidR="0062594F" w:rsidRDefault="0062594F" w:rsidP="0062594F">
      <w:pPr>
        <w:jc w:val="both"/>
      </w:pPr>
      <w:r>
        <w:t xml:space="preserve">Con respecto al aspecto medioambiental, la solución tecnológica tiene bien presente el cuidado de los recursos naturales y evitar el exceso de polución en el aire, establecida esta idea en los propósitos del proyecto. </w:t>
      </w:r>
    </w:p>
    <w:p w:rsidR="0062594F" w:rsidRDefault="0062594F" w:rsidP="0062594F">
      <w:pPr>
        <w:ind w:left="360"/>
        <w:jc w:val="both"/>
      </w:pPr>
    </w:p>
    <w:p w:rsidR="0062594F" w:rsidRDefault="0062594F" w:rsidP="0062594F">
      <w:pPr>
        <w:jc w:val="both"/>
      </w:pPr>
      <w:r>
        <w:t>A nivel legal regional, no existen factores negativos para la solución.</w:t>
      </w:r>
    </w:p>
    <w:p w:rsidR="0062594F" w:rsidRDefault="0062594F" w:rsidP="0062594F">
      <w:pPr>
        <w:ind w:left="360"/>
        <w:jc w:val="both"/>
      </w:pPr>
    </w:p>
    <w:p w:rsidR="0062594F" w:rsidRDefault="0062594F" w:rsidP="0062594F">
      <w:pPr>
        <w:jc w:val="both"/>
        <w:rPr>
          <w:b/>
        </w:rPr>
      </w:pPr>
      <w:r>
        <w:t xml:space="preserve">Se puede concluir que  el proyecto 1 es </w:t>
      </w:r>
      <w:r>
        <w:rPr>
          <w:b/>
        </w:rPr>
        <w:t>viable.</w:t>
      </w:r>
    </w:p>
    <w:p w:rsidR="0062594F" w:rsidRDefault="0062594F" w:rsidP="0062594F">
      <w:pPr>
        <w:ind w:left="360"/>
        <w:jc w:val="both"/>
        <w:rPr>
          <w:b/>
        </w:rPr>
      </w:pPr>
    </w:p>
    <w:p w:rsidR="00AE0072" w:rsidRDefault="0062594F" w:rsidP="0062594F">
      <w:pPr>
        <w:jc w:val="both"/>
      </w:pPr>
      <w:r>
        <w:rPr>
          <w:b/>
        </w:rPr>
        <w:t xml:space="preserve">Conclusión: </w:t>
      </w:r>
      <w:r>
        <w:t>Teniendo en cuenta las factibilidades analizadas, el proyecto es candidato a implementarse sin ningún problema.</w:t>
      </w:r>
    </w:p>
    <w:p w:rsidR="0062594F" w:rsidRDefault="00AE0072" w:rsidP="00AE0072">
      <w:pPr>
        <w:spacing w:before="120" w:after="200" w:line="264" w:lineRule="auto"/>
      </w:pPr>
      <w:r>
        <w:br w:type="page"/>
      </w:r>
    </w:p>
    <w:p w:rsidR="0062594F" w:rsidRDefault="0062594F" w:rsidP="0062594F">
      <w:pPr>
        <w:pStyle w:val="Ttulo2"/>
      </w:pPr>
      <w:bookmarkStart w:id="24" w:name="_Toc405501205"/>
      <w:r>
        <w:lastRenderedPageBreak/>
        <w:t>Proyecto 2 [P2]</w:t>
      </w:r>
      <w:bookmarkEnd w:id="24"/>
    </w:p>
    <w:p w:rsidR="0062594F" w:rsidRDefault="0062594F" w:rsidP="0062594F">
      <w:pPr>
        <w:rPr>
          <w:b/>
        </w:rPr>
      </w:pPr>
    </w:p>
    <w:p w:rsidR="0062594F" w:rsidRDefault="0062594F" w:rsidP="0062594F">
      <w:pPr>
        <w:pStyle w:val="Ttulo3"/>
      </w:pPr>
      <w:bookmarkStart w:id="25" w:name="_Toc405501206"/>
      <w:r>
        <w:t>Factibilidad Técnica:</w:t>
      </w:r>
      <w:bookmarkEnd w:id="25"/>
    </w:p>
    <w:p w:rsidR="0062594F" w:rsidRDefault="0062594F" w:rsidP="0062594F"/>
    <w:p w:rsidR="0062594F" w:rsidRDefault="0062594F" w:rsidP="0062594F">
      <w:pPr>
        <w:jc w:val="both"/>
      </w:pPr>
      <w:r>
        <w:t>Teniendo en cuenta la lista de materiales, insumos, RRHH y servicios especificados para este anteproyecto y la accesibilidad a los mismos, se puede concluir lo siguiente:</w:t>
      </w:r>
    </w:p>
    <w:p w:rsidR="0062594F" w:rsidRDefault="0062594F" w:rsidP="0062594F">
      <w:pPr>
        <w:jc w:val="both"/>
      </w:pPr>
    </w:p>
    <w:p w:rsidR="0062594F" w:rsidRPr="00DB4D2A" w:rsidRDefault="0062594F" w:rsidP="0062594F">
      <w:pPr>
        <w:pStyle w:val="Prrafodelista"/>
        <w:numPr>
          <w:ilvl w:val="0"/>
          <w:numId w:val="9"/>
        </w:numPr>
        <w:jc w:val="both"/>
        <w:rPr>
          <w:b/>
        </w:rPr>
      </w:pPr>
      <w:r>
        <w:t>En cuanto a la parte de mobiliario, los locales a disposición de alquiler se encuentran en la región céntrica de la ciudad, lugar donde también se encuentran ubicados la mayoría de los restaurantes y rotiserías.</w:t>
      </w:r>
    </w:p>
    <w:p w:rsidR="0062594F" w:rsidRPr="00B5271D" w:rsidRDefault="0062594F" w:rsidP="0062594F">
      <w:pPr>
        <w:pStyle w:val="Prrafodelista"/>
        <w:numPr>
          <w:ilvl w:val="0"/>
          <w:numId w:val="9"/>
        </w:numPr>
        <w:jc w:val="both"/>
        <w:rPr>
          <w:b/>
        </w:rPr>
      </w:pPr>
      <w:r>
        <w:t>Establecer la oficina resulta factible debido a la gran cantidad de mano de obra disponible en la zona.</w:t>
      </w:r>
    </w:p>
    <w:p w:rsidR="0062594F" w:rsidRPr="00A30A8D" w:rsidRDefault="0062594F" w:rsidP="0062594F">
      <w:pPr>
        <w:pStyle w:val="Prrafodelista"/>
        <w:numPr>
          <w:ilvl w:val="0"/>
          <w:numId w:val="9"/>
        </w:numPr>
        <w:jc w:val="both"/>
        <w:rPr>
          <w:b/>
        </w:rPr>
      </w:pPr>
      <w:r>
        <w:t>Existen múltiples centros de venta de insumos de computadora, ubicados en la zona céntrica, que ofrecen todos los dispositivos necesarios para la instalación de la oficina.</w:t>
      </w:r>
    </w:p>
    <w:p w:rsidR="0062594F" w:rsidRPr="00A30A8D" w:rsidRDefault="0062594F" w:rsidP="0062594F">
      <w:pPr>
        <w:pStyle w:val="Prrafodelista"/>
        <w:numPr>
          <w:ilvl w:val="0"/>
          <w:numId w:val="9"/>
        </w:numPr>
        <w:jc w:val="both"/>
        <w:rPr>
          <w:b/>
        </w:rPr>
      </w:pPr>
      <w:r>
        <w:t>Existen muchos servicios de Catering para la planeación del evento de presentación del sitio.</w:t>
      </w:r>
    </w:p>
    <w:p w:rsidR="0062594F" w:rsidRPr="00A30A8D" w:rsidRDefault="0062594F" w:rsidP="0062594F">
      <w:pPr>
        <w:pStyle w:val="Prrafodelista"/>
        <w:numPr>
          <w:ilvl w:val="0"/>
          <w:numId w:val="9"/>
        </w:numPr>
        <w:jc w:val="both"/>
        <w:rPr>
          <w:b/>
        </w:rPr>
      </w:pPr>
      <w:r>
        <w:t>Existen numerables locaciones para la realización del evento de presentación.</w:t>
      </w:r>
    </w:p>
    <w:p w:rsidR="0062594F" w:rsidRPr="00A30A8D" w:rsidRDefault="0062594F" w:rsidP="0062594F">
      <w:pPr>
        <w:pStyle w:val="Prrafodelista"/>
        <w:numPr>
          <w:ilvl w:val="0"/>
          <w:numId w:val="9"/>
        </w:numPr>
        <w:jc w:val="both"/>
        <w:rPr>
          <w:b/>
        </w:rPr>
      </w:pPr>
      <w:r>
        <w:t>Las Radios y el Canal local de TV de la ciudad se muestran aptos y dispuestos a pasar las publicidades realizadas.</w:t>
      </w:r>
    </w:p>
    <w:p w:rsidR="0062594F" w:rsidRPr="00A30A8D" w:rsidRDefault="0062594F" w:rsidP="0062594F">
      <w:pPr>
        <w:pStyle w:val="Prrafodelista"/>
        <w:numPr>
          <w:ilvl w:val="0"/>
          <w:numId w:val="9"/>
        </w:numPr>
        <w:jc w:val="both"/>
        <w:rPr>
          <w:b/>
        </w:rPr>
      </w:pPr>
      <w:r>
        <w:t>Existen empresas para la impresión de folletería aptas para las cantidades pensadas.</w:t>
      </w:r>
    </w:p>
    <w:p w:rsidR="0062594F" w:rsidRDefault="0062594F" w:rsidP="0062594F">
      <w:pPr>
        <w:ind w:left="360"/>
        <w:jc w:val="both"/>
        <w:rPr>
          <w:b/>
        </w:rPr>
      </w:pPr>
    </w:p>
    <w:p w:rsidR="0062594F" w:rsidRDefault="0062594F" w:rsidP="0062594F">
      <w:pPr>
        <w:ind w:left="360"/>
        <w:jc w:val="both"/>
        <w:rPr>
          <w:b/>
        </w:rPr>
      </w:pPr>
      <w:r>
        <w:t xml:space="preserve">En conclusión, desde el punto de vista técnico, el proyecto 1 es </w:t>
      </w:r>
      <w:r>
        <w:rPr>
          <w:b/>
        </w:rPr>
        <w:t>viable.</w:t>
      </w:r>
    </w:p>
    <w:p w:rsidR="0062594F" w:rsidRPr="00AE0072" w:rsidRDefault="0062594F" w:rsidP="00AE0072">
      <w:pPr>
        <w:pStyle w:val="Ttulo3"/>
      </w:pPr>
      <w:bookmarkStart w:id="26" w:name="_Toc405501207"/>
      <w:r w:rsidRPr="00AE0072">
        <w:t>Factibilidad Operativa:</w:t>
      </w:r>
      <w:bookmarkEnd w:id="26"/>
    </w:p>
    <w:p w:rsidR="0062594F" w:rsidRDefault="0062594F" w:rsidP="0062594F">
      <w:pPr>
        <w:ind w:left="360"/>
        <w:jc w:val="both"/>
        <w:rPr>
          <w:u w:val="single"/>
        </w:rPr>
      </w:pPr>
    </w:p>
    <w:p w:rsidR="0062594F" w:rsidRPr="00AE0072" w:rsidRDefault="0062594F" w:rsidP="00AE0072">
      <w:pPr>
        <w:jc w:val="both"/>
        <w:rPr>
          <w:szCs w:val="22"/>
        </w:rPr>
      </w:pPr>
      <w:r w:rsidRPr="00AE0072">
        <w:rPr>
          <w:szCs w:val="22"/>
        </w:rPr>
        <w:t>Se analiza desde el aspecto operativo si el día a día de la empresa podrá ser factible. Analizando las tareas a realizarse durante el proyecto y la actividad de la empresa, se concluye que:</w:t>
      </w:r>
    </w:p>
    <w:p w:rsidR="0062594F" w:rsidRDefault="0062594F" w:rsidP="0062594F">
      <w:pPr>
        <w:ind w:left="360"/>
        <w:jc w:val="both"/>
        <w:rPr>
          <w:u w:val="single"/>
        </w:rPr>
      </w:pPr>
    </w:p>
    <w:p w:rsidR="0062594F" w:rsidRPr="00DB4D2A" w:rsidRDefault="0062594F" w:rsidP="0062594F">
      <w:pPr>
        <w:pStyle w:val="Prrafodelista"/>
        <w:numPr>
          <w:ilvl w:val="0"/>
          <w:numId w:val="9"/>
        </w:numPr>
        <w:jc w:val="both"/>
        <w:rPr>
          <w:b/>
        </w:rPr>
      </w:pPr>
      <w:r>
        <w:t>Existen en la ciudad las personas calificadas requeridas para los distintos puestos laborales, desde los programadores hasta el contador, sin obviar al diseñador.</w:t>
      </w:r>
    </w:p>
    <w:p w:rsidR="0062594F" w:rsidRPr="00A30A8D" w:rsidRDefault="0062594F" w:rsidP="0062594F">
      <w:pPr>
        <w:pStyle w:val="Prrafodelista"/>
        <w:numPr>
          <w:ilvl w:val="0"/>
          <w:numId w:val="9"/>
        </w:numPr>
        <w:jc w:val="both"/>
        <w:rPr>
          <w:b/>
        </w:rPr>
      </w:pPr>
      <w:r>
        <w:t>En lo referido al desarrollo de la aplicación, se trata de un sitio del cual existen otros en otras ciudades, por lo cual, no es una solución imposible de realizar ni mucho menos. Tiene una complejidad intermedia, que se estima se podrá lograr en el tiempo determinado.</w:t>
      </w:r>
    </w:p>
    <w:p w:rsidR="0062594F" w:rsidRPr="00A30A8D" w:rsidRDefault="0062594F" w:rsidP="0062594F">
      <w:pPr>
        <w:pStyle w:val="Prrafodelista"/>
        <w:numPr>
          <w:ilvl w:val="0"/>
          <w:numId w:val="9"/>
        </w:numPr>
        <w:jc w:val="both"/>
        <w:rPr>
          <w:b/>
        </w:rPr>
      </w:pPr>
      <w:r>
        <w:t>La persona que se encarga de la planeación del evento es muy capaz para lo que se le solicita.</w:t>
      </w:r>
    </w:p>
    <w:p w:rsidR="0062594F" w:rsidRPr="00A30A8D" w:rsidRDefault="0062594F" w:rsidP="0062594F">
      <w:pPr>
        <w:pStyle w:val="Prrafodelista"/>
        <w:jc w:val="both"/>
        <w:rPr>
          <w:b/>
        </w:rPr>
      </w:pPr>
    </w:p>
    <w:p w:rsidR="0062594F" w:rsidRDefault="0062594F" w:rsidP="0062594F">
      <w:pPr>
        <w:ind w:left="360"/>
        <w:jc w:val="both"/>
        <w:rPr>
          <w:b/>
        </w:rPr>
      </w:pPr>
      <w:r>
        <w:t xml:space="preserve">Desde el punto de vista operativo, el proyecto 2 es </w:t>
      </w:r>
      <w:r>
        <w:rPr>
          <w:b/>
        </w:rPr>
        <w:t>viable.</w:t>
      </w:r>
    </w:p>
    <w:p w:rsidR="0062594F" w:rsidRDefault="0062594F" w:rsidP="0062594F">
      <w:pPr>
        <w:ind w:left="360"/>
        <w:jc w:val="both"/>
        <w:rPr>
          <w:b/>
        </w:rPr>
      </w:pPr>
    </w:p>
    <w:p w:rsidR="00AE0072" w:rsidRDefault="00AE0072">
      <w:pPr>
        <w:spacing w:before="120" w:after="200" w:line="264" w:lineRule="auto"/>
      </w:pPr>
      <w:r>
        <w:br w:type="page"/>
      </w:r>
    </w:p>
    <w:p w:rsidR="0062594F" w:rsidRDefault="0062594F" w:rsidP="00AE0072">
      <w:pPr>
        <w:pStyle w:val="Ttulo3"/>
      </w:pPr>
      <w:bookmarkStart w:id="27" w:name="_Toc405501208"/>
      <w:r>
        <w:lastRenderedPageBreak/>
        <w:t>Factibilidad Económico-Financiera:</w:t>
      </w:r>
      <w:bookmarkEnd w:id="27"/>
    </w:p>
    <w:p w:rsidR="0062594F" w:rsidRDefault="0062594F" w:rsidP="0062594F">
      <w:pPr>
        <w:ind w:left="360"/>
        <w:jc w:val="both"/>
        <w:rPr>
          <w:u w:val="single"/>
        </w:rPr>
      </w:pPr>
    </w:p>
    <w:p w:rsidR="0062594F" w:rsidRDefault="0062594F" w:rsidP="00AE0072">
      <w:pPr>
        <w:jc w:val="both"/>
      </w:pPr>
      <w:r>
        <w:t>Desde este punto de vista, dado que se dispone del dinero para la inversión inicial, se podría decir que es factible económicamente. Se estipula a grandes rasgos que existe un consumo potencial de la aplicación y los servicios ofrecidos por la empresa que podrán hacer posible el recupero de la inversión en el ciclo de vida del proyecto (2 años). Los gastos mensuales no son tan elevados en comparación a otro tipo de inversiones.</w:t>
      </w:r>
    </w:p>
    <w:p w:rsidR="0062594F" w:rsidRDefault="0062594F" w:rsidP="0062594F">
      <w:pPr>
        <w:ind w:left="360"/>
        <w:jc w:val="both"/>
      </w:pPr>
    </w:p>
    <w:p w:rsidR="0062594F" w:rsidRDefault="0062594F" w:rsidP="00AE0072">
      <w:pPr>
        <w:jc w:val="both"/>
        <w:rPr>
          <w:b/>
        </w:rPr>
      </w:pPr>
      <w:r>
        <w:t xml:space="preserve">Se especifican las conveniencias de inversión más adelante en el presente documento, pero a simple vista el proyecto es </w:t>
      </w:r>
      <w:r>
        <w:rPr>
          <w:b/>
        </w:rPr>
        <w:t>viable.</w:t>
      </w:r>
    </w:p>
    <w:p w:rsidR="0062594F" w:rsidRDefault="0062594F" w:rsidP="0062594F">
      <w:pPr>
        <w:ind w:left="360"/>
        <w:jc w:val="both"/>
        <w:rPr>
          <w:b/>
        </w:rPr>
      </w:pPr>
    </w:p>
    <w:p w:rsidR="0062594F" w:rsidRDefault="0062594F" w:rsidP="00AE0072">
      <w:pPr>
        <w:pStyle w:val="Ttulo3"/>
      </w:pPr>
      <w:bookmarkStart w:id="28" w:name="_Toc405501209"/>
      <w:r>
        <w:t>Factibilidad Ambiental:</w:t>
      </w:r>
      <w:bookmarkEnd w:id="28"/>
    </w:p>
    <w:p w:rsidR="0062594F" w:rsidRDefault="0062594F" w:rsidP="0062594F">
      <w:pPr>
        <w:ind w:left="360"/>
        <w:jc w:val="both"/>
        <w:rPr>
          <w:u w:val="single"/>
        </w:rPr>
      </w:pPr>
    </w:p>
    <w:p w:rsidR="0062594F" w:rsidRDefault="0062594F" w:rsidP="00AE0072">
      <w:pPr>
        <w:jc w:val="both"/>
      </w:pPr>
      <w:r>
        <w:t>Analizando la sociedad de la ciudad de San Nicolás, no se encuentra ningún aspecto que resulte contraproducente para el proyecto. No existen factores que representen una barrera de ingreso a nivel social. Todo lo contrario, resulta común que existan nuevos negocios y en base a un mini estudio de mercado, muchos usuarios estarían dispuestos  a usar la aplicación y les parece una idea innovadora.</w:t>
      </w:r>
    </w:p>
    <w:p w:rsidR="0062594F" w:rsidRDefault="0062594F" w:rsidP="0062594F">
      <w:pPr>
        <w:ind w:left="360"/>
        <w:jc w:val="both"/>
      </w:pPr>
    </w:p>
    <w:p w:rsidR="0062594F" w:rsidRDefault="0062594F" w:rsidP="00AE0072">
      <w:pPr>
        <w:jc w:val="both"/>
      </w:pPr>
      <w:r>
        <w:t>No se ven afectados los aspectos medioambientales de la ciudad con el desarrollo y uso de la aplicación por parte de los usuarios.</w:t>
      </w:r>
    </w:p>
    <w:p w:rsidR="0062594F" w:rsidRDefault="0062594F" w:rsidP="0062594F">
      <w:pPr>
        <w:jc w:val="both"/>
      </w:pPr>
    </w:p>
    <w:p w:rsidR="0062594F" w:rsidRDefault="0062594F" w:rsidP="00AE0072">
      <w:pPr>
        <w:jc w:val="both"/>
      </w:pPr>
      <w:r>
        <w:t>A nivel legal regional, no existen factores negativos para la solución.</w:t>
      </w:r>
    </w:p>
    <w:p w:rsidR="0062594F" w:rsidRDefault="0062594F" w:rsidP="0062594F">
      <w:pPr>
        <w:ind w:left="360"/>
        <w:jc w:val="both"/>
      </w:pPr>
    </w:p>
    <w:p w:rsidR="0062594F" w:rsidRDefault="0062594F" w:rsidP="00AE0072">
      <w:pPr>
        <w:jc w:val="both"/>
        <w:rPr>
          <w:b/>
        </w:rPr>
      </w:pPr>
      <w:r>
        <w:t xml:space="preserve">Se puede concluir que  el proyecto 2 es </w:t>
      </w:r>
      <w:r>
        <w:rPr>
          <w:b/>
        </w:rPr>
        <w:t>viable.</w:t>
      </w:r>
    </w:p>
    <w:p w:rsidR="0062594F" w:rsidRDefault="0062594F" w:rsidP="0062594F">
      <w:pPr>
        <w:ind w:left="360"/>
        <w:jc w:val="both"/>
        <w:rPr>
          <w:b/>
        </w:rPr>
      </w:pPr>
    </w:p>
    <w:p w:rsidR="0062594F" w:rsidRDefault="0062594F" w:rsidP="0062594F">
      <w:pPr>
        <w:ind w:left="360"/>
        <w:jc w:val="both"/>
        <w:rPr>
          <w:b/>
        </w:rPr>
      </w:pPr>
    </w:p>
    <w:p w:rsidR="0062594F" w:rsidRDefault="0062594F" w:rsidP="00AE0072">
      <w:pPr>
        <w:jc w:val="both"/>
      </w:pPr>
      <w:r>
        <w:rPr>
          <w:b/>
        </w:rPr>
        <w:t xml:space="preserve">Conclusión: </w:t>
      </w:r>
      <w:r>
        <w:t>Teniendo en cuenta las factibilidades analizadas, el proyecto es candidato a implementarse sin ningún problema.</w:t>
      </w:r>
    </w:p>
    <w:p w:rsidR="0062594F" w:rsidRDefault="0062594F" w:rsidP="0062594F">
      <w:pPr>
        <w:ind w:left="360"/>
        <w:jc w:val="both"/>
      </w:pPr>
    </w:p>
    <w:p w:rsidR="0062594F" w:rsidRDefault="0062594F" w:rsidP="0062594F">
      <w:pPr>
        <w:ind w:left="360"/>
        <w:jc w:val="both"/>
      </w:pPr>
    </w:p>
    <w:p w:rsidR="0062594F" w:rsidRPr="0071277A" w:rsidRDefault="0062594F" w:rsidP="00AE0072">
      <w:pPr>
        <w:pStyle w:val="Ttulo2"/>
      </w:pPr>
      <w:bookmarkStart w:id="29" w:name="_Toc405501210"/>
      <w:r>
        <w:t>Proyecto 3 [P3]</w:t>
      </w:r>
      <w:bookmarkEnd w:id="29"/>
    </w:p>
    <w:p w:rsidR="0062594F" w:rsidRDefault="0062594F" w:rsidP="0062594F">
      <w:pPr>
        <w:ind w:left="360"/>
        <w:jc w:val="both"/>
        <w:rPr>
          <w:u w:val="single"/>
        </w:rPr>
      </w:pPr>
    </w:p>
    <w:p w:rsidR="0062594F" w:rsidRDefault="0062594F" w:rsidP="00AE0072">
      <w:pPr>
        <w:jc w:val="both"/>
      </w:pPr>
      <w:r>
        <w:t xml:space="preserve">Analizando el aspecto de la factibilidad técnica ya se encuentra un detalle que no permite la implementación de la solución y por lo tanto el descarte de la misma. Se trata de que no existe una empresa en la que se pueda delegar la logística de </w:t>
      </w:r>
      <w:proofErr w:type="spellStart"/>
      <w:r>
        <w:t>Delivery</w:t>
      </w:r>
      <w:proofErr w:type="spellEnd"/>
      <w:r>
        <w:t xml:space="preserve"> que no asume la empresa creadora del sitio ni los Negocios.</w:t>
      </w:r>
    </w:p>
    <w:p w:rsidR="0062594F" w:rsidRDefault="0062594F" w:rsidP="0062594F">
      <w:r>
        <w:br w:type="page"/>
      </w:r>
    </w:p>
    <w:p w:rsidR="0062594F" w:rsidRDefault="0062594F" w:rsidP="0062594F">
      <w:pPr>
        <w:pStyle w:val="Ttulo1"/>
      </w:pPr>
      <w:bookmarkStart w:id="30" w:name="_Toc405501211"/>
      <w:r>
        <w:lastRenderedPageBreak/>
        <w:t>Análisis de rentabilidad de los proyectos factibles</w:t>
      </w:r>
      <w:bookmarkEnd w:id="30"/>
    </w:p>
    <w:p w:rsidR="0062594F" w:rsidRDefault="0062594F" w:rsidP="0062594F">
      <w:pPr>
        <w:ind w:left="360"/>
        <w:jc w:val="both"/>
        <w:rPr>
          <w:b/>
        </w:rPr>
      </w:pPr>
    </w:p>
    <w:p w:rsidR="0062594F" w:rsidRDefault="0062594F" w:rsidP="0062594F">
      <w:pPr>
        <w:jc w:val="both"/>
        <w:rPr>
          <w:sz w:val="24"/>
          <w:szCs w:val="24"/>
        </w:rPr>
      </w:pPr>
      <w:r>
        <w:rPr>
          <w:sz w:val="24"/>
          <w:szCs w:val="24"/>
        </w:rPr>
        <w:t xml:space="preserve">A partir de la misma inversión inicial en ambos proyecto, </w:t>
      </w:r>
      <w:r w:rsidR="007221EE">
        <w:rPr>
          <w:sz w:val="24"/>
          <w:szCs w:val="24"/>
        </w:rPr>
        <w:t>se estimará</w:t>
      </w:r>
      <w:r>
        <w:rPr>
          <w:sz w:val="24"/>
          <w:szCs w:val="24"/>
        </w:rPr>
        <w:t xml:space="preserve"> mediante la utilización del VAN, TIR y </w:t>
      </w:r>
      <w:proofErr w:type="spellStart"/>
      <w:r>
        <w:rPr>
          <w:sz w:val="24"/>
          <w:szCs w:val="24"/>
        </w:rPr>
        <w:t>Payback</w:t>
      </w:r>
      <w:proofErr w:type="spellEnd"/>
      <w:r>
        <w:rPr>
          <w:sz w:val="24"/>
          <w:szCs w:val="24"/>
        </w:rPr>
        <w:t xml:space="preserve"> cuál de las dos alternativas </w:t>
      </w:r>
      <w:r w:rsidR="007221EE">
        <w:rPr>
          <w:sz w:val="24"/>
          <w:szCs w:val="24"/>
        </w:rPr>
        <w:t>es</w:t>
      </w:r>
      <w:r>
        <w:rPr>
          <w:sz w:val="24"/>
          <w:szCs w:val="24"/>
        </w:rPr>
        <w:t xml:space="preserve"> más viable económicamente. El monto de la inversión inicial de acuerdo a los presupuestos establecidos es de </w:t>
      </w:r>
      <w:r w:rsidRPr="00D41D31">
        <w:rPr>
          <w:b/>
          <w:sz w:val="24"/>
          <w:szCs w:val="24"/>
        </w:rPr>
        <w:t>$125.012</w:t>
      </w:r>
      <w:r>
        <w:rPr>
          <w:b/>
          <w:sz w:val="24"/>
          <w:szCs w:val="24"/>
        </w:rPr>
        <w:t>.</w:t>
      </w:r>
      <w:r>
        <w:rPr>
          <w:sz w:val="24"/>
          <w:szCs w:val="24"/>
        </w:rPr>
        <w:t xml:space="preserve"> </w:t>
      </w:r>
    </w:p>
    <w:p w:rsidR="0062594F" w:rsidRPr="000563A5" w:rsidRDefault="0062594F" w:rsidP="0062594F">
      <w:pPr>
        <w:ind w:left="360"/>
        <w:jc w:val="both"/>
        <w:rPr>
          <w:sz w:val="24"/>
          <w:szCs w:val="24"/>
        </w:rPr>
      </w:pPr>
    </w:p>
    <w:p w:rsidR="0062594F" w:rsidRDefault="0062594F" w:rsidP="007221EE">
      <w:pPr>
        <w:pStyle w:val="Ttulo2"/>
      </w:pPr>
      <w:bookmarkStart w:id="31" w:name="_Toc405501212"/>
      <w:r w:rsidRPr="0005584F">
        <w:t>VAN (Valor Actual Neto)</w:t>
      </w:r>
      <w:bookmarkEnd w:id="31"/>
    </w:p>
    <w:p w:rsidR="0062594F" w:rsidRPr="0005584F" w:rsidRDefault="0062594F" w:rsidP="0062594F">
      <w:pPr>
        <w:rPr>
          <w:sz w:val="24"/>
          <w:szCs w:val="24"/>
          <w:u w:val="single"/>
        </w:rPr>
      </w:pPr>
    </w:p>
    <w:p w:rsidR="0062594F" w:rsidRDefault="0062594F" w:rsidP="0062594F">
      <w:pPr>
        <w:rPr>
          <w:sz w:val="24"/>
          <w:szCs w:val="24"/>
        </w:rPr>
      </w:pPr>
      <w:r>
        <w:rPr>
          <w:sz w:val="24"/>
          <w:szCs w:val="24"/>
        </w:rPr>
        <w:t xml:space="preserve">Con </w:t>
      </w:r>
      <w:r w:rsidRPr="00D41D31">
        <w:rPr>
          <w:sz w:val="24"/>
          <w:szCs w:val="24"/>
        </w:rPr>
        <w:t>respecto</w:t>
      </w:r>
      <w:r>
        <w:rPr>
          <w:sz w:val="24"/>
          <w:szCs w:val="24"/>
        </w:rPr>
        <w:t xml:space="preserve"> al interés </w:t>
      </w:r>
      <w:r w:rsidR="007221EE">
        <w:rPr>
          <w:sz w:val="24"/>
          <w:szCs w:val="24"/>
        </w:rPr>
        <w:t>se toma</w:t>
      </w:r>
      <w:r>
        <w:rPr>
          <w:sz w:val="24"/>
          <w:szCs w:val="24"/>
        </w:rPr>
        <w:t xml:space="preserve"> una taza de inversión que se considera segura, donde es riesgo es mínimo. Los datos </w:t>
      </w:r>
      <w:r w:rsidR="007221EE">
        <w:rPr>
          <w:sz w:val="24"/>
          <w:szCs w:val="24"/>
        </w:rPr>
        <w:t>son</w:t>
      </w:r>
      <w:r>
        <w:rPr>
          <w:sz w:val="24"/>
          <w:szCs w:val="24"/>
        </w:rPr>
        <w:t xml:space="preserve"> tomados de las T.N.A.V (Taza nominal anual vencida) de los plazos fijos del banco provincia donde el valor correspondiente al mes de septiembre es de 21,62%</w:t>
      </w:r>
    </w:p>
    <w:p w:rsidR="0062594F" w:rsidRDefault="0062594F" w:rsidP="0062594F">
      <w:pPr>
        <w:rPr>
          <w:sz w:val="24"/>
          <w:szCs w:val="24"/>
        </w:rPr>
      </w:pPr>
    </w:p>
    <w:tbl>
      <w:tblPr>
        <w:tblStyle w:val="Tablaconcuadrcula"/>
        <w:tblW w:w="0" w:type="auto"/>
        <w:jc w:val="center"/>
        <w:tblLook w:val="04A0" w:firstRow="1" w:lastRow="0" w:firstColumn="1" w:lastColumn="0" w:noHBand="0" w:noVBand="1"/>
      </w:tblPr>
      <w:tblGrid>
        <w:gridCol w:w="2244"/>
        <w:gridCol w:w="2244"/>
        <w:gridCol w:w="2245"/>
        <w:gridCol w:w="2245"/>
      </w:tblGrid>
      <w:tr w:rsidR="0062594F" w:rsidTr="0062594F">
        <w:trPr>
          <w:jc w:val="center"/>
        </w:trPr>
        <w:tc>
          <w:tcPr>
            <w:tcW w:w="2244" w:type="dxa"/>
          </w:tcPr>
          <w:p w:rsidR="0062594F" w:rsidRPr="00347256" w:rsidRDefault="0062594F" w:rsidP="0062594F">
            <w:pPr>
              <w:rPr>
                <w:b/>
                <w:sz w:val="24"/>
                <w:szCs w:val="24"/>
              </w:rPr>
            </w:pPr>
            <w:r>
              <w:rPr>
                <w:b/>
                <w:sz w:val="24"/>
                <w:szCs w:val="24"/>
              </w:rPr>
              <w:t>Proyecto</w:t>
            </w:r>
          </w:p>
        </w:tc>
        <w:tc>
          <w:tcPr>
            <w:tcW w:w="2244" w:type="dxa"/>
          </w:tcPr>
          <w:p w:rsidR="0062594F" w:rsidRPr="00347256" w:rsidRDefault="0062594F" w:rsidP="0062594F">
            <w:pPr>
              <w:rPr>
                <w:b/>
                <w:sz w:val="24"/>
                <w:szCs w:val="24"/>
              </w:rPr>
            </w:pPr>
            <w:r>
              <w:rPr>
                <w:b/>
                <w:sz w:val="24"/>
                <w:szCs w:val="24"/>
              </w:rPr>
              <w:t>Desembolso</w:t>
            </w:r>
          </w:p>
        </w:tc>
        <w:tc>
          <w:tcPr>
            <w:tcW w:w="2245" w:type="dxa"/>
          </w:tcPr>
          <w:p w:rsidR="0062594F" w:rsidRPr="00347256" w:rsidRDefault="0062594F" w:rsidP="0062594F">
            <w:pPr>
              <w:jc w:val="center"/>
              <w:rPr>
                <w:b/>
                <w:sz w:val="24"/>
                <w:szCs w:val="24"/>
              </w:rPr>
            </w:pPr>
            <w:r>
              <w:rPr>
                <w:b/>
                <w:sz w:val="24"/>
                <w:szCs w:val="24"/>
              </w:rPr>
              <w:t>R1</w:t>
            </w:r>
          </w:p>
        </w:tc>
        <w:tc>
          <w:tcPr>
            <w:tcW w:w="2245" w:type="dxa"/>
          </w:tcPr>
          <w:p w:rsidR="0062594F" w:rsidRPr="00347256" w:rsidRDefault="0062594F" w:rsidP="0062594F">
            <w:pPr>
              <w:jc w:val="center"/>
              <w:rPr>
                <w:b/>
                <w:sz w:val="24"/>
                <w:szCs w:val="24"/>
              </w:rPr>
            </w:pPr>
            <w:r>
              <w:rPr>
                <w:b/>
                <w:sz w:val="24"/>
                <w:szCs w:val="24"/>
              </w:rPr>
              <w:t>R2</w:t>
            </w:r>
          </w:p>
        </w:tc>
      </w:tr>
      <w:tr w:rsidR="0062594F" w:rsidTr="0062594F">
        <w:trPr>
          <w:jc w:val="center"/>
        </w:trPr>
        <w:tc>
          <w:tcPr>
            <w:tcW w:w="2244" w:type="dxa"/>
          </w:tcPr>
          <w:p w:rsidR="0062594F" w:rsidRDefault="0062594F" w:rsidP="0062594F">
            <w:pPr>
              <w:rPr>
                <w:sz w:val="24"/>
                <w:szCs w:val="24"/>
              </w:rPr>
            </w:pPr>
            <w:r>
              <w:rPr>
                <w:sz w:val="24"/>
                <w:szCs w:val="24"/>
              </w:rPr>
              <w:t>Proyecto 1</w:t>
            </w:r>
          </w:p>
        </w:tc>
        <w:tc>
          <w:tcPr>
            <w:tcW w:w="2244" w:type="dxa"/>
          </w:tcPr>
          <w:p w:rsidR="0062594F" w:rsidRDefault="0062594F" w:rsidP="0062594F">
            <w:pPr>
              <w:rPr>
                <w:sz w:val="24"/>
                <w:szCs w:val="24"/>
              </w:rPr>
            </w:pPr>
            <w:r>
              <w:rPr>
                <w:sz w:val="24"/>
                <w:szCs w:val="24"/>
              </w:rPr>
              <w:t>$125.012</w:t>
            </w:r>
          </w:p>
        </w:tc>
        <w:tc>
          <w:tcPr>
            <w:tcW w:w="2245" w:type="dxa"/>
          </w:tcPr>
          <w:p w:rsidR="0062594F" w:rsidRDefault="0062594F" w:rsidP="0062594F">
            <w:pPr>
              <w:jc w:val="center"/>
              <w:rPr>
                <w:sz w:val="24"/>
                <w:szCs w:val="24"/>
              </w:rPr>
            </w:pPr>
            <w:r>
              <w:rPr>
                <w:sz w:val="24"/>
                <w:szCs w:val="24"/>
              </w:rPr>
              <w:t>$15.000</w:t>
            </w:r>
          </w:p>
        </w:tc>
        <w:tc>
          <w:tcPr>
            <w:tcW w:w="2245" w:type="dxa"/>
          </w:tcPr>
          <w:p w:rsidR="0062594F" w:rsidRDefault="0062594F" w:rsidP="0062594F">
            <w:pPr>
              <w:jc w:val="center"/>
              <w:rPr>
                <w:sz w:val="24"/>
                <w:szCs w:val="24"/>
              </w:rPr>
            </w:pPr>
            <w:r>
              <w:rPr>
                <w:sz w:val="24"/>
                <w:szCs w:val="24"/>
              </w:rPr>
              <w:t>$255.000</w:t>
            </w:r>
          </w:p>
        </w:tc>
      </w:tr>
      <w:tr w:rsidR="0062594F" w:rsidTr="0062594F">
        <w:trPr>
          <w:jc w:val="center"/>
        </w:trPr>
        <w:tc>
          <w:tcPr>
            <w:tcW w:w="2244" w:type="dxa"/>
          </w:tcPr>
          <w:p w:rsidR="0062594F" w:rsidRDefault="0062594F" w:rsidP="0062594F">
            <w:pPr>
              <w:rPr>
                <w:sz w:val="24"/>
                <w:szCs w:val="24"/>
              </w:rPr>
            </w:pPr>
            <w:r>
              <w:rPr>
                <w:sz w:val="24"/>
                <w:szCs w:val="24"/>
              </w:rPr>
              <w:t>Proyecto 2</w:t>
            </w:r>
          </w:p>
        </w:tc>
        <w:tc>
          <w:tcPr>
            <w:tcW w:w="2244" w:type="dxa"/>
          </w:tcPr>
          <w:p w:rsidR="0062594F" w:rsidRDefault="0062594F" w:rsidP="0062594F">
            <w:pPr>
              <w:rPr>
                <w:sz w:val="24"/>
                <w:szCs w:val="24"/>
              </w:rPr>
            </w:pPr>
            <w:r>
              <w:rPr>
                <w:sz w:val="24"/>
                <w:szCs w:val="24"/>
              </w:rPr>
              <w:t>$125.012</w:t>
            </w:r>
          </w:p>
        </w:tc>
        <w:tc>
          <w:tcPr>
            <w:tcW w:w="2245" w:type="dxa"/>
          </w:tcPr>
          <w:p w:rsidR="0062594F" w:rsidRDefault="0062594F" w:rsidP="0062594F">
            <w:pPr>
              <w:jc w:val="center"/>
              <w:rPr>
                <w:sz w:val="24"/>
                <w:szCs w:val="24"/>
              </w:rPr>
            </w:pPr>
            <w:r>
              <w:rPr>
                <w:sz w:val="24"/>
                <w:szCs w:val="24"/>
              </w:rPr>
              <w:t>-$59.400</w:t>
            </w:r>
          </w:p>
        </w:tc>
        <w:tc>
          <w:tcPr>
            <w:tcW w:w="2245" w:type="dxa"/>
          </w:tcPr>
          <w:p w:rsidR="0062594F" w:rsidRDefault="0062594F" w:rsidP="0062594F">
            <w:pPr>
              <w:jc w:val="center"/>
              <w:rPr>
                <w:sz w:val="24"/>
                <w:szCs w:val="24"/>
              </w:rPr>
            </w:pPr>
            <w:r>
              <w:rPr>
                <w:sz w:val="24"/>
                <w:szCs w:val="24"/>
              </w:rPr>
              <w:t>$91.800</w:t>
            </w:r>
          </w:p>
        </w:tc>
      </w:tr>
    </w:tbl>
    <w:p w:rsidR="0062594F" w:rsidRDefault="0062594F" w:rsidP="0062594F">
      <w:pPr>
        <w:rPr>
          <w:sz w:val="24"/>
          <w:szCs w:val="24"/>
        </w:rPr>
      </w:pPr>
    </w:p>
    <w:p w:rsidR="0062594F" w:rsidRDefault="0062594F" w:rsidP="0062594F">
      <w:pPr>
        <w:rPr>
          <w:b/>
          <w:sz w:val="24"/>
          <w:szCs w:val="24"/>
        </w:rPr>
      </w:pPr>
    </w:p>
    <w:p w:rsidR="0062594F" w:rsidRDefault="0062594F" w:rsidP="007221EE">
      <w:pPr>
        <w:pStyle w:val="Ttulo3"/>
      </w:pPr>
      <w:bookmarkStart w:id="32" w:name="_Toc405501213"/>
      <w:r w:rsidRPr="00D74534">
        <w:t>Proyecto 1</w:t>
      </w:r>
      <w:r>
        <w:t xml:space="preserve"> [P1]</w:t>
      </w:r>
      <w:r w:rsidRPr="00D74534">
        <w:t>:</w:t>
      </w:r>
      <w:bookmarkEnd w:id="32"/>
    </w:p>
    <w:p w:rsidR="0062594F" w:rsidRDefault="0062594F" w:rsidP="007221EE">
      <w:pPr>
        <w:jc w:val="both"/>
        <w:rPr>
          <w:b/>
          <w:sz w:val="24"/>
          <w:szCs w:val="24"/>
        </w:rPr>
      </w:pPr>
    </w:p>
    <w:p w:rsidR="0062594F" w:rsidRDefault="0062594F" w:rsidP="007221EE">
      <w:pPr>
        <w:jc w:val="both"/>
        <w:rPr>
          <w:sz w:val="24"/>
          <w:szCs w:val="24"/>
        </w:rPr>
      </w:pPr>
      <w:r>
        <w:rPr>
          <w:sz w:val="24"/>
          <w:szCs w:val="24"/>
        </w:rPr>
        <w:t>Los cálculos se basan en la estimación de que el primer año se tendrá un promedio de 2000 pedidos por mes, a los cuales se estima que se realizarán aproximadamente 10 pedidos por 5 restaurantes, cobrándoles $5 por cada pedido.</w:t>
      </w:r>
    </w:p>
    <w:p w:rsidR="0062594F" w:rsidRDefault="0062594F" w:rsidP="007221EE">
      <w:pPr>
        <w:jc w:val="both"/>
        <w:rPr>
          <w:sz w:val="24"/>
          <w:szCs w:val="24"/>
        </w:rPr>
      </w:pPr>
      <w:r>
        <w:rPr>
          <w:sz w:val="24"/>
          <w:szCs w:val="24"/>
        </w:rPr>
        <w:t>En cuanto al segundo año se estima que el promedio de pedidos ascenderá a 4.000 teniendo en cuanta la adición de otros restaurantes y el mayor uso de los clientes.</w:t>
      </w:r>
    </w:p>
    <w:p w:rsidR="0062594F" w:rsidRDefault="0062594F" w:rsidP="0062594F">
      <w:pPr>
        <w:jc w:val="both"/>
        <w:rPr>
          <w:sz w:val="24"/>
          <w:szCs w:val="24"/>
        </w:rPr>
      </w:pPr>
    </w:p>
    <w:p w:rsidR="0062594F" w:rsidRPr="00D74534" w:rsidRDefault="0062594F" w:rsidP="0062594F">
      <w:pPr>
        <w:rPr>
          <w:b/>
          <w:sz w:val="24"/>
          <w:szCs w:val="24"/>
        </w:rPr>
      </w:pPr>
    </w:p>
    <w:p w:rsidR="0062594F" w:rsidRPr="008E681C" w:rsidRDefault="00C908C1" w:rsidP="0062594F">
      <w:pPr>
        <w:jc w:val="cente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-125.012</m:t>
              </m:r>
            </m:num>
            <m:den>
              <m:sSup>
                <m:sSupPr>
                  <m:ctrlPr>
                    <w:rPr>
                      <w:rFonts w:ascii="Cambria Math" w:hAnsi="Cambria Math"/>
                      <w:i/>
                      <w:sz w:val="24"/>
                      <w:szCs w:val="24"/>
                    </w:rPr>
                  </m:ctrlPr>
                </m:sSupPr>
                <m:e>
                  <m:r>
                    <w:rPr>
                      <w:rFonts w:ascii="Cambria Math" w:hAnsi="Cambria Math"/>
                      <w:sz w:val="24"/>
                      <w:szCs w:val="24"/>
                    </w:rPr>
                    <m:t>(1+0,2132)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15.000</m:t>
              </m:r>
            </m:num>
            <m:den>
              <m:sSup>
                <m:sSupPr>
                  <m:ctrlPr>
                    <w:rPr>
                      <w:rFonts w:ascii="Cambria Math" w:hAnsi="Cambria Math"/>
                      <w:i/>
                      <w:sz w:val="24"/>
                      <w:szCs w:val="24"/>
                    </w:rPr>
                  </m:ctrlPr>
                </m:sSupPr>
                <m:e>
                  <m:r>
                    <w:rPr>
                      <w:rFonts w:ascii="Cambria Math" w:hAnsi="Cambria Math"/>
                      <w:sz w:val="24"/>
                      <w:szCs w:val="24"/>
                    </w:rPr>
                    <m:t>(1+0,2132)</m:t>
                  </m:r>
                </m:e>
                <m:sup>
                  <m:r>
                    <w:rPr>
                      <w:rFonts w:ascii="Cambria Math" w:hAnsi="Cambria Math"/>
                      <w:sz w:val="24"/>
                      <w:szCs w:val="24"/>
                    </w:rPr>
                    <m:t>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255.000</m:t>
              </m:r>
            </m:num>
            <m:den>
              <m:sSup>
                <m:sSupPr>
                  <m:ctrlPr>
                    <w:rPr>
                      <w:rFonts w:ascii="Cambria Math" w:hAnsi="Cambria Math"/>
                      <w:i/>
                      <w:sz w:val="24"/>
                      <w:szCs w:val="24"/>
                    </w:rPr>
                  </m:ctrlPr>
                </m:sSupPr>
                <m:e>
                  <m:r>
                    <w:rPr>
                      <w:rFonts w:ascii="Cambria Math" w:hAnsi="Cambria Math"/>
                      <w:sz w:val="24"/>
                      <w:szCs w:val="24"/>
                    </w:rPr>
                    <m:t>(1+0,2132)</m:t>
                  </m:r>
                </m:e>
                <m:sup>
                  <m:r>
                    <w:rPr>
                      <w:rFonts w:ascii="Cambria Math" w:hAnsi="Cambria Math"/>
                      <w:sz w:val="24"/>
                      <w:szCs w:val="24"/>
                    </w:rPr>
                    <m:t>2</m:t>
                  </m:r>
                </m:sup>
              </m:sSup>
            </m:den>
          </m:f>
        </m:oMath>
      </m:oMathPara>
    </w:p>
    <w:p w:rsidR="0062594F" w:rsidRDefault="0062594F" w:rsidP="0062594F">
      <w:pPr>
        <w:jc w:val="center"/>
        <w:rPr>
          <w:rFonts w:eastAsiaTheme="minorEastAsia"/>
          <w:sz w:val="24"/>
          <w:szCs w:val="24"/>
        </w:rPr>
      </w:pPr>
    </w:p>
    <w:p w:rsidR="0062594F" w:rsidRPr="008E681C" w:rsidRDefault="0062594F" w:rsidP="0062594F">
      <w:pPr>
        <w:jc w:val="center"/>
        <w:rPr>
          <w:rFonts w:eastAsiaTheme="minorEastAsia"/>
          <w:b/>
          <w:sz w:val="24"/>
          <w:szCs w:val="24"/>
        </w:rPr>
      </w:pPr>
      <m:oMathPara>
        <m:oMathParaPr>
          <m:jc m:val="center"/>
        </m:oMathParaPr>
        <m:oMath>
          <m:r>
            <w:rPr>
              <w:rFonts w:ascii="Cambria Math" w:eastAsiaTheme="minorEastAsia" w:hAnsi="Cambria Math"/>
              <w:sz w:val="24"/>
              <w:szCs w:val="24"/>
            </w:rPr>
            <m:t>-125.012+12363,99604+173250,8513=</m:t>
          </m:r>
          <m:r>
            <m:rPr>
              <m:sty m:val="bi"/>
            </m:rPr>
            <w:rPr>
              <w:rFonts w:ascii="Cambria Math" w:eastAsiaTheme="minorEastAsia" w:hAnsi="Cambria Math"/>
              <w:sz w:val="24"/>
              <w:szCs w:val="24"/>
            </w:rPr>
            <m:t>$ 60.602,84</m:t>
          </m:r>
        </m:oMath>
      </m:oMathPara>
    </w:p>
    <w:p w:rsidR="0062594F" w:rsidRDefault="0062594F" w:rsidP="0062594F">
      <w:pPr>
        <w:rPr>
          <w:rFonts w:eastAsiaTheme="minorEastAsia"/>
          <w:b/>
          <w:sz w:val="24"/>
          <w:szCs w:val="24"/>
        </w:rPr>
      </w:pPr>
      <w:r>
        <w:rPr>
          <w:rFonts w:eastAsiaTheme="minorEastAsia"/>
          <w:b/>
          <w:sz w:val="24"/>
          <w:szCs w:val="24"/>
        </w:rPr>
        <w:br w:type="page"/>
      </w:r>
    </w:p>
    <w:p w:rsidR="0062594F" w:rsidRDefault="0062594F" w:rsidP="007221EE">
      <w:pPr>
        <w:pStyle w:val="Ttulo3"/>
      </w:pPr>
      <w:bookmarkStart w:id="33" w:name="_Toc405501214"/>
      <w:r w:rsidRPr="003404C7">
        <w:lastRenderedPageBreak/>
        <w:t>Proyecto 2</w:t>
      </w:r>
      <w:r>
        <w:t xml:space="preserve"> [P2]:</w:t>
      </w:r>
      <w:bookmarkEnd w:id="33"/>
    </w:p>
    <w:p w:rsidR="0062594F" w:rsidRDefault="0062594F" w:rsidP="0062594F">
      <w:pPr>
        <w:rPr>
          <w:rFonts w:eastAsiaTheme="minorEastAsia"/>
          <w:b/>
          <w:sz w:val="24"/>
          <w:szCs w:val="24"/>
        </w:rPr>
      </w:pPr>
    </w:p>
    <w:p w:rsidR="0062594F" w:rsidRDefault="0062594F" w:rsidP="007221EE">
      <w:pPr>
        <w:jc w:val="both"/>
        <w:rPr>
          <w:rFonts w:eastAsiaTheme="minorEastAsia"/>
          <w:sz w:val="24"/>
          <w:szCs w:val="24"/>
        </w:rPr>
      </w:pPr>
      <w:r>
        <w:rPr>
          <w:rFonts w:eastAsiaTheme="minorEastAsia"/>
          <w:sz w:val="24"/>
          <w:szCs w:val="24"/>
        </w:rPr>
        <w:t xml:space="preserve">En esta alternativa, las valores de recupero se </w:t>
      </w:r>
      <w:r w:rsidR="007221EE">
        <w:rPr>
          <w:rFonts w:eastAsiaTheme="minorEastAsia"/>
          <w:sz w:val="24"/>
          <w:szCs w:val="24"/>
        </w:rPr>
        <w:t>calculan</w:t>
      </w:r>
      <w:r>
        <w:rPr>
          <w:rFonts w:eastAsiaTheme="minorEastAsia"/>
          <w:sz w:val="24"/>
          <w:szCs w:val="24"/>
        </w:rPr>
        <w:t xml:space="preserve"> con una masa de pedidos más considerable a la de la primer alternativa, debido a que se </w:t>
      </w:r>
      <w:r w:rsidR="007221EE">
        <w:rPr>
          <w:rFonts w:eastAsiaTheme="minorEastAsia"/>
          <w:sz w:val="24"/>
          <w:szCs w:val="24"/>
        </w:rPr>
        <w:t>realiza</w:t>
      </w:r>
      <w:r>
        <w:rPr>
          <w:rFonts w:eastAsiaTheme="minorEastAsia"/>
          <w:sz w:val="24"/>
          <w:szCs w:val="24"/>
        </w:rPr>
        <w:t xml:space="preserve"> un énfasis mayor en la estrategia de establecer la página en el mercado mediante publicidades en medios tanto radiales como televisivos.</w:t>
      </w:r>
    </w:p>
    <w:p w:rsidR="0062594F" w:rsidRDefault="0062594F" w:rsidP="007221EE">
      <w:pPr>
        <w:jc w:val="both"/>
        <w:rPr>
          <w:rFonts w:eastAsiaTheme="minorEastAsia"/>
          <w:sz w:val="24"/>
          <w:szCs w:val="24"/>
        </w:rPr>
      </w:pPr>
      <w:r>
        <w:rPr>
          <w:rFonts w:eastAsiaTheme="minorEastAsia"/>
          <w:sz w:val="24"/>
          <w:szCs w:val="24"/>
        </w:rPr>
        <w:t xml:space="preserve">A partir la recolección de algunos datos de mercado </w:t>
      </w:r>
      <w:r w:rsidR="007221EE">
        <w:rPr>
          <w:rFonts w:eastAsiaTheme="minorEastAsia"/>
          <w:sz w:val="24"/>
          <w:szCs w:val="24"/>
        </w:rPr>
        <w:t>se estima que el primer año se realizan</w:t>
      </w:r>
      <w:r>
        <w:rPr>
          <w:rFonts w:eastAsiaTheme="minorEastAsia"/>
          <w:sz w:val="24"/>
          <w:szCs w:val="24"/>
        </w:rPr>
        <w:t xml:space="preserve"> ventas de 4200 pedidos a $ 3 cada uno repartido en 7 restaurantes distintos. Mientras que el segundo año se espera un aumento del doble de la cantidad de pedidos.</w:t>
      </w:r>
    </w:p>
    <w:p w:rsidR="0062594F" w:rsidRDefault="0062594F" w:rsidP="0062594F">
      <w:pPr>
        <w:rPr>
          <w:rFonts w:eastAsiaTheme="minorEastAsia"/>
          <w:sz w:val="24"/>
          <w:szCs w:val="24"/>
        </w:rPr>
      </w:pPr>
    </w:p>
    <w:p w:rsidR="0062594F" w:rsidRPr="003B33E7" w:rsidRDefault="00C908C1" w:rsidP="0062594F">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-125.012</m:t>
              </m:r>
            </m:num>
            <m:den>
              <m:sSup>
                <m:sSupPr>
                  <m:ctrlPr>
                    <w:rPr>
                      <w:rFonts w:ascii="Cambria Math" w:hAnsi="Cambria Math"/>
                      <w:i/>
                      <w:sz w:val="24"/>
                      <w:szCs w:val="24"/>
                    </w:rPr>
                  </m:ctrlPr>
                </m:sSupPr>
                <m:e>
                  <m:r>
                    <w:rPr>
                      <w:rFonts w:ascii="Cambria Math" w:hAnsi="Cambria Math"/>
                      <w:sz w:val="24"/>
                      <w:szCs w:val="24"/>
                    </w:rPr>
                    <m:t>(1+0,2132)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-59.400</m:t>
              </m:r>
            </m:num>
            <m:den>
              <m:sSup>
                <m:sSupPr>
                  <m:ctrlPr>
                    <w:rPr>
                      <w:rFonts w:ascii="Cambria Math" w:hAnsi="Cambria Math"/>
                      <w:i/>
                      <w:sz w:val="24"/>
                      <w:szCs w:val="24"/>
                    </w:rPr>
                  </m:ctrlPr>
                </m:sSupPr>
                <m:e>
                  <m:r>
                    <w:rPr>
                      <w:rFonts w:ascii="Cambria Math" w:hAnsi="Cambria Math"/>
                      <w:sz w:val="24"/>
                      <w:szCs w:val="24"/>
                    </w:rPr>
                    <m:t>(1+0,2132)</m:t>
                  </m:r>
                </m:e>
                <m:sup>
                  <m:r>
                    <w:rPr>
                      <w:rFonts w:ascii="Cambria Math" w:hAnsi="Cambria Math"/>
                      <w:sz w:val="24"/>
                      <w:szCs w:val="24"/>
                    </w:rPr>
                    <m:t>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91800</m:t>
              </m:r>
            </m:num>
            <m:den>
              <m:sSup>
                <m:sSupPr>
                  <m:ctrlPr>
                    <w:rPr>
                      <w:rFonts w:ascii="Cambria Math" w:hAnsi="Cambria Math"/>
                      <w:i/>
                      <w:sz w:val="24"/>
                      <w:szCs w:val="24"/>
                    </w:rPr>
                  </m:ctrlPr>
                </m:sSupPr>
                <m:e>
                  <m:r>
                    <w:rPr>
                      <w:rFonts w:ascii="Cambria Math" w:hAnsi="Cambria Math"/>
                      <w:sz w:val="24"/>
                      <w:szCs w:val="24"/>
                    </w:rPr>
                    <m:t>(1+0,2132)</m:t>
                  </m:r>
                </m:e>
                <m:sup>
                  <m:r>
                    <w:rPr>
                      <w:rFonts w:ascii="Cambria Math" w:hAnsi="Cambria Math"/>
                      <w:sz w:val="24"/>
                      <w:szCs w:val="24"/>
                    </w:rPr>
                    <m:t>2</m:t>
                  </m:r>
                </m:sup>
              </m:sSup>
            </m:den>
          </m:f>
        </m:oMath>
      </m:oMathPara>
    </w:p>
    <w:p w:rsidR="0062594F" w:rsidRPr="003B33E7" w:rsidRDefault="0062594F" w:rsidP="0062594F">
      <w:pPr>
        <w:rPr>
          <w:rFonts w:eastAsiaTheme="minorEastAsia"/>
          <w:sz w:val="24"/>
          <w:szCs w:val="24"/>
        </w:rPr>
      </w:pPr>
    </w:p>
    <w:p w:rsidR="0062594F" w:rsidRPr="003B33E7" w:rsidRDefault="0062594F" w:rsidP="0062594F">
      <w:pPr>
        <w:rPr>
          <w:rFonts w:eastAsiaTheme="minorEastAsia"/>
          <w:sz w:val="24"/>
          <w:szCs w:val="24"/>
        </w:rPr>
      </w:pPr>
      <m:oMathPara>
        <m:oMathParaPr>
          <m:jc m:val="center"/>
        </m:oMathParaPr>
        <m:oMath>
          <m:r>
            <w:rPr>
              <w:rFonts w:ascii="Cambria Math" w:eastAsiaTheme="minorEastAsia" w:hAnsi="Cambria Math"/>
              <w:sz w:val="24"/>
              <w:szCs w:val="24"/>
            </w:rPr>
            <m:t>-125.012-48961,42+62370,306=</m:t>
          </m:r>
          <m:r>
            <m:rPr>
              <m:sty m:val="bi"/>
            </m:rPr>
            <w:rPr>
              <w:rFonts w:ascii="Cambria Math" w:eastAsiaTheme="minorEastAsia" w:hAnsi="Cambria Math"/>
              <w:sz w:val="24"/>
              <w:szCs w:val="24"/>
            </w:rPr>
            <m:t>$-111.603,11</m:t>
          </m:r>
        </m:oMath>
      </m:oMathPara>
    </w:p>
    <w:p w:rsidR="0062594F" w:rsidRDefault="0062594F" w:rsidP="0062594F">
      <w:pPr>
        <w:rPr>
          <w:rFonts w:eastAsiaTheme="minorEastAsia"/>
          <w:sz w:val="24"/>
          <w:szCs w:val="24"/>
        </w:rPr>
      </w:pPr>
    </w:p>
    <w:p w:rsidR="0062594F" w:rsidRPr="007221EE" w:rsidRDefault="007221EE" w:rsidP="0062594F">
      <w:pPr>
        <w:rPr>
          <w:rStyle w:val="nfasissutil"/>
        </w:rPr>
      </w:pPr>
      <w:r w:rsidRPr="007221EE">
        <w:rPr>
          <w:rStyle w:val="nfasissutil"/>
        </w:rPr>
        <w:t>Se puede concluir</w:t>
      </w:r>
      <w:r w:rsidR="0062594F" w:rsidRPr="007221EE">
        <w:rPr>
          <w:rStyle w:val="nfasissutil"/>
        </w:rPr>
        <w:t xml:space="preserve"> </w:t>
      </w:r>
      <w:proofErr w:type="spellStart"/>
      <w:r w:rsidR="0062594F" w:rsidRPr="007221EE">
        <w:rPr>
          <w:rStyle w:val="nfasissutil"/>
        </w:rPr>
        <w:t>concluir</w:t>
      </w:r>
      <w:proofErr w:type="spellEnd"/>
      <w:r w:rsidR="0062594F" w:rsidRPr="007221EE">
        <w:rPr>
          <w:rStyle w:val="nfasissutil"/>
        </w:rPr>
        <w:t xml:space="preserve"> que a partir del cálculo del VAN el proyecto 1 es ampliamente más viable que la segunda alternativa debido a que los </w:t>
      </w:r>
      <w:proofErr w:type="spellStart"/>
      <w:r w:rsidR="0062594F" w:rsidRPr="007221EE">
        <w:rPr>
          <w:rStyle w:val="nfasissutil"/>
        </w:rPr>
        <w:t>recuperos</w:t>
      </w:r>
      <w:proofErr w:type="spellEnd"/>
      <w:r w:rsidR="0062594F" w:rsidRPr="007221EE">
        <w:rPr>
          <w:rStyle w:val="nfasissutil"/>
        </w:rPr>
        <w:t xml:space="preserve"> son mayores en los dos años. Por otro lado cabe mencionar que la segunda alternativa causa una pérdida importante además de la falta de amortización de la inversión inicial.</w:t>
      </w:r>
    </w:p>
    <w:p w:rsidR="0062594F" w:rsidRPr="003404C7" w:rsidRDefault="0062594F" w:rsidP="0062594F">
      <w:pPr>
        <w:rPr>
          <w:rFonts w:eastAsiaTheme="minorEastAsia"/>
          <w:b/>
          <w:sz w:val="24"/>
          <w:szCs w:val="24"/>
        </w:rPr>
      </w:pPr>
    </w:p>
    <w:p w:rsidR="0062594F" w:rsidRDefault="0062594F" w:rsidP="0062594F">
      <w:pPr>
        <w:rPr>
          <w:sz w:val="24"/>
          <w:szCs w:val="24"/>
        </w:rPr>
      </w:pPr>
      <w:r>
        <w:rPr>
          <w:sz w:val="24"/>
          <w:szCs w:val="24"/>
        </w:rPr>
        <w:br w:type="page"/>
      </w:r>
    </w:p>
    <w:p w:rsidR="0062594F" w:rsidRPr="00D00D8F" w:rsidRDefault="0062594F" w:rsidP="00D00D8F">
      <w:pPr>
        <w:pStyle w:val="Ttulo2"/>
      </w:pPr>
      <w:bookmarkStart w:id="34" w:name="_Toc405501215"/>
      <w:r w:rsidRPr="00D00D8F">
        <w:lastRenderedPageBreak/>
        <w:t>TIR (taza de rentabilidad Interna)</w:t>
      </w:r>
      <w:bookmarkEnd w:id="34"/>
    </w:p>
    <w:p w:rsidR="0062594F" w:rsidRDefault="0062594F" w:rsidP="0062594F">
      <w:pPr>
        <w:rPr>
          <w:b/>
          <w:sz w:val="24"/>
          <w:szCs w:val="24"/>
          <w:u w:val="single"/>
        </w:rPr>
      </w:pPr>
      <w:bookmarkStart w:id="35" w:name="_GoBack"/>
      <w:bookmarkEnd w:id="35"/>
    </w:p>
    <w:p w:rsidR="0062594F" w:rsidRDefault="0062594F" w:rsidP="007221EE">
      <w:pPr>
        <w:pStyle w:val="Ttulo3"/>
      </w:pPr>
      <w:bookmarkStart w:id="36" w:name="_Toc405501216"/>
      <w:r w:rsidRPr="003B33E7">
        <w:t>Proyecto 1</w:t>
      </w:r>
      <w:r>
        <w:t xml:space="preserve"> [P1]:</w:t>
      </w:r>
      <w:bookmarkEnd w:id="36"/>
    </w:p>
    <w:p w:rsidR="0062594F" w:rsidRPr="003B33E7" w:rsidRDefault="0062594F" w:rsidP="0062594F">
      <w:pPr>
        <w:rPr>
          <w:sz w:val="24"/>
          <w:szCs w:val="24"/>
        </w:rPr>
      </w:pPr>
    </w:p>
    <w:tbl>
      <w:tblPr>
        <w:tblStyle w:val="Tablaconcuadrcula"/>
        <w:tblW w:w="0" w:type="auto"/>
        <w:jc w:val="center"/>
        <w:tblLook w:val="04A0" w:firstRow="1" w:lastRow="0" w:firstColumn="1" w:lastColumn="0" w:noHBand="0" w:noVBand="1"/>
      </w:tblPr>
      <w:tblGrid>
        <w:gridCol w:w="2992"/>
        <w:gridCol w:w="2993"/>
        <w:gridCol w:w="2993"/>
      </w:tblGrid>
      <w:tr w:rsidR="0062594F" w:rsidTr="0062594F">
        <w:trPr>
          <w:jc w:val="center"/>
        </w:trPr>
        <w:tc>
          <w:tcPr>
            <w:tcW w:w="2992" w:type="dxa"/>
          </w:tcPr>
          <w:p w:rsidR="0062594F" w:rsidRDefault="0062594F" w:rsidP="0062594F">
            <w:pPr>
              <w:rPr>
                <w:sz w:val="24"/>
                <w:szCs w:val="24"/>
              </w:rPr>
            </w:pPr>
            <w:r>
              <w:rPr>
                <w:sz w:val="24"/>
                <w:szCs w:val="24"/>
              </w:rPr>
              <w:t>Año</w:t>
            </w:r>
          </w:p>
        </w:tc>
        <w:tc>
          <w:tcPr>
            <w:tcW w:w="2993" w:type="dxa"/>
          </w:tcPr>
          <w:p w:rsidR="0062594F" w:rsidRDefault="0062594F" w:rsidP="0062594F">
            <w:pPr>
              <w:jc w:val="center"/>
              <w:rPr>
                <w:sz w:val="24"/>
                <w:szCs w:val="24"/>
              </w:rPr>
            </w:pPr>
            <w:r>
              <w:rPr>
                <w:sz w:val="24"/>
                <w:szCs w:val="24"/>
              </w:rPr>
              <w:t>1</w:t>
            </w:r>
          </w:p>
        </w:tc>
        <w:tc>
          <w:tcPr>
            <w:tcW w:w="2993" w:type="dxa"/>
          </w:tcPr>
          <w:p w:rsidR="0062594F" w:rsidRDefault="0062594F" w:rsidP="0062594F">
            <w:pPr>
              <w:jc w:val="center"/>
              <w:rPr>
                <w:sz w:val="24"/>
                <w:szCs w:val="24"/>
              </w:rPr>
            </w:pPr>
            <w:r>
              <w:rPr>
                <w:sz w:val="24"/>
                <w:szCs w:val="24"/>
              </w:rPr>
              <w:t>2</w:t>
            </w:r>
          </w:p>
        </w:tc>
      </w:tr>
      <w:tr w:rsidR="0062594F" w:rsidTr="0062594F">
        <w:trPr>
          <w:jc w:val="center"/>
        </w:trPr>
        <w:tc>
          <w:tcPr>
            <w:tcW w:w="2992" w:type="dxa"/>
          </w:tcPr>
          <w:p w:rsidR="0062594F" w:rsidRDefault="0062594F" w:rsidP="0062594F">
            <w:pPr>
              <w:rPr>
                <w:sz w:val="24"/>
                <w:szCs w:val="24"/>
              </w:rPr>
            </w:pPr>
            <w:r>
              <w:rPr>
                <w:sz w:val="24"/>
                <w:szCs w:val="24"/>
              </w:rPr>
              <w:t>Recupero</w:t>
            </w:r>
          </w:p>
        </w:tc>
        <w:tc>
          <w:tcPr>
            <w:tcW w:w="2993" w:type="dxa"/>
          </w:tcPr>
          <w:p w:rsidR="0062594F" w:rsidRDefault="0062594F" w:rsidP="0062594F">
            <w:pPr>
              <w:jc w:val="center"/>
              <w:rPr>
                <w:sz w:val="24"/>
                <w:szCs w:val="24"/>
              </w:rPr>
            </w:pPr>
            <w:r>
              <w:rPr>
                <w:sz w:val="24"/>
                <w:szCs w:val="24"/>
              </w:rPr>
              <w:t>$15.000</w:t>
            </w:r>
          </w:p>
        </w:tc>
        <w:tc>
          <w:tcPr>
            <w:tcW w:w="2993" w:type="dxa"/>
          </w:tcPr>
          <w:p w:rsidR="0062594F" w:rsidRDefault="0062594F" w:rsidP="0062594F">
            <w:pPr>
              <w:jc w:val="center"/>
              <w:rPr>
                <w:sz w:val="24"/>
                <w:szCs w:val="24"/>
              </w:rPr>
            </w:pPr>
            <w:r>
              <w:rPr>
                <w:sz w:val="24"/>
                <w:szCs w:val="24"/>
              </w:rPr>
              <w:t>$255.000</w:t>
            </w:r>
          </w:p>
        </w:tc>
      </w:tr>
    </w:tbl>
    <w:p w:rsidR="0062594F" w:rsidRDefault="0062594F" w:rsidP="0062594F">
      <w:pPr>
        <w:rPr>
          <w:sz w:val="24"/>
          <w:szCs w:val="24"/>
        </w:rPr>
      </w:pPr>
    </w:p>
    <w:p w:rsidR="0062594F" w:rsidRDefault="0062594F" w:rsidP="0062594F">
      <w:pPr>
        <w:jc w:val="center"/>
        <w:rPr>
          <w:sz w:val="24"/>
          <w:szCs w:val="24"/>
        </w:rPr>
      </w:pPr>
      <w:r>
        <w:rPr>
          <w:sz w:val="24"/>
          <w:szCs w:val="24"/>
        </w:rPr>
        <w:t>x=1+t</w:t>
      </w:r>
    </w:p>
    <w:p w:rsidR="0062594F" w:rsidRDefault="0062594F" w:rsidP="0062594F">
      <w:pPr>
        <w:rPr>
          <w:sz w:val="24"/>
          <w:szCs w:val="24"/>
        </w:rPr>
      </w:pPr>
    </w:p>
    <w:p w:rsidR="0062594F" w:rsidRPr="00A62A6F" w:rsidRDefault="00C908C1" w:rsidP="0062594F">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-125.012</m:t>
              </m:r>
            </m:num>
            <m:den>
              <m:sSup>
                <m:sSupPr>
                  <m:ctrlPr>
                    <w:rPr>
                      <w:rFonts w:ascii="Cambria Math" w:hAnsi="Cambria Math"/>
                      <w:i/>
                      <w:sz w:val="24"/>
                      <w:szCs w:val="24"/>
                    </w:rPr>
                  </m:ctrlPr>
                </m:sSupPr>
                <m:e>
                  <m:r>
                    <w:rPr>
                      <w:rFonts w:ascii="Cambria Math" w:hAnsi="Cambria Math"/>
                      <w:sz w:val="24"/>
                      <w:szCs w:val="24"/>
                    </w:rPr>
                    <m:t>(1+t)</m:t>
                  </m:r>
                </m:e>
                <m:sup>
                  <m:r>
                    <w:rPr>
                      <w:rFonts w:ascii="Cambria Math" w:hAnsi="Cambria Math"/>
                      <w:sz w:val="24"/>
                      <w:szCs w:val="24"/>
                    </w:rPr>
                    <m:t>0</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15.000</m:t>
              </m:r>
            </m:num>
            <m:den>
              <m:sSup>
                <m:sSupPr>
                  <m:ctrlPr>
                    <w:rPr>
                      <w:rFonts w:ascii="Cambria Math" w:hAnsi="Cambria Math"/>
                      <w:i/>
                      <w:sz w:val="24"/>
                      <w:szCs w:val="24"/>
                    </w:rPr>
                  </m:ctrlPr>
                </m:sSupPr>
                <m:e>
                  <m:r>
                    <w:rPr>
                      <w:rFonts w:ascii="Cambria Math" w:hAnsi="Cambria Math"/>
                      <w:sz w:val="24"/>
                      <w:szCs w:val="24"/>
                    </w:rPr>
                    <m:t>(1+t)</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255.000</m:t>
              </m:r>
            </m:num>
            <m:den>
              <m:sSup>
                <m:sSupPr>
                  <m:ctrlPr>
                    <w:rPr>
                      <w:rFonts w:ascii="Cambria Math" w:hAnsi="Cambria Math"/>
                      <w:i/>
                      <w:sz w:val="24"/>
                      <w:szCs w:val="24"/>
                    </w:rPr>
                  </m:ctrlPr>
                </m:sSupPr>
                <m:e>
                  <m:r>
                    <w:rPr>
                      <w:rFonts w:ascii="Cambria Math" w:hAnsi="Cambria Math"/>
                      <w:sz w:val="24"/>
                      <w:szCs w:val="24"/>
                    </w:rPr>
                    <m:t>(1+t)</m:t>
                  </m:r>
                </m:e>
                <m:sup>
                  <m:r>
                    <w:rPr>
                      <w:rFonts w:ascii="Cambria Math" w:hAnsi="Cambria Math"/>
                      <w:sz w:val="24"/>
                      <w:szCs w:val="24"/>
                    </w:rPr>
                    <m:t>2</m:t>
                  </m:r>
                </m:sup>
              </m:sSup>
            </m:den>
          </m:f>
          <m:r>
            <w:rPr>
              <w:rFonts w:ascii="Cambria Math" w:hAnsi="Cambria Math"/>
              <w:sz w:val="24"/>
              <w:szCs w:val="24"/>
            </w:rPr>
            <m:t>=0</m:t>
          </m:r>
        </m:oMath>
      </m:oMathPara>
    </w:p>
    <w:p w:rsidR="0062594F" w:rsidRDefault="0062594F" w:rsidP="0062594F">
      <w:pPr>
        <w:rPr>
          <w:sz w:val="24"/>
          <w:szCs w:val="24"/>
        </w:rPr>
      </w:pPr>
    </w:p>
    <w:p w:rsidR="0062594F" w:rsidRPr="00A62A6F" w:rsidRDefault="0062594F" w:rsidP="0062594F">
      <w:pPr>
        <w:rPr>
          <w:rFonts w:eastAsiaTheme="minorEastAsia"/>
          <w:sz w:val="24"/>
          <w:szCs w:val="24"/>
        </w:rPr>
      </w:pPr>
      <m:oMathPara>
        <m:oMathParaPr>
          <m:jc m:val="center"/>
        </m:oMathParaPr>
        <m:oMath>
          <m:r>
            <w:rPr>
              <w:rFonts w:ascii="Cambria Math" w:hAnsi="Cambria Math"/>
              <w:sz w:val="24"/>
              <w:szCs w:val="24"/>
            </w:rPr>
            <m:t>-125.012+</m:t>
          </m:r>
          <m:f>
            <m:fPr>
              <m:ctrlPr>
                <w:rPr>
                  <w:rFonts w:ascii="Cambria Math" w:hAnsi="Cambria Math"/>
                  <w:i/>
                  <w:sz w:val="24"/>
                  <w:szCs w:val="24"/>
                </w:rPr>
              </m:ctrlPr>
            </m:fPr>
            <m:num>
              <m:r>
                <w:rPr>
                  <w:rFonts w:ascii="Cambria Math" w:hAnsi="Cambria Math"/>
                  <w:sz w:val="24"/>
                  <w:szCs w:val="24"/>
                </w:rPr>
                <m:t>15.000</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255.000</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-125.012+15.000+255.000</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rsidR="0062594F" w:rsidRPr="00B00B3F" w:rsidRDefault="0062594F" w:rsidP="0062594F">
      <w:pPr>
        <w:rPr>
          <w:rFonts w:eastAsiaTheme="minorEastAsia"/>
          <w:sz w:val="24"/>
          <w:szCs w:val="24"/>
        </w:rPr>
      </w:pPr>
    </w:p>
    <w:p w:rsidR="0062594F" w:rsidRPr="00A62A6F" w:rsidRDefault="0062594F" w:rsidP="0062594F">
      <w:pPr>
        <w:rPr>
          <w:rFonts w:eastAsiaTheme="minorEastAsia"/>
          <w:sz w:val="24"/>
          <w:szCs w:val="24"/>
        </w:rPr>
      </w:pPr>
      <m:oMathPara>
        <m:oMathParaPr>
          <m:jc m:val="center"/>
        </m:oMathParaPr>
        <m:oMath>
          <m:r>
            <w:rPr>
              <w:rFonts w:ascii="Cambria Math" w:hAnsi="Cambria Math"/>
              <w:sz w:val="24"/>
              <w:szCs w:val="24"/>
            </w:rPr>
            <m:t xml:space="preserve">-125.012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+15.000 x+255.000=0</m:t>
          </m:r>
        </m:oMath>
      </m:oMathPara>
    </w:p>
    <w:p w:rsidR="0062594F" w:rsidRPr="00B00B3F" w:rsidRDefault="0062594F" w:rsidP="0062594F">
      <w:pPr>
        <w:rPr>
          <w:rFonts w:eastAsiaTheme="minorEastAsia"/>
          <w:sz w:val="24"/>
          <w:szCs w:val="24"/>
        </w:rPr>
      </w:pPr>
    </w:p>
    <w:p w:rsidR="0062594F" w:rsidRPr="00A62A6F" w:rsidRDefault="00C908C1" w:rsidP="0062594F">
      <w:pPr>
        <w:rPr>
          <w:rFonts w:eastAsiaTheme="minorEastAsia"/>
          <w:sz w:val="24"/>
          <w:szCs w:val="24"/>
        </w:rPr>
      </w:pPr>
      <m:oMathPara>
        <m:oMathParaPr>
          <m:jc m:val="center"/>
        </m:oMathParaPr>
        <m:oMath>
          <m:f>
            <m:fPr>
              <m:ctrlPr>
                <w:rPr>
                  <w:rFonts w:ascii="Cambria Math" w:eastAsiaTheme="minorEastAsia" w:hAnsi="Cambria Math"/>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15.000</m:t>
              </m:r>
              <m:r>
                <m:rPr>
                  <m:sty m:val="p"/>
                </m:rPr>
                <w:rPr>
                  <w:rFonts w:ascii="Cambria Math" w:eastAsiaTheme="minorEastAsia" w:hAnsi="Cambria Math" w:cs="Cambria Math"/>
                  <w:sz w:val="24"/>
                  <w:szCs w:val="24"/>
                </w:rPr>
                <m:t>±</m:t>
              </m:r>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w:rPr>
                          <w:rFonts w:ascii="Cambria Math" w:eastAsiaTheme="minorEastAsia" w:hAnsi="Cambria Math" w:cs="Cambria Math"/>
                          <w:sz w:val="24"/>
                          <w:szCs w:val="24"/>
                        </w:rPr>
                        <m:t>15.000</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d>
                    <m:dPr>
                      <m:ctrlPr>
                        <w:rPr>
                          <w:rFonts w:ascii="Cambria Math" w:eastAsiaTheme="minorEastAsia" w:hAnsi="Cambria Math" w:cs="Cambria Math"/>
                          <w:sz w:val="24"/>
                          <w:szCs w:val="24"/>
                        </w:rPr>
                      </m:ctrlPr>
                    </m:dPr>
                    <m:e>
                      <m:r>
                        <m:rPr>
                          <m:sty m:val="p"/>
                        </m:rPr>
                        <w:rPr>
                          <w:rFonts w:ascii="Cambria Math" w:eastAsiaTheme="minorEastAsia" w:hAnsi="Cambria Math" w:cs="Cambria Math"/>
                          <w:sz w:val="24"/>
                          <w:szCs w:val="24"/>
                        </w:rPr>
                        <m:t>-125.012</m:t>
                      </m:r>
                    </m:e>
                  </m:d>
                  <m:r>
                    <w:rPr>
                      <w:rFonts w:ascii="Cambria Math" w:eastAsiaTheme="minorEastAsia" w:hAnsi="Cambria Math" w:cs="Cambria Math"/>
                      <w:sz w:val="24"/>
                      <w:szCs w:val="24"/>
                    </w:rPr>
                    <m:t>255.000</m:t>
                  </m:r>
                </m:e>
              </m:rad>
            </m:num>
            <m:den>
              <m:r>
                <m:rPr>
                  <m:sty m:val="p"/>
                </m:rPr>
                <w:rPr>
                  <w:rFonts w:ascii="Cambria Math" w:eastAsiaTheme="minorEastAsia" w:hAnsi="Cambria Math" w:cs="Cambria Math"/>
                  <w:sz w:val="24"/>
                  <w:szCs w:val="24"/>
                </w:rPr>
                <m:t>2</m:t>
              </m:r>
              <m:d>
                <m:dPr>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-125.012</m:t>
                  </m:r>
                </m:e>
              </m:d>
            </m:den>
          </m:f>
          <m:r>
            <w:rPr>
              <w:rFonts w:ascii="Cambria Math" w:eastAsiaTheme="minorEastAsia" w:hAnsi="Cambria Math"/>
              <w:sz w:val="24"/>
              <w:szCs w:val="24"/>
            </w:rPr>
            <m:t>=0</m:t>
          </m:r>
        </m:oMath>
      </m:oMathPara>
    </w:p>
    <w:p w:rsidR="0062594F" w:rsidRPr="00B00B3F" w:rsidRDefault="0062594F" w:rsidP="0062594F">
      <w:pPr>
        <w:rPr>
          <w:rFonts w:eastAsiaTheme="minorEastAsia"/>
          <w:sz w:val="24"/>
          <w:szCs w:val="24"/>
        </w:rPr>
      </w:pPr>
    </w:p>
    <w:p w:rsidR="0062594F" w:rsidRPr="00A62A6F" w:rsidRDefault="0062594F" w:rsidP="0062594F">
      <w:pPr>
        <w:jc w:val="center"/>
        <w:rPr>
          <w:rFonts w:eastAsiaTheme="minorEastAsia"/>
          <w:b/>
          <w:sz w:val="24"/>
          <w:szCs w:val="24"/>
        </w:rPr>
      </w:pPr>
      <w:r w:rsidRPr="00A62A6F">
        <w:rPr>
          <w:rFonts w:eastAsiaTheme="minorEastAsia"/>
          <w:b/>
          <w:noProof/>
          <w:sz w:val="24"/>
          <w:szCs w:val="24"/>
        </w:rPr>
        <mc:AlternateContent>
          <mc:Choice Requires="wps">
            <w:drawing>
              <wp:anchor distT="0" distB="0" distL="114300" distR="114300" simplePos="0" relativeHeight="251659264" behindDoc="0" locked="0" layoutInCell="1" allowOverlap="1" wp14:anchorId="1B848874" wp14:editId="467381AA">
                <wp:simplePos x="0" y="0"/>
                <wp:positionH relativeFrom="column">
                  <wp:posOffset>1985010</wp:posOffset>
                </wp:positionH>
                <wp:positionV relativeFrom="paragraph">
                  <wp:posOffset>148590</wp:posOffset>
                </wp:positionV>
                <wp:extent cx="2533650" cy="409575"/>
                <wp:effectExtent l="0" t="0" r="19050" b="28575"/>
                <wp:wrapNone/>
                <wp:docPr id="1" name="1 Conector recto"/>
                <wp:cNvGraphicFramePr/>
                <a:graphic xmlns:a="http://schemas.openxmlformats.org/drawingml/2006/main">
                  <a:graphicData uri="http://schemas.microsoft.com/office/word/2010/wordprocessingShape">
                    <wps:wsp>
                      <wps:cNvCnPr/>
                      <wps:spPr>
                        <a:xfrm>
                          <a:off x="0" y="0"/>
                          <a:ext cx="253365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70245"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1.7pt" to="355.8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" strokecolor="#2c2c2c [3213]"/>
            </w:pict>
          </mc:Fallback>
        </mc:AlternateContent>
      </w:r>
      <w:r w:rsidRPr="00A62A6F">
        <w:rPr>
          <w:rFonts w:eastAsiaTheme="minorEastAsia"/>
          <w:b/>
          <w:sz w:val="24"/>
          <w:szCs w:val="24"/>
        </w:rPr>
        <w:t>Raíz 1:</w:t>
      </w:r>
    </w:p>
    <w:p w:rsidR="0062594F" w:rsidRPr="00A62A6F" w:rsidRDefault="00C908C1" w:rsidP="0062594F">
      <w:pPr>
        <w:rPr>
          <w:rFonts w:eastAsiaTheme="minorEastAsia"/>
          <w:sz w:val="24"/>
          <w:szCs w:val="24"/>
        </w:rPr>
      </w:pPr>
      <m:oMathPara>
        <m:oMathParaPr>
          <m:jc m:val="center"/>
        </m:oMathParaPr>
        <m:oMath>
          <m:f>
            <m:fPr>
              <m:ctrlPr>
                <w:rPr>
                  <w:rFonts w:ascii="Cambria Math" w:eastAsiaTheme="minorEastAsia" w:hAnsi="Cambria Math"/>
                  <w:i/>
                  <w:sz w:val="24"/>
                  <w:szCs w:val="24"/>
                </w:rPr>
              </m:ctrlPr>
            </m:fPr>
            <m:num>
              <m:r>
                <w:rPr>
                  <w:rFonts w:ascii="Cambria Math" w:eastAsiaTheme="minorEastAsia" w:hAnsi="Cambria Math"/>
                  <w:sz w:val="24"/>
                  <w:szCs w:val="24"/>
                </w:rPr>
                <m:t>-15.000+357403,4695</m:t>
              </m:r>
            </m:num>
            <m:den>
              <m:r>
                <w:rPr>
                  <w:rFonts w:ascii="Cambria Math" w:eastAsiaTheme="minorEastAsia" w:hAnsi="Cambria Math"/>
                  <w:sz w:val="24"/>
                  <w:szCs w:val="24"/>
                </w:rPr>
                <m:t>-250.024</m:t>
              </m:r>
            </m:den>
          </m:f>
          <m:r>
            <w:rPr>
              <w:rFonts w:ascii="Cambria Math" w:eastAsiaTheme="minorEastAsia" w:hAnsi="Cambria Math"/>
              <w:sz w:val="24"/>
              <w:szCs w:val="24"/>
            </w:rPr>
            <m:t>=-1,3694</m:t>
          </m:r>
        </m:oMath>
      </m:oMathPara>
    </w:p>
    <w:p w:rsidR="0062594F" w:rsidRPr="004A21FC" w:rsidRDefault="0062594F" w:rsidP="0062594F">
      <w:pPr>
        <w:rPr>
          <w:rFonts w:eastAsiaTheme="minorEastAsia"/>
          <w:sz w:val="24"/>
          <w:szCs w:val="24"/>
        </w:rPr>
      </w:pPr>
    </w:p>
    <w:p w:rsidR="0062594F" w:rsidRPr="00A62A6F" w:rsidRDefault="0062594F" w:rsidP="0062594F">
      <w:pPr>
        <w:jc w:val="center"/>
        <w:rPr>
          <w:rFonts w:eastAsiaTheme="minorEastAsia"/>
          <w:b/>
          <w:sz w:val="24"/>
          <w:szCs w:val="24"/>
        </w:rPr>
      </w:pPr>
      <w:r w:rsidRPr="00A62A6F">
        <w:rPr>
          <w:rFonts w:eastAsiaTheme="minorEastAsia"/>
          <w:b/>
          <w:sz w:val="24"/>
          <w:szCs w:val="24"/>
        </w:rPr>
        <w:t>Raíz 2:</w:t>
      </w:r>
    </w:p>
    <w:p w:rsidR="0062594F" w:rsidRPr="00A62A6F" w:rsidRDefault="00C908C1" w:rsidP="0062594F">
      <w:pPr>
        <w:rPr>
          <w:rFonts w:eastAsiaTheme="minorEastAsia"/>
          <w:sz w:val="24"/>
          <w:szCs w:val="24"/>
        </w:rPr>
      </w:pPr>
      <m:oMathPara>
        <m:oMathParaPr>
          <m:jc m:val="center"/>
        </m:oMathParaPr>
        <m:oMath>
          <m:f>
            <m:fPr>
              <m:ctrlPr>
                <w:rPr>
                  <w:rFonts w:ascii="Cambria Math" w:eastAsiaTheme="minorEastAsia" w:hAnsi="Cambria Math"/>
                  <w:i/>
                  <w:sz w:val="24"/>
                  <w:szCs w:val="24"/>
                </w:rPr>
              </m:ctrlPr>
            </m:fPr>
            <m:num>
              <m:r>
                <w:rPr>
                  <w:rFonts w:ascii="Cambria Math" w:eastAsiaTheme="minorEastAsia" w:hAnsi="Cambria Math"/>
                  <w:sz w:val="24"/>
                  <w:szCs w:val="24"/>
                </w:rPr>
                <m:t>-15.000-357403,4695</m:t>
              </m:r>
            </m:num>
            <m:den>
              <m:r>
                <w:rPr>
                  <w:rFonts w:ascii="Cambria Math" w:eastAsiaTheme="minorEastAsia" w:hAnsi="Cambria Math"/>
                  <w:sz w:val="24"/>
                  <w:szCs w:val="24"/>
                </w:rPr>
                <m:t>-250.024</m:t>
              </m:r>
            </m:den>
          </m:f>
          <m:r>
            <w:rPr>
              <w:rFonts w:ascii="Cambria Math" w:eastAsiaTheme="minorEastAsia" w:hAnsi="Cambria Math"/>
              <w:sz w:val="24"/>
              <w:szCs w:val="24"/>
            </w:rPr>
            <m:t>=1,4894</m:t>
          </m:r>
        </m:oMath>
      </m:oMathPara>
    </w:p>
    <w:p w:rsidR="0062594F" w:rsidRPr="00DB38F3" w:rsidRDefault="0062594F" w:rsidP="0062594F">
      <w:pPr>
        <w:rPr>
          <w:rFonts w:eastAsiaTheme="minorEastAsia"/>
          <w:sz w:val="24"/>
          <w:szCs w:val="24"/>
        </w:rPr>
      </w:pPr>
    </w:p>
    <w:p w:rsidR="0062594F" w:rsidRPr="00DB38F3" w:rsidRDefault="0062594F" w:rsidP="0062594F">
      <w:pPr>
        <w:rPr>
          <w:rFonts w:eastAsiaTheme="minorEastAsia"/>
          <w:sz w:val="24"/>
          <w:szCs w:val="24"/>
        </w:rPr>
      </w:pPr>
      <m:oMathPara>
        <m:oMathParaPr>
          <m:jc m:val="left"/>
        </m:oMathParaPr>
        <m:oMath>
          <m:r>
            <w:rPr>
              <w:rFonts w:ascii="Cambria Math" w:eastAsiaTheme="minorEastAsia" w:hAnsi="Cambria Math"/>
              <w:sz w:val="24"/>
              <w:szCs w:val="24"/>
            </w:rPr>
            <m:t>x=1+t</m:t>
          </m:r>
        </m:oMath>
      </m:oMathPara>
    </w:p>
    <w:p w:rsidR="0062594F" w:rsidRPr="00E72290" w:rsidRDefault="0062594F" w:rsidP="0062594F">
      <w:pPr>
        <w:rPr>
          <w:rFonts w:eastAsiaTheme="minorEastAsia"/>
          <w:sz w:val="24"/>
          <w:szCs w:val="24"/>
        </w:rPr>
      </w:pPr>
      <m:oMathPara>
        <m:oMathParaPr>
          <m:jc m:val="left"/>
        </m:oMathParaPr>
        <m:oMath>
          <m:r>
            <w:rPr>
              <w:rFonts w:ascii="Cambria Math" w:eastAsiaTheme="minorEastAsia" w:hAnsi="Cambria Math"/>
              <w:sz w:val="24"/>
              <w:szCs w:val="24"/>
            </w:rPr>
            <m:t>1,4894=1+t</m:t>
          </m:r>
        </m:oMath>
      </m:oMathPara>
    </w:p>
    <w:p w:rsidR="0062594F" w:rsidRPr="00E72290" w:rsidRDefault="0062594F" w:rsidP="0062594F">
      <w:pPr>
        <w:rPr>
          <w:rFonts w:eastAsiaTheme="minorEastAsia"/>
          <w:sz w:val="24"/>
          <w:szCs w:val="24"/>
        </w:rPr>
      </w:pPr>
      <m:oMathPara>
        <m:oMathParaPr>
          <m:jc m:val="left"/>
        </m:oMathParaPr>
        <m:oMath>
          <m:r>
            <w:rPr>
              <w:rFonts w:ascii="Cambria Math" w:eastAsiaTheme="minorEastAsia" w:hAnsi="Cambria Math"/>
              <w:sz w:val="24"/>
              <w:szCs w:val="24"/>
            </w:rPr>
            <m:t>0,4894=t</m:t>
          </m:r>
        </m:oMath>
      </m:oMathPara>
    </w:p>
    <w:p w:rsidR="0062594F" w:rsidRDefault="0062594F" w:rsidP="0062594F">
      <w:pPr>
        <w:rPr>
          <w:rFonts w:eastAsiaTheme="minorEastAsia"/>
          <w:sz w:val="24"/>
          <w:szCs w:val="24"/>
        </w:rPr>
      </w:pPr>
    </w:p>
    <w:p w:rsidR="0062594F" w:rsidRDefault="007221EE" w:rsidP="007221EE">
      <w:pPr>
        <w:jc w:val="both"/>
        <w:rPr>
          <w:rFonts w:eastAsiaTheme="minorEastAsia"/>
          <w:sz w:val="24"/>
          <w:szCs w:val="24"/>
        </w:rPr>
      </w:pPr>
      <w:r>
        <w:rPr>
          <w:rFonts w:eastAsiaTheme="minorEastAsia"/>
          <w:sz w:val="24"/>
          <w:szCs w:val="24"/>
        </w:rPr>
        <w:t xml:space="preserve">Se puede </w:t>
      </w:r>
      <w:r w:rsidR="0062594F">
        <w:rPr>
          <w:rFonts w:eastAsiaTheme="minorEastAsia"/>
          <w:sz w:val="24"/>
          <w:szCs w:val="24"/>
        </w:rPr>
        <w:t xml:space="preserve">deducir a partir del cálculo del TIR que el promedio de rentabilidad futura a partir de la inversión y los flujos indicados es de un 49%, por lo que se presume que se </w:t>
      </w:r>
      <w:r>
        <w:rPr>
          <w:rFonts w:eastAsiaTheme="minorEastAsia"/>
          <w:sz w:val="24"/>
          <w:szCs w:val="24"/>
        </w:rPr>
        <w:t>tiene</w:t>
      </w:r>
      <w:r w:rsidR="0062594F">
        <w:rPr>
          <w:rFonts w:eastAsiaTheme="minorEastAsia"/>
          <w:sz w:val="24"/>
          <w:szCs w:val="24"/>
        </w:rPr>
        <w:t xml:space="preserve"> una buena recuperación de la inversión inicial.</w:t>
      </w:r>
    </w:p>
    <w:p w:rsidR="0062594F" w:rsidRDefault="0062594F" w:rsidP="0062594F">
      <w:pPr>
        <w:rPr>
          <w:rFonts w:eastAsiaTheme="minorEastAsia"/>
          <w:sz w:val="24"/>
          <w:szCs w:val="24"/>
        </w:rPr>
      </w:pPr>
      <w:r>
        <w:rPr>
          <w:rFonts w:eastAsiaTheme="minorEastAsia"/>
          <w:sz w:val="24"/>
          <w:szCs w:val="24"/>
        </w:rPr>
        <w:br w:type="page"/>
      </w:r>
    </w:p>
    <w:p w:rsidR="0062594F" w:rsidRDefault="0062594F" w:rsidP="007221EE">
      <w:pPr>
        <w:pStyle w:val="Ttulo3"/>
      </w:pPr>
      <w:bookmarkStart w:id="37" w:name="_Toc405501217"/>
      <w:r w:rsidRPr="00A62A6F">
        <w:lastRenderedPageBreak/>
        <w:t>Proyecto 2</w:t>
      </w:r>
      <w:r>
        <w:t xml:space="preserve"> [P2]:</w:t>
      </w:r>
      <w:bookmarkEnd w:id="37"/>
    </w:p>
    <w:p w:rsidR="0062594F" w:rsidRPr="00A62A6F" w:rsidRDefault="0062594F" w:rsidP="0062594F">
      <w:pPr>
        <w:rPr>
          <w:b/>
          <w:sz w:val="24"/>
          <w:szCs w:val="24"/>
        </w:rPr>
      </w:pPr>
    </w:p>
    <w:tbl>
      <w:tblPr>
        <w:tblStyle w:val="Tablaconcuadrcula"/>
        <w:tblW w:w="0" w:type="auto"/>
        <w:jc w:val="center"/>
        <w:tblLook w:val="04A0" w:firstRow="1" w:lastRow="0" w:firstColumn="1" w:lastColumn="0" w:noHBand="0" w:noVBand="1"/>
      </w:tblPr>
      <w:tblGrid>
        <w:gridCol w:w="2992"/>
        <w:gridCol w:w="2993"/>
        <w:gridCol w:w="2993"/>
      </w:tblGrid>
      <w:tr w:rsidR="0062594F" w:rsidTr="0062594F">
        <w:trPr>
          <w:jc w:val="center"/>
        </w:trPr>
        <w:tc>
          <w:tcPr>
            <w:tcW w:w="2992" w:type="dxa"/>
          </w:tcPr>
          <w:p w:rsidR="0062594F" w:rsidRDefault="0062594F" w:rsidP="0062594F">
            <w:pPr>
              <w:rPr>
                <w:sz w:val="24"/>
                <w:szCs w:val="24"/>
              </w:rPr>
            </w:pPr>
            <w:r>
              <w:rPr>
                <w:sz w:val="24"/>
                <w:szCs w:val="24"/>
              </w:rPr>
              <w:t>Año</w:t>
            </w:r>
          </w:p>
        </w:tc>
        <w:tc>
          <w:tcPr>
            <w:tcW w:w="2993" w:type="dxa"/>
          </w:tcPr>
          <w:p w:rsidR="0062594F" w:rsidRDefault="0062594F" w:rsidP="0062594F">
            <w:pPr>
              <w:jc w:val="center"/>
              <w:rPr>
                <w:sz w:val="24"/>
                <w:szCs w:val="24"/>
              </w:rPr>
            </w:pPr>
            <w:r>
              <w:rPr>
                <w:sz w:val="24"/>
                <w:szCs w:val="24"/>
              </w:rPr>
              <w:t>1</w:t>
            </w:r>
          </w:p>
        </w:tc>
        <w:tc>
          <w:tcPr>
            <w:tcW w:w="2993" w:type="dxa"/>
          </w:tcPr>
          <w:p w:rsidR="0062594F" w:rsidRDefault="0062594F" w:rsidP="0062594F">
            <w:pPr>
              <w:jc w:val="center"/>
              <w:rPr>
                <w:sz w:val="24"/>
                <w:szCs w:val="24"/>
              </w:rPr>
            </w:pPr>
            <w:r>
              <w:rPr>
                <w:sz w:val="24"/>
                <w:szCs w:val="24"/>
              </w:rPr>
              <w:t>2</w:t>
            </w:r>
          </w:p>
        </w:tc>
      </w:tr>
      <w:tr w:rsidR="0062594F" w:rsidTr="0062594F">
        <w:trPr>
          <w:jc w:val="center"/>
        </w:trPr>
        <w:tc>
          <w:tcPr>
            <w:tcW w:w="2992" w:type="dxa"/>
          </w:tcPr>
          <w:p w:rsidR="0062594F" w:rsidRDefault="0062594F" w:rsidP="0062594F">
            <w:pPr>
              <w:rPr>
                <w:sz w:val="24"/>
                <w:szCs w:val="24"/>
              </w:rPr>
            </w:pPr>
            <w:r>
              <w:rPr>
                <w:sz w:val="24"/>
                <w:szCs w:val="24"/>
              </w:rPr>
              <w:t>Recupero</w:t>
            </w:r>
          </w:p>
        </w:tc>
        <w:tc>
          <w:tcPr>
            <w:tcW w:w="2993" w:type="dxa"/>
          </w:tcPr>
          <w:p w:rsidR="0062594F" w:rsidRDefault="0062594F" w:rsidP="0062594F">
            <w:pPr>
              <w:jc w:val="center"/>
              <w:rPr>
                <w:sz w:val="24"/>
                <w:szCs w:val="24"/>
              </w:rPr>
            </w:pPr>
            <w:r>
              <w:rPr>
                <w:sz w:val="24"/>
                <w:szCs w:val="24"/>
              </w:rPr>
              <w:t>$ -59.400</w:t>
            </w:r>
          </w:p>
        </w:tc>
        <w:tc>
          <w:tcPr>
            <w:tcW w:w="2993" w:type="dxa"/>
          </w:tcPr>
          <w:p w:rsidR="0062594F" w:rsidRDefault="0062594F" w:rsidP="0062594F">
            <w:pPr>
              <w:jc w:val="center"/>
              <w:rPr>
                <w:sz w:val="24"/>
                <w:szCs w:val="24"/>
              </w:rPr>
            </w:pPr>
            <w:r>
              <w:rPr>
                <w:sz w:val="24"/>
                <w:szCs w:val="24"/>
              </w:rPr>
              <w:t>$91.800</w:t>
            </w:r>
          </w:p>
        </w:tc>
      </w:tr>
    </w:tbl>
    <w:p w:rsidR="0062594F" w:rsidRDefault="0062594F" w:rsidP="0062594F">
      <w:pPr>
        <w:rPr>
          <w:sz w:val="24"/>
          <w:szCs w:val="24"/>
        </w:rPr>
      </w:pPr>
    </w:p>
    <w:p w:rsidR="0062594F" w:rsidRDefault="0062594F" w:rsidP="0062594F">
      <w:pPr>
        <w:jc w:val="center"/>
        <w:rPr>
          <w:sz w:val="24"/>
          <w:szCs w:val="24"/>
        </w:rPr>
      </w:pPr>
      <w:r>
        <w:rPr>
          <w:sz w:val="24"/>
          <w:szCs w:val="24"/>
        </w:rPr>
        <w:t>x=1+t</w:t>
      </w:r>
    </w:p>
    <w:p w:rsidR="0062594F" w:rsidRDefault="0062594F" w:rsidP="0062594F">
      <w:pPr>
        <w:jc w:val="center"/>
        <w:rPr>
          <w:sz w:val="24"/>
          <w:szCs w:val="24"/>
        </w:rPr>
      </w:pPr>
    </w:p>
    <w:p w:rsidR="0062594F" w:rsidRPr="00A62A6F" w:rsidRDefault="00C908C1" w:rsidP="0062594F">
      <w:pPr>
        <w:jc w:val="cente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-125.012</m:t>
              </m:r>
            </m:num>
            <m:den>
              <m:sSup>
                <m:sSupPr>
                  <m:ctrlPr>
                    <w:rPr>
                      <w:rFonts w:ascii="Cambria Math" w:hAnsi="Cambria Math"/>
                      <w:i/>
                      <w:sz w:val="24"/>
                      <w:szCs w:val="24"/>
                    </w:rPr>
                  </m:ctrlPr>
                </m:sSupPr>
                <m:e>
                  <m:r>
                    <w:rPr>
                      <w:rFonts w:ascii="Cambria Math" w:hAnsi="Cambria Math"/>
                      <w:sz w:val="24"/>
                      <w:szCs w:val="24"/>
                    </w:rPr>
                    <m:t>(1+t)</m:t>
                  </m:r>
                </m:e>
                <m:sup>
                  <m:r>
                    <w:rPr>
                      <w:rFonts w:ascii="Cambria Math" w:hAnsi="Cambria Math"/>
                      <w:sz w:val="24"/>
                      <w:szCs w:val="24"/>
                    </w:rPr>
                    <m:t>0</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-59.400</m:t>
              </m:r>
            </m:num>
            <m:den>
              <m:sSup>
                <m:sSupPr>
                  <m:ctrlPr>
                    <w:rPr>
                      <w:rFonts w:ascii="Cambria Math" w:hAnsi="Cambria Math"/>
                      <w:i/>
                      <w:sz w:val="24"/>
                      <w:szCs w:val="24"/>
                    </w:rPr>
                  </m:ctrlPr>
                </m:sSupPr>
                <m:e>
                  <m:r>
                    <w:rPr>
                      <w:rFonts w:ascii="Cambria Math" w:hAnsi="Cambria Math"/>
                      <w:sz w:val="24"/>
                      <w:szCs w:val="24"/>
                    </w:rPr>
                    <m:t>(1+t)</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91.800</m:t>
              </m:r>
            </m:num>
            <m:den>
              <m:sSup>
                <m:sSupPr>
                  <m:ctrlPr>
                    <w:rPr>
                      <w:rFonts w:ascii="Cambria Math" w:hAnsi="Cambria Math"/>
                      <w:i/>
                      <w:sz w:val="24"/>
                      <w:szCs w:val="24"/>
                    </w:rPr>
                  </m:ctrlPr>
                </m:sSupPr>
                <m:e>
                  <m:r>
                    <w:rPr>
                      <w:rFonts w:ascii="Cambria Math" w:hAnsi="Cambria Math"/>
                      <w:sz w:val="24"/>
                      <w:szCs w:val="24"/>
                    </w:rPr>
                    <m:t>(1+t)</m:t>
                  </m:r>
                </m:e>
                <m:sup>
                  <m:r>
                    <w:rPr>
                      <w:rFonts w:ascii="Cambria Math" w:hAnsi="Cambria Math"/>
                      <w:sz w:val="24"/>
                      <w:szCs w:val="24"/>
                    </w:rPr>
                    <m:t>2</m:t>
                  </m:r>
                </m:sup>
              </m:sSup>
            </m:den>
          </m:f>
          <m:r>
            <w:rPr>
              <w:rFonts w:ascii="Cambria Math" w:hAnsi="Cambria Math"/>
              <w:sz w:val="24"/>
              <w:szCs w:val="24"/>
            </w:rPr>
            <m:t>=0</m:t>
          </m:r>
        </m:oMath>
      </m:oMathPara>
    </w:p>
    <w:p w:rsidR="0062594F" w:rsidRDefault="0062594F" w:rsidP="0062594F">
      <w:pPr>
        <w:jc w:val="center"/>
        <w:rPr>
          <w:sz w:val="24"/>
          <w:szCs w:val="24"/>
        </w:rPr>
      </w:pPr>
    </w:p>
    <w:p w:rsidR="0062594F" w:rsidRPr="00A62A6F" w:rsidRDefault="0062594F" w:rsidP="0062594F">
      <w:pPr>
        <w:jc w:val="center"/>
        <w:rPr>
          <w:rFonts w:eastAsiaTheme="minorEastAsia"/>
          <w:sz w:val="24"/>
          <w:szCs w:val="24"/>
        </w:rPr>
      </w:pPr>
      <m:oMathPara>
        <m:oMathParaPr>
          <m:jc m:val="center"/>
        </m:oMathParaPr>
        <m:oMath>
          <m:r>
            <w:rPr>
              <w:rFonts w:ascii="Cambria Math" w:hAnsi="Cambria Math"/>
              <w:sz w:val="24"/>
              <w:szCs w:val="24"/>
            </w:rPr>
            <m:t>-125.012+</m:t>
          </m:r>
          <m:f>
            <m:fPr>
              <m:ctrlPr>
                <w:rPr>
                  <w:rFonts w:ascii="Cambria Math" w:hAnsi="Cambria Math"/>
                  <w:i/>
                  <w:sz w:val="24"/>
                  <w:szCs w:val="24"/>
                </w:rPr>
              </m:ctrlPr>
            </m:fPr>
            <m:num>
              <m:r>
                <w:rPr>
                  <w:rFonts w:ascii="Cambria Math" w:hAnsi="Cambria Math"/>
                  <w:sz w:val="24"/>
                  <w:szCs w:val="24"/>
                </w:rPr>
                <m:t>-59.400</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91.800</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-125.012-59.400+91.800</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rsidR="0062594F" w:rsidRPr="00B00B3F" w:rsidRDefault="0062594F" w:rsidP="0062594F">
      <w:pPr>
        <w:jc w:val="center"/>
        <w:rPr>
          <w:rFonts w:eastAsiaTheme="minorEastAsia"/>
          <w:sz w:val="24"/>
          <w:szCs w:val="24"/>
        </w:rPr>
      </w:pPr>
    </w:p>
    <w:p w:rsidR="0062594F" w:rsidRPr="00A62A6F" w:rsidRDefault="0062594F" w:rsidP="0062594F">
      <w:pPr>
        <w:jc w:val="center"/>
        <w:rPr>
          <w:rFonts w:eastAsiaTheme="minorEastAsia"/>
          <w:sz w:val="24"/>
          <w:szCs w:val="24"/>
        </w:rPr>
      </w:pPr>
      <m:oMathPara>
        <m:oMathParaPr>
          <m:jc m:val="center"/>
        </m:oMathParaPr>
        <m:oMath>
          <m:r>
            <w:rPr>
              <w:rFonts w:ascii="Cambria Math" w:hAnsi="Cambria Math"/>
              <w:sz w:val="24"/>
              <w:szCs w:val="24"/>
            </w:rPr>
            <m:t xml:space="preserve">-125.012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-59.400x+91.800=0</m:t>
          </m:r>
        </m:oMath>
      </m:oMathPara>
    </w:p>
    <w:p w:rsidR="0062594F" w:rsidRPr="00B00B3F" w:rsidRDefault="0062594F" w:rsidP="0062594F">
      <w:pPr>
        <w:jc w:val="center"/>
        <w:rPr>
          <w:rFonts w:eastAsiaTheme="minorEastAsia"/>
          <w:sz w:val="24"/>
          <w:szCs w:val="24"/>
        </w:rPr>
      </w:pPr>
    </w:p>
    <w:p w:rsidR="0062594F" w:rsidRPr="00A62A6F" w:rsidRDefault="00C908C1" w:rsidP="0062594F">
      <w:pPr>
        <w:jc w:val="center"/>
        <w:rPr>
          <w:rFonts w:eastAsiaTheme="minorEastAsia"/>
          <w:sz w:val="24"/>
          <w:szCs w:val="24"/>
        </w:rPr>
      </w:pPr>
      <m:oMathPara>
        <m:oMathParaPr>
          <m:jc m:val="center"/>
        </m:oMathParaPr>
        <m:oMath>
          <m:f>
            <m:fPr>
              <m:ctrlPr>
                <w:rPr>
                  <w:rFonts w:ascii="Cambria Math" w:eastAsiaTheme="minorEastAsia" w:hAnsi="Cambria Math"/>
                  <w:sz w:val="24"/>
                  <w:szCs w:val="24"/>
                </w:rPr>
              </m:ctrlPr>
            </m:fPr>
            <m:num>
              <m:r>
                <w:rPr>
                  <w:rFonts w:ascii="Cambria Math" w:eastAsiaTheme="minorEastAsia" w:hAnsi="Cambria Math" w:cs="Cambria Math"/>
                  <w:sz w:val="24"/>
                  <w:szCs w:val="24"/>
                </w:rPr>
                <m:t>59.400</m:t>
              </m:r>
              <m:r>
                <m:rPr>
                  <m:sty m:val="p"/>
                </m:rPr>
                <w:rPr>
                  <w:rFonts w:ascii="Cambria Math" w:eastAsiaTheme="minorEastAsia" w:hAnsi="Cambria Math" w:cs="Cambria Math"/>
                  <w:sz w:val="24"/>
                  <w:szCs w:val="24"/>
                </w:rPr>
                <m:t>±</m:t>
              </m:r>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w:rPr>
                          <w:rFonts w:ascii="Cambria Math" w:eastAsiaTheme="minorEastAsia" w:hAnsi="Cambria Math" w:cs="Cambria Math"/>
                          <w:sz w:val="24"/>
                          <w:szCs w:val="24"/>
                        </w:rPr>
                        <m:t>59.400</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d>
                    <m:dPr>
                      <m:ctrlPr>
                        <w:rPr>
                          <w:rFonts w:ascii="Cambria Math" w:eastAsiaTheme="minorEastAsia" w:hAnsi="Cambria Math" w:cs="Cambria Math"/>
                          <w:sz w:val="24"/>
                          <w:szCs w:val="24"/>
                        </w:rPr>
                      </m:ctrlPr>
                    </m:dPr>
                    <m:e>
                      <m:r>
                        <m:rPr>
                          <m:sty m:val="p"/>
                        </m:rPr>
                        <w:rPr>
                          <w:rFonts w:ascii="Cambria Math" w:eastAsiaTheme="minorEastAsia" w:hAnsi="Cambria Math" w:cs="Cambria Math"/>
                          <w:sz w:val="24"/>
                          <w:szCs w:val="24"/>
                        </w:rPr>
                        <m:t>-125.012</m:t>
                      </m:r>
                    </m:e>
                  </m:d>
                  <m:r>
                    <w:rPr>
                      <w:rFonts w:ascii="Cambria Math" w:eastAsiaTheme="minorEastAsia" w:hAnsi="Cambria Math" w:cs="Cambria Math"/>
                      <w:sz w:val="24"/>
                      <w:szCs w:val="24"/>
                    </w:rPr>
                    <m:t>91.800</m:t>
                  </m:r>
                </m:e>
              </m:rad>
            </m:num>
            <m:den>
              <m:r>
                <m:rPr>
                  <m:sty m:val="p"/>
                </m:rPr>
                <w:rPr>
                  <w:rFonts w:ascii="Cambria Math" w:eastAsiaTheme="minorEastAsia" w:hAnsi="Cambria Math" w:cs="Cambria Math"/>
                  <w:sz w:val="24"/>
                  <w:szCs w:val="24"/>
                </w:rPr>
                <m:t>2</m:t>
              </m:r>
              <m:d>
                <m:dPr>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-125.012</m:t>
                  </m:r>
                </m:e>
              </m:d>
            </m:den>
          </m:f>
          <m:r>
            <w:rPr>
              <w:rFonts w:ascii="Cambria Math" w:eastAsiaTheme="minorEastAsia" w:hAnsi="Cambria Math"/>
              <w:sz w:val="24"/>
              <w:szCs w:val="24"/>
            </w:rPr>
            <m:t>=0</m:t>
          </m:r>
        </m:oMath>
      </m:oMathPara>
    </w:p>
    <w:p w:rsidR="0062594F" w:rsidRPr="00B00B3F" w:rsidRDefault="0062594F" w:rsidP="0062594F">
      <w:pPr>
        <w:jc w:val="center"/>
        <w:rPr>
          <w:rFonts w:eastAsiaTheme="minorEastAsia"/>
          <w:sz w:val="24"/>
          <w:szCs w:val="24"/>
        </w:rPr>
      </w:pPr>
    </w:p>
    <w:p w:rsidR="0062594F" w:rsidRDefault="0062594F" w:rsidP="0062594F">
      <w:pPr>
        <w:jc w:val="center"/>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0288" behindDoc="0" locked="0" layoutInCell="1" allowOverlap="1" wp14:anchorId="58422116" wp14:editId="7BFC2A05">
                <wp:simplePos x="0" y="0"/>
                <wp:positionH relativeFrom="column">
                  <wp:posOffset>2053590</wp:posOffset>
                </wp:positionH>
                <wp:positionV relativeFrom="paragraph">
                  <wp:posOffset>153670</wp:posOffset>
                </wp:positionV>
                <wp:extent cx="2447925" cy="571500"/>
                <wp:effectExtent l="0" t="0" r="28575" b="19050"/>
                <wp:wrapNone/>
                <wp:docPr id="2" name="2 Conector recto"/>
                <wp:cNvGraphicFramePr/>
                <a:graphic xmlns:a="http://schemas.openxmlformats.org/drawingml/2006/main">
                  <a:graphicData uri="http://schemas.microsoft.com/office/word/2010/wordprocessingShape">
                    <wps:wsp>
                      <wps:cNvCnPr/>
                      <wps:spPr>
                        <a:xfrm>
                          <a:off x="0" y="0"/>
                          <a:ext cx="2447925"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6C689" id="2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1.7pt,12.1pt" to="354.4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" strokecolor="#2c2c2c [3213]"/>
            </w:pict>
          </mc:Fallback>
        </mc:AlternateContent>
      </w:r>
      <w:r>
        <w:rPr>
          <w:rFonts w:eastAsiaTheme="minorEastAsia"/>
          <w:sz w:val="24"/>
          <w:szCs w:val="24"/>
        </w:rPr>
        <w:t>Raíz 1:</w:t>
      </w:r>
    </w:p>
    <w:p w:rsidR="0062594F" w:rsidRPr="00A62A6F" w:rsidRDefault="00C908C1" w:rsidP="0062594F">
      <w:pPr>
        <w:jc w:val="center"/>
        <w:rPr>
          <w:rFonts w:eastAsiaTheme="minorEastAsia"/>
          <w:sz w:val="24"/>
          <w:szCs w:val="24"/>
        </w:rPr>
      </w:pPr>
      <m:oMathPara>
        <m:oMathParaPr>
          <m:jc m:val="center"/>
        </m:oMathParaPr>
        <m:oMath>
          <m:f>
            <m:fPr>
              <m:ctrlPr>
                <w:rPr>
                  <w:rFonts w:ascii="Cambria Math" w:eastAsiaTheme="minorEastAsia" w:hAnsi="Cambria Math"/>
                  <w:i/>
                  <w:sz w:val="24"/>
                  <w:szCs w:val="24"/>
                </w:rPr>
              </m:ctrlPr>
            </m:fPr>
            <m:num>
              <m:r>
                <w:rPr>
                  <w:rFonts w:ascii="Cambria Math" w:eastAsiaTheme="minorEastAsia" w:hAnsi="Cambria Math"/>
                  <w:sz w:val="24"/>
                  <w:szCs w:val="24"/>
                </w:rPr>
                <m:t>59.400+222334,807</m:t>
              </m:r>
            </m:num>
            <m:den>
              <m:r>
                <w:rPr>
                  <w:rFonts w:ascii="Cambria Math" w:eastAsiaTheme="minorEastAsia" w:hAnsi="Cambria Math"/>
                  <w:sz w:val="24"/>
                  <w:szCs w:val="24"/>
                </w:rPr>
                <m:t>-250.024</m:t>
              </m:r>
            </m:den>
          </m:f>
          <m:r>
            <w:rPr>
              <w:rFonts w:ascii="Cambria Math" w:eastAsiaTheme="minorEastAsia" w:hAnsi="Cambria Math"/>
              <w:sz w:val="24"/>
              <w:szCs w:val="24"/>
            </w:rPr>
            <m:t>=-3,2650</m:t>
          </m:r>
        </m:oMath>
      </m:oMathPara>
    </w:p>
    <w:p w:rsidR="0062594F" w:rsidRDefault="0062594F" w:rsidP="0062594F">
      <w:pPr>
        <w:jc w:val="center"/>
        <w:rPr>
          <w:rFonts w:eastAsiaTheme="minorEastAsia"/>
          <w:sz w:val="24"/>
          <w:szCs w:val="24"/>
        </w:rPr>
      </w:pPr>
    </w:p>
    <w:p w:rsidR="0062594F" w:rsidRPr="00256797" w:rsidRDefault="0062594F" w:rsidP="0062594F">
      <w:pPr>
        <w:jc w:val="center"/>
        <w:rPr>
          <w:rFonts w:eastAsiaTheme="minorEastAsia"/>
          <w:sz w:val="24"/>
          <w:szCs w:val="24"/>
        </w:rPr>
      </w:pPr>
    </w:p>
    <w:p w:rsidR="0062594F" w:rsidRDefault="0062594F" w:rsidP="0062594F">
      <w:pPr>
        <w:jc w:val="center"/>
        <w:rPr>
          <w:rFonts w:eastAsiaTheme="minorEastAsia"/>
          <w:sz w:val="24"/>
          <w:szCs w:val="24"/>
        </w:rPr>
      </w:pPr>
      <w:r>
        <w:rPr>
          <w:rFonts w:eastAsiaTheme="minorEastAsia"/>
          <w:sz w:val="24"/>
          <w:szCs w:val="24"/>
        </w:rPr>
        <w:t>Raíz 2:</w:t>
      </w:r>
    </w:p>
    <w:p w:rsidR="0062594F" w:rsidRPr="00A62A6F" w:rsidRDefault="00C908C1" w:rsidP="0062594F">
      <w:pPr>
        <w:jc w:val="center"/>
        <w:rPr>
          <w:rFonts w:eastAsiaTheme="minorEastAsia"/>
          <w:sz w:val="24"/>
          <w:szCs w:val="24"/>
        </w:rPr>
      </w:pPr>
      <m:oMathPara>
        <m:oMathParaPr>
          <m:jc m:val="center"/>
        </m:oMathParaPr>
        <m:oMath>
          <m:f>
            <m:fPr>
              <m:ctrlPr>
                <w:rPr>
                  <w:rFonts w:ascii="Cambria Math" w:eastAsiaTheme="minorEastAsia" w:hAnsi="Cambria Math"/>
                  <w:i/>
                  <w:sz w:val="24"/>
                  <w:szCs w:val="24"/>
                </w:rPr>
              </m:ctrlPr>
            </m:fPr>
            <m:num>
              <m:r>
                <w:rPr>
                  <w:rFonts w:ascii="Cambria Math" w:eastAsiaTheme="minorEastAsia" w:hAnsi="Cambria Math"/>
                  <w:sz w:val="24"/>
                  <w:szCs w:val="24"/>
                </w:rPr>
                <m:t>59.400-222334,807</m:t>
              </m:r>
            </m:num>
            <m:den>
              <m:r>
                <w:rPr>
                  <w:rFonts w:ascii="Cambria Math" w:eastAsiaTheme="minorEastAsia" w:hAnsi="Cambria Math"/>
                  <w:sz w:val="24"/>
                  <w:szCs w:val="24"/>
                </w:rPr>
                <m:t>-250.024</m:t>
              </m:r>
            </m:den>
          </m:f>
          <m:r>
            <w:rPr>
              <w:rFonts w:ascii="Cambria Math" w:eastAsiaTheme="minorEastAsia" w:hAnsi="Cambria Math"/>
              <w:sz w:val="24"/>
              <w:szCs w:val="24"/>
            </w:rPr>
            <m:t>=0,6516</m:t>
          </m:r>
        </m:oMath>
      </m:oMathPara>
    </w:p>
    <w:p w:rsidR="0062594F" w:rsidRPr="00DB38F3" w:rsidRDefault="0062594F" w:rsidP="0062594F">
      <w:pPr>
        <w:rPr>
          <w:rFonts w:eastAsiaTheme="minorEastAsia"/>
          <w:sz w:val="24"/>
          <w:szCs w:val="24"/>
        </w:rPr>
      </w:pPr>
    </w:p>
    <w:p w:rsidR="0062594F" w:rsidRPr="00DB38F3" w:rsidRDefault="0062594F" w:rsidP="0062594F">
      <w:pPr>
        <w:rPr>
          <w:rFonts w:eastAsiaTheme="minorEastAsia"/>
          <w:sz w:val="24"/>
          <w:szCs w:val="24"/>
        </w:rPr>
      </w:pPr>
      <m:oMathPara>
        <m:oMathParaPr>
          <m:jc m:val="left"/>
        </m:oMathParaPr>
        <m:oMath>
          <m:r>
            <w:rPr>
              <w:rFonts w:ascii="Cambria Math" w:eastAsiaTheme="minorEastAsia" w:hAnsi="Cambria Math"/>
              <w:sz w:val="24"/>
              <w:szCs w:val="24"/>
            </w:rPr>
            <m:t>x=1+t</m:t>
          </m:r>
        </m:oMath>
      </m:oMathPara>
    </w:p>
    <w:p w:rsidR="0062594F" w:rsidRPr="00E72290" w:rsidRDefault="0062594F" w:rsidP="0062594F">
      <w:pPr>
        <w:rPr>
          <w:rFonts w:eastAsiaTheme="minorEastAsia"/>
          <w:sz w:val="24"/>
          <w:szCs w:val="24"/>
        </w:rPr>
      </w:pPr>
      <m:oMathPara>
        <m:oMathParaPr>
          <m:jc m:val="left"/>
        </m:oMathParaPr>
        <m:oMath>
          <m:r>
            <w:rPr>
              <w:rFonts w:ascii="Cambria Math" w:eastAsiaTheme="minorEastAsia" w:hAnsi="Cambria Math"/>
              <w:sz w:val="24"/>
              <w:szCs w:val="24"/>
            </w:rPr>
            <m:t>0,6516=1+t</m:t>
          </m:r>
        </m:oMath>
      </m:oMathPara>
    </w:p>
    <w:p w:rsidR="0062594F" w:rsidRPr="00256797" w:rsidRDefault="0062594F" w:rsidP="0062594F">
      <w:pPr>
        <w:rPr>
          <w:rFonts w:eastAsiaTheme="minorEastAsia"/>
          <w:sz w:val="24"/>
          <w:szCs w:val="24"/>
        </w:rPr>
      </w:pPr>
      <m:oMathPara>
        <m:oMathParaPr>
          <m:jc m:val="left"/>
        </m:oMathParaPr>
        <m:oMath>
          <m:r>
            <w:rPr>
              <w:rFonts w:ascii="Cambria Math" w:eastAsiaTheme="minorEastAsia" w:hAnsi="Cambria Math"/>
              <w:sz w:val="24"/>
              <w:szCs w:val="24"/>
            </w:rPr>
            <m:t>-0,35=t</m:t>
          </m:r>
        </m:oMath>
      </m:oMathPara>
    </w:p>
    <w:p w:rsidR="0062594F" w:rsidRDefault="0062594F" w:rsidP="007221EE">
      <w:pPr>
        <w:jc w:val="both"/>
        <w:rPr>
          <w:rFonts w:eastAsiaTheme="minorEastAsia"/>
          <w:sz w:val="24"/>
          <w:szCs w:val="24"/>
        </w:rPr>
      </w:pPr>
    </w:p>
    <w:p w:rsidR="0062594F" w:rsidRDefault="0062594F" w:rsidP="007221EE">
      <w:pPr>
        <w:jc w:val="both"/>
        <w:rPr>
          <w:rFonts w:eastAsiaTheme="minorEastAsia"/>
          <w:sz w:val="24"/>
          <w:szCs w:val="24"/>
        </w:rPr>
      </w:pPr>
      <w:r>
        <w:rPr>
          <w:rFonts w:eastAsiaTheme="minorEastAsia"/>
          <w:sz w:val="24"/>
          <w:szCs w:val="24"/>
        </w:rPr>
        <w:t xml:space="preserve">A partir de este resultado </w:t>
      </w:r>
      <w:r w:rsidR="007221EE">
        <w:rPr>
          <w:rFonts w:eastAsiaTheme="minorEastAsia"/>
          <w:sz w:val="24"/>
          <w:szCs w:val="24"/>
        </w:rPr>
        <w:t>se puede</w:t>
      </w:r>
      <w:r>
        <w:rPr>
          <w:rFonts w:eastAsiaTheme="minorEastAsia"/>
          <w:sz w:val="24"/>
          <w:szCs w:val="24"/>
        </w:rPr>
        <w:t xml:space="preserve"> inducir que el proyecto no es rentable ya que la tasa de interés es menos que si </w:t>
      </w:r>
      <w:r w:rsidR="007221EE">
        <w:rPr>
          <w:rFonts w:eastAsiaTheme="minorEastAsia"/>
          <w:sz w:val="24"/>
          <w:szCs w:val="24"/>
        </w:rPr>
        <w:t>se invirtiese</w:t>
      </w:r>
      <w:r>
        <w:rPr>
          <w:rFonts w:eastAsiaTheme="minorEastAsia"/>
          <w:sz w:val="24"/>
          <w:szCs w:val="24"/>
        </w:rPr>
        <w:t xml:space="preserve"> en un plazo fijo sin riesgo, considerándolo con el primer anteproyecto, este tiene un porcentaje ampliamente favorable. </w:t>
      </w:r>
    </w:p>
    <w:p w:rsidR="0062594F" w:rsidRDefault="0062594F" w:rsidP="0062594F">
      <w:pPr>
        <w:rPr>
          <w:rFonts w:eastAsiaTheme="minorEastAsia"/>
          <w:sz w:val="24"/>
          <w:szCs w:val="24"/>
        </w:rPr>
      </w:pPr>
      <w:r>
        <w:rPr>
          <w:rFonts w:eastAsiaTheme="minorEastAsia"/>
          <w:sz w:val="24"/>
          <w:szCs w:val="24"/>
        </w:rPr>
        <w:br w:type="page"/>
      </w:r>
    </w:p>
    <w:p w:rsidR="0062594F" w:rsidRDefault="0062594F" w:rsidP="007221EE">
      <w:pPr>
        <w:pStyle w:val="Ttulo2"/>
      </w:pPr>
      <w:bookmarkStart w:id="38" w:name="_Toc405501218"/>
      <w:r w:rsidRPr="00361935">
        <w:lastRenderedPageBreak/>
        <w:t>PayBack</w:t>
      </w:r>
      <w:bookmarkEnd w:id="38"/>
    </w:p>
    <w:p w:rsidR="0062594F" w:rsidRDefault="0062594F" w:rsidP="0062594F">
      <w:pPr>
        <w:rPr>
          <w:rFonts w:eastAsiaTheme="minorEastAsia"/>
          <w:b/>
          <w:sz w:val="24"/>
          <w:szCs w:val="24"/>
        </w:rPr>
      </w:pPr>
    </w:p>
    <w:p w:rsidR="0062594F" w:rsidRDefault="0062594F" w:rsidP="007221EE">
      <w:pPr>
        <w:pStyle w:val="Ttulo3"/>
      </w:pPr>
      <w:bookmarkStart w:id="39" w:name="_Toc405501219"/>
      <w:r w:rsidRPr="00A62A6F">
        <w:t>Proyecto 1</w:t>
      </w:r>
      <w:r>
        <w:t xml:space="preserve"> [P1]</w:t>
      </w:r>
      <w:r w:rsidRPr="00A62A6F">
        <w:t>:</w:t>
      </w:r>
      <w:bookmarkEnd w:id="39"/>
    </w:p>
    <w:p w:rsidR="0062594F" w:rsidRPr="00A62A6F" w:rsidRDefault="0062594F" w:rsidP="0062594F">
      <w:pPr>
        <w:rPr>
          <w:rFonts w:eastAsiaTheme="minorEastAsia"/>
          <w:b/>
          <w:sz w:val="24"/>
          <w:szCs w:val="24"/>
        </w:rPr>
      </w:pPr>
    </w:p>
    <w:tbl>
      <w:tblPr>
        <w:tblStyle w:val="Tablaconcuadrcula"/>
        <w:tblW w:w="0" w:type="auto"/>
        <w:jc w:val="center"/>
        <w:tblLook w:val="04A0" w:firstRow="1" w:lastRow="0" w:firstColumn="1" w:lastColumn="0" w:noHBand="0" w:noVBand="1"/>
      </w:tblPr>
      <w:tblGrid>
        <w:gridCol w:w="2771"/>
        <w:gridCol w:w="2130"/>
        <w:gridCol w:w="2057"/>
        <w:gridCol w:w="2059"/>
      </w:tblGrid>
      <w:tr w:rsidR="0062594F" w:rsidTr="0062594F">
        <w:trPr>
          <w:jc w:val="center"/>
        </w:trPr>
        <w:tc>
          <w:tcPr>
            <w:tcW w:w="2783" w:type="dxa"/>
          </w:tcPr>
          <w:p w:rsidR="0062594F" w:rsidRDefault="0062594F" w:rsidP="0062594F">
            <w:pPr>
              <w:rPr>
                <w:rFonts w:eastAsiaTheme="minorEastAsia"/>
                <w:b/>
                <w:sz w:val="24"/>
                <w:szCs w:val="24"/>
              </w:rPr>
            </w:pPr>
            <w:r>
              <w:rPr>
                <w:rFonts w:eastAsiaTheme="minorEastAsia"/>
                <w:b/>
                <w:sz w:val="24"/>
                <w:szCs w:val="24"/>
              </w:rPr>
              <w:t>Año</w:t>
            </w:r>
          </w:p>
        </w:tc>
        <w:tc>
          <w:tcPr>
            <w:tcW w:w="2139" w:type="dxa"/>
          </w:tcPr>
          <w:p w:rsidR="0062594F" w:rsidRPr="00AF7AED" w:rsidRDefault="0062594F" w:rsidP="0062594F">
            <w:pPr>
              <w:rPr>
                <w:rFonts w:eastAsiaTheme="minorEastAsia"/>
                <w:sz w:val="24"/>
                <w:szCs w:val="24"/>
              </w:rPr>
            </w:pPr>
            <w:r w:rsidRPr="00AF7AED">
              <w:rPr>
                <w:rFonts w:eastAsiaTheme="minorEastAsia"/>
                <w:sz w:val="24"/>
                <w:szCs w:val="24"/>
              </w:rPr>
              <w:t>0</w:t>
            </w:r>
          </w:p>
        </w:tc>
        <w:tc>
          <w:tcPr>
            <w:tcW w:w="2066" w:type="dxa"/>
          </w:tcPr>
          <w:p w:rsidR="0062594F" w:rsidRPr="00AF7AED" w:rsidRDefault="0062594F" w:rsidP="0062594F">
            <w:pPr>
              <w:rPr>
                <w:rFonts w:eastAsiaTheme="minorEastAsia"/>
                <w:sz w:val="24"/>
                <w:szCs w:val="24"/>
              </w:rPr>
            </w:pPr>
            <w:r w:rsidRPr="00AF7AED">
              <w:rPr>
                <w:rFonts w:eastAsiaTheme="minorEastAsia"/>
                <w:sz w:val="24"/>
                <w:szCs w:val="24"/>
              </w:rPr>
              <w:t>1</w:t>
            </w:r>
          </w:p>
        </w:tc>
        <w:tc>
          <w:tcPr>
            <w:tcW w:w="2066" w:type="dxa"/>
          </w:tcPr>
          <w:p w:rsidR="0062594F" w:rsidRPr="00AF7AED" w:rsidRDefault="0062594F" w:rsidP="0062594F">
            <w:pPr>
              <w:rPr>
                <w:rFonts w:eastAsiaTheme="minorEastAsia"/>
                <w:sz w:val="24"/>
                <w:szCs w:val="24"/>
              </w:rPr>
            </w:pPr>
            <w:r w:rsidRPr="00AF7AED">
              <w:rPr>
                <w:rFonts w:eastAsiaTheme="minorEastAsia"/>
                <w:sz w:val="24"/>
                <w:szCs w:val="24"/>
              </w:rPr>
              <w:t>2</w:t>
            </w:r>
          </w:p>
        </w:tc>
      </w:tr>
      <w:tr w:rsidR="0062594F" w:rsidTr="0062594F">
        <w:trPr>
          <w:jc w:val="center"/>
        </w:trPr>
        <w:tc>
          <w:tcPr>
            <w:tcW w:w="2783" w:type="dxa"/>
          </w:tcPr>
          <w:p w:rsidR="0062594F" w:rsidRDefault="0062594F" w:rsidP="0062594F">
            <w:pPr>
              <w:rPr>
                <w:rFonts w:eastAsiaTheme="minorEastAsia"/>
                <w:b/>
                <w:sz w:val="24"/>
                <w:szCs w:val="24"/>
              </w:rPr>
            </w:pPr>
            <w:r>
              <w:rPr>
                <w:rFonts w:eastAsiaTheme="minorEastAsia"/>
                <w:b/>
                <w:sz w:val="24"/>
                <w:szCs w:val="24"/>
              </w:rPr>
              <w:t>Flujos acumulado</w:t>
            </w:r>
          </w:p>
        </w:tc>
        <w:tc>
          <w:tcPr>
            <w:tcW w:w="2139" w:type="dxa"/>
          </w:tcPr>
          <w:p w:rsidR="0062594F" w:rsidRPr="00DB577C" w:rsidRDefault="0062594F" w:rsidP="0062594F">
            <w:pPr>
              <w:rPr>
                <w:rFonts w:eastAsiaTheme="minorEastAsia"/>
                <w:sz w:val="24"/>
                <w:szCs w:val="24"/>
              </w:rPr>
            </w:pPr>
            <w:r>
              <w:rPr>
                <w:rFonts w:eastAsiaTheme="minorEastAsia"/>
                <w:sz w:val="24"/>
                <w:szCs w:val="24"/>
              </w:rPr>
              <w:t>$ -125.012</w:t>
            </w:r>
          </w:p>
        </w:tc>
        <w:tc>
          <w:tcPr>
            <w:tcW w:w="2066" w:type="dxa"/>
          </w:tcPr>
          <w:p w:rsidR="0062594F" w:rsidRPr="00DB577C" w:rsidRDefault="0062594F" w:rsidP="0062594F">
            <w:pPr>
              <w:rPr>
                <w:rFonts w:eastAsiaTheme="minorEastAsia"/>
                <w:sz w:val="24"/>
                <w:szCs w:val="24"/>
              </w:rPr>
            </w:pPr>
            <w:r>
              <w:rPr>
                <w:rFonts w:eastAsiaTheme="minorEastAsia"/>
                <w:sz w:val="24"/>
                <w:szCs w:val="24"/>
              </w:rPr>
              <w:t>$-110.012</w:t>
            </w:r>
          </w:p>
        </w:tc>
        <w:tc>
          <w:tcPr>
            <w:tcW w:w="2066" w:type="dxa"/>
          </w:tcPr>
          <w:p w:rsidR="0062594F" w:rsidRPr="00DB577C" w:rsidRDefault="0062594F" w:rsidP="0062594F">
            <w:pPr>
              <w:rPr>
                <w:rFonts w:eastAsiaTheme="minorEastAsia"/>
                <w:sz w:val="24"/>
                <w:szCs w:val="24"/>
              </w:rPr>
            </w:pPr>
            <w:r w:rsidRPr="00DB577C">
              <w:rPr>
                <w:rFonts w:eastAsiaTheme="minorEastAsia"/>
                <w:sz w:val="24"/>
                <w:szCs w:val="24"/>
              </w:rPr>
              <w:t>$144.988</w:t>
            </w:r>
          </w:p>
        </w:tc>
      </w:tr>
    </w:tbl>
    <w:p w:rsidR="0062594F" w:rsidRDefault="0062594F" w:rsidP="0062594F">
      <w:pPr>
        <w:rPr>
          <w:rFonts w:eastAsiaTheme="minorEastAsia"/>
          <w:b/>
          <w:sz w:val="24"/>
          <w:szCs w:val="24"/>
        </w:rPr>
      </w:pPr>
    </w:p>
    <w:p w:rsidR="0062594F" w:rsidRDefault="0062594F" w:rsidP="0062594F">
      <w:pPr>
        <w:jc w:val="center"/>
        <w:rPr>
          <w:rFonts w:eastAsiaTheme="minorEastAsia"/>
          <w:sz w:val="24"/>
          <w:szCs w:val="24"/>
        </w:rPr>
      </w:pPr>
      <w:r>
        <w:rPr>
          <w:rFonts w:eastAsiaTheme="minorEastAsia"/>
          <w:sz w:val="24"/>
          <w:szCs w:val="24"/>
        </w:rPr>
        <w:t>$255.000 ------------- 12 meses</w:t>
      </w:r>
    </w:p>
    <w:p w:rsidR="0062594F" w:rsidRDefault="0062594F" w:rsidP="0062594F">
      <w:pPr>
        <w:jc w:val="center"/>
        <w:rPr>
          <w:rFonts w:eastAsiaTheme="minorEastAsia"/>
          <w:sz w:val="24"/>
          <w:szCs w:val="24"/>
        </w:rPr>
      </w:pPr>
      <w:r>
        <w:rPr>
          <w:rFonts w:eastAsiaTheme="minorEastAsia"/>
          <w:sz w:val="24"/>
          <w:szCs w:val="24"/>
        </w:rPr>
        <w:t>$110.012 ------------- 5 meses y 5 días</w:t>
      </w:r>
    </w:p>
    <w:p w:rsidR="0062594F" w:rsidRDefault="0062594F" w:rsidP="0062594F">
      <w:pPr>
        <w:jc w:val="center"/>
        <w:rPr>
          <w:rFonts w:eastAsiaTheme="minorEastAsia"/>
          <w:sz w:val="24"/>
          <w:szCs w:val="24"/>
        </w:rPr>
      </w:pPr>
    </w:p>
    <w:p w:rsidR="0062594F" w:rsidRDefault="0062594F" w:rsidP="0062594F">
      <w:pPr>
        <w:rPr>
          <w:rFonts w:eastAsiaTheme="minorEastAsia"/>
          <w:sz w:val="24"/>
          <w:szCs w:val="24"/>
        </w:rPr>
      </w:pPr>
      <w:r>
        <w:rPr>
          <w:rFonts w:eastAsiaTheme="minorEastAsia"/>
          <w:sz w:val="24"/>
          <w:szCs w:val="24"/>
        </w:rPr>
        <w:t xml:space="preserve">El recupero de la inversión inicial se </w:t>
      </w:r>
      <w:proofErr w:type="spellStart"/>
      <w:r>
        <w:rPr>
          <w:rFonts w:eastAsiaTheme="minorEastAsia"/>
          <w:sz w:val="24"/>
          <w:szCs w:val="24"/>
        </w:rPr>
        <w:t>prevee</w:t>
      </w:r>
      <w:proofErr w:type="spellEnd"/>
      <w:r>
        <w:rPr>
          <w:rFonts w:eastAsiaTheme="minorEastAsia"/>
          <w:sz w:val="24"/>
          <w:szCs w:val="24"/>
        </w:rPr>
        <w:t xml:space="preserve"> que se obtendrá en el período de 5 meses y 5 días aproximadamente</w:t>
      </w:r>
    </w:p>
    <w:p w:rsidR="0062594F" w:rsidRDefault="0062594F" w:rsidP="0062594F">
      <w:pPr>
        <w:rPr>
          <w:rFonts w:eastAsiaTheme="minorEastAsia"/>
          <w:sz w:val="24"/>
          <w:szCs w:val="24"/>
        </w:rPr>
      </w:pPr>
    </w:p>
    <w:p w:rsidR="0062594F" w:rsidRDefault="0062594F" w:rsidP="007221EE">
      <w:pPr>
        <w:pStyle w:val="Ttulo3"/>
      </w:pPr>
      <w:bookmarkStart w:id="40" w:name="_Toc405501220"/>
      <w:r w:rsidRPr="00A62A6F">
        <w:t>Proyecto 2</w:t>
      </w:r>
      <w:r>
        <w:t xml:space="preserve"> [P2]</w:t>
      </w:r>
      <w:r w:rsidRPr="00A62A6F">
        <w:t>:</w:t>
      </w:r>
      <w:bookmarkEnd w:id="40"/>
    </w:p>
    <w:p w:rsidR="0062594F" w:rsidRPr="00A62A6F" w:rsidRDefault="0062594F" w:rsidP="0062594F">
      <w:pPr>
        <w:rPr>
          <w:rFonts w:eastAsiaTheme="minorEastAsia"/>
          <w:b/>
          <w:sz w:val="24"/>
          <w:szCs w:val="24"/>
        </w:rPr>
      </w:pPr>
    </w:p>
    <w:tbl>
      <w:tblPr>
        <w:tblStyle w:val="Tablaconcuadrcula"/>
        <w:tblW w:w="0" w:type="auto"/>
        <w:jc w:val="center"/>
        <w:tblLook w:val="04A0" w:firstRow="1" w:lastRow="0" w:firstColumn="1" w:lastColumn="0" w:noHBand="0" w:noVBand="1"/>
      </w:tblPr>
      <w:tblGrid>
        <w:gridCol w:w="2772"/>
        <w:gridCol w:w="2130"/>
        <w:gridCol w:w="2058"/>
        <w:gridCol w:w="2057"/>
      </w:tblGrid>
      <w:tr w:rsidR="0062594F" w:rsidTr="0062594F">
        <w:trPr>
          <w:jc w:val="center"/>
        </w:trPr>
        <w:tc>
          <w:tcPr>
            <w:tcW w:w="2783" w:type="dxa"/>
          </w:tcPr>
          <w:p w:rsidR="0062594F" w:rsidRDefault="0062594F" w:rsidP="0062594F">
            <w:pPr>
              <w:rPr>
                <w:rFonts w:eastAsiaTheme="minorEastAsia"/>
                <w:b/>
                <w:sz w:val="24"/>
                <w:szCs w:val="24"/>
              </w:rPr>
            </w:pPr>
            <w:r>
              <w:rPr>
                <w:rFonts w:eastAsiaTheme="minorEastAsia"/>
                <w:b/>
                <w:sz w:val="24"/>
                <w:szCs w:val="24"/>
              </w:rPr>
              <w:t>Año</w:t>
            </w:r>
          </w:p>
        </w:tc>
        <w:tc>
          <w:tcPr>
            <w:tcW w:w="2139" w:type="dxa"/>
          </w:tcPr>
          <w:p w:rsidR="0062594F" w:rsidRPr="00AF7AED" w:rsidRDefault="0062594F" w:rsidP="0062594F">
            <w:pPr>
              <w:rPr>
                <w:rFonts w:eastAsiaTheme="minorEastAsia"/>
                <w:sz w:val="24"/>
                <w:szCs w:val="24"/>
              </w:rPr>
            </w:pPr>
            <w:r w:rsidRPr="00AF7AED">
              <w:rPr>
                <w:rFonts w:eastAsiaTheme="minorEastAsia"/>
                <w:sz w:val="24"/>
                <w:szCs w:val="24"/>
              </w:rPr>
              <w:t>0</w:t>
            </w:r>
          </w:p>
        </w:tc>
        <w:tc>
          <w:tcPr>
            <w:tcW w:w="2066" w:type="dxa"/>
          </w:tcPr>
          <w:p w:rsidR="0062594F" w:rsidRPr="00AF7AED" w:rsidRDefault="0062594F" w:rsidP="0062594F">
            <w:pPr>
              <w:rPr>
                <w:rFonts w:eastAsiaTheme="minorEastAsia"/>
                <w:sz w:val="24"/>
                <w:szCs w:val="24"/>
              </w:rPr>
            </w:pPr>
            <w:r w:rsidRPr="00AF7AED">
              <w:rPr>
                <w:rFonts w:eastAsiaTheme="minorEastAsia"/>
                <w:sz w:val="24"/>
                <w:szCs w:val="24"/>
              </w:rPr>
              <w:t>1</w:t>
            </w:r>
          </w:p>
        </w:tc>
        <w:tc>
          <w:tcPr>
            <w:tcW w:w="2066" w:type="dxa"/>
          </w:tcPr>
          <w:p w:rsidR="0062594F" w:rsidRPr="00AF7AED" w:rsidRDefault="0062594F" w:rsidP="0062594F">
            <w:pPr>
              <w:rPr>
                <w:rFonts w:eastAsiaTheme="minorEastAsia"/>
                <w:sz w:val="24"/>
                <w:szCs w:val="24"/>
              </w:rPr>
            </w:pPr>
            <w:r w:rsidRPr="00AF7AED">
              <w:rPr>
                <w:rFonts w:eastAsiaTheme="minorEastAsia"/>
                <w:sz w:val="24"/>
                <w:szCs w:val="24"/>
              </w:rPr>
              <w:t>2</w:t>
            </w:r>
          </w:p>
        </w:tc>
      </w:tr>
      <w:tr w:rsidR="0062594F" w:rsidTr="0062594F">
        <w:trPr>
          <w:jc w:val="center"/>
        </w:trPr>
        <w:tc>
          <w:tcPr>
            <w:tcW w:w="2783" w:type="dxa"/>
          </w:tcPr>
          <w:p w:rsidR="0062594F" w:rsidRDefault="0062594F" w:rsidP="0062594F">
            <w:pPr>
              <w:rPr>
                <w:rFonts w:eastAsiaTheme="minorEastAsia"/>
                <w:b/>
                <w:sz w:val="24"/>
                <w:szCs w:val="24"/>
              </w:rPr>
            </w:pPr>
            <w:r>
              <w:rPr>
                <w:rFonts w:eastAsiaTheme="minorEastAsia"/>
                <w:b/>
                <w:sz w:val="24"/>
                <w:szCs w:val="24"/>
              </w:rPr>
              <w:t>Flujos acumulado</w:t>
            </w:r>
          </w:p>
        </w:tc>
        <w:tc>
          <w:tcPr>
            <w:tcW w:w="2139" w:type="dxa"/>
          </w:tcPr>
          <w:p w:rsidR="0062594F" w:rsidRPr="00DB577C" w:rsidRDefault="0062594F" w:rsidP="0062594F">
            <w:pPr>
              <w:rPr>
                <w:rFonts w:eastAsiaTheme="minorEastAsia"/>
                <w:sz w:val="24"/>
                <w:szCs w:val="24"/>
              </w:rPr>
            </w:pPr>
            <w:r>
              <w:rPr>
                <w:rFonts w:eastAsiaTheme="minorEastAsia"/>
                <w:sz w:val="24"/>
                <w:szCs w:val="24"/>
              </w:rPr>
              <w:t>$ -125.012</w:t>
            </w:r>
          </w:p>
        </w:tc>
        <w:tc>
          <w:tcPr>
            <w:tcW w:w="2066" w:type="dxa"/>
          </w:tcPr>
          <w:p w:rsidR="0062594F" w:rsidRPr="00DB577C" w:rsidRDefault="0062594F" w:rsidP="0062594F">
            <w:pPr>
              <w:rPr>
                <w:rFonts w:eastAsiaTheme="minorEastAsia"/>
                <w:sz w:val="24"/>
                <w:szCs w:val="24"/>
              </w:rPr>
            </w:pPr>
            <w:r>
              <w:rPr>
                <w:rFonts w:eastAsiaTheme="minorEastAsia"/>
                <w:sz w:val="24"/>
                <w:szCs w:val="24"/>
              </w:rPr>
              <w:t>$-184.412</w:t>
            </w:r>
          </w:p>
        </w:tc>
        <w:tc>
          <w:tcPr>
            <w:tcW w:w="2066" w:type="dxa"/>
          </w:tcPr>
          <w:p w:rsidR="0062594F" w:rsidRPr="00DB577C" w:rsidRDefault="0062594F" w:rsidP="0062594F">
            <w:pPr>
              <w:rPr>
                <w:rFonts w:eastAsiaTheme="minorEastAsia"/>
                <w:sz w:val="24"/>
                <w:szCs w:val="24"/>
              </w:rPr>
            </w:pPr>
            <w:r w:rsidRPr="00DB577C">
              <w:rPr>
                <w:rFonts w:eastAsiaTheme="minorEastAsia"/>
                <w:sz w:val="24"/>
                <w:szCs w:val="24"/>
              </w:rPr>
              <w:t>$</w:t>
            </w:r>
            <w:r>
              <w:rPr>
                <w:rFonts w:eastAsiaTheme="minorEastAsia"/>
                <w:sz w:val="24"/>
                <w:szCs w:val="24"/>
              </w:rPr>
              <w:t>-92.612</w:t>
            </w:r>
          </w:p>
        </w:tc>
      </w:tr>
    </w:tbl>
    <w:p w:rsidR="0062594F" w:rsidRDefault="0062594F" w:rsidP="0062594F">
      <w:pPr>
        <w:rPr>
          <w:rFonts w:eastAsiaTheme="minorEastAsia"/>
          <w:b/>
          <w:sz w:val="24"/>
          <w:szCs w:val="24"/>
          <w:u w:val="single"/>
        </w:rPr>
      </w:pPr>
    </w:p>
    <w:p w:rsidR="0062594F" w:rsidRPr="00AC3CE4" w:rsidRDefault="0062594F" w:rsidP="0062594F">
      <w:pPr>
        <w:rPr>
          <w:rFonts w:eastAsiaTheme="minorEastAsia"/>
          <w:sz w:val="24"/>
          <w:szCs w:val="24"/>
        </w:rPr>
      </w:pPr>
      <w:r>
        <w:rPr>
          <w:rFonts w:eastAsiaTheme="minorEastAsia"/>
          <w:sz w:val="24"/>
          <w:szCs w:val="24"/>
        </w:rPr>
        <w:t xml:space="preserve">La alternativa planteada no llega a amortizar la inversión inicial en el período de dos años, por lo que se cierra el análisis deduciendo que es un proyecto inviable. </w:t>
      </w:r>
    </w:p>
    <w:p w:rsidR="0062594F" w:rsidRPr="00DB577C" w:rsidRDefault="0062594F" w:rsidP="0062594F">
      <w:pPr>
        <w:rPr>
          <w:rFonts w:eastAsiaTheme="minorEastAsia"/>
          <w:sz w:val="24"/>
          <w:szCs w:val="24"/>
        </w:rPr>
      </w:pPr>
      <w:r>
        <w:rPr>
          <w:rFonts w:eastAsiaTheme="minorEastAsia"/>
          <w:sz w:val="24"/>
          <w:szCs w:val="24"/>
        </w:rPr>
        <w:t xml:space="preserve"> </w:t>
      </w:r>
    </w:p>
    <w:p w:rsidR="00283825" w:rsidRDefault="00283825">
      <w:pPr>
        <w:spacing w:before="120" w:after="200" w:line="264" w:lineRule="auto"/>
        <w:rPr>
          <w:b/>
        </w:rPr>
      </w:pPr>
      <w:r>
        <w:rPr>
          <w:b/>
        </w:rPr>
        <w:br w:type="page"/>
      </w:r>
    </w:p>
    <w:p w:rsidR="0062594F" w:rsidRDefault="00392934" w:rsidP="00392934">
      <w:pPr>
        <w:pStyle w:val="Ttulo1"/>
      </w:pPr>
      <w:bookmarkStart w:id="41" w:name="_Toc405501221"/>
      <w:r w:rsidRPr="00392934">
        <w:lastRenderedPageBreak/>
        <w:t>Cronograma de tareas a realizar</w:t>
      </w:r>
      <w:bookmarkEnd w:id="41"/>
    </w:p>
    <w:p w:rsidR="00BE49F2" w:rsidRPr="00BE49F2" w:rsidRDefault="00BE49F2" w:rsidP="00BE49F2"/>
    <w:p w:rsidR="00392934" w:rsidRDefault="00392934" w:rsidP="00392934">
      <w:pPr>
        <w:pStyle w:val="Subttulo"/>
      </w:pPr>
      <w:r w:rsidRPr="00392934">
        <w:t>confección de diagramas GANTT y PERT</w:t>
      </w:r>
    </w:p>
    <w:p w:rsidR="00BE49F2" w:rsidRPr="00BE49F2" w:rsidRDefault="00BE49F2" w:rsidP="00BE49F2"/>
    <w:p w:rsidR="00392934" w:rsidRDefault="00392934" w:rsidP="00392934">
      <w:pPr>
        <w:pStyle w:val="Ttulo3"/>
      </w:pPr>
      <w:bookmarkStart w:id="42" w:name="_Toc405501222"/>
      <w:r>
        <w:t>Lista de actividades</w:t>
      </w:r>
      <w:bookmarkEnd w:id="42"/>
    </w:p>
    <w:p w:rsidR="00392934" w:rsidRDefault="00392934" w:rsidP="00392934"/>
    <w:tbl>
      <w:tblPr>
        <w:tblW w:w="7120" w:type="dxa"/>
        <w:jc w:val="center"/>
        <w:tblCellMar>
          <w:left w:w="70" w:type="dxa"/>
          <w:right w:w="70" w:type="dxa"/>
        </w:tblCellMar>
        <w:tblLook w:val="04A0" w:firstRow="1" w:lastRow="0" w:firstColumn="1" w:lastColumn="0" w:noHBand="0" w:noVBand="1"/>
      </w:tblPr>
      <w:tblGrid>
        <w:gridCol w:w="1582"/>
        <w:gridCol w:w="2520"/>
        <w:gridCol w:w="1660"/>
        <w:gridCol w:w="1360"/>
      </w:tblGrid>
      <w:tr w:rsidR="00392934" w:rsidRPr="00392934" w:rsidTr="00392934">
        <w:trPr>
          <w:trHeight w:val="405"/>
          <w:jc w:val="center"/>
        </w:trPr>
        <w:tc>
          <w:tcPr>
            <w:tcW w:w="1580" w:type="dxa"/>
            <w:tcBorders>
              <w:top w:val="nil"/>
              <w:left w:val="nil"/>
              <w:bottom w:val="single" w:sz="12" w:space="0" w:color="4F81BD"/>
              <w:right w:val="nil"/>
            </w:tcBorders>
            <w:shd w:val="clear" w:color="auto" w:fill="auto"/>
            <w:noWrap/>
            <w:vAlign w:val="bottom"/>
            <w:hideMark/>
          </w:tcPr>
          <w:p w:rsidR="00392934" w:rsidRPr="00392934" w:rsidRDefault="00392934" w:rsidP="00392934">
            <w:pPr>
              <w:spacing w:line="240" w:lineRule="auto"/>
              <w:rPr>
                <w:rFonts w:ascii="Calibri" w:eastAsia="Times New Roman" w:hAnsi="Calibri" w:cs="Times New Roman"/>
                <w:b/>
                <w:bCs/>
                <w:color w:val="1F497D"/>
                <w:sz w:val="30"/>
                <w:szCs w:val="30"/>
              </w:rPr>
            </w:pPr>
            <w:r w:rsidRPr="00392934">
              <w:rPr>
                <w:rFonts w:ascii="Calibri" w:eastAsia="Times New Roman" w:hAnsi="Calibri" w:cs="Times New Roman"/>
                <w:b/>
                <w:bCs/>
                <w:color w:val="1F497D"/>
                <w:sz w:val="30"/>
                <w:szCs w:val="30"/>
              </w:rPr>
              <w:t>Actividades</w:t>
            </w:r>
          </w:p>
        </w:tc>
        <w:tc>
          <w:tcPr>
            <w:tcW w:w="2520" w:type="dxa"/>
            <w:tcBorders>
              <w:top w:val="nil"/>
              <w:left w:val="nil"/>
              <w:bottom w:val="single" w:sz="12" w:space="0" w:color="4F81BD"/>
              <w:right w:val="nil"/>
            </w:tcBorders>
            <w:shd w:val="clear" w:color="auto" w:fill="auto"/>
            <w:noWrap/>
            <w:vAlign w:val="bottom"/>
            <w:hideMark/>
          </w:tcPr>
          <w:p w:rsidR="00392934" w:rsidRPr="00392934" w:rsidRDefault="00392934" w:rsidP="00392934">
            <w:pPr>
              <w:spacing w:line="240" w:lineRule="auto"/>
              <w:rPr>
                <w:rFonts w:ascii="Calibri" w:eastAsia="Times New Roman" w:hAnsi="Calibri" w:cs="Times New Roman"/>
                <w:b/>
                <w:bCs/>
                <w:color w:val="1F497D"/>
                <w:sz w:val="30"/>
                <w:szCs w:val="30"/>
              </w:rPr>
            </w:pPr>
            <w:r w:rsidRPr="00392934">
              <w:rPr>
                <w:rFonts w:ascii="Calibri" w:eastAsia="Times New Roman" w:hAnsi="Calibri" w:cs="Times New Roman"/>
                <w:b/>
                <w:bCs/>
                <w:color w:val="1F497D"/>
                <w:sz w:val="30"/>
                <w:szCs w:val="30"/>
              </w:rPr>
              <w:t>Descripción</w:t>
            </w:r>
          </w:p>
        </w:tc>
        <w:tc>
          <w:tcPr>
            <w:tcW w:w="1660" w:type="dxa"/>
            <w:tcBorders>
              <w:top w:val="nil"/>
              <w:left w:val="nil"/>
              <w:bottom w:val="single" w:sz="12" w:space="0" w:color="4F81BD"/>
              <w:right w:val="nil"/>
            </w:tcBorders>
            <w:shd w:val="clear" w:color="auto" w:fill="auto"/>
            <w:noWrap/>
            <w:vAlign w:val="bottom"/>
            <w:hideMark/>
          </w:tcPr>
          <w:p w:rsidR="00392934" w:rsidRPr="00392934" w:rsidRDefault="00392934" w:rsidP="00392934">
            <w:pPr>
              <w:spacing w:line="240" w:lineRule="auto"/>
              <w:rPr>
                <w:rFonts w:ascii="Calibri" w:eastAsia="Times New Roman" w:hAnsi="Calibri" w:cs="Times New Roman"/>
                <w:b/>
                <w:bCs/>
                <w:color w:val="1F497D"/>
                <w:sz w:val="30"/>
                <w:szCs w:val="30"/>
              </w:rPr>
            </w:pPr>
            <w:r w:rsidRPr="00392934">
              <w:rPr>
                <w:rFonts w:ascii="Calibri" w:eastAsia="Times New Roman" w:hAnsi="Calibri" w:cs="Times New Roman"/>
                <w:b/>
                <w:bCs/>
                <w:color w:val="1F497D"/>
                <w:sz w:val="30"/>
                <w:szCs w:val="30"/>
              </w:rPr>
              <w:t>Precedencia</w:t>
            </w:r>
          </w:p>
        </w:tc>
        <w:tc>
          <w:tcPr>
            <w:tcW w:w="1360" w:type="dxa"/>
            <w:tcBorders>
              <w:top w:val="nil"/>
              <w:left w:val="nil"/>
              <w:bottom w:val="single" w:sz="12" w:space="0" w:color="4F81BD"/>
              <w:right w:val="nil"/>
            </w:tcBorders>
            <w:shd w:val="clear" w:color="auto" w:fill="auto"/>
            <w:noWrap/>
            <w:vAlign w:val="bottom"/>
            <w:hideMark/>
          </w:tcPr>
          <w:p w:rsidR="00392934" w:rsidRPr="00392934" w:rsidRDefault="00392934" w:rsidP="00392934">
            <w:pPr>
              <w:spacing w:line="240" w:lineRule="auto"/>
              <w:rPr>
                <w:rFonts w:ascii="Calibri" w:eastAsia="Times New Roman" w:hAnsi="Calibri" w:cs="Times New Roman"/>
                <w:b/>
                <w:bCs/>
                <w:color w:val="1F497D"/>
                <w:sz w:val="30"/>
                <w:szCs w:val="30"/>
              </w:rPr>
            </w:pPr>
            <w:r w:rsidRPr="00392934">
              <w:rPr>
                <w:rFonts w:ascii="Calibri" w:eastAsia="Times New Roman" w:hAnsi="Calibri" w:cs="Times New Roman"/>
                <w:b/>
                <w:bCs/>
                <w:color w:val="1F497D"/>
                <w:sz w:val="30"/>
                <w:szCs w:val="30"/>
              </w:rPr>
              <w:t xml:space="preserve">Duración </w:t>
            </w:r>
          </w:p>
        </w:tc>
      </w:tr>
      <w:tr w:rsidR="00392934" w:rsidRPr="00392934" w:rsidTr="00392934">
        <w:trPr>
          <w:trHeight w:val="315"/>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A</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 xml:space="preserve">Inicialización </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B</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Alquiler oficina</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A</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10</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C</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Ambientación oficina</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B</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17</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D</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Instalación de equipos</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C</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24</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E</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Contratación del personal</w:t>
            </w:r>
          </w:p>
        </w:tc>
        <w:tc>
          <w:tcPr>
            <w:tcW w:w="1660" w:type="dxa"/>
            <w:tcBorders>
              <w:top w:val="nil"/>
              <w:left w:val="nil"/>
              <w:bottom w:val="nil"/>
              <w:right w:val="nil"/>
            </w:tcBorders>
            <w:shd w:val="clear" w:color="000000" w:fill="DAEEF3"/>
            <w:noWrap/>
            <w:vAlign w:val="bottom"/>
            <w:hideMark/>
          </w:tcPr>
          <w:p w:rsidR="00392934" w:rsidRPr="00392934" w:rsidRDefault="00D22B77" w:rsidP="00392934">
            <w:pPr>
              <w:spacing w:line="240" w:lineRule="auto"/>
              <w:rPr>
                <w:rFonts w:ascii="Calibri" w:eastAsia="Times New Roman" w:hAnsi="Calibri" w:cs="Times New Roman"/>
                <w:szCs w:val="22"/>
              </w:rPr>
            </w:pPr>
            <w:r>
              <w:rPr>
                <w:rFonts w:ascii="Calibri" w:eastAsia="Times New Roman" w:hAnsi="Calibri" w:cs="Times New Roman"/>
                <w:szCs w:val="22"/>
              </w:rPr>
              <w:t>C</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7</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F</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proofErr w:type="spellStart"/>
            <w:r w:rsidRPr="00392934">
              <w:rPr>
                <w:rFonts w:ascii="Calibri" w:eastAsia="Times New Roman" w:hAnsi="Calibri" w:cs="Times New Roman"/>
                <w:szCs w:val="22"/>
              </w:rPr>
              <w:t>Ing</w:t>
            </w:r>
            <w:proofErr w:type="spellEnd"/>
            <w:r w:rsidRPr="00392934">
              <w:rPr>
                <w:rFonts w:ascii="Calibri" w:eastAsia="Times New Roman" w:hAnsi="Calibri" w:cs="Times New Roman"/>
                <w:szCs w:val="22"/>
              </w:rPr>
              <w:t xml:space="preserve"> de requisitos</w:t>
            </w:r>
          </w:p>
        </w:tc>
        <w:tc>
          <w:tcPr>
            <w:tcW w:w="1660" w:type="dxa"/>
            <w:tcBorders>
              <w:top w:val="nil"/>
              <w:left w:val="nil"/>
              <w:bottom w:val="nil"/>
              <w:right w:val="nil"/>
            </w:tcBorders>
            <w:shd w:val="clear" w:color="000000" w:fill="DAEEF3"/>
            <w:noWrap/>
            <w:vAlign w:val="bottom"/>
            <w:hideMark/>
          </w:tcPr>
          <w:p w:rsidR="00392934" w:rsidRPr="00392934" w:rsidRDefault="00D22B77" w:rsidP="00392934">
            <w:pPr>
              <w:spacing w:line="240" w:lineRule="auto"/>
              <w:rPr>
                <w:rFonts w:ascii="Calibri" w:eastAsia="Times New Roman" w:hAnsi="Calibri" w:cs="Times New Roman"/>
                <w:szCs w:val="22"/>
              </w:rPr>
            </w:pPr>
            <w:r>
              <w:rPr>
                <w:rFonts w:ascii="Calibri" w:eastAsia="Times New Roman" w:hAnsi="Calibri" w:cs="Times New Roman"/>
                <w:szCs w:val="22"/>
              </w:rPr>
              <w:t>E</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10</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G</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Análisis</w:t>
            </w:r>
          </w:p>
        </w:tc>
        <w:tc>
          <w:tcPr>
            <w:tcW w:w="1660" w:type="dxa"/>
            <w:tcBorders>
              <w:top w:val="nil"/>
              <w:left w:val="nil"/>
              <w:bottom w:val="nil"/>
              <w:right w:val="nil"/>
            </w:tcBorders>
            <w:shd w:val="clear" w:color="000000" w:fill="DAEEF3"/>
            <w:noWrap/>
            <w:vAlign w:val="bottom"/>
            <w:hideMark/>
          </w:tcPr>
          <w:p w:rsidR="00392934" w:rsidRPr="00392934" w:rsidRDefault="00D22B77" w:rsidP="00392934">
            <w:pPr>
              <w:spacing w:line="240" w:lineRule="auto"/>
              <w:rPr>
                <w:rFonts w:ascii="Calibri" w:eastAsia="Times New Roman" w:hAnsi="Calibri" w:cs="Times New Roman"/>
                <w:szCs w:val="22"/>
              </w:rPr>
            </w:pPr>
            <w:r>
              <w:rPr>
                <w:rFonts w:ascii="Calibri" w:eastAsia="Times New Roman" w:hAnsi="Calibri" w:cs="Times New Roman"/>
                <w:szCs w:val="22"/>
              </w:rPr>
              <w:t>D-</w:t>
            </w:r>
            <w:r w:rsidR="00392934" w:rsidRPr="00392934">
              <w:rPr>
                <w:rFonts w:ascii="Calibri" w:eastAsia="Times New Roman" w:hAnsi="Calibri" w:cs="Times New Roman"/>
                <w:szCs w:val="22"/>
              </w:rPr>
              <w:t>F</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25</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H</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Diseño</w:t>
            </w:r>
            <w:r w:rsidR="00D22B77">
              <w:rPr>
                <w:rFonts w:ascii="Calibri" w:eastAsia="Times New Roman" w:hAnsi="Calibri" w:cs="Times New Roman"/>
                <w:szCs w:val="22"/>
              </w:rPr>
              <w:t xml:space="preserve"> de la </w:t>
            </w:r>
            <w:proofErr w:type="spellStart"/>
            <w:r w:rsidR="00D22B77">
              <w:rPr>
                <w:rFonts w:ascii="Calibri" w:eastAsia="Times New Roman" w:hAnsi="Calibri" w:cs="Times New Roman"/>
                <w:szCs w:val="22"/>
              </w:rPr>
              <w:t>aplicacion</w:t>
            </w:r>
            <w:proofErr w:type="spellEnd"/>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G</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15</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I</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Implementación</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H</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30</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J</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Puesta en marcha</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I</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5</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K</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Diseño de la identidad</w:t>
            </w:r>
          </w:p>
        </w:tc>
        <w:tc>
          <w:tcPr>
            <w:tcW w:w="1660" w:type="dxa"/>
            <w:tcBorders>
              <w:top w:val="nil"/>
              <w:left w:val="nil"/>
              <w:bottom w:val="nil"/>
              <w:right w:val="nil"/>
            </w:tcBorders>
            <w:shd w:val="clear" w:color="000000" w:fill="DAEEF3"/>
            <w:noWrap/>
            <w:vAlign w:val="bottom"/>
            <w:hideMark/>
          </w:tcPr>
          <w:p w:rsidR="00392934" w:rsidRPr="00392934" w:rsidRDefault="00D22B77" w:rsidP="00392934">
            <w:pPr>
              <w:spacing w:line="240" w:lineRule="auto"/>
              <w:rPr>
                <w:rFonts w:ascii="Calibri" w:eastAsia="Times New Roman" w:hAnsi="Calibri" w:cs="Times New Roman"/>
                <w:szCs w:val="22"/>
              </w:rPr>
            </w:pPr>
            <w:r>
              <w:rPr>
                <w:rFonts w:ascii="Calibri" w:eastAsia="Times New Roman" w:hAnsi="Calibri" w:cs="Times New Roman"/>
                <w:szCs w:val="22"/>
              </w:rPr>
              <w:t>G</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15</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L</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Compra de motos</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J</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13</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M</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Publicidad</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J</w:t>
            </w:r>
            <w:r w:rsidR="00DE15F0">
              <w:rPr>
                <w:rFonts w:ascii="Calibri" w:eastAsia="Times New Roman" w:hAnsi="Calibri" w:cs="Times New Roman"/>
                <w:szCs w:val="22"/>
              </w:rPr>
              <w:t>-K</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12</w:t>
            </w:r>
          </w:p>
        </w:tc>
      </w:tr>
      <w:tr w:rsidR="00392934" w:rsidRPr="00392934" w:rsidTr="00392934">
        <w:trPr>
          <w:trHeight w:val="300"/>
          <w:jc w:val="center"/>
        </w:trPr>
        <w:tc>
          <w:tcPr>
            <w:tcW w:w="158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N</w:t>
            </w:r>
          </w:p>
        </w:tc>
        <w:tc>
          <w:tcPr>
            <w:tcW w:w="252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Lanzamiento</w:t>
            </w:r>
          </w:p>
        </w:tc>
        <w:tc>
          <w:tcPr>
            <w:tcW w:w="16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rPr>
                <w:rFonts w:ascii="Calibri" w:eastAsia="Times New Roman" w:hAnsi="Calibri" w:cs="Times New Roman"/>
                <w:szCs w:val="22"/>
              </w:rPr>
            </w:pPr>
            <w:r w:rsidRPr="00392934">
              <w:rPr>
                <w:rFonts w:ascii="Calibri" w:eastAsia="Times New Roman" w:hAnsi="Calibri" w:cs="Times New Roman"/>
                <w:szCs w:val="22"/>
              </w:rPr>
              <w:t>M-L</w:t>
            </w:r>
          </w:p>
        </w:tc>
        <w:tc>
          <w:tcPr>
            <w:tcW w:w="1360" w:type="dxa"/>
            <w:tcBorders>
              <w:top w:val="nil"/>
              <w:left w:val="nil"/>
              <w:bottom w:val="nil"/>
              <w:right w:val="nil"/>
            </w:tcBorders>
            <w:shd w:val="clear" w:color="000000" w:fill="DAEEF3"/>
            <w:noWrap/>
            <w:vAlign w:val="bottom"/>
            <w:hideMark/>
          </w:tcPr>
          <w:p w:rsidR="00392934" w:rsidRPr="00392934" w:rsidRDefault="00392934" w:rsidP="00392934">
            <w:pPr>
              <w:spacing w:line="240" w:lineRule="auto"/>
              <w:jc w:val="right"/>
              <w:rPr>
                <w:rFonts w:ascii="Calibri" w:eastAsia="Times New Roman" w:hAnsi="Calibri" w:cs="Times New Roman"/>
                <w:szCs w:val="22"/>
              </w:rPr>
            </w:pPr>
            <w:r w:rsidRPr="00392934">
              <w:rPr>
                <w:rFonts w:ascii="Calibri" w:eastAsia="Times New Roman" w:hAnsi="Calibri" w:cs="Times New Roman"/>
                <w:szCs w:val="22"/>
              </w:rPr>
              <w:t>1</w:t>
            </w:r>
          </w:p>
        </w:tc>
      </w:tr>
      <w:tr w:rsidR="00392934" w:rsidRPr="00392934" w:rsidTr="00392934">
        <w:trPr>
          <w:trHeight w:val="360"/>
          <w:jc w:val="center"/>
        </w:trPr>
        <w:tc>
          <w:tcPr>
            <w:tcW w:w="1580" w:type="dxa"/>
            <w:tcBorders>
              <w:top w:val="nil"/>
              <w:left w:val="nil"/>
              <w:bottom w:val="nil"/>
              <w:right w:val="nil"/>
            </w:tcBorders>
            <w:shd w:val="clear" w:color="auto" w:fill="auto"/>
            <w:noWrap/>
            <w:vAlign w:val="bottom"/>
            <w:hideMark/>
          </w:tcPr>
          <w:p w:rsidR="00392934" w:rsidRPr="00392934" w:rsidRDefault="00392934" w:rsidP="00392934">
            <w:pPr>
              <w:spacing w:line="240" w:lineRule="auto"/>
              <w:jc w:val="right"/>
              <w:rPr>
                <w:rFonts w:ascii="Calibri" w:eastAsia="Times New Roman" w:hAnsi="Calibri" w:cs="Times New Roman"/>
                <w:szCs w:val="22"/>
              </w:rPr>
            </w:pPr>
          </w:p>
        </w:tc>
        <w:tc>
          <w:tcPr>
            <w:tcW w:w="2520" w:type="dxa"/>
            <w:tcBorders>
              <w:top w:val="nil"/>
              <w:left w:val="nil"/>
              <w:bottom w:val="nil"/>
              <w:right w:val="nil"/>
            </w:tcBorders>
            <w:shd w:val="clear" w:color="auto" w:fill="auto"/>
            <w:noWrap/>
            <w:vAlign w:val="bottom"/>
            <w:hideMark/>
          </w:tcPr>
          <w:p w:rsidR="00392934" w:rsidRPr="00392934" w:rsidRDefault="00392934" w:rsidP="00392934">
            <w:pPr>
              <w:spacing w:line="240" w:lineRule="auto"/>
              <w:rPr>
                <w:rFonts w:ascii="Times New Roman" w:eastAsia="Times New Roman" w:hAnsi="Times New Roman" w:cs="Times New Roman"/>
                <w:color w:val="auto"/>
                <w:sz w:val="20"/>
              </w:rPr>
            </w:pPr>
          </w:p>
        </w:tc>
        <w:tc>
          <w:tcPr>
            <w:tcW w:w="1660" w:type="dxa"/>
            <w:tcBorders>
              <w:top w:val="nil"/>
              <w:left w:val="nil"/>
              <w:bottom w:val="single" w:sz="12" w:space="0" w:color="A7BFDE"/>
              <w:right w:val="nil"/>
            </w:tcBorders>
            <w:shd w:val="clear" w:color="auto" w:fill="auto"/>
            <w:noWrap/>
            <w:vAlign w:val="bottom"/>
            <w:hideMark/>
          </w:tcPr>
          <w:p w:rsidR="00392934" w:rsidRPr="00392934" w:rsidRDefault="00392934" w:rsidP="00392934">
            <w:pPr>
              <w:spacing w:line="240" w:lineRule="auto"/>
              <w:rPr>
                <w:rFonts w:ascii="Calibri" w:eastAsia="Times New Roman" w:hAnsi="Calibri" w:cs="Times New Roman"/>
                <w:b/>
                <w:bCs/>
                <w:color w:val="1F497D"/>
                <w:sz w:val="26"/>
                <w:szCs w:val="26"/>
              </w:rPr>
            </w:pPr>
            <w:r w:rsidRPr="00392934">
              <w:rPr>
                <w:rFonts w:ascii="Calibri" w:eastAsia="Times New Roman" w:hAnsi="Calibri" w:cs="Times New Roman"/>
                <w:b/>
                <w:bCs/>
                <w:color w:val="1F497D"/>
                <w:sz w:val="26"/>
                <w:szCs w:val="26"/>
              </w:rPr>
              <w:t>Días</w:t>
            </w:r>
          </w:p>
        </w:tc>
        <w:tc>
          <w:tcPr>
            <w:tcW w:w="1360" w:type="dxa"/>
            <w:tcBorders>
              <w:top w:val="nil"/>
              <w:left w:val="nil"/>
              <w:bottom w:val="single" w:sz="12" w:space="0" w:color="A7BFDE"/>
              <w:right w:val="nil"/>
            </w:tcBorders>
            <w:shd w:val="clear" w:color="auto" w:fill="auto"/>
            <w:noWrap/>
            <w:vAlign w:val="bottom"/>
            <w:hideMark/>
          </w:tcPr>
          <w:p w:rsidR="00392934" w:rsidRPr="00392934" w:rsidRDefault="00392934" w:rsidP="00392934">
            <w:pPr>
              <w:spacing w:line="240" w:lineRule="auto"/>
              <w:jc w:val="right"/>
              <w:rPr>
                <w:rFonts w:ascii="Calibri" w:eastAsia="Times New Roman" w:hAnsi="Calibri" w:cs="Times New Roman"/>
                <w:b/>
                <w:bCs/>
                <w:color w:val="1F497D"/>
                <w:sz w:val="26"/>
                <w:szCs w:val="26"/>
              </w:rPr>
            </w:pPr>
            <w:r w:rsidRPr="00392934">
              <w:rPr>
                <w:rFonts w:ascii="Calibri" w:eastAsia="Times New Roman" w:hAnsi="Calibri" w:cs="Times New Roman"/>
                <w:b/>
                <w:bCs/>
                <w:color w:val="1F497D"/>
                <w:sz w:val="26"/>
                <w:szCs w:val="26"/>
              </w:rPr>
              <w:t>185</w:t>
            </w:r>
            <w:r w:rsidR="00AE46E8">
              <w:rPr>
                <w:rStyle w:val="Refdenotaalpie"/>
                <w:rFonts w:ascii="Calibri" w:eastAsia="Times New Roman" w:hAnsi="Calibri" w:cs="Times New Roman"/>
                <w:b/>
                <w:bCs/>
                <w:color w:val="1F497D"/>
                <w:sz w:val="26"/>
                <w:szCs w:val="26"/>
              </w:rPr>
              <w:footnoteReference w:id="1"/>
            </w:r>
          </w:p>
        </w:tc>
      </w:tr>
    </w:tbl>
    <w:p w:rsidR="00392934" w:rsidRDefault="00392934" w:rsidP="00392934"/>
    <w:p w:rsidR="00BE49F2" w:rsidRDefault="00BE49F2">
      <w:pPr>
        <w:spacing w:before="120" w:after="200" w:line="264" w:lineRule="auto"/>
        <w:rPr>
          <w:rFonts w:asciiTheme="majorHAnsi" w:eastAsiaTheme="majorEastAsia" w:hAnsiTheme="majorHAnsi" w:cstheme="majorBidi"/>
          <w:caps/>
          <w:color w:val="044D6E" w:themeColor="text2" w:themeShade="80"/>
          <w:spacing w:val="15"/>
        </w:rPr>
      </w:pPr>
      <w:r>
        <w:br w:type="page"/>
      </w:r>
    </w:p>
    <w:p w:rsidR="00BE49F2" w:rsidRDefault="00BE49F2" w:rsidP="00BE49F2">
      <w:pPr>
        <w:pStyle w:val="Ttulo3"/>
      </w:pPr>
      <w:bookmarkStart w:id="43" w:name="_Toc405501223"/>
      <w:r>
        <w:lastRenderedPageBreak/>
        <w:t>Diagrama Pert y Cálculo de camino crítico</w:t>
      </w:r>
      <w:bookmarkEnd w:id="43"/>
    </w:p>
    <w:p w:rsidR="0062594F" w:rsidRPr="0062594F" w:rsidRDefault="0062594F" w:rsidP="00283825">
      <w:pPr>
        <w:pStyle w:val="Puesto"/>
        <w:tabs>
          <w:tab w:val="left" w:pos="5160"/>
        </w:tabs>
        <w:rPr>
          <w:rFonts w:ascii="Corbel" w:hAnsi="Corbel"/>
          <w:noProof/>
          <w:color w:val="099BDD"/>
        </w:rPr>
      </w:pPr>
    </w:p>
    <w:p w:rsidR="00BE49F2" w:rsidRDefault="00CB46EE">
      <w:pPr>
        <w:spacing w:before="120" w:after="200" w:line="264" w:lineRule="auto"/>
        <w:rPr>
          <w:noProof/>
          <w:lang w:val="es-ES"/>
        </w:rPr>
      </w:pPr>
      <w:r>
        <w:rPr>
          <w:noProof/>
        </w:rPr>
        <w:drawing>
          <wp:inline distT="0" distB="0" distL="0" distR="0">
            <wp:extent cx="7311248" cy="5905519"/>
            <wp:effectExtent l="0" t="2222" r="2222" b="222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331942" cy="5922234"/>
                    </a:xfrm>
                    <a:prstGeom prst="rect">
                      <a:avLst/>
                    </a:prstGeom>
                  </pic:spPr>
                </pic:pic>
              </a:graphicData>
            </a:graphic>
          </wp:inline>
        </w:drawing>
      </w:r>
      <w:r w:rsidR="00BE49F2">
        <w:rPr>
          <w:noProof/>
          <w:lang w:val="es-ES"/>
        </w:rPr>
        <w:br w:type="page"/>
      </w:r>
    </w:p>
    <w:p w:rsidR="00D529AB" w:rsidRDefault="00BE49F2" w:rsidP="00BE49F2">
      <w:pPr>
        <w:pStyle w:val="Ttulo3"/>
        <w:rPr>
          <w:noProof/>
          <w:lang w:val="es-ES"/>
        </w:rPr>
      </w:pPr>
      <w:bookmarkStart w:id="44" w:name="_Toc405501224"/>
      <w:r>
        <w:rPr>
          <w:noProof/>
          <w:lang w:val="es-ES"/>
        </w:rPr>
        <w:lastRenderedPageBreak/>
        <w:t>diagrama gantt</w:t>
      </w:r>
      <w:bookmarkEnd w:id="44"/>
    </w:p>
    <w:p w:rsidR="00BE49F2" w:rsidRPr="00BE49F2" w:rsidRDefault="00BF6C0B" w:rsidP="00BE49F2">
      <w:pPr>
        <w:rPr>
          <w:lang w:val="es-ES"/>
        </w:rPr>
      </w:pPr>
      <w:r>
        <w:rPr>
          <w:noProof/>
        </w:rPr>
        <w:drawing>
          <wp:inline distT="0" distB="0" distL="0" distR="0">
            <wp:extent cx="4810125" cy="800070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horizontal.jpg"/>
                    <pic:cNvPicPr/>
                  </pic:nvPicPr>
                  <pic:blipFill>
                    <a:blip r:embed="rId11">
                      <a:extLst>
                        <a:ext uri="{28A0092B-C50C-407E-A947-70E740481C1C}">
                          <a14:useLocalDpi xmlns:a14="http://schemas.microsoft.com/office/drawing/2010/main" val="0"/>
                        </a:ext>
                      </a:extLst>
                    </a:blip>
                    <a:stretch>
                      <a:fillRect/>
                    </a:stretch>
                  </pic:blipFill>
                  <pic:spPr>
                    <a:xfrm>
                      <a:off x="0" y="0"/>
                      <a:ext cx="4820186" cy="8017436"/>
                    </a:xfrm>
                    <a:prstGeom prst="rect">
                      <a:avLst/>
                    </a:prstGeom>
                  </pic:spPr>
                </pic:pic>
              </a:graphicData>
            </a:graphic>
          </wp:inline>
        </w:drawing>
      </w:r>
    </w:p>
    <w:sectPr w:rsidR="00BE49F2" w:rsidRPr="00BE49F2" w:rsidSect="00AE0072">
      <w:headerReference w:type="default" r:id="rId12"/>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3C4" w:rsidRDefault="00F813C4">
      <w:pPr>
        <w:spacing w:line="240" w:lineRule="auto"/>
      </w:pPr>
      <w:r>
        <w:separator/>
      </w:r>
    </w:p>
  </w:endnote>
  <w:endnote w:type="continuationSeparator" w:id="0">
    <w:p w:rsidR="00F813C4" w:rsidRDefault="00F81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137471"/>
      <w:docPartObj>
        <w:docPartGallery w:val="Page Numbers (Bottom of Page)"/>
        <w:docPartUnique/>
      </w:docPartObj>
    </w:sdtPr>
    <w:sdtContent>
      <w:sdt>
        <w:sdtPr>
          <w:id w:val="1728636285"/>
          <w:docPartObj>
            <w:docPartGallery w:val="Page Numbers (Top of Page)"/>
            <w:docPartUnique/>
          </w:docPartObj>
        </w:sdtPr>
        <w:sdtContent>
          <w:p w:rsidR="00C908C1" w:rsidRDefault="00C908C1">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00D8F">
              <w:rPr>
                <w:b/>
                <w:bCs/>
                <w:noProof/>
              </w:rPr>
              <w:t>23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00D8F">
              <w:rPr>
                <w:b/>
                <w:bCs/>
                <w:noProof/>
              </w:rPr>
              <w:t>28</w:t>
            </w:r>
            <w:r>
              <w:rPr>
                <w:b/>
                <w:bCs/>
                <w:sz w:val="24"/>
                <w:szCs w:val="24"/>
              </w:rPr>
              <w:fldChar w:fldCharType="end"/>
            </w:r>
          </w:p>
        </w:sdtContent>
      </w:sdt>
    </w:sdtContent>
  </w:sdt>
  <w:p w:rsidR="00C908C1" w:rsidRDefault="00C908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3C4" w:rsidRDefault="00F813C4">
      <w:pPr>
        <w:spacing w:line="240" w:lineRule="auto"/>
      </w:pPr>
      <w:r>
        <w:separator/>
      </w:r>
    </w:p>
  </w:footnote>
  <w:footnote w:type="continuationSeparator" w:id="0">
    <w:p w:rsidR="00F813C4" w:rsidRDefault="00F813C4">
      <w:pPr>
        <w:spacing w:line="240" w:lineRule="auto"/>
      </w:pPr>
      <w:r>
        <w:continuationSeparator/>
      </w:r>
    </w:p>
  </w:footnote>
  <w:footnote w:id="1">
    <w:p w:rsidR="00AE46E8" w:rsidRDefault="00AE46E8">
      <w:pPr>
        <w:pStyle w:val="Textonotapie"/>
      </w:pPr>
      <w:r>
        <w:rPr>
          <w:rStyle w:val="Refdenotaalpie"/>
        </w:rPr>
        <w:footnoteRef/>
      </w:r>
      <w:r>
        <w:t xml:space="preserve"> No se consideran actividades que puedan realizarse en paralelo.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8C1" w:rsidRDefault="00C908C1" w:rsidP="0062594F">
    <w:pPr>
      <w:pStyle w:val="Encabezado"/>
      <w:jc w:val="center"/>
    </w:pPr>
    <w:r>
      <w:rPr>
        <w:noProof/>
      </w:rPr>
      <w:drawing>
        <wp:inline distT="0" distB="0" distL="0" distR="0">
          <wp:extent cx="638175" cy="613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657457" cy="632346"/>
                  </a:xfrm>
                  <a:prstGeom prst="rect">
                    <a:avLst/>
                  </a:prstGeom>
                </pic:spPr>
              </pic:pic>
            </a:graphicData>
          </a:graphic>
        </wp:inline>
      </w:drawing>
    </w:r>
  </w:p>
  <w:p w:rsidR="00C908C1" w:rsidRDefault="00C908C1" w:rsidP="0062594F">
    <w:pPr>
      <w:pStyle w:val="Encabezado"/>
      <w:jc w:val="center"/>
    </w:pPr>
  </w:p>
  <w:p w:rsidR="00C908C1" w:rsidRDefault="00C908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65C63"/>
    <w:multiLevelType w:val="multilevel"/>
    <w:tmpl w:val="12BAB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ECF1940"/>
    <w:multiLevelType w:val="hybridMultilevel"/>
    <w:tmpl w:val="B1709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73BA0"/>
    <w:multiLevelType w:val="multilevel"/>
    <w:tmpl w:val="4DC02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6"/>
  </w:num>
  <w:num w:numId="4">
    <w:abstractNumId w:val="2"/>
  </w:num>
  <w:num w:numId="5">
    <w:abstractNumId w:val="3"/>
  </w:num>
  <w:num w:numId="6">
    <w:abstractNumId w:val="8"/>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4F"/>
    <w:rsid w:val="00283825"/>
    <w:rsid w:val="002B7E79"/>
    <w:rsid w:val="00392934"/>
    <w:rsid w:val="003C2DC1"/>
    <w:rsid w:val="0062594F"/>
    <w:rsid w:val="007221EE"/>
    <w:rsid w:val="009D1E3C"/>
    <w:rsid w:val="00AE0072"/>
    <w:rsid w:val="00AE46E8"/>
    <w:rsid w:val="00BB2789"/>
    <w:rsid w:val="00BE49F2"/>
    <w:rsid w:val="00BF6C0B"/>
    <w:rsid w:val="00C565CB"/>
    <w:rsid w:val="00C908C1"/>
    <w:rsid w:val="00CB46EE"/>
    <w:rsid w:val="00D00D8F"/>
    <w:rsid w:val="00D22B77"/>
    <w:rsid w:val="00D529AB"/>
    <w:rsid w:val="00DE15F0"/>
    <w:rsid w:val="00DE4604"/>
    <w:rsid w:val="00F813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D79AB8-9483-489E-9E3B-64F3EE4C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594F"/>
    <w:pPr>
      <w:spacing w:before="0" w:after="0" w:line="276" w:lineRule="auto"/>
    </w:pPr>
    <w:rPr>
      <w:rFonts w:ascii="Arial" w:eastAsia="Arial" w:hAnsi="Arial" w:cs="Arial"/>
      <w:color w:val="000000"/>
      <w:szCs w:val="20"/>
      <w:lang w:val="es-AR" w:eastAsia="es-AR"/>
    </w:rPr>
  </w:style>
  <w:style w:type="paragraph" w:styleId="Ttulo1">
    <w:name w:val="heading 1"/>
    <w:basedOn w:val="Normal"/>
    <w:next w:val="Normal"/>
    <w:link w:val="Ttulo1Car"/>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asciiTheme="majorHAnsi" w:eastAsiaTheme="majorEastAsia" w:hAnsiTheme="majorHAnsi" w:cstheme="majorBidi"/>
      <w:caps/>
      <w:spacing w:val="15"/>
    </w:rPr>
  </w:style>
  <w:style w:type="paragraph" w:styleId="Ttulo3">
    <w:name w:val="heading 3"/>
    <w:basedOn w:val="Normal"/>
    <w:next w:val="Normal"/>
    <w:link w:val="Ttulo3Car"/>
    <w:unhideWhenUsed/>
    <w:qFormat/>
    <w:pPr>
      <w:pBdr>
        <w:top w:val="single" w:sz="6" w:space="2" w:color="099BDD" w:themeColor="text2"/>
      </w:pBdr>
      <w:spacing w:before="30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nhideWhenUsed/>
    <w:qFormat/>
    <w:pPr>
      <w:pBdr>
        <w:top w:val="dotted" w:sz="6" w:space="2" w:color="099BDD" w:themeColor="text2"/>
      </w:pBdr>
      <w:spacing w:before="20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nhideWhenUsed/>
    <w:qFormat/>
    <w:p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nhideWhenUsed/>
    <w:qFormat/>
    <w:p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qFormat/>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qFormat/>
    <w:pPr>
      <w:spacing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table" w:customStyle="1" w:styleId="TableNormal">
    <w:name w:val="Table Normal"/>
    <w:rsid w:val="0062594F"/>
    <w:pPr>
      <w:spacing w:before="0" w:after="0" w:line="276" w:lineRule="auto"/>
    </w:pPr>
    <w:rPr>
      <w:rFonts w:ascii="Arial" w:eastAsia="Arial" w:hAnsi="Arial" w:cs="Arial"/>
      <w:color w:val="000000"/>
      <w:szCs w:val="20"/>
      <w:lang w:val="es-AR" w:eastAsia="es-AR"/>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6259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594F"/>
    <w:rPr>
      <w:rFonts w:ascii="Tahoma" w:eastAsia="Arial" w:hAnsi="Tahoma" w:cs="Tahoma"/>
      <w:color w:val="000000"/>
      <w:sz w:val="16"/>
      <w:szCs w:val="16"/>
      <w:lang w:val="es-AR" w:eastAsia="es-AR"/>
    </w:rPr>
  </w:style>
  <w:style w:type="paragraph" w:styleId="Encabezado">
    <w:name w:val="header"/>
    <w:basedOn w:val="Normal"/>
    <w:link w:val="EncabezadoCar"/>
    <w:uiPriority w:val="99"/>
    <w:unhideWhenUsed/>
    <w:rsid w:val="0062594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594F"/>
    <w:rPr>
      <w:rFonts w:ascii="Arial" w:eastAsia="Arial" w:hAnsi="Arial" w:cs="Arial"/>
      <w:color w:val="000000"/>
      <w:szCs w:val="20"/>
      <w:lang w:val="es-AR" w:eastAsia="es-AR"/>
    </w:rPr>
  </w:style>
  <w:style w:type="paragraph" w:styleId="Piedepgina">
    <w:name w:val="footer"/>
    <w:basedOn w:val="Normal"/>
    <w:link w:val="PiedepginaCar"/>
    <w:uiPriority w:val="99"/>
    <w:unhideWhenUsed/>
    <w:rsid w:val="0062594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594F"/>
    <w:rPr>
      <w:rFonts w:ascii="Arial" w:eastAsia="Arial" w:hAnsi="Arial" w:cs="Arial"/>
      <w:color w:val="000000"/>
      <w:szCs w:val="20"/>
      <w:lang w:val="es-AR" w:eastAsia="es-AR"/>
    </w:rPr>
  </w:style>
  <w:style w:type="paragraph" w:styleId="Textonotapie">
    <w:name w:val="footnote text"/>
    <w:basedOn w:val="Normal"/>
    <w:link w:val="TextonotapieCar"/>
    <w:uiPriority w:val="99"/>
    <w:semiHidden/>
    <w:unhideWhenUsed/>
    <w:rsid w:val="00AE46E8"/>
    <w:pPr>
      <w:spacing w:line="240" w:lineRule="auto"/>
    </w:pPr>
    <w:rPr>
      <w:sz w:val="20"/>
    </w:rPr>
  </w:style>
  <w:style w:type="character" w:customStyle="1" w:styleId="TextonotapieCar">
    <w:name w:val="Texto nota pie Car"/>
    <w:basedOn w:val="Fuentedeprrafopredeter"/>
    <w:link w:val="Textonotapie"/>
    <w:uiPriority w:val="99"/>
    <w:semiHidden/>
    <w:rsid w:val="00AE46E8"/>
    <w:rPr>
      <w:rFonts w:ascii="Arial" w:eastAsia="Arial" w:hAnsi="Arial" w:cs="Arial"/>
      <w:color w:val="000000"/>
      <w:sz w:val="20"/>
      <w:szCs w:val="20"/>
      <w:lang w:val="es-AR" w:eastAsia="es-AR"/>
    </w:rPr>
  </w:style>
  <w:style w:type="character" w:styleId="Refdenotaalpie">
    <w:name w:val="footnote reference"/>
    <w:basedOn w:val="Fuentedeprrafopredeter"/>
    <w:uiPriority w:val="99"/>
    <w:semiHidden/>
    <w:unhideWhenUsed/>
    <w:rsid w:val="00AE46E8"/>
    <w:rPr>
      <w:vertAlign w:val="superscript"/>
    </w:rPr>
  </w:style>
  <w:style w:type="paragraph" w:styleId="TDC1">
    <w:name w:val="toc 1"/>
    <w:basedOn w:val="Normal"/>
    <w:next w:val="Normal"/>
    <w:autoRedefine/>
    <w:uiPriority w:val="39"/>
    <w:unhideWhenUsed/>
    <w:rsid w:val="00D00D8F"/>
    <w:pPr>
      <w:spacing w:after="100"/>
    </w:pPr>
  </w:style>
  <w:style w:type="paragraph" w:styleId="TDC3">
    <w:name w:val="toc 3"/>
    <w:basedOn w:val="Normal"/>
    <w:next w:val="Normal"/>
    <w:autoRedefine/>
    <w:uiPriority w:val="39"/>
    <w:unhideWhenUsed/>
    <w:rsid w:val="00D00D8F"/>
    <w:pPr>
      <w:spacing w:after="100"/>
      <w:ind w:left="440"/>
    </w:pPr>
  </w:style>
  <w:style w:type="paragraph" w:styleId="TDC2">
    <w:name w:val="toc 2"/>
    <w:basedOn w:val="Normal"/>
    <w:next w:val="Normal"/>
    <w:autoRedefine/>
    <w:uiPriority w:val="39"/>
    <w:unhideWhenUsed/>
    <w:rsid w:val="00D00D8F"/>
    <w:pPr>
      <w:spacing w:after="100"/>
      <w:ind w:left="220"/>
    </w:pPr>
  </w:style>
  <w:style w:type="character" w:styleId="Hipervnculo">
    <w:name w:val="Hyperlink"/>
    <w:basedOn w:val="Fuentedeprrafopredeter"/>
    <w:uiPriority w:val="99"/>
    <w:unhideWhenUsed/>
    <w:rsid w:val="00D00D8F"/>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3194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D583877-643F-4684-9E86-98509684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238</TotalTime>
  <Pages>28</Pages>
  <Words>5783</Words>
  <Characters>31810</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11</cp:revision>
  <dcterms:created xsi:type="dcterms:W3CDTF">2014-11-18T23:59:00Z</dcterms:created>
  <dcterms:modified xsi:type="dcterms:W3CDTF">2014-12-05T03:05:00Z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