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FB44F" w14:textId="150ED0BC" w:rsidR="00EA5FED" w:rsidRPr="00EA5FED" w:rsidRDefault="00EA5FED" w:rsidP="00EA5FED">
      <w:pPr>
        <w:jc w:val="center"/>
        <w:rPr>
          <w:b/>
          <w:bCs/>
          <w:sz w:val="28"/>
          <w:szCs w:val="28"/>
        </w:rPr>
      </w:pPr>
      <w:bookmarkStart w:id="0" w:name="_Hlk196340813"/>
      <w:bookmarkEnd w:id="0"/>
      <w:r w:rsidRPr="00EA5FED">
        <w:rPr>
          <w:b/>
          <w:bCs/>
          <w:sz w:val="28"/>
          <w:szCs w:val="28"/>
        </w:rPr>
        <w:t>UTS</w:t>
      </w:r>
      <w:r w:rsidR="00542489">
        <w:rPr>
          <w:b/>
          <w:bCs/>
          <w:sz w:val="28"/>
          <w:szCs w:val="28"/>
        </w:rPr>
        <w:t>-</w:t>
      </w:r>
      <w:r w:rsidRPr="00EA5FED">
        <w:rPr>
          <w:b/>
          <w:bCs/>
          <w:sz w:val="28"/>
          <w:szCs w:val="28"/>
        </w:rPr>
        <w:t>1 EL4023 – Optoelektronika</w:t>
      </w:r>
    </w:p>
    <w:p w14:paraId="6F99C4E9" w14:textId="57C55C60" w:rsidR="00EA5FED" w:rsidRPr="00EA5FED" w:rsidRDefault="00EA5FED" w:rsidP="00EA5FED">
      <w:pPr>
        <w:rPr>
          <w:b/>
          <w:bCs/>
        </w:rPr>
      </w:pPr>
      <w:r w:rsidRPr="00EA5FED">
        <w:rPr>
          <w:b/>
          <w:bCs/>
        </w:rPr>
        <w:t>Nama: Justin Aprio Chan</w:t>
      </w:r>
    </w:p>
    <w:p w14:paraId="13A59080" w14:textId="5A936501" w:rsidR="00EA5FED" w:rsidRPr="00670159" w:rsidRDefault="00EA5FED" w:rsidP="00EA5FED">
      <w:pPr>
        <w:rPr>
          <w:b/>
          <w:bCs/>
        </w:rPr>
      </w:pPr>
      <w:r w:rsidRPr="00EA5FED">
        <w:rPr>
          <w:b/>
          <w:bCs/>
        </w:rPr>
        <w:t>NIM: 13222039</w:t>
      </w:r>
    </w:p>
    <w:p w14:paraId="7393E72D" w14:textId="77777777" w:rsidR="00EA5FED" w:rsidRDefault="00EA5FED" w:rsidP="00EA5FED"/>
    <w:p w14:paraId="43DF1E6F" w14:textId="77777777" w:rsidR="000827FB" w:rsidRDefault="00160BD8" w:rsidP="00EA5FED">
      <w:pPr>
        <w:rPr>
          <w:b/>
          <w:bCs/>
        </w:rPr>
      </w:pPr>
      <w:r>
        <w:rPr>
          <w:b/>
          <w:bCs/>
        </w:rPr>
        <w:t>Mer</w:t>
      </w:r>
      <w:r w:rsidRPr="00160BD8">
        <w:rPr>
          <w:b/>
          <w:bCs/>
        </w:rPr>
        <w:t xml:space="preserve">ancang sebuah 4-channel Demux </w:t>
      </w:r>
    </w:p>
    <w:p w14:paraId="5B089DDE" w14:textId="790FA155" w:rsidR="00160BD8" w:rsidRDefault="000827FB" w:rsidP="000827FB">
      <w:pPr>
        <w:jc w:val="both"/>
      </w:pPr>
      <w:r w:rsidRPr="000827FB">
        <w:t xml:space="preserve">Spesifikasi: Rancang sebuah 4-channel Demux </w:t>
      </w:r>
      <w:r w:rsidR="00160BD8" w:rsidRPr="000827FB">
        <w:t>yang memiliki output di panjang gelombang berikut: 1471, 1491, 1591 dan 1611 nm. </w:t>
      </w:r>
      <w:r w:rsidRPr="000827FB">
        <w:t>Port input Rx adalah fiber optic single mode dan port</w:t>
      </w:r>
      <w:r w:rsidRPr="000827FB">
        <w:t xml:space="preserve"> </w:t>
      </w:r>
      <w:r w:rsidRPr="000827FB">
        <w:t>output Tx adalah fiber optic dari keempat port Tx. Channel spacing atau FSR ada di</w:t>
      </w:r>
      <w:r w:rsidRPr="000827FB">
        <w:t xml:space="preserve"> </w:t>
      </w:r>
      <w:r w:rsidRPr="000827FB">
        <w:t>kisaran 20 nm.</w:t>
      </w:r>
    </w:p>
    <w:p w14:paraId="5E876547" w14:textId="455D92EB" w:rsidR="002077A7" w:rsidRDefault="002077A7" w:rsidP="002077A7">
      <w:pPr>
        <w:jc w:val="both"/>
      </w:pPr>
      <w:r>
        <w:t>Desain dirancang pada SOI yang memiliki ketebalan Silikon 220 nm dan BOX 2 mikron.</w:t>
      </w:r>
      <w:r>
        <w:t xml:space="preserve"> </w:t>
      </w:r>
      <w:r>
        <w:t>Ukur pula atenuasi daya sinyal optik antara Rx dan Tx.</w:t>
      </w:r>
    </w:p>
    <w:p w14:paraId="18ABA8C6" w14:textId="6E9F8717" w:rsidR="002077A7" w:rsidRDefault="002077A7" w:rsidP="002077A7">
      <w:pPr>
        <w:jc w:val="both"/>
      </w:pPr>
      <w:r>
        <w:t>Catatan:</w:t>
      </w:r>
    </w:p>
    <w:p w14:paraId="39BA824E" w14:textId="71F8624E" w:rsidR="002077A7" w:rsidRDefault="002077A7" w:rsidP="002077A7">
      <w:pPr>
        <w:pStyle w:val="ListParagraph"/>
        <w:numPr>
          <w:ilvl w:val="0"/>
          <w:numId w:val="8"/>
        </w:numPr>
        <w:jc w:val="both"/>
      </w:pPr>
      <w:r w:rsidRPr="002077A7">
        <w:t>Rancang rangkaian fotonik yang memenuhi fungsi diatas. (toleransi 10 nm dari</w:t>
      </w:r>
      <w:r>
        <w:t xml:space="preserve"> </w:t>
      </w:r>
      <w:r w:rsidRPr="002077A7">
        <w:t>central wavelenght)</w:t>
      </w:r>
    </w:p>
    <w:p w14:paraId="13319494" w14:textId="1CAA5273" w:rsidR="002077A7" w:rsidRDefault="002077A7" w:rsidP="002077A7">
      <w:pPr>
        <w:pStyle w:val="ListParagraph"/>
        <w:numPr>
          <w:ilvl w:val="0"/>
          <w:numId w:val="8"/>
        </w:numPr>
        <w:jc w:val="both"/>
      </w:pPr>
      <w:r w:rsidRPr="002077A7">
        <w:t>Hitung pula atenuasi daya pada rangkaian fotonik yang anda rancang</w:t>
      </w:r>
      <w:r>
        <w:t>.</w:t>
      </w:r>
    </w:p>
    <w:p w14:paraId="1BE47BB3" w14:textId="006B8402" w:rsidR="002077A7" w:rsidRDefault="002077A7" w:rsidP="002077A7">
      <w:pPr>
        <w:pStyle w:val="ListParagraph"/>
        <w:numPr>
          <w:ilvl w:val="0"/>
          <w:numId w:val="8"/>
        </w:numPr>
        <w:jc w:val="both"/>
      </w:pPr>
      <w:r w:rsidRPr="002077A7">
        <w:t>Cek pula mode pada masing-masing port optic Tx.</w:t>
      </w:r>
    </w:p>
    <w:p w14:paraId="0E10DC0A" w14:textId="52125456" w:rsidR="002077A7" w:rsidRDefault="002077A7" w:rsidP="002077A7">
      <w:pPr>
        <w:pStyle w:val="ListParagraph"/>
        <w:numPr>
          <w:ilvl w:val="0"/>
          <w:numId w:val="8"/>
        </w:numPr>
        <w:jc w:val="both"/>
      </w:pPr>
      <w:r w:rsidRPr="002077A7">
        <w:t>Hitung estimasi luas rangkaian yang anda buat (termasuk port input-output)</w:t>
      </w:r>
    </w:p>
    <w:p w14:paraId="6BCB1E2F" w14:textId="36A2BFF1" w:rsidR="002077A7" w:rsidRPr="000827FB" w:rsidRDefault="002077A7" w:rsidP="002077A7">
      <w:pPr>
        <w:pStyle w:val="ListParagraph"/>
        <w:numPr>
          <w:ilvl w:val="0"/>
          <w:numId w:val="8"/>
        </w:numPr>
        <w:jc w:val="both"/>
      </w:pPr>
      <w:r w:rsidRPr="002077A7">
        <w:t>Gambarkan rangkaian lengkapnya.</w:t>
      </w:r>
    </w:p>
    <w:p w14:paraId="59228084" w14:textId="67AD23E6" w:rsidR="001D0270" w:rsidRPr="000827FB" w:rsidRDefault="001D0270" w:rsidP="000827FB">
      <w:pPr>
        <w:jc w:val="both"/>
      </w:pPr>
      <w:r w:rsidRPr="000827FB">
        <w:t xml:space="preserve">Pertama-tama akan digunakan dilakukan perancangan ring resonator untuk masing-masing wavelength menggunakan metode perancangan dan parameter desain. Lebar waveguide yang digunakan sebesar 0.4 μm pada </w:t>
      </w:r>
      <w:r w:rsidRPr="000827FB">
        <w:t>SOI yang memiliki ketebalan Silikon 220 nm dan BOX 2 mikron.</w:t>
      </w:r>
    </w:p>
    <w:p w14:paraId="6BD67B2A" w14:textId="307A40EC" w:rsidR="001D0270" w:rsidRDefault="001D0270" w:rsidP="00EA5FED">
      <w:r>
        <w:t>Berikut adalah hasil simulasi yang didapatkan untuk 1471 nm, 1491 nm, 1591 nm, dan 1611 nm untuk mode 1 dan mode 2</w:t>
      </w:r>
    </w:p>
    <w:tbl>
      <w:tblPr>
        <w:tblStyle w:val="TableGrid"/>
        <w:tblW w:w="0" w:type="auto"/>
        <w:tblLook w:val="04A0" w:firstRow="1" w:lastRow="0" w:firstColumn="1" w:lastColumn="0" w:noHBand="0" w:noVBand="1"/>
      </w:tblPr>
      <w:tblGrid>
        <w:gridCol w:w="1424"/>
        <w:gridCol w:w="3738"/>
        <w:gridCol w:w="3854"/>
      </w:tblGrid>
      <w:tr w:rsidR="0089298D" w14:paraId="34C00019" w14:textId="77777777" w:rsidTr="001D0270">
        <w:tc>
          <w:tcPr>
            <w:tcW w:w="988" w:type="dxa"/>
          </w:tcPr>
          <w:p w14:paraId="2F1081AA" w14:textId="757002DD" w:rsidR="001D0270" w:rsidRDefault="001D0270" w:rsidP="00EA5FED">
            <w:r>
              <w:t>Panjang Gelombang (Wavelength)</w:t>
            </w:r>
          </w:p>
        </w:tc>
        <w:tc>
          <w:tcPr>
            <w:tcW w:w="4800" w:type="dxa"/>
          </w:tcPr>
          <w:p w14:paraId="274B34A5" w14:textId="3C803C50" w:rsidR="001D0270" w:rsidRDefault="001D0270" w:rsidP="00EA5FED">
            <w:r>
              <w:t>Mode 1</w:t>
            </w:r>
          </w:p>
        </w:tc>
        <w:tc>
          <w:tcPr>
            <w:tcW w:w="3228" w:type="dxa"/>
          </w:tcPr>
          <w:p w14:paraId="0B2F6846" w14:textId="7B52F4D5" w:rsidR="001D0270" w:rsidRDefault="001D0270" w:rsidP="00EA5FED">
            <w:r>
              <w:t>Mode 2</w:t>
            </w:r>
          </w:p>
        </w:tc>
      </w:tr>
      <w:tr w:rsidR="0089298D" w14:paraId="3B849F87" w14:textId="77777777" w:rsidTr="001D0270">
        <w:tc>
          <w:tcPr>
            <w:tcW w:w="988" w:type="dxa"/>
          </w:tcPr>
          <w:p w14:paraId="44D0A18A" w14:textId="366F8091" w:rsidR="001D0270" w:rsidRDefault="001D0270" w:rsidP="00EA5FED">
            <w:r>
              <w:t>1471 nm</w:t>
            </w:r>
          </w:p>
        </w:tc>
        <w:tc>
          <w:tcPr>
            <w:tcW w:w="4800" w:type="dxa"/>
          </w:tcPr>
          <w:p w14:paraId="0E5424A6" w14:textId="77777777" w:rsidR="001D0270" w:rsidRDefault="001D0270" w:rsidP="00EA5FED">
            <w:r w:rsidRPr="00ED5B0F">
              <w:rPr>
                <w:noProof/>
              </w:rPr>
              <w:drawing>
                <wp:inline distT="0" distB="0" distL="0" distR="0" wp14:anchorId="6644D7D7" wp14:editId="70EDFFA0">
                  <wp:extent cx="2270391" cy="1935480"/>
                  <wp:effectExtent l="0" t="0" r="0" b="7620"/>
                  <wp:docPr id="240506275" name="Picture 1" descr="A blue square with 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96961" name="Picture 1" descr="A blue square with a red and blue line&#10;&#10;AI-generated content may be incorrect."/>
                          <pic:cNvPicPr/>
                        </pic:nvPicPr>
                        <pic:blipFill>
                          <a:blip r:embed="rId5"/>
                          <a:stretch>
                            <a:fillRect/>
                          </a:stretch>
                        </pic:blipFill>
                        <pic:spPr>
                          <a:xfrm>
                            <a:off x="0" y="0"/>
                            <a:ext cx="2284838" cy="1947796"/>
                          </a:xfrm>
                          <a:prstGeom prst="rect">
                            <a:avLst/>
                          </a:prstGeom>
                        </pic:spPr>
                      </pic:pic>
                    </a:graphicData>
                  </a:graphic>
                </wp:inline>
              </w:drawing>
            </w:r>
          </w:p>
          <w:p w14:paraId="12D1F889" w14:textId="776A2404" w:rsidR="001D0270" w:rsidRPr="001D0270" w:rsidRDefault="001D0270" w:rsidP="00EA5FED">
            <w:r>
              <w:t>N</w:t>
            </w:r>
            <w:r>
              <w:rPr>
                <w:vertAlign w:val="subscript"/>
              </w:rPr>
              <w:t>g</w:t>
            </w:r>
            <w:r>
              <w:t xml:space="preserve"> = 3.923487</w:t>
            </w:r>
          </w:p>
        </w:tc>
        <w:tc>
          <w:tcPr>
            <w:tcW w:w="3228" w:type="dxa"/>
          </w:tcPr>
          <w:p w14:paraId="4E6589A9" w14:textId="77777777" w:rsidR="001D0270" w:rsidRDefault="001D0270" w:rsidP="00EA5FED">
            <w:r w:rsidRPr="00ED5B0F">
              <w:rPr>
                <w:noProof/>
              </w:rPr>
              <w:drawing>
                <wp:inline distT="0" distB="0" distL="0" distR="0" wp14:anchorId="508344C7" wp14:editId="1079A322">
                  <wp:extent cx="2156460" cy="1870664"/>
                  <wp:effectExtent l="0" t="0" r="0" b="0"/>
                  <wp:docPr id="5582978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5331" name="Picture 1" descr="A screen shot of a graph&#10;&#10;AI-generated content may be incorrect."/>
                          <pic:cNvPicPr/>
                        </pic:nvPicPr>
                        <pic:blipFill>
                          <a:blip r:embed="rId6"/>
                          <a:stretch>
                            <a:fillRect/>
                          </a:stretch>
                        </pic:blipFill>
                        <pic:spPr>
                          <a:xfrm>
                            <a:off x="0" y="0"/>
                            <a:ext cx="2175756" cy="1887402"/>
                          </a:xfrm>
                          <a:prstGeom prst="rect">
                            <a:avLst/>
                          </a:prstGeom>
                        </pic:spPr>
                      </pic:pic>
                    </a:graphicData>
                  </a:graphic>
                </wp:inline>
              </w:drawing>
            </w:r>
          </w:p>
          <w:p w14:paraId="1C386B99" w14:textId="3DF4ADF5" w:rsidR="001D0270" w:rsidRPr="001D0270" w:rsidRDefault="001D0270" w:rsidP="00EA5FED">
            <w:r>
              <w:t>N</w:t>
            </w:r>
            <w:r>
              <w:rPr>
                <w:vertAlign w:val="subscript"/>
              </w:rPr>
              <w:t xml:space="preserve">g </w:t>
            </w:r>
            <w:r>
              <w:t xml:space="preserve"> =</w:t>
            </w:r>
            <w:r w:rsidRPr="001D0270">
              <w:t xml:space="preserve"> 4.521191</w:t>
            </w:r>
          </w:p>
        </w:tc>
      </w:tr>
      <w:tr w:rsidR="0089298D" w14:paraId="58483AEC" w14:textId="77777777" w:rsidTr="001D0270">
        <w:tc>
          <w:tcPr>
            <w:tcW w:w="988" w:type="dxa"/>
          </w:tcPr>
          <w:p w14:paraId="69E8DACD" w14:textId="612E66C5" w:rsidR="001D0270" w:rsidRDefault="001D0270" w:rsidP="00EA5FED">
            <w:r>
              <w:lastRenderedPageBreak/>
              <w:t>1491 nm</w:t>
            </w:r>
          </w:p>
        </w:tc>
        <w:tc>
          <w:tcPr>
            <w:tcW w:w="4800" w:type="dxa"/>
          </w:tcPr>
          <w:p w14:paraId="2CB3EBD1" w14:textId="77777777" w:rsidR="001D0270" w:rsidRDefault="00B271F9" w:rsidP="00EA5FED">
            <w:r w:rsidRPr="00ED5B0F">
              <w:rPr>
                <w:noProof/>
              </w:rPr>
              <w:drawing>
                <wp:inline distT="0" distB="0" distL="0" distR="0" wp14:anchorId="3BF8E100" wp14:editId="5DC124CE">
                  <wp:extent cx="2230805" cy="1905000"/>
                  <wp:effectExtent l="0" t="0" r="0" b="0"/>
                  <wp:docPr id="2046471286" name="Picture 1" descr="A blue square with 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0145" name="Picture 1" descr="A blue square with a red and blue line&#10;&#10;AI-generated content may be incorrect."/>
                          <pic:cNvPicPr/>
                        </pic:nvPicPr>
                        <pic:blipFill>
                          <a:blip r:embed="rId7"/>
                          <a:stretch>
                            <a:fillRect/>
                          </a:stretch>
                        </pic:blipFill>
                        <pic:spPr>
                          <a:xfrm>
                            <a:off x="0" y="0"/>
                            <a:ext cx="2241144" cy="1913829"/>
                          </a:xfrm>
                          <a:prstGeom prst="rect">
                            <a:avLst/>
                          </a:prstGeom>
                        </pic:spPr>
                      </pic:pic>
                    </a:graphicData>
                  </a:graphic>
                </wp:inline>
              </w:drawing>
            </w:r>
          </w:p>
          <w:p w14:paraId="251EE5BB" w14:textId="26B5F502" w:rsidR="00B271F9" w:rsidRDefault="007A0915" w:rsidP="00EA5FED">
            <w:r>
              <w:t>N</w:t>
            </w:r>
            <w:r>
              <w:rPr>
                <w:vertAlign w:val="subscript"/>
              </w:rPr>
              <w:t>g</w:t>
            </w:r>
            <w:r w:rsidR="00B271F9" w:rsidRPr="00B271F9">
              <w:t xml:space="preserve"> = 3.9</w:t>
            </w:r>
            <w:r w:rsidR="00B271F9">
              <w:t>12653</w:t>
            </w:r>
          </w:p>
        </w:tc>
        <w:tc>
          <w:tcPr>
            <w:tcW w:w="3228" w:type="dxa"/>
          </w:tcPr>
          <w:p w14:paraId="743FB1D9" w14:textId="77777777" w:rsidR="001D0270" w:rsidRDefault="00B271F9" w:rsidP="00EA5FED">
            <w:r w:rsidRPr="00ED5B0F">
              <w:rPr>
                <w:noProof/>
              </w:rPr>
              <w:drawing>
                <wp:inline distT="0" distB="0" distL="0" distR="0" wp14:anchorId="6E50A624" wp14:editId="47856E64">
                  <wp:extent cx="2198369" cy="1889760"/>
                  <wp:effectExtent l="0" t="0" r="0" b="0"/>
                  <wp:docPr id="68638014" name="Picture 1" descr="A blue screen with red and yellow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83906" name="Picture 1" descr="A blue screen with red and yellow dots&#10;&#10;AI-generated content may be incorrect."/>
                          <pic:cNvPicPr/>
                        </pic:nvPicPr>
                        <pic:blipFill>
                          <a:blip r:embed="rId8"/>
                          <a:stretch>
                            <a:fillRect/>
                          </a:stretch>
                        </pic:blipFill>
                        <pic:spPr>
                          <a:xfrm>
                            <a:off x="0" y="0"/>
                            <a:ext cx="2209924" cy="1899693"/>
                          </a:xfrm>
                          <a:prstGeom prst="rect">
                            <a:avLst/>
                          </a:prstGeom>
                        </pic:spPr>
                      </pic:pic>
                    </a:graphicData>
                  </a:graphic>
                </wp:inline>
              </w:drawing>
            </w:r>
          </w:p>
          <w:p w14:paraId="2D60090E" w14:textId="44613BA0" w:rsidR="00B271F9" w:rsidRDefault="00B271F9" w:rsidP="00EA5FED">
            <w:r w:rsidRPr="00B271F9">
              <w:t>N</w:t>
            </w:r>
            <w:r w:rsidR="007A0915">
              <w:rPr>
                <w:vertAlign w:val="subscript"/>
              </w:rPr>
              <w:t>g</w:t>
            </w:r>
            <w:r w:rsidR="007A0915">
              <w:t xml:space="preserve"> </w:t>
            </w:r>
            <w:r w:rsidRPr="00B271F9">
              <w:t xml:space="preserve">= </w:t>
            </w:r>
            <w:r>
              <w:t>4</w:t>
            </w:r>
            <w:r w:rsidRPr="00B271F9">
              <w:t>.</w:t>
            </w:r>
            <w:r>
              <w:t>542658</w:t>
            </w:r>
          </w:p>
        </w:tc>
      </w:tr>
      <w:tr w:rsidR="0089298D" w14:paraId="3A53B953" w14:textId="77777777" w:rsidTr="001D0270">
        <w:tc>
          <w:tcPr>
            <w:tcW w:w="988" w:type="dxa"/>
          </w:tcPr>
          <w:p w14:paraId="0F91A541" w14:textId="4B7D1C69" w:rsidR="007A0915" w:rsidRDefault="007A0915" w:rsidP="00EA5FED">
            <w:r>
              <w:t>1591 nm</w:t>
            </w:r>
          </w:p>
        </w:tc>
        <w:tc>
          <w:tcPr>
            <w:tcW w:w="4800" w:type="dxa"/>
          </w:tcPr>
          <w:p w14:paraId="2F4095B6" w14:textId="77777777" w:rsidR="007A0915" w:rsidRDefault="007A0915" w:rsidP="00EA5FED">
            <w:pPr>
              <w:rPr>
                <w:noProof/>
              </w:rPr>
            </w:pPr>
            <w:r w:rsidRPr="00481A51">
              <w:rPr>
                <w:noProof/>
              </w:rPr>
              <w:drawing>
                <wp:inline distT="0" distB="0" distL="0" distR="0" wp14:anchorId="57558A17" wp14:editId="6E2664B3">
                  <wp:extent cx="2302879" cy="1950720"/>
                  <wp:effectExtent l="0" t="0" r="2540" b="0"/>
                  <wp:docPr id="430098052" name="Picture 1" descr="A blue square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5115" name="Picture 1" descr="A blue square with red and blue lines&#10;&#10;AI-generated content may be incorrect."/>
                          <pic:cNvPicPr/>
                        </pic:nvPicPr>
                        <pic:blipFill>
                          <a:blip r:embed="rId9"/>
                          <a:stretch>
                            <a:fillRect/>
                          </a:stretch>
                        </pic:blipFill>
                        <pic:spPr>
                          <a:xfrm>
                            <a:off x="0" y="0"/>
                            <a:ext cx="2309457" cy="1956292"/>
                          </a:xfrm>
                          <a:prstGeom prst="rect">
                            <a:avLst/>
                          </a:prstGeom>
                        </pic:spPr>
                      </pic:pic>
                    </a:graphicData>
                  </a:graphic>
                </wp:inline>
              </w:drawing>
            </w:r>
          </w:p>
          <w:p w14:paraId="617D5FC4" w14:textId="75B73630" w:rsidR="0089298D" w:rsidRPr="00ED5B0F" w:rsidRDefault="0089298D" w:rsidP="00EA5FED">
            <w:pPr>
              <w:rPr>
                <w:noProof/>
              </w:rPr>
            </w:pPr>
            <w:r>
              <w:t>N</w:t>
            </w:r>
            <w:r>
              <w:rPr>
                <w:vertAlign w:val="subscript"/>
              </w:rPr>
              <w:t>g</w:t>
            </w:r>
            <w:r>
              <w:t xml:space="preserve"> </w:t>
            </w:r>
            <w:r>
              <w:t>= 3.919456</w:t>
            </w:r>
          </w:p>
        </w:tc>
        <w:tc>
          <w:tcPr>
            <w:tcW w:w="3228" w:type="dxa"/>
          </w:tcPr>
          <w:p w14:paraId="61EC46AE" w14:textId="77777777" w:rsidR="007A0915" w:rsidRDefault="007A0915" w:rsidP="00EA5FED">
            <w:pPr>
              <w:rPr>
                <w:noProof/>
              </w:rPr>
            </w:pPr>
            <w:r w:rsidRPr="00481A51">
              <w:rPr>
                <w:noProof/>
              </w:rPr>
              <w:drawing>
                <wp:inline distT="0" distB="0" distL="0" distR="0" wp14:anchorId="28F8ACF4" wp14:editId="0D42C6C0">
                  <wp:extent cx="2341419" cy="1981200"/>
                  <wp:effectExtent l="0" t="0" r="1905" b="0"/>
                  <wp:docPr id="137262900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37482" name="Picture 1" descr="A screen shot of a graph&#10;&#10;AI-generated content may be incorrect."/>
                          <pic:cNvPicPr/>
                        </pic:nvPicPr>
                        <pic:blipFill>
                          <a:blip r:embed="rId10"/>
                          <a:stretch>
                            <a:fillRect/>
                          </a:stretch>
                        </pic:blipFill>
                        <pic:spPr>
                          <a:xfrm>
                            <a:off x="0" y="0"/>
                            <a:ext cx="2350652" cy="1989012"/>
                          </a:xfrm>
                          <a:prstGeom prst="rect">
                            <a:avLst/>
                          </a:prstGeom>
                        </pic:spPr>
                      </pic:pic>
                    </a:graphicData>
                  </a:graphic>
                </wp:inline>
              </w:drawing>
            </w:r>
          </w:p>
          <w:p w14:paraId="21CFC20A" w14:textId="4E6164E3" w:rsidR="0089298D" w:rsidRPr="00ED5B0F" w:rsidRDefault="0089298D" w:rsidP="00EA5FED">
            <w:pPr>
              <w:rPr>
                <w:noProof/>
              </w:rPr>
            </w:pPr>
            <w:r w:rsidRPr="0089298D">
              <w:rPr>
                <w:noProof/>
              </w:rPr>
              <w:t>N</w:t>
            </w:r>
            <w:r>
              <w:rPr>
                <w:noProof/>
                <w:vertAlign w:val="subscript"/>
              </w:rPr>
              <w:t>g</w:t>
            </w:r>
            <w:r w:rsidRPr="0089298D">
              <w:rPr>
                <w:noProof/>
              </w:rPr>
              <w:t xml:space="preserve"> = 4.722120</w:t>
            </w:r>
          </w:p>
        </w:tc>
      </w:tr>
      <w:tr w:rsidR="0089298D" w14:paraId="26C3D2D3" w14:textId="77777777" w:rsidTr="001D0270">
        <w:tc>
          <w:tcPr>
            <w:tcW w:w="988" w:type="dxa"/>
          </w:tcPr>
          <w:p w14:paraId="733407B3" w14:textId="22E2F1AD" w:rsidR="007A0915" w:rsidRDefault="007A0915" w:rsidP="00EA5FED">
            <w:r>
              <w:t>1611 nm</w:t>
            </w:r>
          </w:p>
        </w:tc>
        <w:tc>
          <w:tcPr>
            <w:tcW w:w="4800" w:type="dxa"/>
          </w:tcPr>
          <w:p w14:paraId="6824AA10" w14:textId="77777777" w:rsidR="007A0915" w:rsidRDefault="0089298D" w:rsidP="00EA5FED">
            <w:pPr>
              <w:rPr>
                <w:noProof/>
              </w:rPr>
            </w:pPr>
            <w:r w:rsidRPr="00481A51">
              <w:rPr>
                <w:noProof/>
              </w:rPr>
              <w:drawing>
                <wp:inline distT="0" distB="0" distL="0" distR="0" wp14:anchorId="392152EB" wp14:editId="2754DD91">
                  <wp:extent cx="2293620" cy="1994623"/>
                  <wp:effectExtent l="0" t="0" r="0" b="5715"/>
                  <wp:docPr id="2003719667" name="Picture 1" descr="A blue square with 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10571" name="Picture 1" descr="A blue square with a red and blue line&#10;&#10;AI-generated content may be incorrect."/>
                          <pic:cNvPicPr/>
                        </pic:nvPicPr>
                        <pic:blipFill>
                          <a:blip r:embed="rId11"/>
                          <a:stretch>
                            <a:fillRect/>
                          </a:stretch>
                        </pic:blipFill>
                        <pic:spPr>
                          <a:xfrm>
                            <a:off x="0" y="0"/>
                            <a:ext cx="2300589" cy="2000683"/>
                          </a:xfrm>
                          <a:prstGeom prst="rect">
                            <a:avLst/>
                          </a:prstGeom>
                        </pic:spPr>
                      </pic:pic>
                    </a:graphicData>
                  </a:graphic>
                </wp:inline>
              </w:drawing>
            </w:r>
          </w:p>
          <w:p w14:paraId="2E1861D4" w14:textId="60E7DAAD" w:rsidR="0089298D" w:rsidRPr="00ED5B0F" w:rsidRDefault="0089298D" w:rsidP="00EA5FED">
            <w:pPr>
              <w:rPr>
                <w:noProof/>
              </w:rPr>
            </w:pPr>
            <w:r w:rsidRPr="0089298D">
              <w:rPr>
                <w:noProof/>
              </w:rPr>
              <w:t>N</w:t>
            </w:r>
            <w:r>
              <w:rPr>
                <w:noProof/>
                <w:vertAlign w:val="subscript"/>
              </w:rPr>
              <w:t>g</w:t>
            </w:r>
            <w:r w:rsidRPr="0089298D">
              <w:rPr>
                <w:noProof/>
              </w:rPr>
              <w:t xml:space="preserve"> = 3.862439</w:t>
            </w:r>
          </w:p>
        </w:tc>
        <w:tc>
          <w:tcPr>
            <w:tcW w:w="3228" w:type="dxa"/>
          </w:tcPr>
          <w:p w14:paraId="2E01B229" w14:textId="77777777" w:rsidR="007A0915" w:rsidRDefault="0089298D" w:rsidP="00EA5FED">
            <w:pPr>
              <w:rPr>
                <w:noProof/>
              </w:rPr>
            </w:pPr>
            <w:r w:rsidRPr="00481A51">
              <w:rPr>
                <w:noProof/>
              </w:rPr>
              <w:drawing>
                <wp:inline distT="0" distB="0" distL="0" distR="0" wp14:anchorId="7F0E17C4" wp14:editId="4FE0C50A">
                  <wp:extent cx="2379205" cy="2103120"/>
                  <wp:effectExtent l="0" t="0" r="2540" b="0"/>
                  <wp:docPr id="143508840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27197" name="Picture 1" descr="A screen shot of a graph&#10;&#10;AI-generated content may be incorrect."/>
                          <pic:cNvPicPr/>
                        </pic:nvPicPr>
                        <pic:blipFill>
                          <a:blip r:embed="rId12"/>
                          <a:stretch>
                            <a:fillRect/>
                          </a:stretch>
                        </pic:blipFill>
                        <pic:spPr>
                          <a:xfrm>
                            <a:off x="0" y="0"/>
                            <a:ext cx="2388821" cy="2111620"/>
                          </a:xfrm>
                          <a:prstGeom prst="rect">
                            <a:avLst/>
                          </a:prstGeom>
                        </pic:spPr>
                      </pic:pic>
                    </a:graphicData>
                  </a:graphic>
                </wp:inline>
              </w:drawing>
            </w:r>
          </w:p>
          <w:p w14:paraId="786DC8F8" w14:textId="5B25DE69" w:rsidR="0089298D" w:rsidRPr="00ED5B0F" w:rsidRDefault="0089298D" w:rsidP="00EA5FED">
            <w:pPr>
              <w:rPr>
                <w:noProof/>
              </w:rPr>
            </w:pPr>
            <w:r w:rsidRPr="0089298D">
              <w:rPr>
                <w:noProof/>
              </w:rPr>
              <w:t>N</w:t>
            </w:r>
            <w:r>
              <w:rPr>
                <w:noProof/>
                <w:vertAlign w:val="subscript"/>
              </w:rPr>
              <w:t>g</w:t>
            </w:r>
            <w:r w:rsidRPr="0089298D">
              <w:rPr>
                <w:noProof/>
              </w:rPr>
              <w:t xml:space="preserve"> = 4.678095</w:t>
            </w:r>
          </w:p>
        </w:tc>
      </w:tr>
    </w:tbl>
    <w:p w14:paraId="54D09C35" w14:textId="1252B2F7" w:rsidR="00481A51" w:rsidRDefault="00481A51" w:rsidP="0089298D"/>
    <w:p w14:paraId="6D56AEC2" w14:textId="77777777" w:rsidR="0089298D" w:rsidRDefault="0089298D" w:rsidP="0089298D">
      <w:pPr>
        <w:jc w:val="both"/>
      </w:pPr>
      <w:r>
        <w:t xml:space="preserve">Dari hasil simulasi diatas, didapatkan bahwa semua wave tetap akan berada di dalam waveguide dengan adanya sedikit kebocoran. Akan digunakan hasil simulasi mode 1 untuk perhitungan dam simulasi selanjutnya. </w:t>
      </w:r>
    </w:p>
    <w:p w14:paraId="556A7183" w14:textId="77777777" w:rsidR="0089298D" w:rsidRDefault="00C66AE6" w:rsidP="0089298D">
      <w:pPr>
        <w:pStyle w:val="ListParagraph"/>
        <w:numPr>
          <w:ilvl w:val="0"/>
          <w:numId w:val="6"/>
        </w:numPr>
        <w:jc w:val="both"/>
      </w:pPr>
      <w:r>
        <w:t>Lebar Gap</w:t>
      </w:r>
    </w:p>
    <w:p w14:paraId="406E8506" w14:textId="77777777" w:rsidR="0089298D" w:rsidRDefault="00C66AE6" w:rsidP="0089298D">
      <w:pPr>
        <w:pStyle w:val="ListParagraph"/>
        <w:jc w:val="both"/>
      </w:pPr>
      <w:r>
        <w:t>Lebar gap yang digunakan adalah 0.05 μm, sesuai dengan  ukuran pada file perancangan simulasi yang diinginkan</w:t>
      </w:r>
      <w:r w:rsidR="0089298D">
        <w:t>.</w:t>
      </w:r>
    </w:p>
    <w:p w14:paraId="6CAC0A09" w14:textId="77777777" w:rsidR="0089298D" w:rsidRDefault="00C66AE6" w:rsidP="0089298D">
      <w:pPr>
        <w:pStyle w:val="ListParagraph"/>
        <w:numPr>
          <w:ilvl w:val="0"/>
          <w:numId w:val="6"/>
        </w:numPr>
        <w:jc w:val="both"/>
      </w:pPr>
      <w:r>
        <w:t>Radius Ring Resonator</w:t>
      </w:r>
    </w:p>
    <w:p w14:paraId="612A6670" w14:textId="5221905C" w:rsidR="00C66AE6" w:rsidRDefault="00C66AE6" w:rsidP="0089298D">
      <w:pPr>
        <w:pStyle w:val="ListParagraph"/>
        <w:jc w:val="both"/>
      </w:pPr>
      <w:r>
        <w:t>Radius dari ring resonator akan dihitung dan dilakukan pendekatan sesuai dengan spesifikasi yang diberikan dengan menggunakan rumus persamaan berdasarkan N</w:t>
      </w:r>
      <w:r w:rsidRPr="0089298D">
        <w:rPr>
          <w:vertAlign w:val="subscript"/>
        </w:rPr>
        <w:t>group</w:t>
      </w:r>
      <w:r>
        <w:t xml:space="preserve"> dan FSR.</w:t>
      </w:r>
    </w:p>
    <w:p w14:paraId="32A8C3B6" w14:textId="77777777" w:rsidR="00C66AE6" w:rsidRPr="00632FA2" w:rsidRDefault="00C66AE6" w:rsidP="00C66AE6">
      <w:pPr>
        <w:pStyle w:val="ListParagraph"/>
        <w:ind w:left="1080"/>
        <w:rPr>
          <w:rFonts w:eastAsiaTheme="minorEastAsia"/>
          <w:b/>
          <w:bCs/>
        </w:rPr>
      </w:pPr>
      <m:oMathPara>
        <m:oMathParaPr>
          <m:jc m:val="center"/>
        </m:oMathParaPr>
        <m:oMath>
          <m:r>
            <m:rPr>
              <m:sty m:val="bi"/>
            </m:rPr>
            <w:rPr>
              <w:rFonts w:ascii="Cambria Math" w:hAnsi="Cambria Math"/>
            </w:rPr>
            <w:lastRenderedPageBreak/>
            <m:t>2πr=</m:t>
          </m:r>
          <m:f>
            <m:fPr>
              <m:ctrlPr>
                <w:rPr>
                  <w:rFonts w:ascii="Cambria Math" w:hAnsi="Cambria Math"/>
                  <w:b/>
                  <w:bCs/>
                  <w:i/>
                </w:rPr>
              </m:ctrlPr>
            </m:fPr>
            <m:num>
              <m:sSubSup>
                <m:sSubSupPr>
                  <m:ctrlPr>
                    <w:rPr>
                      <w:rFonts w:ascii="Cambria Math" w:hAnsi="Cambria Math"/>
                      <w:b/>
                      <w:bCs/>
                      <w:i/>
                    </w:rPr>
                  </m:ctrlPr>
                </m:sSubSupPr>
                <m:e>
                  <m:r>
                    <m:rPr>
                      <m:sty m:val="bi"/>
                    </m:rPr>
                    <w:rPr>
                      <w:rFonts w:ascii="Cambria Math" w:hAnsi="Cambria Math"/>
                    </w:rPr>
                    <m:t>λ</m:t>
                  </m:r>
                </m:e>
                <m:sub>
                  <m:r>
                    <m:rPr>
                      <m:sty m:val="bi"/>
                    </m:rPr>
                    <w:rPr>
                      <w:rFonts w:ascii="Cambria Math" w:hAnsi="Cambria Math"/>
                    </w:rPr>
                    <m:t>m</m:t>
                  </m:r>
                </m:sub>
                <m:sup>
                  <m:r>
                    <m:rPr>
                      <m:sty m:val="bi"/>
                    </m:rPr>
                    <w:rPr>
                      <w:rFonts w:ascii="Cambria Math" w:hAnsi="Cambria Math"/>
                    </w:rPr>
                    <m:t>2</m:t>
                  </m:r>
                </m:sup>
              </m:sSubSup>
              <m:r>
                <m:rPr>
                  <m:sty m:val="bi"/>
                </m:rPr>
                <w:rPr>
                  <w:rFonts w:ascii="Cambria Math" w:hAnsi="Cambria Math"/>
                </w:rPr>
                <m:t xml:space="preserve"> . m</m:t>
              </m:r>
            </m:num>
            <m:den>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g</m:t>
                  </m:r>
                </m:sub>
              </m:sSub>
              <m:r>
                <m:rPr>
                  <m:sty m:val="bi"/>
                </m:rPr>
                <w:rPr>
                  <w:rFonts w:ascii="Cambria Math" w:hAnsi="Cambria Math"/>
                </w:rPr>
                <m:t xml:space="preserve"> . FSR</m:t>
              </m:r>
            </m:den>
          </m:f>
        </m:oMath>
      </m:oMathPara>
    </w:p>
    <w:p w14:paraId="0F68DB9C" w14:textId="77777777" w:rsidR="00C66AE6" w:rsidRDefault="00C66AE6" w:rsidP="00C66AE6">
      <w:pPr>
        <w:pStyle w:val="ListParagraph"/>
        <w:ind w:left="1080"/>
        <w:jc w:val="both"/>
        <w:rPr>
          <w:rFonts w:eastAsiaTheme="minorEastAsia"/>
        </w:rPr>
      </w:pPr>
    </w:p>
    <w:p w14:paraId="3501D86E" w14:textId="66F9D78A" w:rsidR="00053CA5" w:rsidRDefault="00C66AE6" w:rsidP="00412408">
      <w:pPr>
        <w:pStyle w:val="ListParagraph"/>
        <w:rPr>
          <w:rFonts w:eastAsiaTheme="minorEastAsia"/>
        </w:rPr>
      </w:pPr>
      <w:r>
        <w:rPr>
          <w:rFonts w:eastAsiaTheme="minorEastAsia"/>
        </w:rPr>
        <w:t xml:space="preserve">Pada perhitungan, akan digunakan nilai FSR </w:t>
      </w:r>
      <w:r w:rsidR="007E6E00">
        <w:rPr>
          <w:rFonts w:eastAsiaTheme="minorEastAsia"/>
        </w:rPr>
        <w:t>22</w:t>
      </w:r>
      <w:r w:rsidR="00877238">
        <w:rPr>
          <w:rFonts w:eastAsiaTheme="minorEastAsia"/>
        </w:rPr>
        <w:t xml:space="preserve"> </w:t>
      </w:r>
      <w:r>
        <w:rPr>
          <w:rFonts w:eastAsiaTheme="minorEastAsia"/>
        </w:rPr>
        <w:t xml:space="preserve">nm dan m = </w:t>
      </w:r>
      <w:r w:rsidR="007E6E00">
        <w:rPr>
          <w:rFonts w:eastAsiaTheme="minorEastAsia"/>
        </w:rPr>
        <w:t>1</w:t>
      </w:r>
      <w:r>
        <w:rPr>
          <w:rFonts w:eastAsiaTheme="minorEastAsia"/>
        </w:rPr>
        <w:t xml:space="preserve">. Sehingga akan mendapatkan hasil </w:t>
      </w:r>
      <w:r w:rsidR="00412408">
        <w:rPr>
          <w:rFonts w:eastAsiaTheme="minorEastAsia"/>
        </w:rPr>
        <w:t xml:space="preserve">radius </w:t>
      </w:r>
      <w:r>
        <w:rPr>
          <w:rFonts w:eastAsiaTheme="minorEastAsia"/>
        </w:rPr>
        <w:t>berikut:</w:t>
      </w:r>
    </w:p>
    <w:p w14:paraId="29AD80D8" w14:textId="5CDFC125" w:rsidR="00412408" w:rsidRPr="00412408" w:rsidRDefault="00412408" w:rsidP="00412408">
      <w:pPr>
        <w:pStyle w:val="ListParagraph"/>
        <w:rPr>
          <w:rFonts w:eastAsiaTheme="minorEastAsia"/>
        </w:rPr>
      </w:pPr>
      <w:r>
        <w:rPr>
          <w:rFonts w:eastAsiaTheme="minorEastAsia"/>
        </w:rPr>
        <w:t>Dapat diperhatikan pada tabel bahwa terdapat perbedaan antara nilai radius hasil perhitungan dan nilai radius yang digunakan pada simulasi. Hal ini dilakukan agar dapat mendapatkan frekuensi resonansi yang lebih cocok pada hasil simulasi.</w:t>
      </w:r>
    </w:p>
    <w:tbl>
      <w:tblPr>
        <w:tblStyle w:val="TableGrid"/>
        <w:tblW w:w="0" w:type="auto"/>
        <w:tblInd w:w="562" w:type="dxa"/>
        <w:tblLook w:val="04A0" w:firstRow="1" w:lastRow="0" w:firstColumn="1" w:lastColumn="0" w:noHBand="0" w:noVBand="1"/>
      </w:tblPr>
      <w:tblGrid>
        <w:gridCol w:w="1843"/>
        <w:gridCol w:w="2126"/>
        <w:gridCol w:w="2127"/>
        <w:gridCol w:w="2358"/>
      </w:tblGrid>
      <w:tr w:rsidR="006326C0" w14:paraId="61C0B414" w14:textId="77777777" w:rsidTr="008F76A0">
        <w:tc>
          <w:tcPr>
            <w:tcW w:w="1843" w:type="dxa"/>
            <w:vMerge w:val="restart"/>
            <w:shd w:val="clear" w:color="auto" w:fill="45B0E1" w:themeFill="accent1" w:themeFillTint="99"/>
          </w:tcPr>
          <w:p w14:paraId="5BEA7C0B" w14:textId="77777777" w:rsidR="006326C0" w:rsidRDefault="006326C0" w:rsidP="00261931">
            <w:pPr>
              <w:pStyle w:val="ListParagraph"/>
              <w:ind w:left="0"/>
            </w:pPr>
            <w:r>
              <w:t>Panjang Gelombang (nm)</w:t>
            </w:r>
          </w:p>
        </w:tc>
        <w:tc>
          <w:tcPr>
            <w:tcW w:w="4253" w:type="dxa"/>
            <w:gridSpan w:val="2"/>
            <w:shd w:val="clear" w:color="auto" w:fill="45B0E1" w:themeFill="accent1" w:themeFillTint="99"/>
          </w:tcPr>
          <w:p w14:paraId="4DA5A1A4" w14:textId="77777777" w:rsidR="006326C0" w:rsidRDefault="006326C0" w:rsidP="00261931">
            <w:pPr>
              <w:pStyle w:val="ListParagraph"/>
              <w:ind w:left="0"/>
            </w:pPr>
            <w:r>
              <w:t>Radius (μm)</w:t>
            </w:r>
          </w:p>
        </w:tc>
        <w:tc>
          <w:tcPr>
            <w:tcW w:w="2358" w:type="dxa"/>
            <w:vMerge w:val="restart"/>
            <w:shd w:val="clear" w:color="auto" w:fill="45B0E1" w:themeFill="accent1" w:themeFillTint="99"/>
          </w:tcPr>
          <w:p w14:paraId="6636DCC7" w14:textId="77777777" w:rsidR="006326C0" w:rsidRDefault="006326C0" w:rsidP="00261931">
            <w:pPr>
              <w:pStyle w:val="ListParagraph"/>
              <w:ind w:left="0"/>
            </w:pPr>
            <w:r>
              <w:t>Frekuensi Resonansi (nm)</w:t>
            </w:r>
          </w:p>
        </w:tc>
      </w:tr>
      <w:tr w:rsidR="006326C0" w14:paraId="527D4096" w14:textId="77777777" w:rsidTr="008F76A0">
        <w:tc>
          <w:tcPr>
            <w:tcW w:w="1843" w:type="dxa"/>
            <w:vMerge/>
          </w:tcPr>
          <w:p w14:paraId="38C951C9" w14:textId="77777777" w:rsidR="006326C0" w:rsidRDefault="006326C0" w:rsidP="00261931">
            <w:pPr>
              <w:pStyle w:val="ListParagraph"/>
              <w:ind w:left="0"/>
            </w:pPr>
          </w:p>
        </w:tc>
        <w:tc>
          <w:tcPr>
            <w:tcW w:w="2126" w:type="dxa"/>
            <w:shd w:val="clear" w:color="auto" w:fill="45B0E1" w:themeFill="accent1" w:themeFillTint="99"/>
          </w:tcPr>
          <w:p w14:paraId="1E5362CA" w14:textId="77777777" w:rsidR="006326C0" w:rsidRDefault="006326C0" w:rsidP="00261931">
            <w:pPr>
              <w:pStyle w:val="ListParagraph"/>
              <w:ind w:left="0"/>
            </w:pPr>
            <w:r>
              <w:t>Perhitungan</w:t>
            </w:r>
          </w:p>
        </w:tc>
        <w:tc>
          <w:tcPr>
            <w:tcW w:w="2127" w:type="dxa"/>
            <w:shd w:val="clear" w:color="auto" w:fill="45B0E1" w:themeFill="accent1" w:themeFillTint="99"/>
          </w:tcPr>
          <w:p w14:paraId="00019FE6" w14:textId="77777777" w:rsidR="006326C0" w:rsidRDefault="006326C0" w:rsidP="00261931">
            <w:pPr>
              <w:pStyle w:val="ListParagraph"/>
              <w:ind w:left="0"/>
            </w:pPr>
            <w:r>
              <w:t>Simulasi</w:t>
            </w:r>
          </w:p>
        </w:tc>
        <w:tc>
          <w:tcPr>
            <w:tcW w:w="2358" w:type="dxa"/>
            <w:vMerge/>
            <w:shd w:val="clear" w:color="auto" w:fill="45B0E1" w:themeFill="accent1" w:themeFillTint="99"/>
          </w:tcPr>
          <w:p w14:paraId="595FFD17" w14:textId="77777777" w:rsidR="006326C0" w:rsidRDefault="006326C0" w:rsidP="00261931">
            <w:pPr>
              <w:pStyle w:val="ListParagraph"/>
              <w:ind w:left="0"/>
            </w:pPr>
          </w:p>
        </w:tc>
      </w:tr>
      <w:tr w:rsidR="006326C0" w14:paraId="4F464956" w14:textId="77777777" w:rsidTr="008F76A0">
        <w:tc>
          <w:tcPr>
            <w:tcW w:w="1843" w:type="dxa"/>
          </w:tcPr>
          <w:p w14:paraId="2A238B0B" w14:textId="0DC1E4EF" w:rsidR="006326C0" w:rsidRDefault="006326C0" w:rsidP="00261931">
            <w:pPr>
              <w:pStyle w:val="ListParagraph"/>
              <w:ind w:left="0"/>
            </w:pPr>
            <w:r>
              <w:t>1471</w:t>
            </w:r>
          </w:p>
        </w:tc>
        <w:tc>
          <w:tcPr>
            <w:tcW w:w="2126" w:type="dxa"/>
          </w:tcPr>
          <w:p w14:paraId="3099E297" w14:textId="635F42C6" w:rsidR="006326C0" w:rsidRDefault="00877238" w:rsidP="00261931">
            <w:pPr>
              <w:pStyle w:val="ListParagraph"/>
              <w:ind w:left="0"/>
            </w:pPr>
            <w:r>
              <w:t>3.</w:t>
            </w:r>
            <w:r w:rsidR="007E6E00">
              <w:t>98979</w:t>
            </w:r>
          </w:p>
        </w:tc>
        <w:tc>
          <w:tcPr>
            <w:tcW w:w="2127" w:type="dxa"/>
          </w:tcPr>
          <w:p w14:paraId="1A967A2C" w14:textId="2C0C0D14" w:rsidR="006326C0" w:rsidRDefault="00E27DEB" w:rsidP="00261931">
            <w:pPr>
              <w:pStyle w:val="ListParagraph"/>
              <w:ind w:left="0"/>
            </w:pPr>
            <w:r>
              <w:t>2.1</w:t>
            </w:r>
          </w:p>
        </w:tc>
        <w:tc>
          <w:tcPr>
            <w:tcW w:w="2358" w:type="dxa"/>
          </w:tcPr>
          <w:p w14:paraId="19D9B01F" w14:textId="36870CA2" w:rsidR="006326C0" w:rsidRDefault="007E6E00" w:rsidP="00261931">
            <w:pPr>
              <w:pStyle w:val="ListParagraph"/>
              <w:ind w:left="0"/>
            </w:pPr>
            <w:r>
              <w:t>14</w:t>
            </w:r>
            <w:r w:rsidR="00E27DEB">
              <w:t>64.92</w:t>
            </w:r>
          </w:p>
        </w:tc>
      </w:tr>
      <w:tr w:rsidR="006326C0" w14:paraId="0F802F3B" w14:textId="77777777" w:rsidTr="008F76A0">
        <w:tc>
          <w:tcPr>
            <w:tcW w:w="1843" w:type="dxa"/>
          </w:tcPr>
          <w:p w14:paraId="56784B4C" w14:textId="3F423FE6" w:rsidR="006326C0" w:rsidRDefault="006326C0" w:rsidP="00261931">
            <w:pPr>
              <w:pStyle w:val="ListParagraph"/>
              <w:ind w:left="0"/>
            </w:pPr>
            <w:r>
              <w:t>1491</w:t>
            </w:r>
          </w:p>
        </w:tc>
        <w:tc>
          <w:tcPr>
            <w:tcW w:w="2126" w:type="dxa"/>
          </w:tcPr>
          <w:p w14:paraId="5FED8164" w14:textId="492ACF36" w:rsidR="006326C0" w:rsidRDefault="002D2D1B" w:rsidP="00261931">
            <w:pPr>
              <w:pStyle w:val="ListParagraph"/>
              <w:ind w:left="0"/>
            </w:pPr>
            <w:r>
              <w:t>4.11037</w:t>
            </w:r>
          </w:p>
        </w:tc>
        <w:tc>
          <w:tcPr>
            <w:tcW w:w="2127" w:type="dxa"/>
          </w:tcPr>
          <w:p w14:paraId="3589D0EA" w14:textId="771C5B38" w:rsidR="006326C0" w:rsidRDefault="001E3845" w:rsidP="00261931">
            <w:pPr>
              <w:pStyle w:val="ListParagraph"/>
              <w:ind w:left="0"/>
            </w:pPr>
            <w:r>
              <w:t>4.11037</w:t>
            </w:r>
          </w:p>
        </w:tc>
        <w:tc>
          <w:tcPr>
            <w:tcW w:w="2358" w:type="dxa"/>
          </w:tcPr>
          <w:p w14:paraId="032076F4" w14:textId="6A28EBF6" w:rsidR="006326C0" w:rsidRDefault="006326C0" w:rsidP="00261931">
            <w:pPr>
              <w:pStyle w:val="ListParagraph"/>
              <w:ind w:left="0"/>
            </w:pPr>
            <w:r>
              <w:t>14</w:t>
            </w:r>
            <w:r w:rsidR="00BB2663">
              <w:t>8</w:t>
            </w:r>
            <w:r w:rsidR="002D2D1B">
              <w:t>2.59</w:t>
            </w:r>
          </w:p>
        </w:tc>
      </w:tr>
      <w:tr w:rsidR="006326C0" w14:paraId="10D97DA8" w14:textId="77777777" w:rsidTr="008F76A0">
        <w:tc>
          <w:tcPr>
            <w:tcW w:w="1843" w:type="dxa"/>
          </w:tcPr>
          <w:p w14:paraId="43A0B3F1" w14:textId="0F1E7530" w:rsidR="006326C0" w:rsidRDefault="006326C0" w:rsidP="00261931">
            <w:pPr>
              <w:pStyle w:val="ListParagraph"/>
              <w:ind w:left="0"/>
            </w:pPr>
            <w:r>
              <w:t>1591</w:t>
            </w:r>
          </w:p>
        </w:tc>
        <w:tc>
          <w:tcPr>
            <w:tcW w:w="2126" w:type="dxa"/>
          </w:tcPr>
          <w:p w14:paraId="0723F64D" w14:textId="4C84812B" w:rsidR="006326C0" w:rsidRDefault="00877238" w:rsidP="00261931">
            <w:pPr>
              <w:pStyle w:val="ListParagraph"/>
              <w:ind w:left="0"/>
            </w:pPr>
            <w:r>
              <w:t>4.</w:t>
            </w:r>
            <w:r w:rsidR="001E3845">
              <w:t>6721</w:t>
            </w:r>
          </w:p>
        </w:tc>
        <w:tc>
          <w:tcPr>
            <w:tcW w:w="2127" w:type="dxa"/>
          </w:tcPr>
          <w:p w14:paraId="09ACA1F9" w14:textId="0CB43AF2" w:rsidR="006326C0" w:rsidRDefault="00877238" w:rsidP="00261931">
            <w:pPr>
              <w:pStyle w:val="ListParagraph"/>
              <w:ind w:left="0"/>
            </w:pPr>
            <w:r>
              <w:t>4.</w:t>
            </w:r>
            <w:r w:rsidR="00E02D5F">
              <w:t>5</w:t>
            </w:r>
          </w:p>
        </w:tc>
        <w:tc>
          <w:tcPr>
            <w:tcW w:w="2358" w:type="dxa"/>
          </w:tcPr>
          <w:p w14:paraId="3ECE7133" w14:textId="4EF0CC0D" w:rsidR="006326C0" w:rsidRDefault="006326C0" w:rsidP="00261931">
            <w:pPr>
              <w:pStyle w:val="ListParagraph"/>
              <w:ind w:left="0"/>
            </w:pPr>
            <w:r>
              <w:t>15</w:t>
            </w:r>
            <w:r w:rsidR="00AA6C45">
              <w:t>99.7</w:t>
            </w:r>
          </w:p>
        </w:tc>
      </w:tr>
      <w:tr w:rsidR="006326C0" w14:paraId="7C948DAE" w14:textId="77777777" w:rsidTr="008F76A0">
        <w:tc>
          <w:tcPr>
            <w:tcW w:w="1843" w:type="dxa"/>
          </w:tcPr>
          <w:p w14:paraId="23CDD659" w14:textId="0415682B" w:rsidR="006326C0" w:rsidRDefault="006326C0" w:rsidP="00261931">
            <w:pPr>
              <w:pStyle w:val="ListParagraph"/>
              <w:ind w:left="0"/>
            </w:pPr>
            <w:r>
              <w:t>1611</w:t>
            </w:r>
          </w:p>
        </w:tc>
        <w:tc>
          <w:tcPr>
            <w:tcW w:w="2126" w:type="dxa"/>
          </w:tcPr>
          <w:p w14:paraId="2AA4C8EF" w14:textId="4237CF55" w:rsidR="006326C0" w:rsidRDefault="00877238" w:rsidP="00261931">
            <w:pPr>
              <w:pStyle w:val="ListParagraph"/>
              <w:ind w:left="0"/>
            </w:pPr>
            <w:r>
              <w:t>4.86101</w:t>
            </w:r>
          </w:p>
        </w:tc>
        <w:tc>
          <w:tcPr>
            <w:tcW w:w="2127" w:type="dxa"/>
          </w:tcPr>
          <w:p w14:paraId="0EBD3FEF" w14:textId="428B43CC" w:rsidR="006326C0" w:rsidRDefault="00877238" w:rsidP="00261931">
            <w:pPr>
              <w:pStyle w:val="ListParagraph"/>
              <w:ind w:left="0"/>
            </w:pPr>
            <w:r>
              <w:t>4.86101</w:t>
            </w:r>
          </w:p>
        </w:tc>
        <w:tc>
          <w:tcPr>
            <w:tcW w:w="2358" w:type="dxa"/>
          </w:tcPr>
          <w:p w14:paraId="0D4A75C4" w14:textId="48EDFC54" w:rsidR="006326C0" w:rsidRDefault="00C44E30" w:rsidP="00261931">
            <w:pPr>
              <w:pStyle w:val="ListParagraph"/>
              <w:ind w:left="0"/>
            </w:pPr>
            <w:r>
              <w:t>160</w:t>
            </w:r>
            <w:r w:rsidR="00256DD8">
              <w:t>6.41</w:t>
            </w:r>
          </w:p>
        </w:tc>
      </w:tr>
    </w:tbl>
    <w:p w14:paraId="16D01BD3" w14:textId="77777777" w:rsidR="00132CB8" w:rsidRDefault="00D61B6C" w:rsidP="00132CB8">
      <w:pPr>
        <w:ind w:left="720"/>
        <w:jc w:val="both"/>
      </w:pPr>
      <w:r>
        <w:t>Radius hasil perhitungan akan digunakan untuk mengubah value/nilai pada script untuk dilakukan simulasi.</w:t>
      </w:r>
    </w:p>
    <w:p w14:paraId="643A3AD4" w14:textId="40123D8D" w:rsidR="00D61B6C" w:rsidRPr="00D61B6C" w:rsidRDefault="00D61B6C" w:rsidP="00132CB8">
      <w:pPr>
        <w:pStyle w:val="ListParagraph"/>
        <w:numPr>
          <w:ilvl w:val="0"/>
          <w:numId w:val="7"/>
        </w:numPr>
        <w:jc w:val="both"/>
      </w:pPr>
      <w:r w:rsidRPr="00D61B6C">
        <w:t>Panjang Gelombang 1</w:t>
      </w:r>
      <w:r w:rsidR="00CA4034">
        <w:t>471</w:t>
      </w:r>
      <w:r w:rsidRPr="00D61B6C">
        <w:t xml:space="preserve"> nm</w:t>
      </w:r>
    </w:p>
    <w:tbl>
      <w:tblPr>
        <w:tblStyle w:val="TableGrid"/>
        <w:tblW w:w="8505" w:type="dxa"/>
        <w:tblInd w:w="562" w:type="dxa"/>
        <w:tblLayout w:type="fixed"/>
        <w:tblLook w:val="04A0" w:firstRow="1" w:lastRow="0" w:firstColumn="1" w:lastColumn="0" w:noHBand="0" w:noVBand="1"/>
      </w:tblPr>
      <w:tblGrid>
        <w:gridCol w:w="4111"/>
        <w:gridCol w:w="4394"/>
      </w:tblGrid>
      <w:tr w:rsidR="00D61B6C" w:rsidRPr="00D61B6C" w14:paraId="4E7D5C5B" w14:textId="77777777" w:rsidTr="00132CB8">
        <w:tc>
          <w:tcPr>
            <w:tcW w:w="4111" w:type="dxa"/>
          </w:tcPr>
          <w:p w14:paraId="28EFD57F" w14:textId="77777777" w:rsidR="00D61B6C" w:rsidRPr="00D61B6C" w:rsidRDefault="00D61B6C" w:rsidP="00D61B6C">
            <w:r w:rsidRPr="00D61B6C">
              <w:t>Grafik Drop-Through</w:t>
            </w:r>
          </w:p>
        </w:tc>
        <w:tc>
          <w:tcPr>
            <w:tcW w:w="4394" w:type="dxa"/>
          </w:tcPr>
          <w:p w14:paraId="13DE33FE" w14:textId="77777777" w:rsidR="00D61B6C" w:rsidRPr="00D61B6C" w:rsidRDefault="00D61B6C" w:rsidP="00D61B6C">
            <w:r w:rsidRPr="00D61B6C">
              <w:t>Monitor Ring Resonator pada Frekuensi Resonansi</w:t>
            </w:r>
          </w:p>
        </w:tc>
      </w:tr>
      <w:tr w:rsidR="00D61B6C" w:rsidRPr="00D61B6C" w14:paraId="64535100" w14:textId="77777777" w:rsidTr="00132CB8">
        <w:tc>
          <w:tcPr>
            <w:tcW w:w="4111" w:type="dxa"/>
          </w:tcPr>
          <w:p w14:paraId="3A4CFB08" w14:textId="38FF322B" w:rsidR="00D61B6C" w:rsidRPr="00D61B6C" w:rsidRDefault="00E27DEB" w:rsidP="00D61B6C">
            <w:r w:rsidRPr="00E27DEB">
              <w:drawing>
                <wp:inline distT="0" distB="0" distL="0" distR="0" wp14:anchorId="31345D42" wp14:editId="4C524866">
                  <wp:extent cx="2520950" cy="1499235"/>
                  <wp:effectExtent l="0" t="0" r="0" b="5715"/>
                  <wp:docPr id="159267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76900" name=""/>
                          <pic:cNvPicPr/>
                        </pic:nvPicPr>
                        <pic:blipFill>
                          <a:blip r:embed="rId13"/>
                          <a:stretch>
                            <a:fillRect/>
                          </a:stretch>
                        </pic:blipFill>
                        <pic:spPr>
                          <a:xfrm>
                            <a:off x="0" y="0"/>
                            <a:ext cx="2528243" cy="1503572"/>
                          </a:xfrm>
                          <a:prstGeom prst="rect">
                            <a:avLst/>
                          </a:prstGeom>
                        </pic:spPr>
                      </pic:pic>
                    </a:graphicData>
                  </a:graphic>
                </wp:inline>
              </w:drawing>
            </w:r>
          </w:p>
        </w:tc>
        <w:tc>
          <w:tcPr>
            <w:tcW w:w="4394" w:type="dxa"/>
          </w:tcPr>
          <w:p w14:paraId="364731EE" w14:textId="089461B7" w:rsidR="00D61B6C" w:rsidRPr="00D61B6C" w:rsidRDefault="00F029DC" w:rsidP="00D61B6C">
            <w:r w:rsidRPr="00F029DC">
              <w:drawing>
                <wp:inline distT="0" distB="0" distL="0" distR="0" wp14:anchorId="3F756E31" wp14:editId="655BF0EE">
                  <wp:extent cx="2689860" cy="1387323"/>
                  <wp:effectExtent l="0" t="0" r="0" b="3810"/>
                  <wp:docPr id="10497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9819" name=""/>
                          <pic:cNvPicPr/>
                        </pic:nvPicPr>
                        <pic:blipFill>
                          <a:blip r:embed="rId14"/>
                          <a:stretch>
                            <a:fillRect/>
                          </a:stretch>
                        </pic:blipFill>
                        <pic:spPr>
                          <a:xfrm>
                            <a:off x="0" y="0"/>
                            <a:ext cx="2695659" cy="1390314"/>
                          </a:xfrm>
                          <a:prstGeom prst="rect">
                            <a:avLst/>
                          </a:prstGeom>
                        </pic:spPr>
                      </pic:pic>
                    </a:graphicData>
                  </a:graphic>
                </wp:inline>
              </w:drawing>
            </w:r>
          </w:p>
        </w:tc>
      </w:tr>
    </w:tbl>
    <w:p w14:paraId="6B574929" w14:textId="77777777" w:rsidR="00D61B6C" w:rsidRPr="00D61B6C" w:rsidRDefault="00D61B6C" w:rsidP="00D61B6C">
      <w:pPr>
        <w:pStyle w:val="ListParagraph"/>
      </w:pPr>
    </w:p>
    <w:p w14:paraId="0E9E93C6" w14:textId="354273DB" w:rsidR="00D61B6C" w:rsidRPr="00D61B6C" w:rsidRDefault="00D61B6C" w:rsidP="00132CB8">
      <w:pPr>
        <w:pStyle w:val="ListParagraph"/>
        <w:numPr>
          <w:ilvl w:val="0"/>
          <w:numId w:val="7"/>
        </w:numPr>
      </w:pPr>
      <w:r w:rsidRPr="00D61B6C">
        <w:t>Panjang Gelombang 1</w:t>
      </w:r>
      <w:r w:rsidR="00CA4034">
        <w:t>491</w:t>
      </w:r>
      <w:r w:rsidRPr="00D61B6C">
        <w:t xml:space="preserve"> nm</w:t>
      </w:r>
    </w:p>
    <w:tbl>
      <w:tblPr>
        <w:tblStyle w:val="TableGrid"/>
        <w:tblW w:w="8505" w:type="dxa"/>
        <w:tblInd w:w="562" w:type="dxa"/>
        <w:tblLayout w:type="fixed"/>
        <w:tblLook w:val="04A0" w:firstRow="1" w:lastRow="0" w:firstColumn="1" w:lastColumn="0" w:noHBand="0" w:noVBand="1"/>
      </w:tblPr>
      <w:tblGrid>
        <w:gridCol w:w="4111"/>
        <w:gridCol w:w="4394"/>
      </w:tblGrid>
      <w:tr w:rsidR="00D61B6C" w:rsidRPr="00D61B6C" w14:paraId="0A36238F" w14:textId="77777777" w:rsidTr="00132CB8">
        <w:tc>
          <w:tcPr>
            <w:tcW w:w="4111" w:type="dxa"/>
          </w:tcPr>
          <w:p w14:paraId="7497B95D" w14:textId="77777777" w:rsidR="00D61B6C" w:rsidRPr="00D61B6C" w:rsidRDefault="00D61B6C" w:rsidP="00D61B6C">
            <w:r w:rsidRPr="00D61B6C">
              <w:t>Grafik Drop-Through</w:t>
            </w:r>
          </w:p>
        </w:tc>
        <w:tc>
          <w:tcPr>
            <w:tcW w:w="4394" w:type="dxa"/>
          </w:tcPr>
          <w:p w14:paraId="7BAF2BF4" w14:textId="2DF5F214" w:rsidR="00D61B6C" w:rsidRPr="00D61B6C" w:rsidRDefault="00D61B6C" w:rsidP="00D61B6C">
            <w:r w:rsidRPr="00D61B6C">
              <w:t>Monitor Ring Resonator pada</w:t>
            </w:r>
            <w:r>
              <w:t xml:space="preserve"> </w:t>
            </w:r>
            <w:r w:rsidRPr="00D61B6C">
              <w:t>Frekuensi Resonansi</w:t>
            </w:r>
          </w:p>
        </w:tc>
      </w:tr>
      <w:tr w:rsidR="00D61B6C" w:rsidRPr="00D61B6C" w14:paraId="3F07F375" w14:textId="77777777" w:rsidTr="00132CB8">
        <w:tc>
          <w:tcPr>
            <w:tcW w:w="4111" w:type="dxa"/>
          </w:tcPr>
          <w:p w14:paraId="59FED86C" w14:textId="0520214E" w:rsidR="00D61B6C" w:rsidRPr="00D61B6C" w:rsidRDefault="008852A9" w:rsidP="00D61B6C">
            <w:r w:rsidRPr="008852A9">
              <w:drawing>
                <wp:inline distT="0" distB="0" distL="0" distR="0" wp14:anchorId="3CAA5FFD" wp14:editId="0E023503">
                  <wp:extent cx="2461260" cy="1470556"/>
                  <wp:effectExtent l="0" t="0" r="0" b="0"/>
                  <wp:docPr id="61514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46793" name=""/>
                          <pic:cNvPicPr/>
                        </pic:nvPicPr>
                        <pic:blipFill>
                          <a:blip r:embed="rId15"/>
                          <a:stretch>
                            <a:fillRect/>
                          </a:stretch>
                        </pic:blipFill>
                        <pic:spPr>
                          <a:xfrm>
                            <a:off x="0" y="0"/>
                            <a:ext cx="2462343" cy="1471203"/>
                          </a:xfrm>
                          <a:prstGeom prst="rect">
                            <a:avLst/>
                          </a:prstGeom>
                        </pic:spPr>
                      </pic:pic>
                    </a:graphicData>
                  </a:graphic>
                </wp:inline>
              </w:drawing>
            </w:r>
          </w:p>
        </w:tc>
        <w:tc>
          <w:tcPr>
            <w:tcW w:w="4394" w:type="dxa"/>
          </w:tcPr>
          <w:p w14:paraId="20C19F46" w14:textId="5DBE7B77" w:rsidR="00D61B6C" w:rsidRPr="00D61B6C" w:rsidRDefault="008852A9" w:rsidP="00D61B6C">
            <w:r w:rsidRPr="008852A9">
              <w:drawing>
                <wp:inline distT="0" distB="0" distL="0" distR="0" wp14:anchorId="6F9367E2" wp14:editId="6FB9E0BE">
                  <wp:extent cx="2715177" cy="1371600"/>
                  <wp:effectExtent l="0" t="0" r="9525" b="0"/>
                  <wp:docPr id="195127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72338" name=""/>
                          <pic:cNvPicPr/>
                        </pic:nvPicPr>
                        <pic:blipFill>
                          <a:blip r:embed="rId16"/>
                          <a:stretch>
                            <a:fillRect/>
                          </a:stretch>
                        </pic:blipFill>
                        <pic:spPr>
                          <a:xfrm>
                            <a:off x="0" y="0"/>
                            <a:ext cx="2717399" cy="1372723"/>
                          </a:xfrm>
                          <a:prstGeom prst="rect">
                            <a:avLst/>
                          </a:prstGeom>
                        </pic:spPr>
                      </pic:pic>
                    </a:graphicData>
                  </a:graphic>
                </wp:inline>
              </w:drawing>
            </w:r>
          </w:p>
        </w:tc>
      </w:tr>
    </w:tbl>
    <w:p w14:paraId="2F139DBB" w14:textId="77777777" w:rsidR="00D61B6C" w:rsidRDefault="00D61B6C" w:rsidP="00D61B6C">
      <w:pPr>
        <w:pStyle w:val="ListParagraph"/>
      </w:pPr>
    </w:p>
    <w:p w14:paraId="0C6D2E3E" w14:textId="77777777" w:rsidR="00595A3F" w:rsidRDefault="00595A3F" w:rsidP="00D61B6C">
      <w:pPr>
        <w:pStyle w:val="ListParagraph"/>
      </w:pPr>
    </w:p>
    <w:p w14:paraId="6470158A" w14:textId="77777777" w:rsidR="00595A3F" w:rsidRDefault="00595A3F" w:rsidP="00D61B6C">
      <w:pPr>
        <w:pStyle w:val="ListParagraph"/>
      </w:pPr>
    </w:p>
    <w:p w14:paraId="3BFC0FCE" w14:textId="77777777" w:rsidR="00595A3F" w:rsidRDefault="00595A3F" w:rsidP="00D61B6C">
      <w:pPr>
        <w:pStyle w:val="ListParagraph"/>
      </w:pPr>
    </w:p>
    <w:p w14:paraId="55AFDBE9" w14:textId="77777777" w:rsidR="00595A3F" w:rsidRDefault="00595A3F" w:rsidP="00D61B6C">
      <w:pPr>
        <w:pStyle w:val="ListParagraph"/>
      </w:pPr>
    </w:p>
    <w:p w14:paraId="14A99E55" w14:textId="77777777" w:rsidR="00595A3F" w:rsidRDefault="00595A3F" w:rsidP="00D61B6C">
      <w:pPr>
        <w:pStyle w:val="ListParagraph"/>
      </w:pPr>
    </w:p>
    <w:p w14:paraId="0FF90528" w14:textId="77777777" w:rsidR="00595A3F" w:rsidRPr="00D61B6C" w:rsidRDefault="00595A3F" w:rsidP="00D61B6C">
      <w:pPr>
        <w:pStyle w:val="ListParagraph"/>
      </w:pPr>
    </w:p>
    <w:p w14:paraId="1E96DAB0" w14:textId="361390EC" w:rsidR="00D61B6C" w:rsidRPr="00D61B6C" w:rsidRDefault="00D61B6C" w:rsidP="00F60636">
      <w:pPr>
        <w:pStyle w:val="ListParagraph"/>
        <w:numPr>
          <w:ilvl w:val="0"/>
          <w:numId w:val="7"/>
        </w:numPr>
      </w:pPr>
      <w:r w:rsidRPr="00D61B6C">
        <w:lastRenderedPageBreak/>
        <w:t>Panjang Gelombang 15</w:t>
      </w:r>
      <w:r w:rsidR="00CA4034">
        <w:t>91</w:t>
      </w:r>
      <w:r w:rsidRPr="00D61B6C">
        <w:t xml:space="preserve"> nm</w:t>
      </w:r>
    </w:p>
    <w:tbl>
      <w:tblPr>
        <w:tblStyle w:val="TableGrid"/>
        <w:tblW w:w="8505" w:type="dxa"/>
        <w:tblInd w:w="562" w:type="dxa"/>
        <w:tblLayout w:type="fixed"/>
        <w:tblLook w:val="04A0" w:firstRow="1" w:lastRow="0" w:firstColumn="1" w:lastColumn="0" w:noHBand="0" w:noVBand="1"/>
      </w:tblPr>
      <w:tblGrid>
        <w:gridCol w:w="4111"/>
        <w:gridCol w:w="4394"/>
      </w:tblGrid>
      <w:tr w:rsidR="00D61B6C" w:rsidRPr="00D61B6C" w14:paraId="0C21915A" w14:textId="77777777" w:rsidTr="00F60636">
        <w:tc>
          <w:tcPr>
            <w:tcW w:w="4111" w:type="dxa"/>
          </w:tcPr>
          <w:p w14:paraId="1C505DEB" w14:textId="77777777" w:rsidR="00D61B6C" w:rsidRPr="00D61B6C" w:rsidRDefault="00D61B6C" w:rsidP="00D61B6C">
            <w:pPr>
              <w:pStyle w:val="ListParagraph"/>
            </w:pPr>
            <w:bookmarkStart w:id="1" w:name="_Hlk195992299"/>
            <w:r w:rsidRPr="00D61B6C">
              <w:t>Grafik Drop-Through</w:t>
            </w:r>
          </w:p>
        </w:tc>
        <w:tc>
          <w:tcPr>
            <w:tcW w:w="4394" w:type="dxa"/>
          </w:tcPr>
          <w:p w14:paraId="522FBAE4" w14:textId="77777777" w:rsidR="00D61B6C" w:rsidRPr="00D61B6C" w:rsidRDefault="00D61B6C" w:rsidP="00D61B6C">
            <w:pPr>
              <w:pStyle w:val="ListParagraph"/>
            </w:pPr>
            <w:r w:rsidRPr="00D61B6C">
              <w:t>Monitor Ring Resonator pada Frekuensi Resonansi</w:t>
            </w:r>
          </w:p>
        </w:tc>
      </w:tr>
      <w:tr w:rsidR="00D61B6C" w:rsidRPr="00D61B6C" w14:paraId="195186B2" w14:textId="77777777" w:rsidTr="00F60636">
        <w:tc>
          <w:tcPr>
            <w:tcW w:w="4111" w:type="dxa"/>
          </w:tcPr>
          <w:p w14:paraId="7ED1D8F9" w14:textId="29391AA0" w:rsidR="00D61B6C" w:rsidRPr="00D61B6C" w:rsidRDefault="00F029DC" w:rsidP="00D61B6C">
            <w:r w:rsidRPr="00F029DC">
              <w:drawing>
                <wp:inline distT="0" distB="0" distL="0" distR="0" wp14:anchorId="0EBF3482" wp14:editId="584E2489">
                  <wp:extent cx="2520950" cy="1462405"/>
                  <wp:effectExtent l="0" t="0" r="0" b="4445"/>
                  <wp:docPr id="9459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7124" name=""/>
                          <pic:cNvPicPr/>
                        </pic:nvPicPr>
                        <pic:blipFill>
                          <a:blip r:embed="rId17"/>
                          <a:stretch>
                            <a:fillRect/>
                          </a:stretch>
                        </pic:blipFill>
                        <pic:spPr>
                          <a:xfrm>
                            <a:off x="0" y="0"/>
                            <a:ext cx="2520950" cy="1462405"/>
                          </a:xfrm>
                          <a:prstGeom prst="rect">
                            <a:avLst/>
                          </a:prstGeom>
                        </pic:spPr>
                      </pic:pic>
                    </a:graphicData>
                  </a:graphic>
                </wp:inline>
              </w:drawing>
            </w:r>
          </w:p>
        </w:tc>
        <w:tc>
          <w:tcPr>
            <w:tcW w:w="4394" w:type="dxa"/>
          </w:tcPr>
          <w:p w14:paraId="537DB9E6" w14:textId="316CD509" w:rsidR="00D61B6C" w:rsidRPr="00D61B6C" w:rsidRDefault="00F029DC" w:rsidP="00D61B6C">
            <w:r w:rsidRPr="00F029DC">
              <w:drawing>
                <wp:inline distT="0" distB="0" distL="0" distR="0" wp14:anchorId="37357D08" wp14:editId="526A89A5">
                  <wp:extent cx="2651508" cy="1409700"/>
                  <wp:effectExtent l="0" t="0" r="0" b="0"/>
                  <wp:docPr id="211593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32539" name=""/>
                          <pic:cNvPicPr/>
                        </pic:nvPicPr>
                        <pic:blipFill>
                          <a:blip r:embed="rId18"/>
                          <a:stretch>
                            <a:fillRect/>
                          </a:stretch>
                        </pic:blipFill>
                        <pic:spPr>
                          <a:xfrm>
                            <a:off x="0" y="0"/>
                            <a:ext cx="2655419" cy="1411779"/>
                          </a:xfrm>
                          <a:prstGeom prst="rect">
                            <a:avLst/>
                          </a:prstGeom>
                        </pic:spPr>
                      </pic:pic>
                    </a:graphicData>
                  </a:graphic>
                </wp:inline>
              </w:drawing>
            </w:r>
          </w:p>
        </w:tc>
      </w:tr>
      <w:bookmarkEnd w:id="1"/>
    </w:tbl>
    <w:p w14:paraId="1CAEEC8F" w14:textId="77777777" w:rsidR="003E28D0" w:rsidRDefault="003E28D0" w:rsidP="003E28D0">
      <w:pPr>
        <w:pStyle w:val="ListParagraph"/>
        <w:ind w:left="1800"/>
      </w:pPr>
    </w:p>
    <w:p w14:paraId="49DDC5B5" w14:textId="201D3CB7" w:rsidR="003E28D0" w:rsidRDefault="003E28D0" w:rsidP="00F60636">
      <w:pPr>
        <w:pStyle w:val="ListParagraph"/>
        <w:numPr>
          <w:ilvl w:val="0"/>
          <w:numId w:val="7"/>
        </w:numPr>
      </w:pPr>
      <w:r>
        <w:t>Panjang Gelombang 1611 nm</w:t>
      </w:r>
    </w:p>
    <w:tbl>
      <w:tblPr>
        <w:tblStyle w:val="TableGrid"/>
        <w:tblW w:w="8505" w:type="dxa"/>
        <w:tblInd w:w="562" w:type="dxa"/>
        <w:tblLayout w:type="fixed"/>
        <w:tblLook w:val="04A0" w:firstRow="1" w:lastRow="0" w:firstColumn="1" w:lastColumn="0" w:noHBand="0" w:noVBand="1"/>
      </w:tblPr>
      <w:tblGrid>
        <w:gridCol w:w="4111"/>
        <w:gridCol w:w="4394"/>
      </w:tblGrid>
      <w:tr w:rsidR="003E28D0" w:rsidRPr="00D61B6C" w14:paraId="32DBD378" w14:textId="77777777" w:rsidTr="00F60636">
        <w:tc>
          <w:tcPr>
            <w:tcW w:w="4111" w:type="dxa"/>
          </w:tcPr>
          <w:p w14:paraId="364A652B" w14:textId="77777777" w:rsidR="003E28D0" w:rsidRPr="00D61B6C" w:rsidRDefault="003E28D0" w:rsidP="00261931">
            <w:pPr>
              <w:pStyle w:val="ListParagraph"/>
            </w:pPr>
            <w:r w:rsidRPr="00D61B6C">
              <w:t>Grafik Drop-Through</w:t>
            </w:r>
          </w:p>
        </w:tc>
        <w:tc>
          <w:tcPr>
            <w:tcW w:w="4394" w:type="dxa"/>
          </w:tcPr>
          <w:p w14:paraId="5F17E5E8" w14:textId="77777777" w:rsidR="003E28D0" w:rsidRPr="00D61B6C" w:rsidRDefault="003E28D0" w:rsidP="00261931">
            <w:pPr>
              <w:pStyle w:val="ListParagraph"/>
            </w:pPr>
            <w:r w:rsidRPr="00D61B6C">
              <w:t>Monitor Ring Resonator pada Frekuensi Resonansi</w:t>
            </w:r>
          </w:p>
        </w:tc>
      </w:tr>
      <w:tr w:rsidR="003E28D0" w:rsidRPr="00D61B6C" w14:paraId="781FAAF7" w14:textId="77777777" w:rsidTr="00F60636">
        <w:tc>
          <w:tcPr>
            <w:tcW w:w="4111" w:type="dxa"/>
          </w:tcPr>
          <w:p w14:paraId="364C626F" w14:textId="298421C0" w:rsidR="003E28D0" w:rsidRPr="00D61B6C" w:rsidRDefault="00256DD8" w:rsidP="00261931">
            <w:r w:rsidRPr="00256DD8">
              <w:drawing>
                <wp:inline distT="0" distB="0" distL="0" distR="0" wp14:anchorId="4D0F9DCA" wp14:editId="6B251C75">
                  <wp:extent cx="2520950" cy="1465580"/>
                  <wp:effectExtent l="0" t="0" r="0" b="1270"/>
                  <wp:docPr id="171799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97033" name=""/>
                          <pic:cNvPicPr/>
                        </pic:nvPicPr>
                        <pic:blipFill>
                          <a:blip r:embed="rId19"/>
                          <a:stretch>
                            <a:fillRect/>
                          </a:stretch>
                        </pic:blipFill>
                        <pic:spPr>
                          <a:xfrm>
                            <a:off x="0" y="0"/>
                            <a:ext cx="2520950" cy="1465580"/>
                          </a:xfrm>
                          <a:prstGeom prst="rect">
                            <a:avLst/>
                          </a:prstGeom>
                        </pic:spPr>
                      </pic:pic>
                    </a:graphicData>
                  </a:graphic>
                </wp:inline>
              </w:drawing>
            </w:r>
          </w:p>
        </w:tc>
        <w:tc>
          <w:tcPr>
            <w:tcW w:w="4394" w:type="dxa"/>
          </w:tcPr>
          <w:p w14:paraId="2B690CE0" w14:textId="543517C7" w:rsidR="003E28D0" w:rsidRPr="00D61B6C" w:rsidRDefault="00256DD8" w:rsidP="00261931">
            <w:r w:rsidRPr="00256DD8">
              <w:drawing>
                <wp:inline distT="0" distB="0" distL="0" distR="0" wp14:anchorId="13DE12E6" wp14:editId="7A9B5FD4">
                  <wp:extent cx="2696728" cy="1348740"/>
                  <wp:effectExtent l="0" t="0" r="8890" b="3810"/>
                  <wp:docPr id="188569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96695" name=""/>
                          <pic:cNvPicPr/>
                        </pic:nvPicPr>
                        <pic:blipFill>
                          <a:blip r:embed="rId20"/>
                          <a:stretch>
                            <a:fillRect/>
                          </a:stretch>
                        </pic:blipFill>
                        <pic:spPr>
                          <a:xfrm>
                            <a:off x="0" y="0"/>
                            <a:ext cx="2700237" cy="1350495"/>
                          </a:xfrm>
                          <a:prstGeom prst="rect">
                            <a:avLst/>
                          </a:prstGeom>
                        </pic:spPr>
                      </pic:pic>
                    </a:graphicData>
                  </a:graphic>
                </wp:inline>
              </w:drawing>
            </w:r>
          </w:p>
        </w:tc>
      </w:tr>
    </w:tbl>
    <w:p w14:paraId="3F102CEB" w14:textId="77777777" w:rsidR="003E28D0" w:rsidRDefault="003E28D0" w:rsidP="003E28D0">
      <w:pPr>
        <w:pStyle w:val="ListParagraph"/>
        <w:ind w:left="1800"/>
      </w:pPr>
    </w:p>
    <w:p w14:paraId="440379B7" w14:textId="207F101A" w:rsidR="003515C3" w:rsidRDefault="003515C3" w:rsidP="003515C3">
      <w:pPr>
        <w:rPr>
          <w:b/>
          <w:bCs/>
        </w:rPr>
      </w:pPr>
      <w:r>
        <w:rPr>
          <w:b/>
          <w:bCs/>
        </w:rPr>
        <w:t xml:space="preserve">Hasil Rangkaian Penuh </w:t>
      </w:r>
      <w:r w:rsidR="008E22BA" w:rsidRPr="008E22BA">
        <w:rPr>
          <w:b/>
          <w:bCs/>
        </w:rPr>
        <w:t>4-channel Demux</w:t>
      </w:r>
      <w:r w:rsidR="008E22BA" w:rsidRPr="008E22BA">
        <w:rPr>
          <w:b/>
          <w:bCs/>
        </w:rPr>
        <w:t xml:space="preserve"> </w:t>
      </w:r>
      <w:r>
        <w:rPr>
          <w:b/>
          <w:bCs/>
        </w:rPr>
        <w:t>Ring Resonator</w:t>
      </w:r>
    </w:p>
    <w:p w14:paraId="138A7FF9" w14:textId="334238A2" w:rsidR="00C96C5C" w:rsidRDefault="00C96C5C" w:rsidP="003515C3">
      <w:pPr>
        <w:rPr>
          <w:b/>
          <w:bCs/>
        </w:rPr>
      </w:pPr>
      <w:r w:rsidRPr="00C96C5C">
        <w:rPr>
          <w:b/>
          <w:bCs/>
        </w:rPr>
        <w:drawing>
          <wp:inline distT="0" distB="0" distL="0" distR="0" wp14:anchorId="0E83704D" wp14:editId="11C1833E">
            <wp:extent cx="5449060" cy="2943636"/>
            <wp:effectExtent l="0" t="0" r="0" b="9525"/>
            <wp:docPr id="1111240411"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0411" name="Picture 1" descr="A screenshot of a video game&#10;&#10;AI-generated content may be incorrect."/>
                    <pic:cNvPicPr/>
                  </pic:nvPicPr>
                  <pic:blipFill>
                    <a:blip r:embed="rId21"/>
                    <a:stretch>
                      <a:fillRect/>
                    </a:stretch>
                  </pic:blipFill>
                  <pic:spPr>
                    <a:xfrm>
                      <a:off x="0" y="0"/>
                      <a:ext cx="5449060" cy="2943636"/>
                    </a:xfrm>
                    <a:prstGeom prst="rect">
                      <a:avLst/>
                    </a:prstGeom>
                  </pic:spPr>
                </pic:pic>
              </a:graphicData>
            </a:graphic>
          </wp:inline>
        </w:drawing>
      </w:r>
    </w:p>
    <w:p w14:paraId="54613C71" w14:textId="5CF5DF0E" w:rsidR="003515C3" w:rsidRDefault="003515C3" w:rsidP="003515C3">
      <w:pPr>
        <w:jc w:val="both"/>
      </w:pPr>
      <w:r w:rsidRPr="00600674">
        <w:t>Berikut adalah hasil desain integrasi</w:t>
      </w:r>
      <w:r w:rsidR="00A37F8A">
        <w:t xml:space="preserve"> demultiplexer</w:t>
      </w:r>
      <w:r w:rsidRPr="00600674">
        <w:t xml:space="preserve"> dengan masing-masing ring resonato</w:t>
      </w:r>
      <w:r>
        <w:t>r</w:t>
      </w:r>
    </w:p>
    <w:p w14:paraId="3158A886" w14:textId="1D991A51" w:rsidR="003515C3" w:rsidRDefault="003515C3" w:rsidP="003515C3">
      <w:pPr>
        <w:jc w:val="both"/>
        <w:rPr>
          <w:i/>
          <w:iCs/>
        </w:rPr>
      </w:pPr>
      <w:r w:rsidRPr="00600674">
        <w:rPr>
          <w:i/>
          <w:iCs/>
        </w:rPr>
        <w:t>(File desain Lumerical Ansys terlampir bersamaan dengan PDF di submisi teams</w:t>
      </w:r>
      <w:r>
        <w:rPr>
          <w:i/>
          <w:iCs/>
        </w:rPr>
        <w:t xml:space="preserve"> dengan nama</w:t>
      </w:r>
      <w:r w:rsidR="005B2483">
        <w:rPr>
          <w:i/>
          <w:iCs/>
        </w:rPr>
        <w:t xml:space="preserve"> 4 – Channel </w:t>
      </w:r>
      <w:r>
        <w:rPr>
          <w:i/>
          <w:iCs/>
        </w:rPr>
        <w:t>Demux Fotonic With Ring Resonator</w:t>
      </w:r>
      <w:r w:rsidRPr="00600674">
        <w:rPr>
          <w:i/>
          <w:iCs/>
        </w:rPr>
        <w:t>)</w:t>
      </w:r>
    </w:p>
    <w:tbl>
      <w:tblPr>
        <w:tblStyle w:val="TableGrid"/>
        <w:tblW w:w="0" w:type="auto"/>
        <w:tblLook w:val="04A0" w:firstRow="1" w:lastRow="0" w:firstColumn="1" w:lastColumn="0" w:noHBand="0" w:noVBand="1"/>
      </w:tblPr>
      <w:tblGrid>
        <w:gridCol w:w="1439"/>
        <w:gridCol w:w="1193"/>
        <w:gridCol w:w="6384"/>
      </w:tblGrid>
      <w:tr w:rsidR="00B10654" w14:paraId="3C8380B1" w14:textId="77777777" w:rsidTr="00B10654">
        <w:tc>
          <w:tcPr>
            <w:tcW w:w="1461" w:type="dxa"/>
          </w:tcPr>
          <w:p w14:paraId="62CBB13D" w14:textId="00B14DCE" w:rsidR="00B10654" w:rsidRDefault="00B10654" w:rsidP="003515C3">
            <w:pPr>
              <w:jc w:val="both"/>
            </w:pPr>
            <w:r>
              <w:lastRenderedPageBreak/>
              <w:t>Panjang Gelombang (Wavelength)</w:t>
            </w:r>
          </w:p>
        </w:tc>
        <w:tc>
          <w:tcPr>
            <w:tcW w:w="802" w:type="dxa"/>
          </w:tcPr>
          <w:p w14:paraId="1111FEB1" w14:textId="1FADE33A" w:rsidR="00B10654" w:rsidRDefault="00B10654" w:rsidP="003515C3">
            <w:pPr>
              <w:jc w:val="both"/>
            </w:pPr>
            <w:r>
              <w:t>Frekuensi Resonansi</w:t>
            </w:r>
          </w:p>
        </w:tc>
        <w:tc>
          <w:tcPr>
            <w:tcW w:w="6753" w:type="dxa"/>
          </w:tcPr>
          <w:p w14:paraId="3B5B66CC" w14:textId="3C1F1FC1" w:rsidR="00B10654" w:rsidRDefault="00B10654" w:rsidP="003515C3">
            <w:pPr>
              <w:jc w:val="both"/>
            </w:pPr>
            <w:r>
              <w:t>Hasil Monitor pada Simulasi</w:t>
            </w:r>
          </w:p>
        </w:tc>
      </w:tr>
      <w:tr w:rsidR="00B10654" w14:paraId="4C21A798" w14:textId="77777777" w:rsidTr="00B10654">
        <w:tc>
          <w:tcPr>
            <w:tcW w:w="1461" w:type="dxa"/>
          </w:tcPr>
          <w:p w14:paraId="1BECE550" w14:textId="403016E7" w:rsidR="00B10654" w:rsidRDefault="00B10654" w:rsidP="003515C3">
            <w:pPr>
              <w:jc w:val="both"/>
            </w:pPr>
            <w:r>
              <w:t>1471 nm</w:t>
            </w:r>
          </w:p>
        </w:tc>
        <w:tc>
          <w:tcPr>
            <w:tcW w:w="802" w:type="dxa"/>
          </w:tcPr>
          <w:p w14:paraId="7BF70D6E" w14:textId="0D3F2020" w:rsidR="00B10654" w:rsidRDefault="00B10654" w:rsidP="003515C3">
            <w:pPr>
              <w:jc w:val="both"/>
            </w:pPr>
            <w:r>
              <w:t>1464.92 nm</w:t>
            </w:r>
          </w:p>
        </w:tc>
        <w:tc>
          <w:tcPr>
            <w:tcW w:w="6753" w:type="dxa"/>
          </w:tcPr>
          <w:p w14:paraId="6A25EDD3" w14:textId="1AF701D7" w:rsidR="00B10654" w:rsidRDefault="00DC1F12" w:rsidP="003515C3">
            <w:pPr>
              <w:jc w:val="both"/>
            </w:pPr>
            <w:r w:rsidRPr="00DC1F12">
              <w:drawing>
                <wp:inline distT="0" distB="0" distL="0" distR="0" wp14:anchorId="110E50AD" wp14:editId="2BD38144">
                  <wp:extent cx="3985260" cy="1959420"/>
                  <wp:effectExtent l="0" t="0" r="0" b="3175"/>
                  <wp:docPr id="89985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54872" name=""/>
                          <pic:cNvPicPr/>
                        </pic:nvPicPr>
                        <pic:blipFill>
                          <a:blip r:embed="rId22"/>
                          <a:stretch>
                            <a:fillRect/>
                          </a:stretch>
                        </pic:blipFill>
                        <pic:spPr>
                          <a:xfrm>
                            <a:off x="0" y="0"/>
                            <a:ext cx="3993214" cy="1963331"/>
                          </a:xfrm>
                          <a:prstGeom prst="rect">
                            <a:avLst/>
                          </a:prstGeom>
                        </pic:spPr>
                      </pic:pic>
                    </a:graphicData>
                  </a:graphic>
                </wp:inline>
              </w:drawing>
            </w:r>
          </w:p>
        </w:tc>
      </w:tr>
      <w:tr w:rsidR="00B10654" w14:paraId="2C49EEE1" w14:textId="77777777" w:rsidTr="00B10654">
        <w:tc>
          <w:tcPr>
            <w:tcW w:w="1461" w:type="dxa"/>
          </w:tcPr>
          <w:p w14:paraId="42275A4B" w14:textId="3AF710B7" w:rsidR="00B10654" w:rsidRDefault="00B10654" w:rsidP="003515C3">
            <w:pPr>
              <w:jc w:val="both"/>
            </w:pPr>
            <w:r>
              <w:t>1491 nm</w:t>
            </w:r>
          </w:p>
        </w:tc>
        <w:tc>
          <w:tcPr>
            <w:tcW w:w="802" w:type="dxa"/>
          </w:tcPr>
          <w:p w14:paraId="3E14886D" w14:textId="48A5BFA2" w:rsidR="00B10654" w:rsidRDefault="00B10654" w:rsidP="003515C3">
            <w:pPr>
              <w:jc w:val="both"/>
            </w:pPr>
            <w:r>
              <w:t>1482.59 nm</w:t>
            </w:r>
          </w:p>
        </w:tc>
        <w:tc>
          <w:tcPr>
            <w:tcW w:w="6753" w:type="dxa"/>
          </w:tcPr>
          <w:p w14:paraId="7ABFD48C" w14:textId="027E7ABD" w:rsidR="00B10654" w:rsidRDefault="00DC1F12" w:rsidP="003515C3">
            <w:pPr>
              <w:jc w:val="both"/>
            </w:pPr>
            <w:r w:rsidRPr="00DC1F12">
              <w:drawing>
                <wp:inline distT="0" distB="0" distL="0" distR="0" wp14:anchorId="49375583" wp14:editId="4B272BDD">
                  <wp:extent cx="3718560" cy="1870974"/>
                  <wp:effectExtent l="0" t="0" r="0" b="0"/>
                  <wp:docPr id="137335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54208" name=""/>
                          <pic:cNvPicPr/>
                        </pic:nvPicPr>
                        <pic:blipFill>
                          <a:blip r:embed="rId23"/>
                          <a:stretch>
                            <a:fillRect/>
                          </a:stretch>
                        </pic:blipFill>
                        <pic:spPr>
                          <a:xfrm>
                            <a:off x="0" y="0"/>
                            <a:ext cx="3724034" cy="1873728"/>
                          </a:xfrm>
                          <a:prstGeom prst="rect">
                            <a:avLst/>
                          </a:prstGeom>
                        </pic:spPr>
                      </pic:pic>
                    </a:graphicData>
                  </a:graphic>
                </wp:inline>
              </w:drawing>
            </w:r>
          </w:p>
        </w:tc>
      </w:tr>
      <w:tr w:rsidR="00B10654" w14:paraId="22F67502" w14:textId="77777777" w:rsidTr="00B10654">
        <w:tc>
          <w:tcPr>
            <w:tcW w:w="1461" w:type="dxa"/>
          </w:tcPr>
          <w:p w14:paraId="2B5DF67F" w14:textId="2C3778C1" w:rsidR="00B10654" w:rsidRDefault="00B10654" w:rsidP="003515C3">
            <w:pPr>
              <w:jc w:val="both"/>
            </w:pPr>
            <w:r>
              <w:t>1591 nm</w:t>
            </w:r>
          </w:p>
        </w:tc>
        <w:tc>
          <w:tcPr>
            <w:tcW w:w="802" w:type="dxa"/>
          </w:tcPr>
          <w:p w14:paraId="24CBBCCE" w14:textId="276F479A" w:rsidR="00B10654" w:rsidRDefault="00B10654" w:rsidP="003515C3">
            <w:pPr>
              <w:jc w:val="both"/>
            </w:pPr>
            <w:r>
              <w:t>1599.7 nm</w:t>
            </w:r>
          </w:p>
        </w:tc>
        <w:tc>
          <w:tcPr>
            <w:tcW w:w="6753" w:type="dxa"/>
          </w:tcPr>
          <w:p w14:paraId="4EC627EC" w14:textId="45F65EDC" w:rsidR="00B10654" w:rsidRDefault="00DC1F12" w:rsidP="003515C3">
            <w:pPr>
              <w:jc w:val="both"/>
            </w:pPr>
            <w:r w:rsidRPr="00DC1F12">
              <w:drawing>
                <wp:inline distT="0" distB="0" distL="0" distR="0" wp14:anchorId="17A1EB8D" wp14:editId="1EDDED88">
                  <wp:extent cx="3779520" cy="1874077"/>
                  <wp:effectExtent l="0" t="0" r="0" b="0"/>
                  <wp:docPr id="98373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33535" name=""/>
                          <pic:cNvPicPr/>
                        </pic:nvPicPr>
                        <pic:blipFill>
                          <a:blip r:embed="rId24"/>
                          <a:stretch>
                            <a:fillRect/>
                          </a:stretch>
                        </pic:blipFill>
                        <pic:spPr>
                          <a:xfrm>
                            <a:off x="0" y="0"/>
                            <a:ext cx="3789502" cy="1879027"/>
                          </a:xfrm>
                          <a:prstGeom prst="rect">
                            <a:avLst/>
                          </a:prstGeom>
                        </pic:spPr>
                      </pic:pic>
                    </a:graphicData>
                  </a:graphic>
                </wp:inline>
              </w:drawing>
            </w:r>
          </w:p>
        </w:tc>
      </w:tr>
      <w:tr w:rsidR="00B10654" w14:paraId="507E125A" w14:textId="77777777" w:rsidTr="00B10654">
        <w:tc>
          <w:tcPr>
            <w:tcW w:w="1461" w:type="dxa"/>
          </w:tcPr>
          <w:p w14:paraId="63F39342" w14:textId="66A52FDF" w:rsidR="00B10654" w:rsidRDefault="00B10654" w:rsidP="003515C3">
            <w:pPr>
              <w:jc w:val="both"/>
            </w:pPr>
            <w:r>
              <w:t>1611 nm</w:t>
            </w:r>
          </w:p>
        </w:tc>
        <w:tc>
          <w:tcPr>
            <w:tcW w:w="802" w:type="dxa"/>
          </w:tcPr>
          <w:p w14:paraId="07AE22F3" w14:textId="169E8950" w:rsidR="00B10654" w:rsidRDefault="00B10654" w:rsidP="003515C3">
            <w:pPr>
              <w:jc w:val="both"/>
            </w:pPr>
            <w:r>
              <w:t>1606.41 nm</w:t>
            </w:r>
          </w:p>
        </w:tc>
        <w:tc>
          <w:tcPr>
            <w:tcW w:w="6753" w:type="dxa"/>
          </w:tcPr>
          <w:p w14:paraId="12653A66" w14:textId="10B4BFEF" w:rsidR="00B10654" w:rsidRDefault="00DC1F12" w:rsidP="003515C3">
            <w:pPr>
              <w:jc w:val="both"/>
            </w:pPr>
            <w:r w:rsidRPr="00DC1F12">
              <w:drawing>
                <wp:inline distT="0" distB="0" distL="0" distR="0" wp14:anchorId="0133F6E4" wp14:editId="3EE1D04F">
                  <wp:extent cx="3749040" cy="1958097"/>
                  <wp:effectExtent l="0" t="0" r="3810" b="4445"/>
                  <wp:docPr id="27483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38752" name=""/>
                          <pic:cNvPicPr/>
                        </pic:nvPicPr>
                        <pic:blipFill>
                          <a:blip r:embed="rId25"/>
                          <a:stretch>
                            <a:fillRect/>
                          </a:stretch>
                        </pic:blipFill>
                        <pic:spPr>
                          <a:xfrm>
                            <a:off x="0" y="0"/>
                            <a:ext cx="3753153" cy="1960245"/>
                          </a:xfrm>
                          <a:prstGeom prst="rect">
                            <a:avLst/>
                          </a:prstGeom>
                        </pic:spPr>
                      </pic:pic>
                    </a:graphicData>
                  </a:graphic>
                </wp:inline>
              </w:drawing>
            </w:r>
          </w:p>
        </w:tc>
      </w:tr>
    </w:tbl>
    <w:p w14:paraId="6CD90D13" w14:textId="73BC63A4" w:rsidR="0095476E" w:rsidRDefault="0095476E" w:rsidP="0095476E"/>
    <w:tbl>
      <w:tblPr>
        <w:tblStyle w:val="TableGrid"/>
        <w:tblW w:w="0" w:type="auto"/>
        <w:tblLook w:val="04A0" w:firstRow="1" w:lastRow="0" w:firstColumn="1" w:lastColumn="0" w:noHBand="0" w:noVBand="1"/>
      </w:tblPr>
      <w:tblGrid>
        <w:gridCol w:w="2254"/>
        <w:gridCol w:w="2254"/>
        <w:gridCol w:w="2254"/>
        <w:gridCol w:w="2254"/>
      </w:tblGrid>
      <w:tr w:rsidR="00487E67" w14:paraId="2B1F325E" w14:textId="77777777" w:rsidTr="00487E67">
        <w:tc>
          <w:tcPr>
            <w:tcW w:w="2254" w:type="dxa"/>
          </w:tcPr>
          <w:p w14:paraId="7BAAE36F" w14:textId="612A785C" w:rsidR="00487E67" w:rsidRDefault="00487E67" w:rsidP="0095476E">
            <w:r>
              <w:lastRenderedPageBreak/>
              <w:t>Panjang Gelombang (nm)</w:t>
            </w:r>
          </w:p>
        </w:tc>
        <w:tc>
          <w:tcPr>
            <w:tcW w:w="2254" w:type="dxa"/>
          </w:tcPr>
          <w:p w14:paraId="65E42151" w14:textId="417878BF" w:rsidR="00487E67" w:rsidRDefault="00487E67" w:rsidP="0095476E">
            <w:r>
              <w:t>Pin</w:t>
            </w:r>
          </w:p>
        </w:tc>
        <w:tc>
          <w:tcPr>
            <w:tcW w:w="2254" w:type="dxa"/>
          </w:tcPr>
          <w:p w14:paraId="7BDF1456" w14:textId="55028975" w:rsidR="00487E67" w:rsidRDefault="00487E67" w:rsidP="0095476E">
            <w:r>
              <w:t>Pout</w:t>
            </w:r>
          </w:p>
        </w:tc>
        <w:tc>
          <w:tcPr>
            <w:tcW w:w="2254" w:type="dxa"/>
          </w:tcPr>
          <w:p w14:paraId="381C275F" w14:textId="19BFF7D3" w:rsidR="00487E67" w:rsidRDefault="00487E67" w:rsidP="0095476E">
            <w:r>
              <w:t>Loss (dB)</w:t>
            </w:r>
          </w:p>
        </w:tc>
      </w:tr>
      <w:tr w:rsidR="00487E67" w14:paraId="72914809" w14:textId="77777777" w:rsidTr="00487E67">
        <w:tc>
          <w:tcPr>
            <w:tcW w:w="2254" w:type="dxa"/>
          </w:tcPr>
          <w:p w14:paraId="66DC053B" w14:textId="3BDC9FC9" w:rsidR="00487E67" w:rsidRDefault="00487E67" w:rsidP="0095476E">
            <w:r>
              <w:t>1464.92</w:t>
            </w:r>
          </w:p>
        </w:tc>
        <w:tc>
          <w:tcPr>
            <w:tcW w:w="2254" w:type="dxa"/>
          </w:tcPr>
          <w:p w14:paraId="21C19468" w14:textId="3EE465D8" w:rsidR="00487E67" w:rsidRDefault="00A17F6F" w:rsidP="0095476E">
            <w:r>
              <w:t>0.151</w:t>
            </w:r>
          </w:p>
        </w:tc>
        <w:tc>
          <w:tcPr>
            <w:tcW w:w="2254" w:type="dxa"/>
          </w:tcPr>
          <w:p w14:paraId="1A6729CF" w14:textId="2E8EC374" w:rsidR="00487E67" w:rsidRDefault="00A17F6F" w:rsidP="0095476E">
            <w:r>
              <w:t>0.08</w:t>
            </w:r>
          </w:p>
        </w:tc>
        <w:tc>
          <w:tcPr>
            <w:tcW w:w="2254" w:type="dxa"/>
          </w:tcPr>
          <w:p w14:paraId="02BB9D61" w14:textId="069A8807" w:rsidR="00487E67" w:rsidRDefault="00A17F6F" w:rsidP="0095476E">
            <w:r>
              <w:t>2.73</w:t>
            </w:r>
          </w:p>
        </w:tc>
      </w:tr>
      <w:tr w:rsidR="00487E67" w14:paraId="1DEB59FB" w14:textId="77777777" w:rsidTr="00487E67">
        <w:tc>
          <w:tcPr>
            <w:tcW w:w="2254" w:type="dxa"/>
          </w:tcPr>
          <w:p w14:paraId="082C72BB" w14:textId="154DD2AD" w:rsidR="00487E67" w:rsidRDefault="00487E67" w:rsidP="0095476E">
            <w:r>
              <w:t>1482.59</w:t>
            </w:r>
          </w:p>
        </w:tc>
        <w:tc>
          <w:tcPr>
            <w:tcW w:w="2254" w:type="dxa"/>
          </w:tcPr>
          <w:p w14:paraId="2C3A371E" w14:textId="214EE179" w:rsidR="00487E67" w:rsidRDefault="00A17F6F" w:rsidP="0095476E">
            <w:r>
              <w:t>0.132</w:t>
            </w:r>
          </w:p>
        </w:tc>
        <w:tc>
          <w:tcPr>
            <w:tcW w:w="2254" w:type="dxa"/>
          </w:tcPr>
          <w:p w14:paraId="506142CE" w14:textId="22312D98" w:rsidR="00487E67" w:rsidRDefault="00A17F6F" w:rsidP="0095476E">
            <w:r>
              <w:t>0.116</w:t>
            </w:r>
          </w:p>
        </w:tc>
        <w:tc>
          <w:tcPr>
            <w:tcW w:w="2254" w:type="dxa"/>
          </w:tcPr>
          <w:p w14:paraId="3E4CA88F" w14:textId="7FF43242" w:rsidR="00487E67" w:rsidRDefault="00A17F6F" w:rsidP="0095476E">
            <w:r>
              <w:t>0.56</w:t>
            </w:r>
          </w:p>
        </w:tc>
      </w:tr>
      <w:tr w:rsidR="00487E67" w14:paraId="4D56DAF7" w14:textId="77777777" w:rsidTr="00487E67">
        <w:tc>
          <w:tcPr>
            <w:tcW w:w="2254" w:type="dxa"/>
          </w:tcPr>
          <w:p w14:paraId="5A6CB649" w14:textId="631EFFB7" w:rsidR="00487E67" w:rsidRDefault="00487E67" w:rsidP="0095476E">
            <w:r>
              <w:t>1599.7</w:t>
            </w:r>
          </w:p>
        </w:tc>
        <w:tc>
          <w:tcPr>
            <w:tcW w:w="2254" w:type="dxa"/>
          </w:tcPr>
          <w:p w14:paraId="179A07FB" w14:textId="0DC62676" w:rsidR="00487E67" w:rsidRDefault="00A17F6F" w:rsidP="0095476E">
            <w:r>
              <w:t>0.14</w:t>
            </w:r>
          </w:p>
        </w:tc>
        <w:tc>
          <w:tcPr>
            <w:tcW w:w="2254" w:type="dxa"/>
          </w:tcPr>
          <w:p w14:paraId="0B30EC86" w14:textId="67BB66ED" w:rsidR="00487E67" w:rsidRDefault="00A17F6F" w:rsidP="0095476E">
            <w:r>
              <w:t>0.0309</w:t>
            </w:r>
          </w:p>
        </w:tc>
        <w:tc>
          <w:tcPr>
            <w:tcW w:w="2254" w:type="dxa"/>
          </w:tcPr>
          <w:p w14:paraId="6EEE76F7" w14:textId="18928B43" w:rsidR="00487E67" w:rsidRDefault="00A17F6F" w:rsidP="0095476E">
            <w:r>
              <w:t>6.56</w:t>
            </w:r>
          </w:p>
        </w:tc>
      </w:tr>
      <w:tr w:rsidR="00487E67" w14:paraId="2F59EB84" w14:textId="77777777" w:rsidTr="00487E67">
        <w:tc>
          <w:tcPr>
            <w:tcW w:w="2254" w:type="dxa"/>
          </w:tcPr>
          <w:p w14:paraId="4A856B25" w14:textId="37A30920" w:rsidR="00487E67" w:rsidRDefault="00487E67" w:rsidP="0095476E">
            <w:r>
              <w:t>1606.41</w:t>
            </w:r>
          </w:p>
        </w:tc>
        <w:tc>
          <w:tcPr>
            <w:tcW w:w="2254" w:type="dxa"/>
          </w:tcPr>
          <w:p w14:paraId="7B6C4E2B" w14:textId="16BC8A89" w:rsidR="00487E67" w:rsidRDefault="00A17F6F" w:rsidP="0095476E">
            <w:r>
              <w:t>0.168</w:t>
            </w:r>
          </w:p>
        </w:tc>
        <w:tc>
          <w:tcPr>
            <w:tcW w:w="2254" w:type="dxa"/>
          </w:tcPr>
          <w:p w14:paraId="04FFBEC3" w14:textId="733080C8" w:rsidR="00487E67" w:rsidRDefault="00A17F6F" w:rsidP="0095476E">
            <w:r>
              <w:t>0.15</w:t>
            </w:r>
          </w:p>
        </w:tc>
        <w:tc>
          <w:tcPr>
            <w:tcW w:w="2254" w:type="dxa"/>
          </w:tcPr>
          <w:p w14:paraId="6245EB1F" w14:textId="5E6BE56C" w:rsidR="00487E67" w:rsidRDefault="00A17F6F" w:rsidP="0095476E">
            <w:r>
              <w:t>0.49</w:t>
            </w:r>
          </w:p>
        </w:tc>
      </w:tr>
    </w:tbl>
    <w:p w14:paraId="741F5C3B" w14:textId="77777777" w:rsidR="00DC1F12" w:rsidRDefault="00DC1F12" w:rsidP="0095476E"/>
    <w:p w14:paraId="043C7750" w14:textId="691AF003" w:rsidR="00F9240F" w:rsidRDefault="00F9240F" w:rsidP="0095476E">
      <w:r>
        <w:t>Gambar diatas merupakan grafik loss yang dihasilkan ketika sudah melewati ring resonator. Dari hasil yang didapatkan dapat diperhatikan bahwa 3 gelombang memiliki loss dibawah 3dB, dan 1 gelombang memliki loss diatas 3dB.</w:t>
      </w:r>
    </w:p>
    <w:p w14:paraId="0B93C160" w14:textId="390841C2" w:rsidR="00C96C5C" w:rsidRDefault="00C96C5C" w:rsidP="0095476E">
      <w:r>
        <w:t>Simulasi FDE untuk masing-masing Port Output</w:t>
      </w:r>
    </w:p>
    <w:tbl>
      <w:tblPr>
        <w:tblStyle w:val="TableGrid"/>
        <w:tblW w:w="0" w:type="auto"/>
        <w:tblLook w:val="04A0" w:firstRow="1" w:lastRow="0" w:firstColumn="1" w:lastColumn="0" w:noHBand="0" w:noVBand="1"/>
      </w:tblPr>
      <w:tblGrid>
        <w:gridCol w:w="4306"/>
        <w:gridCol w:w="4710"/>
      </w:tblGrid>
      <w:tr w:rsidR="00D441BA" w14:paraId="782D13D7" w14:textId="77777777" w:rsidTr="00D441BA">
        <w:trPr>
          <w:trHeight w:val="220"/>
        </w:trPr>
        <w:tc>
          <w:tcPr>
            <w:tcW w:w="3679" w:type="dxa"/>
          </w:tcPr>
          <w:p w14:paraId="331E3F77" w14:textId="5A149366" w:rsidR="00D441BA" w:rsidRDefault="00D441BA" w:rsidP="0095476E">
            <w:r>
              <w:t>1464.92 nm</w:t>
            </w:r>
          </w:p>
        </w:tc>
        <w:tc>
          <w:tcPr>
            <w:tcW w:w="4102" w:type="dxa"/>
          </w:tcPr>
          <w:p w14:paraId="2A757C44" w14:textId="29EFF512" w:rsidR="00D441BA" w:rsidRDefault="00D441BA" w:rsidP="0095476E">
            <w:r>
              <w:t>1482.59 nm</w:t>
            </w:r>
          </w:p>
        </w:tc>
      </w:tr>
      <w:tr w:rsidR="00D441BA" w14:paraId="0A86BCD6" w14:textId="77777777" w:rsidTr="00D441BA">
        <w:trPr>
          <w:trHeight w:val="2747"/>
        </w:trPr>
        <w:tc>
          <w:tcPr>
            <w:tcW w:w="3679" w:type="dxa"/>
          </w:tcPr>
          <w:p w14:paraId="745F28D2" w14:textId="51BCF31E" w:rsidR="00D441BA" w:rsidRDefault="00D441BA" w:rsidP="0095476E">
            <w:r w:rsidRPr="00D441BA">
              <w:drawing>
                <wp:inline distT="0" distB="0" distL="0" distR="0" wp14:anchorId="58C79EFD" wp14:editId="015C8F6A">
                  <wp:extent cx="2704684" cy="1965960"/>
                  <wp:effectExtent l="0" t="0" r="635" b="0"/>
                  <wp:docPr id="134893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863" name=""/>
                          <pic:cNvPicPr/>
                        </pic:nvPicPr>
                        <pic:blipFill>
                          <a:blip r:embed="rId26"/>
                          <a:stretch>
                            <a:fillRect/>
                          </a:stretch>
                        </pic:blipFill>
                        <pic:spPr>
                          <a:xfrm>
                            <a:off x="0" y="0"/>
                            <a:ext cx="2708856" cy="1968993"/>
                          </a:xfrm>
                          <a:prstGeom prst="rect">
                            <a:avLst/>
                          </a:prstGeom>
                        </pic:spPr>
                      </pic:pic>
                    </a:graphicData>
                  </a:graphic>
                </wp:inline>
              </w:drawing>
            </w:r>
          </w:p>
        </w:tc>
        <w:tc>
          <w:tcPr>
            <w:tcW w:w="4102" w:type="dxa"/>
          </w:tcPr>
          <w:p w14:paraId="01ADFB1A" w14:textId="5F4C0447" w:rsidR="00D441BA" w:rsidRDefault="00D441BA" w:rsidP="0095476E">
            <w:r w:rsidRPr="00D441BA">
              <w:drawing>
                <wp:inline distT="0" distB="0" distL="0" distR="0" wp14:anchorId="024CF8AE" wp14:editId="554CDD87">
                  <wp:extent cx="2964180" cy="2084755"/>
                  <wp:effectExtent l="0" t="0" r="7620" b="0"/>
                  <wp:docPr id="33872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28754" name=""/>
                          <pic:cNvPicPr/>
                        </pic:nvPicPr>
                        <pic:blipFill>
                          <a:blip r:embed="rId27"/>
                          <a:stretch>
                            <a:fillRect/>
                          </a:stretch>
                        </pic:blipFill>
                        <pic:spPr>
                          <a:xfrm>
                            <a:off x="0" y="0"/>
                            <a:ext cx="2973189" cy="2091091"/>
                          </a:xfrm>
                          <a:prstGeom prst="rect">
                            <a:avLst/>
                          </a:prstGeom>
                        </pic:spPr>
                      </pic:pic>
                    </a:graphicData>
                  </a:graphic>
                </wp:inline>
              </w:drawing>
            </w:r>
          </w:p>
        </w:tc>
      </w:tr>
      <w:tr w:rsidR="00D441BA" w14:paraId="49D741A2" w14:textId="77777777" w:rsidTr="00D441BA">
        <w:trPr>
          <w:trHeight w:val="220"/>
        </w:trPr>
        <w:tc>
          <w:tcPr>
            <w:tcW w:w="3679" w:type="dxa"/>
          </w:tcPr>
          <w:p w14:paraId="6E070D8C" w14:textId="368F660B" w:rsidR="00D441BA" w:rsidRDefault="00D441BA" w:rsidP="0095476E">
            <w:r>
              <w:t>1599.7 nm</w:t>
            </w:r>
          </w:p>
        </w:tc>
        <w:tc>
          <w:tcPr>
            <w:tcW w:w="4102" w:type="dxa"/>
          </w:tcPr>
          <w:p w14:paraId="1F9FA059" w14:textId="03118480" w:rsidR="00D441BA" w:rsidRDefault="00D441BA" w:rsidP="0095476E">
            <w:r>
              <w:t>1606.41 nm</w:t>
            </w:r>
          </w:p>
        </w:tc>
      </w:tr>
      <w:tr w:rsidR="00D441BA" w14:paraId="22736520" w14:textId="77777777" w:rsidTr="00D441BA">
        <w:trPr>
          <w:trHeight w:val="2837"/>
        </w:trPr>
        <w:tc>
          <w:tcPr>
            <w:tcW w:w="3679" w:type="dxa"/>
          </w:tcPr>
          <w:p w14:paraId="61FDD2BE" w14:textId="09DE4746" w:rsidR="00D441BA" w:rsidRDefault="00D441BA" w:rsidP="0095476E">
            <w:r w:rsidRPr="00D441BA">
              <w:drawing>
                <wp:inline distT="0" distB="0" distL="0" distR="0" wp14:anchorId="2F60ECEC" wp14:editId="30C186C3">
                  <wp:extent cx="2639067" cy="1645920"/>
                  <wp:effectExtent l="0" t="0" r="8890" b="0"/>
                  <wp:docPr id="155070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04954" name=""/>
                          <pic:cNvPicPr/>
                        </pic:nvPicPr>
                        <pic:blipFill>
                          <a:blip r:embed="rId28"/>
                          <a:stretch>
                            <a:fillRect/>
                          </a:stretch>
                        </pic:blipFill>
                        <pic:spPr>
                          <a:xfrm>
                            <a:off x="0" y="0"/>
                            <a:ext cx="2646289" cy="1650424"/>
                          </a:xfrm>
                          <a:prstGeom prst="rect">
                            <a:avLst/>
                          </a:prstGeom>
                        </pic:spPr>
                      </pic:pic>
                    </a:graphicData>
                  </a:graphic>
                </wp:inline>
              </w:drawing>
            </w:r>
          </w:p>
        </w:tc>
        <w:tc>
          <w:tcPr>
            <w:tcW w:w="4102" w:type="dxa"/>
          </w:tcPr>
          <w:p w14:paraId="618ABCA1" w14:textId="4F1BD76C" w:rsidR="00D441BA" w:rsidRDefault="00D441BA" w:rsidP="0095476E">
            <w:r w:rsidRPr="00D441BA">
              <w:drawing>
                <wp:inline distT="0" distB="0" distL="0" distR="0" wp14:anchorId="7A24318F" wp14:editId="64A7354B">
                  <wp:extent cx="2857500" cy="2036031"/>
                  <wp:effectExtent l="0" t="0" r="0" b="2540"/>
                  <wp:docPr id="43704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46780" name=""/>
                          <pic:cNvPicPr/>
                        </pic:nvPicPr>
                        <pic:blipFill>
                          <a:blip r:embed="rId29"/>
                          <a:stretch>
                            <a:fillRect/>
                          </a:stretch>
                        </pic:blipFill>
                        <pic:spPr>
                          <a:xfrm>
                            <a:off x="0" y="0"/>
                            <a:ext cx="2873952" cy="2047753"/>
                          </a:xfrm>
                          <a:prstGeom prst="rect">
                            <a:avLst/>
                          </a:prstGeom>
                        </pic:spPr>
                      </pic:pic>
                    </a:graphicData>
                  </a:graphic>
                </wp:inline>
              </w:drawing>
            </w:r>
          </w:p>
        </w:tc>
      </w:tr>
    </w:tbl>
    <w:p w14:paraId="03AD8AB0" w14:textId="77777777" w:rsidR="00D441BA" w:rsidRDefault="00D441BA" w:rsidP="0095476E"/>
    <w:p w14:paraId="1197314E" w14:textId="07EFEF4E" w:rsidR="00C96C5C" w:rsidRDefault="00C55E6D" w:rsidP="0095476E">
      <w:r>
        <w:t>Dari hasil simulasi FDE, didapatkan semua output dapat menggunakan konfigurasi sigle mode meskipun terdapat loss pada waveguide.</w:t>
      </w:r>
    </w:p>
    <w:sectPr w:rsidR="00C96C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B7F24"/>
    <w:multiLevelType w:val="hybridMultilevel"/>
    <w:tmpl w:val="66F4170A"/>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229D08E7"/>
    <w:multiLevelType w:val="hybridMultilevel"/>
    <w:tmpl w:val="1652B282"/>
    <w:lvl w:ilvl="0" w:tplc="1DB86D9A">
      <w:numFmt w:val="bullet"/>
      <w:lvlText w:val="-"/>
      <w:lvlJc w:val="left"/>
      <w:pPr>
        <w:ind w:left="720" w:hanging="360"/>
      </w:pPr>
      <w:rPr>
        <w:rFonts w:ascii="Aptos" w:eastAsiaTheme="minorHAnsi" w:hAnsi="Apto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5341844"/>
    <w:multiLevelType w:val="hybridMultilevel"/>
    <w:tmpl w:val="9A7ACFCE"/>
    <w:lvl w:ilvl="0" w:tplc="B03A1FF0">
      <w:start w:val="1606"/>
      <w:numFmt w:val="bullet"/>
      <w:lvlText w:val="-"/>
      <w:lvlJc w:val="left"/>
      <w:pPr>
        <w:ind w:left="720" w:hanging="360"/>
      </w:pPr>
      <w:rPr>
        <w:rFonts w:ascii="Aptos" w:eastAsiaTheme="minorHAnsi" w:hAnsi="Apto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DCE2411"/>
    <w:multiLevelType w:val="hybridMultilevel"/>
    <w:tmpl w:val="A1862E94"/>
    <w:lvl w:ilvl="0" w:tplc="90800F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C88157C"/>
    <w:multiLevelType w:val="hybridMultilevel"/>
    <w:tmpl w:val="BB868254"/>
    <w:lvl w:ilvl="0" w:tplc="04210003">
      <w:start w:val="1"/>
      <w:numFmt w:val="bullet"/>
      <w:lvlText w:val="o"/>
      <w:lvlJc w:val="left"/>
      <w:pPr>
        <w:ind w:left="1800" w:hanging="360"/>
      </w:pPr>
      <w:rPr>
        <w:rFonts w:ascii="Courier New" w:hAnsi="Courier New"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5F3550BC"/>
    <w:multiLevelType w:val="hybridMultilevel"/>
    <w:tmpl w:val="F50423EA"/>
    <w:lvl w:ilvl="0" w:tplc="198A39AC">
      <w:start w:val="1611"/>
      <w:numFmt w:val="bullet"/>
      <w:lvlText w:val="-"/>
      <w:lvlJc w:val="left"/>
      <w:pPr>
        <w:ind w:left="720" w:hanging="360"/>
      </w:pPr>
      <w:rPr>
        <w:rFonts w:ascii="Aptos" w:eastAsiaTheme="minorHAnsi" w:hAnsi="Apto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16C46F3"/>
    <w:multiLevelType w:val="hybridMultilevel"/>
    <w:tmpl w:val="4880C7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D466A74"/>
    <w:multiLevelType w:val="hybridMultilevel"/>
    <w:tmpl w:val="4F782D6E"/>
    <w:lvl w:ilvl="0" w:tplc="141263DC">
      <w:numFmt w:val="bullet"/>
      <w:lvlText w:val="-"/>
      <w:lvlJc w:val="left"/>
      <w:pPr>
        <w:ind w:left="1080" w:hanging="360"/>
      </w:pPr>
      <w:rPr>
        <w:rFonts w:ascii="Aptos" w:eastAsiaTheme="minorHAnsi" w:hAnsi="Aptos"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62860930">
    <w:abstractNumId w:val="1"/>
  </w:num>
  <w:num w:numId="2" w16cid:durableId="1565214550">
    <w:abstractNumId w:val="6"/>
  </w:num>
  <w:num w:numId="3" w16cid:durableId="687223053">
    <w:abstractNumId w:val="7"/>
  </w:num>
  <w:num w:numId="4" w16cid:durableId="1058355298">
    <w:abstractNumId w:val="3"/>
  </w:num>
  <w:num w:numId="5" w16cid:durableId="1536189035">
    <w:abstractNumId w:val="4"/>
  </w:num>
  <w:num w:numId="6" w16cid:durableId="752778124">
    <w:abstractNumId w:val="5"/>
  </w:num>
  <w:num w:numId="7" w16cid:durableId="42943492">
    <w:abstractNumId w:val="0"/>
  </w:num>
  <w:num w:numId="8" w16cid:durableId="227350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50"/>
    <w:rsid w:val="0004227D"/>
    <w:rsid w:val="00053CA5"/>
    <w:rsid w:val="000827FB"/>
    <w:rsid w:val="000A7841"/>
    <w:rsid w:val="000B421C"/>
    <w:rsid w:val="00100ED7"/>
    <w:rsid w:val="001046B6"/>
    <w:rsid w:val="0011745F"/>
    <w:rsid w:val="00132CB8"/>
    <w:rsid w:val="00160BD8"/>
    <w:rsid w:val="001D0270"/>
    <w:rsid w:val="001E3845"/>
    <w:rsid w:val="002077A7"/>
    <w:rsid w:val="00256DD8"/>
    <w:rsid w:val="00292339"/>
    <w:rsid w:val="002D2D1B"/>
    <w:rsid w:val="002E205F"/>
    <w:rsid w:val="00321F1E"/>
    <w:rsid w:val="003515C3"/>
    <w:rsid w:val="003841AE"/>
    <w:rsid w:val="003E28D0"/>
    <w:rsid w:val="003F41F6"/>
    <w:rsid w:val="00412408"/>
    <w:rsid w:val="004507DF"/>
    <w:rsid w:val="00481A51"/>
    <w:rsid w:val="00487E67"/>
    <w:rsid w:val="00542489"/>
    <w:rsid w:val="005921EE"/>
    <w:rsid w:val="00595A3F"/>
    <w:rsid w:val="005B2483"/>
    <w:rsid w:val="006326C0"/>
    <w:rsid w:val="00632FA2"/>
    <w:rsid w:val="00635F42"/>
    <w:rsid w:val="00656FA2"/>
    <w:rsid w:val="00670159"/>
    <w:rsid w:val="00742877"/>
    <w:rsid w:val="0078174A"/>
    <w:rsid w:val="007A0915"/>
    <w:rsid w:val="007D13F4"/>
    <w:rsid w:val="007E6E00"/>
    <w:rsid w:val="00804EE1"/>
    <w:rsid w:val="00837E5B"/>
    <w:rsid w:val="00842BB4"/>
    <w:rsid w:val="00875EE7"/>
    <w:rsid w:val="00877238"/>
    <w:rsid w:val="008852A9"/>
    <w:rsid w:val="0089298D"/>
    <w:rsid w:val="008E22BA"/>
    <w:rsid w:val="008F76A0"/>
    <w:rsid w:val="00940250"/>
    <w:rsid w:val="0095476E"/>
    <w:rsid w:val="00975EC3"/>
    <w:rsid w:val="00982017"/>
    <w:rsid w:val="009C5C14"/>
    <w:rsid w:val="00A17F6F"/>
    <w:rsid w:val="00A37F8A"/>
    <w:rsid w:val="00A50EF0"/>
    <w:rsid w:val="00AA6C45"/>
    <w:rsid w:val="00B02463"/>
    <w:rsid w:val="00B10654"/>
    <w:rsid w:val="00B134A5"/>
    <w:rsid w:val="00B271F9"/>
    <w:rsid w:val="00B70C5C"/>
    <w:rsid w:val="00BB1CAD"/>
    <w:rsid w:val="00BB2663"/>
    <w:rsid w:val="00C44E30"/>
    <w:rsid w:val="00C55E6D"/>
    <w:rsid w:val="00C66AE6"/>
    <w:rsid w:val="00C96C5C"/>
    <w:rsid w:val="00CA4034"/>
    <w:rsid w:val="00CB0F7B"/>
    <w:rsid w:val="00CD3137"/>
    <w:rsid w:val="00CD4732"/>
    <w:rsid w:val="00D441BA"/>
    <w:rsid w:val="00D47F3D"/>
    <w:rsid w:val="00D61B6C"/>
    <w:rsid w:val="00DC1F12"/>
    <w:rsid w:val="00DC25E5"/>
    <w:rsid w:val="00E02D5F"/>
    <w:rsid w:val="00E27DEB"/>
    <w:rsid w:val="00E7112D"/>
    <w:rsid w:val="00E85E2A"/>
    <w:rsid w:val="00EA5FED"/>
    <w:rsid w:val="00ED5B0F"/>
    <w:rsid w:val="00F029DC"/>
    <w:rsid w:val="00F60636"/>
    <w:rsid w:val="00F7696C"/>
    <w:rsid w:val="00F9240F"/>
    <w:rsid w:val="00FC213F"/>
    <w:rsid w:val="00FC5DDE"/>
    <w:rsid w:val="00FD6D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6F0F"/>
  <w15:chartTrackingRefBased/>
  <w15:docId w15:val="{A554B42D-1BC2-411F-A738-61BBBD34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8D0"/>
  </w:style>
  <w:style w:type="paragraph" w:styleId="Heading1">
    <w:name w:val="heading 1"/>
    <w:basedOn w:val="Normal"/>
    <w:next w:val="Normal"/>
    <w:link w:val="Heading1Char"/>
    <w:uiPriority w:val="9"/>
    <w:qFormat/>
    <w:rsid w:val="00940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250"/>
    <w:rPr>
      <w:rFonts w:eastAsiaTheme="majorEastAsia" w:cstheme="majorBidi"/>
      <w:color w:val="272727" w:themeColor="text1" w:themeTint="D8"/>
    </w:rPr>
  </w:style>
  <w:style w:type="paragraph" w:styleId="Title">
    <w:name w:val="Title"/>
    <w:basedOn w:val="Normal"/>
    <w:next w:val="Normal"/>
    <w:link w:val="TitleChar"/>
    <w:uiPriority w:val="10"/>
    <w:qFormat/>
    <w:rsid w:val="00940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250"/>
    <w:pPr>
      <w:spacing w:before="160"/>
      <w:jc w:val="center"/>
    </w:pPr>
    <w:rPr>
      <w:i/>
      <w:iCs/>
      <w:color w:val="404040" w:themeColor="text1" w:themeTint="BF"/>
    </w:rPr>
  </w:style>
  <w:style w:type="character" w:customStyle="1" w:styleId="QuoteChar">
    <w:name w:val="Quote Char"/>
    <w:basedOn w:val="DefaultParagraphFont"/>
    <w:link w:val="Quote"/>
    <w:uiPriority w:val="29"/>
    <w:rsid w:val="00940250"/>
    <w:rPr>
      <w:i/>
      <w:iCs/>
      <w:color w:val="404040" w:themeColor="text1" w:themeTint="BF"/>
    </w:rPr>
  </w:style>
  <w:style w:type="paragraph" w:styleId="ListParagraph">
    <w:name w:val="List Paragraph"/>
    <w:basedOn w:val="Normal"/>
    <w:uiPriority w:val="34"/>
    <w:qFormat/>
    <w:rsid w:val="00940250"/>
    <w:pPr>
      <w:ind w:left="720"/>
      <w:contextualSpacing/>
    </w:pPr>
  </w:style>
  <w:style w:type="character" w:styleId="IntenseEmphasis">
    <w:name w:val="Intense Emphasis"/>
    <w:basedOn w:val="DefaultParagraphFont"/>
    <w:uiPriority w:val="21"/>
    <w:qFormat/>
    <w:rsid w:val="00940250"/>
    <w:rPr>
      <w:i/>
      <w:iCs/>
      <w:color w:val="0F4761" w:themeColor="accent1" w:themeShade="BF"/>
    </w:rPr>
  </w:style>
  <w:style w:type="paragraph" w:styleId="IntenseQuote">
    <w:name w:val="Intense Quote"/>
    <w:basedOn w:val="Normal"/>
    <w:next w:val="Normal"/>
    <w:link w:val="IntenseQuoteChar"/>
    <w:uiPriority w:val="30"/>
    <w:qFormat/>
    <w:rsid w:val="00940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250"/>
    <w:rPr>
      <w:i/>
      <w:iCs/>
      <w:color w:val="0F4761" w:themeColor="accent1" w:themeShade="BF"/>
    </w:rPr>
  </w:style>
  <w:style w:type="character" w:styleId="IntenseReference">
    <w:name w:val="Intense Reference"/>
    <w:basedOn w:val="DefaultParagraphFont"/>
    <w:uiPriority w:val="32"/>
    <w:qFormat/>
    <w:rsid w:val="00940250"/>
    <w:rPr>
      <w:b/>
      <w:bCs/>
      <w:smallCaps/>
      <w:color w:val="0F4761" w:themeColor="accent1" w:themeShade="BF"/>
      <w:spacing w:val="5"/>
    </w:rPr>
  </w:style>
  <w:style w:type="table" w:styleId="TableGrid">
    <w:name w:val="Table Grid"/>
    <w:basedOn w:val="TableNormal"/>
    <w:uiPriority w:val="39"/>
    <w:rsid w:val="00632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6</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Aprio Chan</dc:creator>
  <cp:keywords/>
  <dc:description/>
  <cp:lastModifiedBy>Justin Aprio Chan</cp:lastModifiedBy>
  <cp:revision>76</cp:revision>
  <cp:lastPrinted>2025-04-23T16:56:00Z</cp:lastPrinted>
  <dcterms:created xsi:type="dcterms:W3CDTF">2025-04-19T13:21:00Z</dcterms:created>
  <dcterms:modified xsi:type="dcterms:W3CDTF">2025-04-23T17:00:00Z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2025-04-19T13:34:35Z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758079e6-904c-41cc-a9c3-eb6073d7b8ac</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