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73A0C9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文档信息</w:t>
      </w:r>
    </w:p>
    <w:tbl>
      <w:tblPr>
        <w:tblStyle w:val="6"/>
        <w:tblW w:w="99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63"/>
        <w:gridCol w:w="7571"/>
      </w:tblGrid>
      <w:tr w14:paraId="292E5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B5723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项目信息</w:t>
            </w:r>
          </w:p>
        </w:tc>
        <w:tc>
          <w:tcPr>
            <w:tcW w:w="757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5C7DD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智采 Agent-采购领域专家</w:t>
            </w:r>
          </w:p>
        </w:tc>
      </w:tr>
      <w:tr w14:paraId="75633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C9384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产品名称</w:t>
            </w:r>
          </w:p>
        </w:tc>
        <w:tc>
          <w:tcPr>
            <w:tcW w:w="757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15D367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AI 采购专家智能体</w:t>
            </w:r>
          </w:p>
        </w:tc>
      </w:tr>
      <w:tr w14:paraId="5C51C5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D97DD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版本号</w:t>
            </w:r>
          </w:p>
        </w:tc>
        <w:tc>
          <w:tcPr>
            <w:tcW w:w="757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1BA16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v1.0</w:t>
            </w:r>
          </w:p>
        </w:tc>
      </w:tr>
      <w:tr w14:paraId="7147F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E9360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开发平台</w:t>
            </w:r>
          </w:p>
        </w:tc>
        <w:tc>
          <w:tcPr>
            <w:tcW w:w="757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54C1F2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Coze (扣子)</w:t>
            </w:r>
          </w:p>
        </w:tc>
      </w:tr>
      <w:tr w14:paraId="2167D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2B3065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目标用户</w:t>
            </w:r>
          </w:p>
        </w:tc>
        <w:tc>
          <w:tcPr>
            <w:tcW w:w="757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41C03E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企业内部采购人员</w:t>
            </w:r>
          </w:p>
        </w:tc>
      </w:tr>
      <w:tr w14:paraId="0A282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3EC3E8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文档作者</w:t>
            </w:r>
          </w:p>
        </w:tc>
        <w:tc>
          <w:tcPr>
            <w:tcW w:w="757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6C3500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转型 AI 产品经理（2 年采购行业经验）</w:t>
            </w:r>
          </w:p>
        </w:tc>
      </w:tr>
      <w:tr w14:paraId="41C67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363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0478F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文档状态</w:t>
            </w:r>
          </w:p>
        </w:tc>
        <w:tc>
          <w:tcPr>
            <w:tcW w:w="7571" w:type="dxa"/>
            <w:tcBorders>
              <w:top w:val="single" w:color="DEE0E3" w:sz="4" w:space="0"/>
              <w:left w:val="single" w:color="DEE0E3" w:sz="4" w:space="0"/>
              <w:bottom w:val="single" w:color="DEE0E3" w:sz="4" w:space="0"/>
              <w:right w:val="single" w:color="DEE0E3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top"/>
          </w:tcPr>
          <w:p w14:paraId="77F8D0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已完成 MVP 开发，待内部验证</w:t>
            </w:r>
          </w:p>
        </w:tc>
      </w:tr>
    </w:tbl>
    <w:p w14:paraId="39F937C6">
      <w:pPr>
        <w:pStyle w:val="2"/>
        <w:bidi w:val="0"/>
        <w:rPr>
          <w:rFonts w:hint="default"/>
          <w:lang w:val="en-US" w:eastAsia="zh-CN"/>
        </w:rPr>
      </w:pPr>
    </w:p>
    <w:p w14:paraId="7E090B85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背景</w:t>
      </w:r>
    </w:p>
    <w:p w14:paraId="0DE3AAF4">
      <w:pPr>
        <w:rPr>
          <w:rFonts w:hint="eastAsia"/>
          <w:lang w:val="en-US" w:eastAsia="zh-CN"/>
        </w:rPr>
      </w:pPr>
    </w:p>
    <w:p w14:paraId="683368BE">
      <w:pPr>
        <w:pStyle w:val="3"/>
        <w:numPr>
          <w:ilvl w:val="1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业务背景</w:t>
      </w:r>
    </w:p>
    <w:p w14:paraId="1E1CF9B6">
      <w:pPr>
        <w:bidi w:val="0"/>
        <w:rPr>
          <w:rFonts w:hint="eastAsia"/>
        </w:rPr>
      </w:pPr>
      <w:r>
        <w:rPr>
          <w:rFonts w:hint="eastAsia"/>
        </w:rPr>
        <w:t>在传统采购工作中，我作为拥有 2 年经验的采购从业者，深刻体会到以下核心痛点：</w:t>
      </w:r>
    </w:p>
    <w:p w14:paraId="35B9D13F">
      <w:pPr>
        <w:numPr>
          <w:ilvl w:val="0"/>
          <w:numId w:val="3"/>
        </w:numPr>
        <w:bidi w:val="0"/>
        <w:ind w:left="985" w:leftChars="0" w:hanging="425" w:firstLineChars="0"/>
        <w:jc w:val="left"/>
        <w:rPr>
          <w:rFonts w:hint="eastAsia"/>
        </w:rPr>
      </w:pPr>
      <w:r>
        <w:rPr>
          <w:rFonts w:hint="eastAsia"/>
          <w:b/>
          <w:bCs/>
        </w:rPr>
        <w:t>源头数据混乱：</w:t>
      </w:r>
      <w:r>
        <w:rPr>
          <w:rFonts w:hint="eastAsia"/>
        </w:rPr>
        <w:t>业务部门提交的采购需求往往是零散的微信消息、口头描述，格式混乱，需要人工整理成标准采购单，耗时且容易出错。</w:t>
      </w:r>
    </w:p>
    <w:p w14:paraId="3CFF1A4F">
      <w:pPr>
        <w:numPr>
          <w:ilvl w:val="0"/>
          <w:numId w:val="3"/>
        </w:numPr>
        <w:bidi w:val="0"/>
        <w:ind w:left="985" w:leftChars="0" w:hanging="425" w:firstLineChars="0"/>
        <w:jc w:val="left"/>
        <w:rPr>
          <w:rFonts w:hint="eastAsia"/>
        </w:rPr>
      </w:pPr>
      <w:r>
        <w:rPr>
          <w:rFonts w:hint="eastAsia"/>
          <w:b/>
          <w:bCs/>
        </w:rPr>
        <w:t>供应商匹配低效</w:t>
      </w:r>
      <w:r>
        <w:rPr>
          <w:rFonts w:hint="eastAsia"/>
        </w:rPr>
        <w:t>：面对几十上百家供应商，人工筛选需要翻阅历史记录、比价、查交付能力，经验依赖度高，新人很难快速上手。</w:t>
      </w:r>
    </w:p>
    <w:p w14:paraId="6D5E5805">
      <w:pPr>
        <w:numPr>
          <w:ilvl w:val="0"/>
          <w:numId w:val="3"/>
        </w:numPr>
        <w:bidi w:val="0"/>
        <w:ind w:left="985" w:leftChars="0" w:hanging="425" w:firstLineChars="0"/>
        <w:jc w:val="left"/>
        <w:rPr>
          <w:rFonts w:hint="eastAsia"/>
        </w:rPr>
      </w:pPr>
      <w:r>
        <w:rPr>
          <w:rFonts w:hint="eastAsia"/>
          <w:b/>
          <w:bCs/>
        </w:rPr>
        <w:t>决策效率低</w:t>
      </w:r>
      <w:r>
        <w:rPr>
          <w:rFonts w:hint="eastAsia"/>
        </w:rPr>
        <w:t>：从收到需求到推荐供应商，平均需要花费 30 分钟以上的人工处理时间，影响采购响应速度。</w:t>
      </w:r>
    </w:p>
    <w:p w14:paraId="450C982A">
      <w:pPr>
        <w:pStyle w:val="3"/>
        <w:numPr>
          <w:ilvl w:val="1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核心痛点分析</w:t>
      </w:r>
    </w:p>
    <w:p w14:paraId="4A6BA65B">
      <w:pPr>
        <w:numPr>
          <w:ilvl w:val="0"/>
          <w:numId w:val="4"/>
        </w:numPr>
        <w:bidi w:val="0"/>
        <w:ind w:left="98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无明确的需求单据提交，口头/微信告知需求信息模糊，不利于后期审查。</w:t>
      </w:r>
    </w:p>
    <w:p w14:paraId="3766E3F9">
      <w:pPr>
        <w:numPr>
          <w:ilvl w:val="0"/>
          <w:numId w:val="4"/>
        </w:numPr>
        <w:bidi w:val="0"/>
        <w:ind w:left="98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库内供应商数量多，人工按条件（金额，数量，型号等）筛选需要耗费大量时间。</w:t>
      </w:r>
    </w:p>
    <w:p w14:paraId="621FC414">
      <w:pPr>
        <w:pStyle w:val="3"/>
        <w:numPr>
          <w:ilvl w:val="1"/>
          <w:numId w:val="2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核心痛点成因</w:t>
      </w:r>
    </w:p>
    <w:p w14:paraId="7B5BB49D">
      <w:pPr>
        <w:numPr>
          <w:ilvl w:val="0"/>
          <w:numId w:val="5"/>
        </w:numPr>
        <w:bidi w:val="0"/>
        <w:ind w:left="98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需求不规范</w:t>
      </w:r>
      <w:r>
        <w:rPr>
          <w:rFonts w:hint="default"/>
          <w:lang w:val="en-US" w:eastAsia="zh-CN"/>
        </w:rPr>
        <w:t>：无标准化模板，口头 / 微信提报易遗漏，后期无法审计</w:t>
      </w:r>
    </w:p>
    <w:p w14:paraId="6AFCEE63">
      <w:pPr>
        <w:numPr>
          <w:ilvl w:val="0"/>
          <w:numId w:val="5"/>
        </w:numPr>
        <w:bidi w:val="0"/>
        <w:ind w:left="98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筛选效率低</w:t>
      </w:r>
      <w:r>
        <w:rPr>
          <w:rFonts w:hint="default"/>
          <w:lang w:val="en-US" w:eastAsia="zh-CN"/>
        </w:rPr>
        <w:t>：供应商库量大，人工按预算 / 型号 / 履约率筛选耗时长</w:t>
      </w:r>
    </w:p>
    <w:p w14:paraId="4CD740C2">
      <w:pPr>
        <w:numPr>
          <w:ilvl w:val="0"/>
          <w:numId w:val="5"/>
        </w:numPr>
        <w:bidi w:val="0"/>
        <w:ind w:left="985" w:leftChars="0" w:hanging="425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合规无校验</w:t>
      </w:r>
      <w:r>
        <w:rPr>
          <w:rFonts w:hint="default"/>
          <w:lang w:val="en-US" w:eastAsia="zh-CN"/>
        </w:rPr>
        <w:t>：无法自动校验合同 - 订单 - 发票一致性，存在合规风险</w:t>
      </w:r>
    </w:p>
    <w:p w14:paraId="20A986B1">
      <w:pPr>
        <w:pStyle w:val="3"/>
        <w:numPr>
          <w:ilvl w:val="1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业务价值</w:t>
      </w:r>
    </w:p>
    <w:p w14:paraId="7F6DBB76">
      <w:pPr>
        <w:bidi w:val="0"/>
        <w:ind w:left="0" w:leftChars="0" w:firstLine="560" w:firstLineChars="200"/>
        <w:rPr>
          <w:rFonts w:hint="eastAsia"/>
        </w:rPr>
      </w:pPr>
      <w:r>
        <w:rPr>
          <w:rFonts w:hint="eastAsia"/>
        </w:rPr>
        <w:t>为解决上述采购源头环节的效率和准确性问题，本项目开发一款基于 LLM 的 AI 采购专家 Agent，实现从非结构化需求到智能供应商推荐的全链路自动化。</w:t>
      </w:r>
    </w:p>
    <w:p w14:paraId="70C8CE21">
      <w:pPr>
        <w:numPr>
          <w:ilvl w:val="0"/>
          <w:numId w:val="6"/>
        </w:numPr>
        <w:bidi w:val="0"/>
        <w:ind w:left="980" w:leftChars="0" w:hanging="420" w:firstLineChars="0"/>
        <w:rPr>
          <w:rFonts w:hint="eastAsia"/>
        </w:rPr>
      </w:pPr>
      <w:r>
        <w:rPr>
          <w:rFonts w:hint="eastAsia"/>
        </w:rPr>
        <w:t>降本：释放采购员 30% 的工作时间，减少因信息误差导致的返工成本</w:t>
      </w:r>
    </w:p>
    <w:p w14:paraId="569B2448">
      <w:pPr>
        <w:numPr>
          <w:ilvl w:val="0"/>
          <w:numId w:val="6"/>
        </w:numPr>
        <w:bidi w:val="0"/>
        <w:ind w:left="980" w:leftChars="0" w:hanging="420" w:firstLineChars="0"/>
        <w:rPr>
          <w:rFonts w:hint="eastAsia" w:ascii="等线" w:hAnsi="等线" w:eastAsia="等线" w:cs="等线"/>
          <w:color w:val="1F2329"/>
          <w:szCs w:val="24"/>
        </w:rPr>
      </w:pPr>
      <w:r>
        <w:rPr>
          <w:rFonts w:hint="eastAsia"/>
        </w:rPr>
        <w:t>提效：标准化采购数据流程，缩短需求到寻源的整体周期</w:t>
      </w:r>
    </w:p>
    <w:p w14:paraId="70CAB34C">
      <w:pPr>
        <w:numPr>
          <w:ilvl w:val="0"/>
          <w:numId w:val="6"/>
        </w:numPr>
        <w:bidi w:val="0"/>
        <w:ind w:left="980" w:leftChars="0" w:hanging="420" w:firstLineChars="0"/>
        <w:rPr>
          <w:rFonts w:hint="eastAsia" w:ascii="等线" w:hAnsi="等线" w:eastAsia="等线" w:cs="等线"/>
          <w:color w:val="1F2329"/>
          <w:szCs w:val="24"/>
        </w:rPr>
      </w:pPr>
      <w:r>
        <w:rPr>
          <w:rFonts w:hint="eastAsia"/>
        </w:rPr>
        <w:t>赋能：降低采购工作的经验门槛，让新人快速上手核心业务</w:t>
      </w:r>
    </w:p>
    <w:p w14:paraId="27F538F6">
      <w:pPr>
        <w:pStyle w:val="3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为什么用大模型解决</w:t>
      </w:r>
    </w:p>
    <w:p w14:paraId="297ED4E7">
      <w:pPr>
        <w:bidi w:val="0"/>
        <w:ind w:firstLine="560" w:firstLineChars="200"/>
        <w:rPr>
          <w:rFonts w:hint="default" w:eastAsia="等线"/>
          <w:lang w:val="en-US" w:eastAsia="zh-CN"/>
        </w:rPr>
      </w:pPr>
      <w:r>
        <w:rPr>
          <w:rFonts w:hint="eastAsia"/>
          <w:lang w:val="en-US" w:eastAsia="zh-CN"/>
        </w:rPr>
        <w:t>这是 AI 采购专家 Agent 区别于传统采购工具的核心价值所在。基于我 2 年采购从业经验，采购需求处理和供应商匹配场景天然适合大模型技术，传统方案存在无法克服的结构性缺陷，而大模型提供了唯一可行的低成本、高效率解决方案。</w:t>
      </w:r>
    </w:p>
    <w:p w14:paraId="7BF33F31"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纯人工方案</w:t>
      </w:r>
      <w:r>
        <w:rPr>
          <w:rFonts w:hint="eastAsia"/>
          <w:b/>
          <w:bCs/>
          <w:lang w:val="en-US" w:eastAsia="zh-CN"/>
        </w:rPr>
        <w:t>的局限性</w:t>
      </w:r>
      <w:r>
        <w:rPr>
          <w:rFonts w:hint="default"/>
          <w:b/>
          <w:bCs/>
          <w:lang w:val="en-US" w:eastAsia="zh-CN"/>
        </w:rPr>
        <w:t>：效率与准确性的双重瓶颈</w:t>
      </w:r>
    </w:p>
    <w:p w14:paraId="7996A139">
      <w:pPr>
        <w:numPr>
          <w:ilvl w:val="0"/>
          <w:numId w:val="7"/>
        </w:numPr>
        <w:bidi w:val="0"/>
        <w:ind w:left="98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效率极低：单条需求人工整理需 5 分钟，采购员日均 30 + 条需求，单日耗时超 2.5 小时，占工作时间 30% 以上</w:t>
      </w:r>
    </w:p>
    <w:p w14:paraId="040873BE">
      <w:pPr>
        <w:numPr>
          <w:ilvl w:val="0"/>
          <w:numId w:val="7"/>
        </w:numPr>
        <w:bidi w:val="0"/>
        <w:ind w:left="98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错误率高：人工提取参数遗漏率达 22%，每月因信息误差导致的返工成本约占采购总成本的 5%</w:t>
      </w:r>
    </w:p>
    <w:p w14:paraId="5E8E861B">
      <w:pPr>
        <w:numPr>
          <w:ilvl w:val="0"/>
          <w:numId w:val="7"/>
        </w:numPr>
        <w:bidi w:val="0"/>
        <w:ind w:left="98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经验依赖严重：新采购员需 3 个月以上才能熟悉供应商库，老采购员离职会导致业务断层</w:t>
      </w:r>
    </w:p>
    <w:p w14:paraId="042A7B89">
      <w:pPr>
        <w:numPr>
          <w:ilvl w:val="0"/>
          <w:numId w:val="7"/>
        </w:numPr>
        <w:bidi w:val="0"/>
        <w:ind w:left="98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决策主观性强：供应商推荐易受个人关系和偏好影响，缺乏标准化评估体系</w:t>
      </w:r>
    </w:p>
    <w:p w14:paraId="1BE86D25">
      <w:pPr>
        <w:bidi w:val="0"/>
        <w:rPr>
          <w:rFonts w:hint="eastAsia"/>
          <w:b/>
          <w:bCs/>
          <w:lang w:val="en-US" w:eastAsia="zh-CN"/>
        </w:rPr>
      </w:pPr>
    </w:p>
    <w:p w14:paraId="7BBFF064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大模型方案的核心优势</w:t>
      </w:r>
    </w:p>
    <w:p w14:paraId="7A766FAA">
      <w:pPr>
        <w:numPr>
          <w:ilvl w:val="0"/>
          <w:numId w:val="8"/>
        </w:numPr>
        <w:bidi w:val="0"/>
        <w:ind w:left="98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强大的自然语言理解能力：能够自主处理不同场景下不同的非结构化需求，能识别模糊语义和专业术语，同时自动补全缺失信息</w:t>
      </w:r>
    </w:p>
    <w:p w14:paraId="4EABA42C">
      <w:pPr>
        <w:numPr>
          <w:ilvl w:val="0"/>
          <w:numId w:val="8"/>
        </w:numPr>
        <w:bidi w:val="0"/>
        <w:ind w:left="98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成本经验要求低：相比较高昂的人工教学成本，大模型仅需调优prompt提示词，即可根据需求进行快速调整。</w:t>
      </w:r>
    </w:p>
    <w:p w14:paraId="536EAEFE">
      <w:pPr>
        <w:numPr>
          <w:ilvl w:val="0"/>
          <w:numId w:val="8"/>
        </w:numPr>
        <w:bidi w:val="0"/>
        <w:ind w:left="985" w:leftChars="0" w:hanging="425" w:firstLineChars="0"/>
        <w:rPr>
          <w:rFonts w:hint="eastAsia" w:eastAsia="等线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低代码快速落地：通过coze等低代码平台，非技术人员也能在几天内完成产品开发，无需专业技术团队。</w:t>
      </w:r>
    </w:p>
    <w:p w14:paraId="4BA147FC">
      <w:pPr>
        <w:numPr>
          <w:ilvl w:val="0"/>
          <w:numId w:val="8"/>
        </w:numPr>
        <w:bidi w:val="0"/>
        <w:ind w:left="985" w:leftChars="0" w:hanging="425" w:firstLineChars="0"/>
        <w:rPr>
          <w:rFonts w:hint="eastAsia" w:eastAsia="等线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持续学习能力：能通过历史采购案例不断优化提取和匹配准确率，自动积累行业知识，通过用户反馈不断优化输出内容，提升模型表现。</w:t>
      </w:r>
    </w:p>
    <w:p w14:paraId="34BCFA66">
      <w:pPr>
        <w:pStyle w:val="3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业务目标</w:t>
      </w:r>
    </w:p>
    <w:p w14:paraId="1A9B2F50">
      <w:pPr>
        <w:bidi w:val="0"/>
        <w:ind w:firstLine="560" w:firstLineChars="200"/>
      </w:pPr>
      <w:r>
        <w:t>本项目旨在利用 AI Agent 技术，打造一个内部自动化采购助手，实现：</w:t>
      </w:r>
    </w:p>
    <w:p w14:paraId="242F78CB">
      <w:pPr>
        <w:numPr>
          <w:ilvl w:val="0"/>
          <w:numId w:val="9"/>
        </w:numPr>
        <w:bidi w:val="0"/>
        <w:ind w:left="980" w:leftChars="0" w:hanging="420" w:firstLineChars="0"/>
      </w:pPr>
      <w:r>
        <w:t xml:space="preserve">效率提升：将单次采购需求处理时间从 30 分钟压缩到 </w:t>
      </w:r>
      <w:r>
        <w:rPr>
          <w:rFonts w:hint="eastAsia"/>
          <w:lang w:val="en-US" w:eastAsia="zh-CN"/>
        </w:rPr>
        <w:t>5</w:t>
      </w:r>
      <w:r>
        <w:t>分钟以内。</w:t>
      </w:r>
    </w:p>
    <w:p w14:paraId="5D5CFA6E">
      <w:pPr>
        <w:numPr>
          <w:ilvl w:val="0"/>
          <w:numId w:val="9"/>
        </w:numPr>
        <w:bidi w:val="0"/>
        <w:ind w:left="980" w:leftChars="0" w:hanging="420" w:firstLineChars="0"/>
        <w:rPr>
          <w:rFonts w:hint="default"/>
          <w:lang w:val="en-US" w:eastAsia="zh-CN"/>
        </w:rPr>
      </w:pPr>
      <w:r>
        <w:t>标准化：解决非结构化需求转结构化的痛点，统一采购数据标准</w:t>
      </w:r>
      <w:r>
        <w:rPr>
          <w:rFonts w:hint="eastAsia"/>
          <w:lang w:eastAsia="zh-CN"/>
        </w:rPr>
        <w:t>，采购需求参数提取准确率≥90%</w:t>
      </w:r>
    </w:p>
    <w:p w14:paraId="4E52E054">
      <w:pPr>
        <w:numPr>
          <w:ilvl w:val="0"/>
          <w:numId w:val="9"/>
        </w:numPr>
        <w:bidi w:val="0"/>
        <w:ind w:left="980" w:leftChars="0" w:hanging="420" w:firstLineChars="0"/>
        <w:rPr>
          <w:rFonts w:hint="default"/>
          <w:lang w:val="en-US" w:eastAsia="zh-CN"/>
        </w:rPr>
      </w:pPr>
      <w:r>
        <w:t>智能化：基于采购业务经验，实现供应商的智能匹配与推荐，降低新人上手门槛。</w:t>
      </w:r>
    </w:p>
    <w:p w14:paraId="0A779121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用户与场景</w:t>
      </w:r>
    </w:p>
    <w:p w14:paraId="7DD4CEF5">
      <w:pPr>
        <w:pStyle w:val="3"/>
        <w:numPr>
          <w:ilvl w:val="1"/>
          <w:numId w:val="1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目标用户</w:t>
      </w:r>
    </w:p>
    <w:p w14:paraId="0945E01A">
      <w:pPr>
        <w:numPr>
          <w:ilvl w:val="0"/>
          <w:numId w:val="11"/>
        </w:numPr>
        <w:bidi w:val="0"/>
        <w:ind w:left="560" w:leftChars="0" w:firstLineChars="0"/>
        <w:rPr>
          <w:rFonts w:hint="eastAsia"/>
        </w:rPr>
      </w:pPr>
      <w:r>
        <w:rPr>
          <w:rFonts w:hint="eastAsia"/>
        </w:rPr>
        <w:t>核心用户：企业内部采购专员 / 采购员</w:t>
      </w:r>
    </w:p>
    <w:p w14:paraId="509D5F11">
      <w:pPr>
        <w:numPr>
          <w:ilvl w:val="0"/>
          <w:numId w:val="11"/>
        </w:numPr>
        <w:bidi w:val="0"/>
        <w:ind w:left="560" w:leftChars="0" w:firstLineChars="0"/>
        <w:rPr>
          <w:rFonts w:hint="eastAsia"/>
        </w:rPr>
      </w:pPr>
      <w:r>
        <w:rPr>
          <w:rFonts w:hint="eastAsia"/>
        </w:rPr>
        <w:t>次要用户：提交采购需求的业务部门员工</w:t>
      </w:r>
    </w:p>
    <w:p w14:paraId="74B2F018">
      <w:pPr>
        <w:numPr>
          <w:ilvl w:val="0"/>
          <w:numId w:val="11"/>
        </w:numPr>
        <w:bidi w:val="0"/>
        <w:ind w:left="560" w:leftChars="0" w:firstLineChars="0"/>
        <w:rPr>
          <w:rFonts w:hint="eastAsia" w:ascii="等线" w:hAnsi="等线" w:eastAsia="等线" w:cs="等线"/>
          <w:szCs w:val="24"/>
        </w:rPr>
      </w:pPr>
      <w:r>
        <w:rPr>
          <w:rFonts w:hint="eastAsia"/>
        </w:rPr>
        <w:t>用户特征：日常处理大量零散需求，需要快速响应，对供应商信息记忆不全。</w:t>
      </w:r>
    </w:p>
    <w:p w14:paraId="202BA921">
      <w:pPr>
        <w:pStyle w:val="3"/>
        <w:numPr>
          <w:ilvl w:val="1"/>
          <w:numId w:val="1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核心使用场景</w:t>
      </w:r>
    </w:p>
    <w:p w14:paraId="182BCB91">
      <w:pPr>
        <w:numPr>
          <w:ilvl w:val="0"/>
          <w:numId w:val="12"/>
        </w:numPr>
        <w:bidi w:val="0"/>
        <w:ind w:left="980" w:leftChars="0" w:hanging="420" w:firstLineChars="0"/>
        <w:rPr>
          <w:rFonts w:hint="eastAsia"/>
        </w:rPr>
      </w:pPr>
      <w:r>
        <w:rPr>
          <w:rFonts w:hint="eastAsia"/>
        </w:rPr>
        <w:t>需求录入场景：业务部门通过微信 / 内部工具发来一段杂乱的文字需求，采购员将其复制给 Agent，自动生成标准采购申请单。</w:t>
      </w:r>
    </w:p>
    <w:p w14:paraId="5AE826D5">
      <w:pPr>
        <w:numPr>
          <w:ilvl w:val="0"/>
          <w:numId w:val="12"/>
        </w:numPr>
        <w:bidi w:val="0"/>
        <w:ind w:left="980" w:leftChars="0" w:hanging="420" w:firstLineChars="0"/>
        <w:rPr>
          <w:rFonts w:hint="eastAsia"/>
        </w:rPr>
      </w:pPr>
      <w:r>
        <w:rPr>
          <w:rFonts w:hint="eastAsia"/>
        </w:rPr>
        <w:t>供应商推荐场景：基于生成的标准化需求，Agent 自动从供应商库中筛选出最匹配的供应商，并给出多维度的推荐理由。</w:t>
      </w:r>
    </w:p>
    <w:p w14:paraId="169880AC">
      <w:pPr>
        <w:numPr>
          <w:ilvl w:val="0"/>
          <w:numId w:val="12"/>
        </w:numPr>
        <w:bidi w:val="0"/>
        <w:ind w:left="980" w:leftChars="0" w:hanging="420" w:firstLineChars="0"/>
        <w:rPr>
          <w:rFonts w:hint="eastAsia"/>
        </w:rPr>
      </w:pPr>
      <w:r>
        <w:rPr>
          <w:rFonts w:hint="eastAsia"/>
        </w:rPr>
        <w:t>快速决策场景：采购员根据 Agent 的推荐报告，快速锁定目标供应商，无需人工翻阅历史数据。</w:t>
      </w:r>
    </w:p>
    <w:p w14:paraId="4C838CD8">
      <w:pPr>
        <w:pStyle w:val="3"/>
        <w:numPr>
          <w:ilvl w:val="1"/>
          <w:numId w:val="1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Agent产品角色定位与产品范围边界</w:t>
      </w:r>
    </w:p>
    <w:p w14:paraId="6CAEB23C">
      <w:pPr>
        <w:bidi w:val="0"/>
        <w:ind w:firstLine="56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 Agent 定位为企业采购智能助手，聚焦采购源头环节的效率提升，辅助采购员完成非结构化需求处理与供应商智能筛选工作，不替代人工采购决策。</w:t>
      </w:r>
    </w:p>
    <w:p w14:paraId="08C0268E">
      <w:pPr>
        <w:pStyle w:val="4"/>
        <w:numPr>
          <w:ilvl w:val="2"/>
          <w:numId w:val="10"/>
        </w:numPr>
        <w:bidi w:val="0"/>
        <w:ind w:left="280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当前版本（V1.0）包含范围</w:t>
      </w:r>
    </w:p>
    <w:p w14:paraId="110231B0">
      <w:pPr>
        <w:numPr>
          <w:ilvl w:val="0"/>
          <w:numId w:val="13"/>
        </w:numPr>
        <w:bidi w:val="0"/>
        <w:ind w:left="98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非结构化采购需求（文本 / 聊天记录 / 邮件）→ 结构化采购申请单的自动提取与校验</w:t>
      </w:r>
    </w:p>
    <w:p w14:paraId="41A4ECCF">
      <w:pPr>
        <w:numPr>
          <w:ilvl w:val="0"/>
          <w:numId w:val="13"/>
        </w:numPr>
        <w:bidi w:val="0"/>
        <w:ind w:left="98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 RAG 知识库的供应商智能匹配（从企业内部供应商库中检索）</w:t>
      </w:r>
    </w:p>
    <w:p w14:paraId="75FAB159">
      <w:pPr>
        <w:numPr>
          <w:ilvl w:val="0"/>
          <w:numId w:val="13"/>
        </w:numPr>
        <w:bidi w:val="0"/>
        <w:ind w:left="98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多维度供应商评分与 Top3 推荐，并生成可解释的对比报告</w:t>
      </w:r>
    </w:p>
    <w:p w14:paraId="6AC6A873">
      <w:pPr>
        <w:pStyle w:val="4"/>
        <w:numPr>
          <w:ilvl w:val="2"/>
          <w:numId w:val="10"/>
        </w:numPr>
        <w:bidi w:val="0"/>
        <w:ind w:left="280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当前版本（V1.0）不包含范围</w:t>
      </w:r>
    </w:p>
    <w:p w14:paraId="24F53291">
      <w:pPr>
        <w:numPr>
          <w:ilvl w:val="0"/>
          <w:numId w:val="14"/>
        </w:numPr>
        <w:bidi w:val="0"/>
        <w:ind w:left="98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无法直接修改或新增企业内部供应商库数据</w:t>
      </w:r>
    </w:p>
    <w:p w14:paraId="4F534B0B">
      <w:pPr>
        <w:numPr>
          <w:ilvl w:val="0"/>
          <w:numId w:val="14"/>
        </w:numPr>
        <w:bidi w:val="0"/>
        <w:ind w:left="98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无法直接对外发送询价邮件或与供应商沟通</w:t>
      </w:r>
    </w:p>
    <w:p w14:paraId="36B00C96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需求描述</w:t>
      </w:r>
    </w:p>
    <w:p w14:paraId="352F3147">
      <w:pPr>
        <w:bidi w:val="0"/>
        <w:ind w:firstLine="560" w:firstLineChars="200"/>
        <w:rPr>
          <w:rFonts w:hint="default" w:eastAsia="等线"/>
          <w:szCs w:val="24"/>
          <w:lang w:val="en-US" w:eastAsia="zh-CN"/>
        </w:rPr>
      </w:pPr>
      <w:r>
        <w:rPr>
          <w:rFonts w:hint="default"/>
          <w:lang w:val="en-US" w:eastAsia="zh-CN"/>
        </w:rPr>
        <w:t>本次版本优先保障 P0 级核心需求的完整闭环，确保采购需求处理的基础流程可用；P1/P2 需求作为后续迭代规划，根据用户反馈和业务落地情况逐步推进。</w:t>
      </w:r>
    </w:p>
    <w:p w14:paraId="707A9243">
      <w:pPr>
        <w:pStyle w:val="3"/>
        <w:numPr>
          <w:ilvl w:val="1"/>
          <w:numId w:val="15"/>
        </w:numPr>
        <w:bidi w:val="0"/>
        <w:ind w:left="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需求清单（</w:t>
      </w:r>
      <w:r>
        <w:t>用户要什么结果</w:t>
      </w:r>
      <w:r>
        <w:rPr>
          <w:rFonts w:hint="eastAsia"/>
          <w:lang w:eastAsia="zh-CN"/>
        </w:rPr>
        <w:t>）</w:t>
      </w:r>
    </w:p>
    <w:tbl>
      <w:tblPr>
        <w:tblStyle w:val="6"/>
        <w:tblW w:w="996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5"/>
        <w:gridCol w:w="975"/>
        <w:gridCol w:w="1773"/>
        <w:gridCol w:w="6479"/>
      </w:tblGrid>
      <w:tr w14:paraId="22A1B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E1A2C3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9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4D005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优先级</w:t>
            </w:r>
          </w:p>
        </w:tc>
        <w:tc>
          <w:tcPr>
            <w:tcW w:w="17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C26C6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需求点</w:t>
            </w:r>
          </w:p>
        </w:tc>
        <w:tc>
          <w:tcPr>
            <w:tcW w:w="64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97A30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需求简述</w:t>
            </w:r>
          </w:p>
        </w:tc>
      </w:tr>
      <w:tr w14:paraId="565B8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A2140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9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F3692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  <w:tc>
          <w:tcPr>
            <w:tcW w:w="17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23DD2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非结构化采购需求可自动标准化</w:t>
            </w:r>
          </w:p>
        </w:tc>
        <w:tc>
          <w:tcPr>
            <w:tcW w:w="64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1B18F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支持将微信 / 邮件 / 聊天记录等非结构化需求，自动提取关键信息并生成标准化采购需求单；无依赖，为产品基础入口功能</w:t>
            </w:r>
          </w:p>
        </w:tc>
      </w:tr>
      <w:tr w14:paraId="62298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E8964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9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A34B6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  <w:tc>
          <w:tcPr>
            <w:tcW w:w="17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1FFF9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可自动筛选并推荐合适供应商</w:t>
            </w:r>
          </w:p>
        </w:tc>
        <w:tc>
          <w:tcPr>
            <w:tcW w:w="64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27501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基于结构化采购需求单，从内部供应商库中智能匹配并输出 Top3 供应商推荐；依赖 P0-1「非结构化需求标准化处理」</w:t>
            </w:r>
          </w:p>
        </w:tc>
      </w:tr>
      <w:tr w14:paraId="6ADDD1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72ECB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9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DC96CF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P1</w:t>
            </w:r>
          </w:p>
        </w:tc>
        <w:tc>
          <w:tcPr>
            <w:tcW w:w="17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624FF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采购订单可自动校验合规性</w:t>
            </w:r>
          </w:p>
        </w:tc>
        <w:tc>
          <w:tcPr>
            <w:tcW w:w="64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7D228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对采购订单进行合规规则校验（如供应商资质、账期要求、黑名单排查等），并输出合规提示；依赖 P0-2「供应商匹配」及企业合规规则库</w:t>
            </w:r>
          </w:p>
        </w:tc>
      </w:tr>
      <w:tr w14:paraId="06F155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1E8B7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9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AC734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P1</w:t>
            </w:r>
          </w:p>
        </w:tc>
        <w:tc>
          <w:tcPr>
            <w:tcW w:w="17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C6F02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可自动推荐供应商解释报告</w:t>
            </w:r>
          </w:p>
        </w:tc>
        <w:tc>
          <w:tcPr>
            <w:tcW w:w="64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489322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为 Top3 供应商生成带多维度评分依据的对比报告（价格 / 交期 / 质量 / 账期加权评分）；依赖 P0-2「供应商匹配」</w:t>
            </w:r>
          </w:p>
        </w:tc>
      </w:tr>
      <w:tr w14:paraId="6787EF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F25DE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9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1D018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P2</w:t>
            </w:r>
          </w:p>
        </w:tc>
        <w:tc>
          <w:tcPr>
            <w:tcW w:w="17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4D8A6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自动对合同 - 订单 - 发票一致性校验</w:t>
            </w:r>
          </w:p>
        </w:tc>
        <w:tc>
          <w:tcPr>
            <w:tcW w:w="64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1D2404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自动比对采购合同、订单、发票的关键信息一致性，识别差异风险；依赖企业合同 / 订单 / 发票数据对接</w:t>
            </w:r>
          </w:p>
        </w:tc>
      </w:tr>
      <w:tr w14:paraId="41757B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3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03999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97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23ACF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P2</w:t>
            </w:r>
          </w:p>
        </w:tc>
        <w:tc>
          <w:tcPr>
            <w:tcW w:w="177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97636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付款申请单自动生成</w:t>
            </w:r>
          </w:p>
        </w:tc>
        <w:tc>
          <w:tcPr>
            <w:tcW w:w="647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3721A4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根据选定的供应商及订单信息，自动生成标准付款申请单；依赖供应商选定结果及订单信息</w:t>
            </w:r>
          </w:p>
        </w:tc>
      </w:tr>
    </w:tbl>
    <w:p w14:paraId="5D6DE6B1">
      <w:pPr>
        <w:pStyle w:val="3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10A44DC4">
      <w:pPr>
        <w:pStyle w:val="3"/>
        <w:numPr>
          <w:ilvl w:val="1"/>
          <w:numId w:val="15"/>
        </w:numPr>
        <w:bidi w:val="0"/>
        <w:ind w:left="0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功能需求（</w:t>
      </w:r>
      <w:r>
        <w:t>AI 要具备什么能力</w:t>
      </w:r>
      <w:r>
        <w:rPr>
          <w:rFonts w:hint="eastAsia"/>
          <w:lang w:eastAsia="zh-CN"/>
        </w:rPr>
        <w:t>）</w:t>
      </w:r>
    </w:p>
    <w:tbl>
      <w:tblPr>
        <w:tblStyle w:val="6"/>
        <w:tblW w:w="996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4"/>
        <w:gridCol w:w="965"/>
        <w:gridCol w:w="1864"/>
        <w:gridCol w:w="5203"/>
        <w:gridCol w:w="1206"/>
      </w:tblGrid>
      <w:tr w14:paraId="559F0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7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93A4D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序号</w:t>
            </w:r>
          </w:p>
        </w:tc>
        <w:tc>
          <w:tcPr>
            <w:tcW w:w="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42DC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优先级</w:t>
            </w:r>
          </w:p>
        </w:tc>
        <w:tc>
          <w:tcPr>
            <w:tcW w:w="18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100F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功能模块</w:t>
            </w:r>
          </w:p>
        </w:tc>
        <w:tc>
          <w:tcPr>
            <w:tcW w:w="52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5A84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核心功能描述</w:t>
            </w:r>
          </w:p>
        </w:tc>
        <w:tc>
          <w:tcPr>
            <w:tcW w:w="12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C9BE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当前状态</w:t>
            </w:r>
          </w:p>
        </w:tc>
      </w:tr>
      <w:tr w14:paraId="5C3A3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4BF8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E89E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  <w:tc>
          <w:tcPr>
            <w:tcW w:w="18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DEC7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非结构化采购需求处理</w:t>
            </w:r>
          </w:p>
        </w:tc>
        <w:tc>
          <w:tcPr>
            <w:tcW w:w="52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43EDE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多源输入识别，自动提取核心字段并生成标准化采购单，支持字段校验与追问补全</w:t>
            </w:r>
          </w:p>
        </w:tc>
        <w:tc>
          <w:tcPr>
            <w:tcW w:w="12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F8BA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已实现</w:t>
            </w:r>
          </w:p>
        </w:tc>
      </w:tr>
      <w:tr w14:paraId="19937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C719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2</w:t>
            </w:r>
          </w:p>
        </w:tc>
        <w:tc>
          <w:tcPr>
            <w:tcW w:w="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1ED3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  <w:tc>
          <w:tcPr>
            <w:tcW w:w="18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1A8A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供应商智能匹配推荐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（含内部 + 外部联网双源匹配）</w:t>
            </w:r>
          </w:p>
        </w:tc>
        <w:tc>
          <w:tcPr>
            <w:tcW w:w="52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6AA9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基于内部知识库语义检索，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外部联网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搜索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，输出 Top3 供应商及可解释报告</w:t>
            </w:r>
          </w:p>
        </w:tc>
        <w:tc>
          <w:tcPr>
            <w:tcW w:w="12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86DD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已实现</w:t>
            </w:r>
          </w:p>
        </w:tc>
      </w:tr>
      <w:tr w14:paraId="61975D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6CA7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3</w:t>
            </w:r>
          </w:p>
        </w:tc>
        <w:tc>
          <w:tcPr>
            <w:tcW w:w="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1D51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P0</w:t>
            </w:r>
          </w:p>
        </w:tc>
        <w:tc>
          <w:tcPr>
            <w:tcW w:w="18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749F1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交互与异常处理</w:t>
            </w:r>
          </w:p>
        </w:tc>
        <w:tc>
          <w:tcPr>
            <w:tcW w:w="52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788E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自然语言对话交互，异常 / 涉密请求拒识，多格式结果导出</w:t>
            </w:r>
          </w:p>
        </w:tc>
        <w:tc>
          <w:tcPr>
            <w:tcW w:w="12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2D30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已实现</w:t>
            </w:r>
          </w:p>
        </w:tc>
      </w:tr>
      <w:tr w14:paraId="45225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EA06A8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4</w:t>
            </w:r>
          </w:p>
        </w:tc>
        <w:tc>
          <w:tcPr>
            <w:tcW w:w="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D22E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P1</w:t>
            </w:r>
          </w:p>
        </w:tc>
        <w:tc>
          <w:tcPr>
            <w:tcW w:w="18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D8B5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采购合规自动校验</w:t>
            </w:r>
          </w:p>
        </w:tc>
        <w:tc>
          <w:tcPr>
            <w:tcW w:w="52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8CDF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供应商资质 / 黑名单 / 账期规则校验，标注合规风险项</w:t>
            </w:r>
          </w:p>
        </w:tc>
        <w:tc>
          <w:tcPr>
            <w:tcW w:w="12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79EC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迭代中</w:t>
            </w:r>
          </w:p>
        </w:tc>
      </w:tr>
      <w:tr w14:paraId="5A756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7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CC8D1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DB0D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P1</w:t>
            </w:r>
          </w:p>
        </w:tc>
        <w:tc>
          <w:tcPr>
            <w:tcW w:w="18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5EE32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多品类差异化适配</w:t>
            </w:r>
          </w:p>
        </w:tc>
        <w:tc>
          <w:tcPr>
            <w:tcW w:w="52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BCD8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针对原材料 / 办公用品 / 服务类采购，适配不同提取与匹配逻辑</w:t>
            </w:r>
          </w:p>
        </w:tc>
        <w:tc>
          <w:tcPr>
            <w:tcW w:w="12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DBE46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迭代中</w:t>
            </w:r>
          </w:p>
        </w:tc>
      </w:tr>
      <w:tr w14:paraId="09B62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80FBA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6</w:t>
            </w:r>
          </w:p>
        </w:tc>
        <w:tc>
          <w:tcPr>
            <w:tcW w:w="965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F0D1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P2</w:t>
            </w:r>
          </w:p>
        </w:tc>
        <w:tc>
          <w:tcPr>
            <w:tcW w:w="186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7D67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跨单据一致性校验</w:t>
            </w:r>
          </w:p>
        </w:tc>
        <w:tc>
          <w:tcPr>
            <w:tcW w:w="5203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2A10A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合同 - 订单 - 发票关键信息比对，识别数据差异风险</w:t>
            </w:r>
          </w:p>
        </w:tc>
        <w:tc>
          <w:tcPr>
            <w:tcW w:w="120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3300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规划中</w:t>
            </w:r>
          </w:p>
        </w:tc>
      </w:tr>
    </w:tbl>
    <w:p w14:paraId="3126F8F4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业务流程图</w:t>
      </w:r>
    </w:p>
    <w:p w14:paraId="64B48041">
      <w:pPr>
        <w:numPr>
          <w:ilvl w:val="0"/>
          <w:numId w:val="0"/>
        </w:numPr>
        <w:spacing w:before="120" w:after="120" w:line="288" w:lineRule="auto"/>
        <w:ind w:left="280" w:leftChars="0"/>
        <w:jc w:val="left"/>
      </w:pPr>
      <w:r>
        <w:drawing>
          <wp:inline distT="0" distB="0" distL="114300" distR="114300">
            <wp:extent cx="6186805" cy="972820"/>
            <wp:effectExtent l="0" t="0" r="63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97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847A3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产品功能与工作流设计</w:t>
      </w:r>
    </w:p>
    <w:p w14:paraId="26A4ED96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5.1. 工作流设计</w:t>
      </w:r>
    </w:p>
    <w:p w14:paraId="5087EB5A">
      <w:pPr>
        <w:bidi w:val="0"/>
        <w:ind w:firstLine="56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本项目基于 Coze 平台搭建不同功能下可视化的三个工作流，将复杂的采购处理流程拆解为标准化的节点，实现端到端的自动化处理。</w:t>
      </w:r>
    </w:p>
    <w:p w14:paraId="4DDEEC14">
      <w:pPr>
        <w:numPr>
          <w:ilvl w:val="0"/>
          <w:numId w:val="16"/>
        </w:numPr>
        <w:spacing w:before="120" w:after="120" w:line="288" w:lineRule="auto"/>
        <w:ind w:left="98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Procurement_demand_structuring工作流：</w:t>
      </w:r>
      <w:r>
        <w:rPr>
          <w:rFonts w:hint="eastAsia"/>
          <w:lang w:val="en-US" w:eastAsia="zh-CN"/>
        </w:rPr>
        <w:t>将非结构化的采购需求转化为标准JSON格式的采购清单</w:t>
      </w:r>
    </w:p>
    <w:p w14:paraId="60F244E4">
      <w:pPr>
        <w:numPr>
          <w:ilvl w:val="0"/>
          <w:numId w:val="16"/>
        </w:numPr>
        <w:spacing w:before="120" w:after="120" w:line="288" w:lineRule="auto"/>
        <w:ind w:left="98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Lntelligent_supplier_screening工作流：</w:t>
      </w:r>
      <w:r>
        <w:rPr>
          <w:rFonts w:hint="eastAsia"/>
          <w:lang w:val="en-US" w:eastAsia="zh-CN"/>
        </w:rPr>
        <w:t>根据采购需求单精准高效的筛选出综合匹配度最高的供应商，并给出专业建议</w:t>
      </w:r>
    </w:p>
    <w:p w14:paraId="1AB609AF">
      <w:pPr>
        <w:numPr>
          <w:ilvl w:val="0"/>
          <w:numId w:val="16"/>
        </w:numPr>
        <w:spacing w:before="120" w:after="120" w:line="288" w:lineRule="auto"/>
        <w:ind w:left="980" w:leftChars="0" w:hanging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Pdf_product工作流：</w:t>
      </w:r>
      <w:r>
        <w:rPr>
          <w:rFonts w:hint="eastAsia"/>
          <w:lang w:val="en-US" w:eastAsia="zh-CN"/>
        </w:rPr>
        <w:t>将对话产生的结果转换为PDF文件</w:t>
      </w:r>
    </w:p>
    <w:p w14:paraId="7D2A98D6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6168390" cy="983615"/>
            <wp:effectExtent l="0" t="0" r="381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98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32817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5.2. 产品功能与工作流</w:t>
      </w:r>
    </w:p>
    <w:p w14:paraId="035166B7">
      <w:pPr>
        <w:bidi w:val="0"/>
        <w:ind w:firstLine="56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基于</w:t>
      </w:r>
      <w:r>
        <w:rPr>
          <w:rFonts w:hint="eastAsia"/>
          <w:lang w:val="en-US" w:eastAsia="zh-CN"/>
        </w:rPr>
        <w:t>产品</w:t>
      </w:r>
      <w:r>
        <w:rPr>
          <w:rFonts w:hint="default"/>
          <w:lang w:val="en-US" w:eastAsia="zh-CN"/>
        </w:rPr>
        <w:t>在 Coze 中实现的 Agent 逻辑，从用户使用场景和平台工作流调用两个维度，</w:t>
      </w:r>
      <w:r>
        <w:rPr>
          <w:rFonts w:hint="eastAsia"/>
          <w:lang w:val="en-US" w:eastAsia="zh-CN"/>
        </w:rPr>
        <w:t>阐述产品在用户操作时AI的处理逻辑和交付结果</w:t>
      </w:r>
    </w:p>
    <w:p w14:paraId="5B52ABD6">
      <w:pPr>
        <w:numPr>
          <w:ilvl w:val="0"/>
          <w:numId w:val="0"/>
        </w:numPr>
        <w:spacing w:before="120" w:after="120" w:line="288" w:lineRule="auto"/>
        <w:jc w:val="left"/>
        <w:rPr>
          <w:rFonts w:hint="eastAsia"/>
          <w:lang w:val="en-US" w:eastAsia="zh-CN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9"/>
        <w:gridCol w:w="1856"/>
        <w:gridCol w:w="5285"/>
        <w:gridCol w:w="1548"/>
      </w:tblGrid>
      <w:tr w14:paraId="4832E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F2DAA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业务场景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4139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用户操作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3E28F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AI 处理逻辑（对应提示词）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F1AEE0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交付结果</w:t>
            </w:r>
          </w:p>
        </w:tc>
      </w:tr>
      <w:tr w14:paraId="5A147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2B033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场景 1：多源采购需求结构化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040D8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用户发送任意形式的采购需求（文字、语音转写、零散备注）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9BB2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自动调用</w:t>
            </w:r>
            <w:r>
              <w:rPr>
                <w:rStyle w:val="9"/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procurement_demand_structuring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工作流，将非结构化需求转换为标准 JSON 格式采购清单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12AE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结构化采购需求清单，字段完整、格式统一</w:t>
            </w:r>
          </w:p>
        </w:tc>
      </w:tr>
      <w:tr w14:paraId="68972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82A8C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场景 2：双源供应商智能筛选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B2738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采购员确认采购清单后，触发供应商匹配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1D62B7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调用</w:t>
            </w:r>
            <w:r>
              <w:rPr>
                <w:rStyle w:val="9"/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Intelligent_supplier_screening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工作流：1. 优先从内部供应商库匹配；2. 匹配度不足时自动联网搜索补充供应商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89FCCE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结构化供应商推荐列表</w:t>
            </w:r>
          </w:p>
        </w:tc>
      </w:tr>
      <w:tr w14:paraId="018857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ED8DC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场景 3：结果标准化交付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3B2D7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查看推荐结果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04AC2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按要求用表格 / 分点展示结果，不确定信息标注「待核实」，末尾询问是否需要生成 PDF 报告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9B6EE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规范、可复用的推荐结果，支持后续导出</w:t>
            </w:r>
          </w:p>
        </w:tc>
      </w:tr>
    </w:tbl>
    <w:p w14:paraId="34B6E9E9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Prompt工程设计</w:t>
      </w:r>
    </w:p>
    <w:p w14:paraId="246C7B35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6.1. </w:t>
      </w:r>
      <w:r>
        <w:rPr>
          <w:rFonts w:hint="eastAsia" w:ascii="微软雅黑" w:hAnsi="微软雅黑" w:eastAsia="微软雅黑" w:cs="微软雅黑"/>
          <w:lang w:val="en-US" w:eastAsia="zh-CN"/>
        </w:rPr>
        <w:t>System Prompt</w:t>
      </w:r>
      <w:r>
        <w:rPr>
          <w:rFonts w:hint="eastAsia"/>
          <w:lang w:val="en-US" w:eastAsia="zh-CN"/>
        </w:rPr>
        <w:t>设计</w:t>
      </w:r>
    </w:p>
    <w:p w14:paraId="76400B44">
      <w:pPr>
        <w:numPr>
          <w:ilvl w:val="0"/>
          <w:numId w:val="0"/>
        </w:numPr>
        <w:spacing w:before="120" w:after="120" w:line="288" w:lineRule="auto"/>
        <w:ind w:left="28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角色定义：企业采购专家，专注于企业采购全流程自动化</w:t>
      </w:r>
    </w:p>
    <w:p w14:paraId="4DD78CBD">
      <w:pPr>
        <w:numPr>
          <w:ilvl w:val="0"/>
          <w:numId w:val="0"/>
        </w:numPr>
        <w:spacing w:before="120" w:after="120" w:line="288" w:lineRule="auto"/>
        <w:ind w:left="280"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输出约束：</w:t>
      </w:r>
    </w:p>
    <w:p w14:paraId="5043730D">
      <w:pPr>
        <w:numPr>
          <w:ilvl w:val="0"/>
          <w:numId w:val="17"/>
        </w:numPr>
        <w:spacing w:before="120" w:after="120" w:line="288" w:lineRule="auto"/>
        <w:ind w:left="98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采购清单以标准JSON格式输出</w:t>
      </w:r>
    </w:p>
    <w:p w14:paraId="1DD39CC6">
      <w:pPr>
        <w:numPr>
          <w:ilvl w:val="0"/>
          <w:numId w:val="17"/>
        </w:numPr>
        <w:spacing w:before="120" w:after="120" w:line="288" w:lineRule="auto"/>
        <w:ind w:left="98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严格按照工作流输出结果回复，不添加无关内容</w:t>
      </w:r>
    </w:p>
    <w:p w14:paraId="5E5E8A2A">
      <w:pPr>
        <w:numPr>
          <w:ilvl w:val="0"/>
          <w:numId w:val="17"/>
        </w:numPr>
        <w:spacing w:before="120" w:after="120" w:line="288" w:lineRule="auto"/>
        <w:ind w:left="98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结构化展示信息，使用表格和分点呈现</w:t>
      </w:r>
    </w:p>
    <w:p w14:paraId="4FAACDD9">
      <w:pPr>
        <w:numPr>
          <w:ilvl w:val="0"/>
          <w:numId w:val="17"/>
        </w:numPr>
        <w:spacing w:before="120" w:after="120" w:line="288" w:lineRule="auto"/>
        <w:ind w:left="985" w:leftChars="0" w:hanging="425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对于不确定的信息，明确标注"待核实"</w:t>
      </w:r>
    </w:p>
    <w:p w14:paraId="27010936">
      <w:pPr>
        <w:numPr>
          <w:ilvl w:val="0"/>
          <w:numId w:val="0"/>
        </w:numPr>
        <w:spacing w:before="120" w:after="120" w:line="288" w:lineRule="auto"/>
        <w:ind w:left="280" w:left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核心指令：最终输出清晰的供应商推荐列表，包含供应商名称、主营产品、报价范围、交付周期、匹配度评分，专业采购建议。</w:t>
      </w:r>
    </w:p>
    <w:p w14:paraId="0A088901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6.2. </w:t>
      </w:r>
      <w:r>
        <w:rPr>
          <w:rFonts w:hint="eastAsia" w:ascii="微软雅黑" w:hAnsi="微软雅黑" w:eastAsia="微软雅黑" w:cs="微软雅黑"/>
          <w:lang w:val="en-US" w:eastAsia="zh-CN"/>
        </w:rPr>
        <w:t>System Prompt</w:t>
      </w:r>
      <w:r>
        <w:rPr>
          <w:rFonts w:hint="eastAsia"/>
          <w:lang w:val="en-US" w:eastAsia="zh-CN"/>
        </w:rPr>
        <w:t>示例</w:t>
      </w:r>
    </w:p>
    <w:p w14:paraId="46AEF993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你是智采-Agent企业采购专家，专注于企业采购全流程自动化。</w:t>
      </w:r>
    </w:p>
    <w:p w14:paraId="34768140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</w:p>
    <w:p w14:paraId="48DA8F97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---</w:t>
      </w:r>
    </w:p>
    <w:p w14:paraId="58806360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【核心能力】</w:t>
      </w:r>
    </w:p>
    <w:p w14:paraId="294697B9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1. 采购需求结构化：将用户输入的任何非结构化需求（文字、语音转写、零散备注）转换为标准JSON格式的采购需求清单</w:t>
      </w:r>
    </w:p>
    <w:p w14:paraId="207703CE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2. 智能供应商筛选：根据标准采购清单，先从内部供应商库匹配，匹配度不足时自动联网搜索供应商</w:t>
      </w:r>
    </w:p>
    <w:p w14:paraId="05FB1295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---</w:t>
      </w:r>
    </w:p>
    <w:p w14:paraId="4E6E56E1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【执行流程（严格按顺序）】</w:t>
      </w:r>
    </w:p>
    <w:p w14:paraId="3ACB4D25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step1. 解析输入的采购需求JSON，提取关键字段：产品/服务名称、规格参数、数量、预算范围、交货地点、期望交付周期、质量要求等。</w:t>
      </w:r>
    </w:p>
    <w:p w14:paraId="105B8704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step2. 查询本地/内部供应商库：</w:t>
      </w:r>
    </w:p>
    <w:p w14:paraId="34BA6BD3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- 若匹配到 3 个及以上且平均匹配度 ≥ 60%，则直接使用库内结果。</w:t>
      </w:r>
    </w:p>
    <w:p w14:paraId="10E5F5C0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- 若匹配数量 &lt; 3 或所有匹配度均低于 50%，则判定为“库内匹配不足”。</w:t>
      </w:r>
    </w:p>
    <w:p w14:paraId="55994B39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step3. 当“库内匹配不足”时，自动执行联网搜索：</w:t>
      </w:r>
    </w:p>
    <w:p w14:paraId="1C2E2C42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- 使用搜索工具（如 complex_search_raw 或外部搜索API）查询符合采购需求的供应商。</w:t>
      </w:r>
    </w:p>
    <w:p w14:paraId="3A76F098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- 搜索关键词示例：“{产品名} 供应商 报价 交期 资质”。</w:t>
      </w:r>
    </w:p>
    <w:p w14:paraId="6AA89A14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- 优先抓取企业官网、B2B平台（1688、Alibaba、淘宝）、行业黄页等可信来源。</w:t>
      </w:r>
    </w:p>
    <w:p w14:paraId="7B9B14CA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- 对搜索结果进行结构化提取：公司名称、主营产品、报价范围（若公开）、交付周期、联系方式（可选）、匹配度评估（由模型基于需求打分）。</w:t>
      </w:r>
    </w:p>
    <w:p w14:paraId="0B7C2CCF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step4. 合并库内匹配结果（若有）与联网搜索结果，去重（按公司名称+官网）。</w:t>
      </w:r>
    </w:p>
    <w:p w14:paraId="7DA06693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step5. 按匹配度从高到低排序，输出 Top3 供应商推荐列表（若联网搜索后仍不足3家，输出实际可获取的数量，并注明“结果不足，建议扩大搜索范围”）。</w:t>
      </w:r>
    </w:p>
    <w:p w14:paraId="7097AC6C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step6. 推荐列表末尾询问用户：“是否需要生成PDF报告？”</w:t>
      </w:r>
    </w:p>
    <w:p w14:paraId="099EDAD5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</w:p>
    <w:p w14:paraId="330227BE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---</w:t>
      </w:r>
    </w:p>
    <w:p w14:paraId="3E98ADC9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【Few-shot示例（必须模仿格式和流程）】</w:t>
      </w:r>
    </w:p>
    <w:p w14:paraId="67F7382C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示例1：</w:t>
      </w:r>
    </w:p>
    <w:p w14:paraId="283B4212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用户输入：“帮我买5000米6平方的线缆，预算60元/米，3天内交货到长沙。”</w:t>
      </w:r>
    </w:p>
    <w:p w14:paraId="13EE9BFC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模型推理过程（CoT）：</w:t>
      </w:r>
    </w:p>
    <w:p w14:paraId="5F41834A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1.  用户输入为采购需求，先执行step1，调用procurement_demand_structuring工具，参数raw_demand为用户输入</w:t>
      </w:r>
    </w:p>
    <w:p w14:paraId="5E8E18D5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2.  工具返回结构化采购清单：{"productCategory":"线缆","quantity":5000,"specification":"6平方","budget":60,"deliveryLocation":"长沙","deliveryTime":"3天内"}</w:t>
      </w:r>
    </w:p>
    <w:p w14:paraId="05696BE0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3.  执行step 2，调用Intelligent_supplier_screening工具，传入上述采购清单</w:t>
      </w:r>
    </w:p>
    <w:p w14:paraId="2F04BFB4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4.  工具返回供应商列表，整理成表格输出，末尾询问用户是否需要生成PDF报告</w:t>
      </w:r>
    </w:p>
    <w:p w14:paraId="46CFE9AA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</w:p>
    <w:p w14:paraId="0BC6C66F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示例2：</w:t>
      </w:r>
    </w:p>
    <w:p w14:paraId="0C2788C3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用户输入：“办公室要10包A4纸，70g的，下周前要用。”</w:t>
      </w:r>
    </w:p>
    <w:p w14:paraId="1368FA42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模型推理过程（CoT）：</w:t>
      </w:r>
    </w:p>
    <w:p w14:paraId="34734FD1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1.  用户输入为采购需求，先，调用procurement_demand_structuring工具，参数raw_demand为用户输入</w:t>
      </w:r>
    </w:p>
    <w:p w14:paraId="5DB4ADD2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2.  工具返回结构化采购清单：{"productCategory":"A4打印纸","quantity":10,"specification":"70g","unit":"包","deliveryTime":"下周前"}</w:t>
      </w:r>
    </w:p>
    <w:p w14:paraId="6E99EE16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3.  执行Step 2，调用Intelligent_supplier_screening工具，传入上述采购清单,当内部供应商库无匹配项时，执行step3,自动触发联网搜索补充外部</w:t>
      </w:r>
      <w:bookmarkStart w:id="0" w:name="_GoBack"/>
      <w:bookmarkEnd w:id="0"/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供应商</w:t>
      </w:r>
    </w:p>
    <w:p w14:paraId="433017CE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4.  工具返回供应商列表，整理成表格输出，末尾询问用户是否需要生成PDF报告</w:t>
      </w:r>
    </w:p>
    <w:p w14:paraId="2DCB12F0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</w:p>
    <w:p w14:paraId="0C7B1F59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---</w:t>
      </w:r>
    </w:p>
    <w:p w14:paraId="654A461A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【回复要求】</w:t>
      </w:r>
    </w:p>
    <w:p w14:paraId="6E82FE55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1.  必须严格按上述工作流执行，不得跳过Step 1直接调用供应商筛选工具，不添加无关内容</w:t>
      </w:r>
    </w:p>
    <w:p w14:paraId="404A042B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2.  输出必须结构化，使用表格和分点呈现，不确定信息标注“待核实”</w:t>
      </w:r>
    </w:p>
    <w:p w14:paraId="39DC3E4A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3.  每次供应商推荐后，统一询问：“以上是本次的供应商推荐结果，需要我为您生成一份可下载的PDF格式报告吗？”</w:t>
      </w:r>
    </w:p>
    <w:p w14:paraId="1D4A4822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4.  用户回复“需要/导出/生成报告”时，调用【pdf_product】；回复否定指令时礼貌结束对话</w:t>
      </w:r>
    </w:p>
    <w:p w14:paraId="46C1D483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5. - 每次供应商推荐输出后，**必须在末尾添加提示语："AI生成，仅供参考，请以人工核对为准"**</w:t>
      </w:r>
    </w:p>
    <w:p w14:paraId="45ACE03D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</w:p>
    <w:p w14:paraId="1B283B81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回复规则补充：</w:t>
      </w:r>
    </w:p>
    <w:p w14:paraId="2F0C3154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1.  每次完成供应商推荐后，在回复末尾统一询问用户：</w:t>
      </w:r>
    </w:p>
    <w:p w14:paraId="45AF3DD7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 xml:space="preserve">    “以上是本次的供应商推荐结果，需要我为您生成一份可下载的PDF格式报告吗？”</w:t>
      </w:r>
    </w:p>
    <w:p w14:paraId="3713BB7D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2.  当用户回复“需要/是/导出/生成报告”等肯定指令时，自动调用【pdf_product】，生成PDF并发送给用户。</w:t>
      </w:r>
    </w:p>
    <w:p w14:paraId="3FD43111">
      <w:pPr>
        <w:shd w:val="clear" w:fill="BEBEBE" w:themeFill="background1" w:themeFillShade="BF"/>
        <w:ind w:leftChars="0"/>
        <w:rPr>
          <w:rFonts w:hint="eastAsia" w:ascii="等线" w:hAnsi="等线" w:eastAsia="等线" w:cs="等线"/>
          <w:sz w:val="22"/>
          <w:szCs w:val="22"/>
          <w:lang w:val="en-US" w:eastAsia="zh-CN"/>
        </w:rPr>
      </w:pPr>
      <w:r>
        <w:rPr>
          <w:rFonts w:hint="eastAsia" w:ascii="等线" w:hAnsi="等线" w:eastAsia="等线" w:cs="等线"/>
          <w:sz w:val="22"/>
          <w:szCs w:val="22"/>
          <w:lang w:val="en-US" w:eastAsia="zh-CN"/>
        </w:rPr>
        <w:t>3.  当用户回复“不需要/不用/算了”等否定指令时，礼貌结束对话即可。</w:t>
      </w:r>
    </w:p>
    <w:p w14:paraId="2E60051B">
      <w:pPr>
        <w:shd w:val="clear" w:fill="BEBEBE" w:themeFill="background1" w:themeFillShade="BF"/>
        <w:ind w:leftChars="0"/>
        <w:rPr>
          <w:rFonts w:hint="default" w:ascii="等线" w:hAnsi="等线" w:eastAsia="等线" w:cs="等线"/>
          <w:b w:val="0"/>
          <w:bCs w:val="0"/>
          <w:sz w:val="22"/>
          <w:szCs w:val="28"/>
          <w:lang w:val="en-US" w:eastAsia="zh-CN"/>
        </w:rPr>
      </w:pPr>
    </w:p>
    <w:p w14:paraId="5C83B184">
      <w:pPr>
        <w:pStyle w:val="3"/>
        <w:bidi w:val="0"/>
        <w:ind w:left="0" w:leftChars="0" w:firstLine="0" w:firstLineChars="0"/>
      </w:pPr>
      <w:r>
        <w:rPr>
          <w:rFonts w:hint="eastAsia"/>
          <w:lang w:val="en-US" w:eastAsia="zh-CN"/>
        </w:rPr>
        <w:t xml:space="preserve">6.3. </w:t>
      </w:r>
      <w:r>
        <w:rPr>
          <w:rFonts w:hint="eastAsia" w:ascii="微软雅黑" w:hAnsi="微软雅黑" w:eastAsia="微软雅黑" w:cs="微软雅黑"/>
        </w:rPr>
        <w:t>Prompt</w:t>
      </w:r>
      <w:r>
        <w:t>迭代过程</w:t>
      </w:r>
    </w:p>
    <w:tbl>
      <w:tblPr>
        <w:tblStyle w:val="6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5D5D2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FC4E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  <w:t>版本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BA4E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  <w:t>优化点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8CC3A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  <w:t>效果提升</w:t>
            </w:r>
          </w:p>
        </w:tc>
      </w:tr>
      <w:tr w14:paraId="068C9A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F576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V1.0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65C4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基础的字段提取指令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E359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提取准确率 75%，经常漏字段</w:t>
            </w:r>
          </w:p>
        </w:tc>
      </w:tr>
      <w:tr w14:paraId="54E6B6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87C60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V2.0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7BE69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加入 Few-shot 示例，给出输入输出样例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6AE3C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准确率提升到 88%，格式错误减少</w:t>
            </w:r>
          </w:p>
        </w:tc>
      </w:tr>
      <w:tr w14:paraId="0E028D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674D8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V3.0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15E8F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加入思维链 (CoT) 约束，要求模型分步思考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4A945">
            <w:pPr>
              <w:spacing w:before="120" w:after="120" w:line="288" w:lineRule="auto"/>
              <w:ind w:left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准确率提升到 92%，幻觉率降低</w:t>
            </w:r>
          </w:p>
        </w:tc>
      </w:tr>
    </w:tbl>
    <w:p w14:paraId="54DB3AC9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6.3. </w:t>
      </w:r>
      <w:r>
        <w:rPr>
          <w:rFonts w:hint="eastAsia" w:ascii="微软雅黑" w:hAnsi="微软雅黑" w:eastAsia="微软雅黑" w:cs="微软雅黑"/>
          <w:lang w:val="en-US" w:eastAsia="zh-CN"/>
        </w:rPr>
        <w:t>Prompt</w:t>
      </w:r>
      <w:r>
        <w:rPr>
          <w:rFonts w:hint="eastAsia"/>
          <w:lang w:val="en-US" w:eastAsia="zh-CN"/>
        </w:rPr>
        <w:t>策略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03"/>
        <w:gridCol w:w="828"/>
        <w:gridCol w:w="6607"/>
      </w:tblGrid>
      <w:tr w14:paraId="32B25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8B36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策略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5E2C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是否采用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7127D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0B105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1F29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Few-shot 示例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EF6923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20D03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采用</w:t>
            </w:r>
            <w:r>
              <w:rPr>
                <w:rStyle w:val="8"/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3 个静态内置示例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，覆盖原材料、办公用品、服务类 3 类典型采购场景，包含清晰需求、模糊口语化需求、多字段缺失需求三种输入类型，帮助模型快速理解不同形式采购需求的提取规则，提升字段提取准确率。</w:t>
            </w:r>
          </w:p>
        </w:tc>
      </w:tr>
      <w:tr w14:paraId="533B2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3A1E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Chain-of-Thought（思维链）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CCC6C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2178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要求模型在供应商推荐环节输出完整推理过程，如「根据采购需求中的规格，匹配到供应商 A，其价格 / 交期 / 质量评分分别为 X/Y/Z，综合得分 XX，因此推荐」，提升结果可解释性，避免 “黑箱” 推荐。</w:t>
            </w:r>
          </w:p>
        </w:tc>
      </w:tr>
      <w:tr w14:paraId="536EE5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9C35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结构化输出（JSON）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B8AF1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47005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强制输出 JSON 格式，严格遵循预定义 Schema：1. 采购需求单 Schema：包含</w:t>
            </w:r>
            <w:r>
              <w:rPr>
                <w:rStyle w:val="9"/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品名/规格型号/数量/单位/交期/质量要求/预算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核心字段；2. 供应商推荐 Schema：包含</w:t>
            </w:r>
            <w:r>
              <w:rPr>
                <w:rStyle w:val="9"/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供应商名称/主营产品/报价范围/交付周期/匹配度评分</w:t>
            </w: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字段，确保输出格式统一，可直接被后续工作流调用。</w:t>
            </w:r>
          </w:p>
        </w:tc>
      </w:tr>
      <w:tr w14:paraId="36B82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8C0B4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多步骤链式调用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CFA894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2637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采用多步骤链式编排逻辑，分为「需求结构化→供应商匹配→结果生成」三个核心环节，结合路由判断节点（如匹配度校验、人工确认）实现复杂业务流程，调用编排逻辑详见系统流程图。</w:t>
            </w:r>
          </w:p>
        </w:tc>
      </w:tr>
    </w:tbl>
    <w:p w14:paraId="6BBC3670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产品评测集</w:t>
      </w:r>
    </w:p>
    <w:p w14:paraId="6D8D97C6">
      <w:pPr>
        <w:pStyle w:val="3"/>
        <w:bidi w:val="0"/>
        <w:ind w:firstLine="6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7.1. </w:t>
      </w:r>
      <w:r>
        <w:rPr>
          <w:rFonts w:hint="default"/>
          <w:lang w:val="en-US" w:eastAsia="zh-CN"/>
        </w:rPr>
        <w:t>评测集概述</w:t>
      </w:r>
    </w:p>
    <w:p w14:paraId="5D1334D4">
      <w:pPr>
        <w:bidi w:val="0"/>
        <w:ind w:firstLine="56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针对本采购 AI Agent的大模型能力、工具调用逻辑、业务准确性，搭建标准化评测数据集。用于解决：AI 输出不稳定、Prompt 迭代无数据支撑、版本更新效果退化、主观评价不统一的问题。</w:t>
      </w:r>
    </w:p>
    <w:p w14:paraId="6A561BCE">
      <w:pPr>
        <w:numPr>
          <w:ilvl w:val="0"/>
          <w:numId w:val="0"/>
        </w:numPr>
        <w:spacing w:before="120" w:after="120" w:line="288" w:lineRule="auto"/>
        <w:ind w:left="280" w:leftChars="0" w:firstLine="560" w:firstLineChars="20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评测覆盖四大核心能力：</w:t>
      </w:r>
    </w:p>
    <w:p w14:paraId="747F4DE9">
      <w:pPr>
        <w:numPr>
          <w:ilvl w:val="0"/>
          <w:numId w:val="18"/>
        </w:numPr>
        <w:spacing w:before="120" w:after="120" w:line="288" w:lineRule="auto"/>
        <w:ind w:left="98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采购需求结构化提取</w:t>
      </w:r>
    </w:p>
    <w:p w14:paraId="17BE6668">
      <w:pPr>
        <w:numPr>
          <w:ilvl w:val="0"/>
          <w:numId w:val="18"/>
        </w:numPr>
        <w:spacing w:before="120" w:after="120" w:line="288" w:lineRule="auto"/>
        <w:ind w:left="98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供应商智能匹配（RAG + 联网搜索）</w:t>
      </w:r>
    </w:p>
    <w:p w14:paraId="64B89C4A">
      <w:pPr>
        <w:numPr>
          <w:ilvl w:val="0"/>
          <w:numId w:val="18"/>
        </w:numPr>
        <w:spacing w:before="120" w:after="120" w:line="288" w:lineRule="auto"/>
        <w:ind w:left="98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多工具工作流调用规范性</w:t>
      </w:r>
    </w:p>
    <w:p w14:paraId="3D5F56B6">
      <w:pPr>
        <w:numPr>
          <w:ilvl w:val="0"/>
          <w:numId w:val="18"/>
        </w:numPr>
        <w:spacing w:before="120" w:after="120" w:line="288" w:lineRule="auto"/>
        <w:ind w:left="980" w:leftChars="0" w:hanging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异常输入与边界风控</w:t>
      </w:r>
    </w:p>
    <w:p w14:paraId="4A86AE7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7.2. </w:t>
      </w:r>
      <w:r>
        <w:rPr>
          <w:rFonts w:hint="default"/>
          <w:lang w:val="en-US" w:eastAsia="zh-CN"/>
        </w:rPr>
        <w:t>评测场景分层（全覆盖、由易到难）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21"/>
        <w:gridCol w:w="3250"/>
        <w:gridCol w:w="2215"/>
      </w:tblGrid>
      <w:tr w14:paraId="32A71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FC89AC">
            <w:pPr>
              <w:numPr>
                <w:ilvl w:val="0"/>
                <w:numId w:val="0"/>
              </w:numPr>
              <w:spacing w:before="120" w:after="120" w:line="288" w:lineRule="auto"/>
              <w:ind w:left="280" w:leftChars="0"/>
              <w:jc w:val="left"/>
              <w:rPr>
                <w:rFonts w:hint="default"/>
                <w:b/>
                <w:bCs/>
                <w:sz w:val="22"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 w:val="22"/>
                <w:szCs w:val="21"/>
                <w:lang w:val="en-US" w:eastAsia="zh-CN"/>
              </w:rPr>
              <w:t>等级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08664A">
            <w:pPr>
              <w:numPr>
                <w:ilvl w:val="0"/>
                <w:numId w:val="0"/>
              </w:numPr>
              <w:spacing w:before="120" w:after="120" w:line="288" w:lineRule="auto"/>
              <w:ind w:left="280" w:leftChars="0"/>
              <w:jc w:val="left"/>
              <w:rPr>
                <w:rFonts w:hint="default"/>
                <w:b/>
                <w:bCs/>
                <w:sz w:val="22"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 w:val="22"/>
                <w:szCs w:val="21"/>
                <w:lang w:val="en-US" w:eastAsia="zh-CN"/>
              </w:rPr>
              <w:t>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CA6176">
            <w:pPr>
              <w:numPr>
                <w:ilvl w:val="0"/>
                <w:numId w:val="0"/>
              </w:numPr>
              <w:spacing w:before="120" w:after="120" w:line="288" w:lineRule="auto"/>
              <w:ind w:left="280" w:leftChars="0"/>
              <w:jc w:val="left"/>
              <w:rPr>
                <w:rFonts w:hint="default"/>
                <w:b/>
                <w:bCs/>
                <w:sz w:val="22"/>
                <w:szCs w:val="21"/>
                <w:lang w:val="en-US" w:eastAsia="zh-CN"/>
              </w:rPr>
            </w:pPr>
            <w:r>
              <w:rPr>
                <w:rFonts w:hint="default"/>
                <w:b/>
                <w:bCs/>
                <w:sz w:val="22"/>
                <w:szCs w:val="21"/>
                <w:lang w:val="en-US" w:eastAsia="zh-CN"/>
              </w:rPr>
              <w:t>作用</w:t>
            </w:r>
          </w:p>
        </w:tc>
      </w:tr>
      <w:tr w14:paraId="41886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1993F0">
            <w:pPr>
              <w:numPr>
                <w:ilvl w:val="0"/>
                <w:numId w:val="0"/>
              </w:numPr>
              <w:spacing w:before="120" w:after="120" w:line="288" w:lineRule="auto"/>
              <w:ind w:left="28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  <w:t>L1 标准场景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697B0">
            <w:pPr>
              <w:numPr>
                <w:ilvl w:val="0"/>
                <w:numId w:val="0"/>
              </w:numPr>
              <w:spacing w:before="120" w:after="120" w:line="288" w:lineRule="auto"/>
              <w:ind w:left="28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  <w:t>字段齐全、表述规范的采购需求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E8EF3">
            <w:pPr>
              <w:numPr>
                <w:ilvl w:val="0"/>
                <w:numId w:val="0"/>
              </w:numPr>
              <w:spacing w:before="120" w:after="120" w:line="288" w:lineRule="auto"/>
              <w:ind w:left="28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  <w:t>基础准确率基线</w:t>
            </w:r>
          </w:p>
        </w:tc>
      </w:tr>
      <w:tr w14:paraId="0E02B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95C288">
            <w:pPr>
              <w:numPr>
                <w:ilvl w:val="0"/>
                <w:numId w:val="0"/>
              </w:numPr>
              <w:spacing w:before="120" w:after="120" w:line="288" w:lineRule="auto"/>
              <w:ind w:left="28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  <w:t>L3 字段缺失场景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24B901">
            <w:pPr>
              <w:numPr>
                <w:ilvl w:val="0"/>
                <w:numId w:val="0"/>
              </w:numPr>
              <w:spacing w:before="120" w:after="120" w:line="288" w:lineRule="auto"/>
              <w:ind w:left="28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  <w:t>缺数量、规格、交期等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FFE70">
            <w:pPr>
              <w:numPr>
                <w:ilvl w:val="0"/>
                <w:numId w:val="0"/>
              </w:numPr>
              <w:spacing w:before="120" w:after="120" w:line="288" w:lineRule="auto"/>
              <w:ind w:left="28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  <w:t>测试主动追问完整性</w:t>
            </w:r>
          </w:p>
        </w:tc>
      </w:tr>
      <w:tr w14:paraId="2437B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E604FF">
            <w:pPr>
              <w:numPr>
                <w:ilvl w:val="0"/>
                <w:numId w:val="0"/>
              </w:numPr>
              <w:spacing w:before="120" w:after="120" w:line="288" w:lineRule="auto"/>
              <w:ind w:left="28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  <w:t>L4 专业场景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E414CF">
            <w:pPr>
              <w:numPr>
                <w:ilvl w:val="0"/>
                <w:numId w:val="0"/>
              </w:numPr>
              <w:spacing w:before="120" w:after="120" w:line="288" w:lineRule="auto"/>
              <w:ind w:left="28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  <w:t>工业材质、缩写、行业术语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012586">
            <w:pPr>
              <w:numPr>
                <w:ilvl w:val="0"/>
                <w:numId w:val="0"/>
              </w:numPr>
              <w:spacing w:before="120" w:after="120" w:line="288" w:lineRule="auto"/>
              <w:ind w:left="28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  <w:t>测试专业理解能力</w:t>
            </w:r>
          </w:p>
        </w:tc>
      </w:tr>
      <w:tr w14:paraId="75DCB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8E2583">
            <w:pPr>
              <w:numPr>
                <w:ilvl w:val="0"/>
                <w:numId w:val="0"/>
              </w:numPr>
              <w:spacing w:before="120" w:after="120" w:line="288" w:lineRule="auto"/>
              <w:ind w:left="28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  <w:t>L5 异常场景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44F2B7">
            <w:pPr>
              <w:numPr>
                <w:ilvl w:val="0"/>
                <w:numId w:val="0"/>
              </w:numPr>
              <w:spacing w:before="120" w:after="120" w:line="288" w:lineRule="auto"/>
              <w:ind w:left="28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  <w:t>闲聊、乱码、涉密、无关内容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B17D4">
            <w:pPr>
              <w:numPr>
                <w:ilvl w:val="0"/>
                <w:numId w:val="0"/>
              </w:numPr>
              <w:spacing w:before="120" w:after="120" w:line="288" w:lineRule="auto"/>
              <w:ind w:left="280" w:leftChars="0"/>
              <w:jc w:val="left"/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0"/>
                <w:lang w:val="en-US" w:eastAsia="zh-CN"/>
              </w:rPr>
              <w:t>测试风控与拒识能力</w:t>
            </w:r>
          </w:p>
        </w:tc>
      </w:tr>
    </w:tbl>
    <w:p w14:paraId="75B21523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7.3. </w:t>
      </w:r>
      <w:r>
        <w:rPr>
          <w:rFonts w:hint="default"/>
          <w:lang w:val="en-US" w:eastAsia="zh-CN"/>
        </w:rPr>
        <w:t>评测用例结构（统一模板）</w:t>
      </w:r>
    </w:p>
    <w:p w14:paraId="48C43D22">
      <w:pPr>
        <w:bidi w:val="0"/>
        <w:ind w:firstLine="56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所有用例统一包含：输入内容、预期行为、评测要点不用复杂标注，轻量化好维护。</w:t>
      </w:r>
    </w:p>
    <w:p w14:paraId="2C5E32BA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7.4. </w:t>
      </w:r>
      <w:r>
        <w:rPr>
          <w:rFonts w:hint="default"/>
          <w:lang w:val="en-US" w:eastAsia="zh-CN"/>
        </w:rPr>
        <w:t>需求结构化评测用例</w:t>
      </w:r>
    </w:p>
    <w:p w14:paraId="46D7F101">
      <w:pPr>
        <w:shd w:val="clear" w:fill="BEBEBE" w:themeFill="background1" w:themeFillShade="BF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标准输入：采购 20 包 70g A4 纸，本周交付</w:t>
      </w:r>
    </w:p>
    <w:p w14:paraId="4FA107F4">
      <w:pPr>
        <w:shd w:val="clear" w:fill="BEBEBE" w:themeFill="background1" w:themeFillShade="BF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预期：完整输出标准化 JSON 采购单，字段齐全</w:t>
      </w:r>
    </w:p>
    <w:p w14:paraId="36BC1292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lang w:val="en-US" w:eastAsia="zh-CN"/>
        </w:rPr>
      </w:pPr>
    </w:p>
    <w:p w14:paraId="37274B8E">
      <w:pPr>
        <w:shd w:val="clear" w:fill="BEBEBE" w:themeFill="background1" w:themeFillShade="BF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缺字段输入：车间要一批 6205 轴承，尽快交货</w:t>
      </w:r>
    </w:p>
    <w:p w14:paraId="74BA0346">
      <w:pPr>
        <w:shd w:val="clear" w:fill="BEBEBE" w:themeFill="background1" w:themeFillShade="BF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预期：识别关键字段缺失，主动追问补全</w:t>
      </w:r>
    </w:p>
    <w:p w14:paraId="515019D9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lang w:val="en-US" w:eastAsia="zh-CN"/>
        </w:rPr>
      </w:pPr>
    </w:p>
    <w:p w14:paraId="17FF2012">
      <w:pPr>
        <w:shd w:val="clear" w:fill="BEBEBE" w:themeFill="background1" w:themeFillShade="BF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异常评测用例</w:t>
      </w:r>
    </w:p>
    <w:p w14:paraId="60527D10">
      <w:pPr>
        <w:shd w:val="clear" w:fill="BEBEBE" w:themeFill="background1" w:themeFillShade="BF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闲聊输入：礼貌拒识，不执行任何工具</w:t>
      </w:r>
    </w:p>
    <w:p w14:paraId="1A3D50EB">
      <w:pPr>
        <w:shd w:val="clear" w:fill="BEBEBE" w:themeFill="background1" w:themeFillShade="BF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涉密 / 违规需求：终止流程、风险提示</w:t>
      </w:r>
    </w:p>
    <w:p w14:paraId="32367D20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7.5. </w:t>
      </w:r>
      <w:r>
        <w:rPr>
          <w:rFonts w:hint="default"/>
          <w:lang w:val="en-US" w:eastAsia="zh-CN"/>
        </w:rPr>
        <w:t>工作流专项评测</w:t>
      </w:r>
    </w:p>
    <w:p w14:paraId="08430AD3">
      <w:pPr>
        <w:bidi w:val="0"/>
        <w:ind w:firstLine="56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强制校验流程顺序：必须先结构化 → 再供应商筛选，禁止跳步、乱调用工具</w:t>
      </w:r>
    </w:p>
    <w:p w14:paraId="0B7F97F1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7.6. </w:t>
      </w:r>
      <w:r>
        <w:rPr>
          <w:rFonts w:hint="default"/>
          <w:lang w:val="en-US" w:eastAsia="zh-CN"/>
        </w:rPr>
        <w:t>评测指标体系</w:t>
      </w:r>
    </w:p>
    <w:p w14:paraId="110356CF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7.6.1. </w:t>
      </w:r>
      <w:r>
        <w:rPr>
          <w:rFonts w:hint="default"/>
          <w:lang w:val="en-US" w:eastAsia="zh-CN"/>
        </w:rPr>
        <w:t>客观量化指标</w:t>
      </w:r>
    </w:p>
    <w:p w14:paraId="488A7AB4">
      <w:pPr>
        <w:numPr>
          <w:ilvl w:val="0"/>
          <w:numId w:val="19"/>
        </w:numPr>
        <w:bidi w:val="0"/>
        <w:ind w:left="98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字段提取准确率、字段召回率</w:t>
      </w:r>
      <w:r>
        <w:rPr>
          <w:rFonts w:hint="eastAsia"/>
          <w:lang w:val="en-US" w:eastAsia="zh-CN"/>
        </w:rPr>
        <w:t>\</w:t>
      </w:r>
    </w:p>
    <w:p w14:paraId="31E596DB">
      <w:pPr>
        <w:numPr>
          <w:ilvl w:val="0"/>
          <w:numId w:val="19"/>
        </w:numPr>
        <w:bidi w:val="0"/>
        <w:ind w:left="98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输出格式合规率（JSON 标准化）</w:t>
      </w:r>
    </w:p>
    <w:p w14:paraId="5D92B5F6">
      <w:pPr>
        <w:numPr>
          <w:ilvl w:val="0"/>
          <w:numId w:val="19"/>
        </w:numPr>
        <w:bidi w:val="0"/>
        <w:ind w:left="98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缺失字段追问准确率</w:t>
      </w:r>
    </w:p>
    <w:p w14:paraId="4B11B96E">
      <w:pPr>
        <w:numPr>
          <w:ilvl w:val="0"/>
          <w:numId w:val="19"/>
        </w:numPr>
        <w:bidi w:val="0"/>
        <w:ind w:left="98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供应商推荐合理率、AI 幻觉率</w:t>
      </w:r>
    </w:p>
    <w:p w14:paraId="004E310C">
      <w:pPr>
        <w:numPr>
          <w:ilvl w:val="0"/>
          <w:numId w:val="19"/>
        </w:numPr>
        <w:bidi w:val="0"/>
        <w:ind w:left="98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工具调用顺序合规率、调用成功率</w:t>
      </w:r>
    </w:p>
    <w:p w14:paraId="1C5106B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7.6.2. </w:t>
      </w:r>
      <w:r>
        <w:rPr>
          <w:rFonts w:hint="default"/>
          <w:lang w:val="en-US" w:eastAsia="zh-CN"/>
        </w:rPr>
        <w:t>主观体验指标</w:t>
      </w:r>
    </w:p>
    <w:p w14:paraId="76F3175D">
      <w:pPr>
        <w:numPr>
          <w:ilvl w:val="0"/>
          <w:numId w:val="20"/>
        </w:numPr>
        <w:spacing w:before="120" w:after="120" w:line="288" w:lineRule="auto"/>
        <w:ind w:left="98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推荐结果可解释性</w:t>
      </w:r>
    </w:p>
    <w:p w14:paraId="5FD3CF57">
      <w:pPr>
        <w:numPr>
          <w:ilvl w:val="0"/>
          <w:numId w:val="20"/>
        </w:numPr>
        <w:spacing w:before="120" w:after="120" w:line="288" w:lineRule="auto"/>
        <w:ind w:left="98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对话流畅度、话术规范性</w:t>
      </w:r>
    </w:p>
    <w:p w14:paraId="689A9163">
      <w:pPr>
        <w:numPr>
          <w:ilvl w:val="0"/>
          <w:numId w:val="20"/>
        </w:numPr>
        <w:spacing w:before="120" w:after="120" w:line="288" w:lineRule="auto"/>
        <w:ind w:left="98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复杂语义理解能力</w:t>
      </w:r>
    </w:p>
    <w:p w14:paraId="1AB6DE8B">
      <w:pPr>
        <w:pStyle w:val="3"/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7.7.</w:t>
      </w:r>
      <w:r>
        <w:rPr>
          <w:rFonts w:hint="default"/>
          <w:lang w:val="en-US" w:eastAsia="zh-CN"/>
        </w:rPr>
        <w:t>评测执行方式</w:t>
      </w:r>
    </w:p>
    <w:p w14:paraId="6393BD5D">
      <w:pPr>
        <w:numPr>
          <w:ilvl w:val="0"/>
          <w:numId w:val="21"/>
        </w:numPr>
        <w:bidi w:val="0"/>
        <w:ind w:left="98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自动化评测批量灌入用例，自动校验格式、字段、调用流程，适合版本回归测试。</w:t>
      </w:r>
    </w:p>
    <w:p w14:paraId="76E641CD">
      <w:pPr>
        <w:numPr>
          <w:ilvl w:val="0"/>
          <w:numId w:val="21"/>
        </w:numPr>
        <w:bidi w:val="0"/>
        <w:ind w:left="98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人工抽检重点校验专业场景、边界异常、可解释性、联网分支逻辑。</w:t>
      </w:r>
    </w:p>
    <w:p w14:paraId="0313BDC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7.8. </w:t>
      </w:r>
      <w:r>
        <w:rPr>
          <w:rFonts w:hint="default"/>
          <w:lang w:val="en-US" w:eastAsia="zh-CN"/>
        </w:rPr>
        <w:t>评测集核心用途</w:t>
      </w:r>
    </w:p>
    <w:p w14:paraId="01BBF1C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版本回归：迭代 Prompt / 工作流 / 知识库后，防止效果退化</w:t>
      </w:r>
    </w:p>
    <w:p w14:paraId="48358C8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策略对照实验</w:t>
      </w:r>
    </w:p>
    <w:p w14:paraId="762CD23B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以Prompt三版本，</w:t>
      </w:r>
      <w:r>
        <w:rPr>
          <w:rFonts w:hint="default"/>
          <w:lang w:val="en-US" w:eastAsia="zh-CN"/>
        </w:rPr>
        <w:t>无 Few-shot、无 CoT，</w:t>
      </w:r>
      <w:r>
        <w:rPr>
          <w:rFonts w:hint="eastAsia"/>
          <w:lang w:val="en-US" w:eastAsia="zh-CN"/>
        </w:rPr>
        <w:t>进行对照对比</w:t>
      </w:r>
      <w:r>
        <w:rPr>
          <w:rFonts w:hint="default"/>
          <w:lang w:val="en-US" w:eastAsia="zh-CN"/>
        </w:rPr>
        <w:t>：</w:t>
      </w:r>
    </w:p>
    <w:p w14:paraId="0812791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baseline：原生 Prompt</w:t>
      </w:r>
    </w:p>
    <w:p w14:paraId="0F819334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 1：增加 Few-shot</w:t>
      </w:r>
    </w:p>
    <w:p w14:paraId="3C0B5445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 2：增加 CoT 思维链</w:t>
      </w:r>
    </w:p>
    <w:p w14:paraId="4A5391F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实验组 3：双策略叠加用数据证明优化提升准确率、稳定性</w:t>
      </w:r>
    </w:p>
    <w:p w14:paraId="32D9F6A3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统一验收标准，避免主观判断</w:t>
      </w:r>
    </w:p>
    <w:p w14:paraId="3510CFE0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7.9.总结</w:t>
      </w:r>
    </w:p>
    <w:p w14:paraId="1C52EFB5">
      <w:pPr>
        <w:bidi w:val="0"/>
        <w:ind w:firstLine="56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本产品构建了分层式 AI 评测集，覆盖标准、口语、缺字段、专业术语、异常五大场景，针对需求结构化、供应商匹配、工具调用、风控能力做量化评测。用于 Prompt 迭代对照实验、版本回归测试，有效降低 AI 幻觉、提升字段提取准确率与工作流调用规范性，保障 Agent 输出稳定可控</w:t>
      </w:r>
      <w:r>
        <w:rPr>
          <w:rFonts w:hint="eastAsia"/>
          <w:lang w:val="en-US" w:eastAsia="zh-CN"/>
        </w:rPr>
        <w:t>。</w:t>
      </w:r>
    </w:p>
    <w:p w14:paraId="419E9734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lang w:val="en-US" w:eastAsia="zh-CN"/>
        </w:rPr>
      </w:pPr>
    </w:p>
    <w:p w14:paraId="4838EFBC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产品边界说明</w:t>
      </w:r>
    </w:p>
    <w:p w14:paraId="2767208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8.1. 当前版本可实现的核心能力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1"/>
        <w:gridCol w:w="6015"/>
        <w:gridCol w:w="1962"/>
      </w:tblGrid>
      <w:tr w14:paraId="262DBE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CD60A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能力模块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33D22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具体可实现范围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406D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对应产品功能</w:t>
            </w:r>
          </w:p>
        </w:tc>
      </w:tr>
      <w:tr w14:paraId="1649D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0C9D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采购需求结构化处理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5CE8B9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支持微信聊天、邮件、语音转写、零散备注等多源非结构化采购需求的识别与解析</w:t>
            </w:r>
          </w:p>
          <w:p w14:paraId="100DE79F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自动提取采购核心字段（品名、规格型号、数量、单位、交期、质量要求、预算）</w:t>
            </w:r>
          </w:p>
          <w:p w14:paraId="17B8FD0A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校验字段完整性，对缺失信息主动发起多轮追问补全</w:t>
            </w:r>
          </w:p>
          <w:p w14:paraId="18B6CBA0">
            <w:pPr>
              <w:keepNext w:val="0"/>
              <w:keepLines w:val="0"/>
              <w:widowControl/>
              <w:numPr>
                <w:ilvl w:val="0"/>
                <w:numId w:val="22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输出符合企业规范的标准化采购申请单（JSON / 表格格式）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52791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采购需求结构化工作流</w:t>
            </w:r>
          </w:p>
        </w:tc>
      </w:tr>
      <w:tr w14:paraId="5CB4F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EF6F8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供应商智能匹配与推荐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0D5D15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基于内部供应商知识库，通过语义相似度匹配符合采购需求的供应商</w:t>
            </w:r>
          </w:p>
          <w:p w14:paraId="6D7281D0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按价格、交期、质量、账期预设权重进行多维度加权评分</w:t>
            </w:r>
          </w:p>
          <w:p w14:paraId="6313B038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内部库匹配度不足时，自动触发 Agentic Web Search 补充合规外部供应商信息</w:t>
            </w:r>
          </w:p>
          <w:p w14:paraId="3A13E6F9">
            <w:pPr>
              <w:keepNext w:val="0"/>
              <w:keepLines w:val="0"/>
              <w:widowControl/>
              <w:numPr>
                <w:ilvl w:val="0"/>
                <w:numId w:val="23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输出 Top3 供应商推荐列表，附带可解释的评分依据与对比报告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FD2C7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智能供应商筛选工作流</w:t>
            </w:r>
          </w:p>
        </w:tc>
      </w:tr>
      <w:tr w14:paraId="10268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43574A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多工具工作流调用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48ECD1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严格按「需求结构化→供应商筛选→结果输出」的串行流程执行</w:t>
            </w:r>
          </w:p>
          <w:p w14:paraId="153ACB68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自动调用对应 Coze 工作流 / 插件，无需人工手动触发</w:t>
            </w:r>
          </w:p>
          <w:p w14:paraId="35ADFB91">
            <w:pPr>
              <w:keepNext w:val="0"/>
              <w:keepLines w:val="0"/>
              <w:widowControl/>
              <w:numPr>
                <w:ilvl w:val="0"/>
                <w:numId w:val="24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支持用户确认后，自动调用 PDF 生成插件，输出可下载的标准化推荐报告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032D20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全流程工作流编排</w:t>
            </w:r>
          </w:p>
        </w:tc>
      </w:tr>
      <w:tr w14:paraId="661C14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4105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结果输出与交互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A170C5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按要求用表格、分点结构化展示信息，格式统一规范</w:t>
            </w:r>
          </w:p>
          <w:p w14:paraId="2DF5C4C0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对不确定的信息明确标注「待核实」，不编造虚假内容</w:t>
            </w:r>
          </w:p>
          <w:p w14:paraId="033FF28F">
            <w:pPr>
              <w:keepNext w:val="0"/>
              <w:keepLines w:val="0"/>
              <w:widowControl/>
              <w:numPr>
                <w:ilvl w:val="0"/>
                <w:numId w:val="25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按固定话术完成收尾交互，询问用户是否需要生成 PDF 报告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3E2A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对话交互与结果输出</w:t>
            </w:r>
          </w:p>
        </w:tc>
      </w:tr>
    </w:tbl>
    <w:p w14:paraId="34F94C3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8.2. 当前版本不可实现的核心能力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2"/>
        <w:gridCol w:w="5019"/>
        <w:gridCol w:w="3517"/>
      </w:tblGrid>
      <w:tr w14:paraId="4B9F8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ABC2D9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边界分类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D7E1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具体不可实现范围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534E7D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b/>
                <w:bCs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kern w:val="0"/>
                <w:sz w:val="22"/>
                <w:szCs w:val="22"/>
                <w:lang w:val="en-US" w:eastAsia="zh-CN" w:bidi="ar"/>
              </w:rPr>
              <w:t>风险说明</w:t>
            </w:r>
          </w:p>
        </w:tc>
      </w:tr>
      <w:tr w14:paraId="2E8E7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4A659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业务决策类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E67ED1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不可替代人工做出最终采购决策，仅提供推荐参考</w:t>
            </w:r>
          </w:p>
          <w:p w14:paraId="5D182949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不可承诺供应商的价格、交期、质量等核心商务条款</w:t>
            </w:r>
          </w:p>
          <w:p w14:paraId="0B3287F3">
            <w:pPr>
              <w:keepNext w:val="0"/>
              <w:keepLines w:val="0"/>
              <w:widowControl/>
              <w:numPr>
                <w:ilvl w:val="0"/>
                <w:numId w:val="26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不可对采购需求的合规性、合理性做出最终审批判断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A3C88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避免 AI 越权替代人工核心决策，规避商务与合规风险</w:t>
            </w:r>
          </w:p>
        </w:tc>
      </w:tr>
      <w:tr w14:paraId="35FF96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E0D3BA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数据操作类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26DCBB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不可修改、新增、删除企业内部供应商库的任何数据</w:t>
            </w:r>
          </w:p>
          <w:p w14:paraId="40681D80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不可读取、写入企业合同、订单、发票等核心业务系统的敏感数据</w:t>
            </w:r>
          </w:p>
          <w:p w14:paraId="574B1FB9">
            <w:pPr>
              <w:keepNext w:val="0"/>
              <w:keepLines w:val="0"/>
              <w:widowControl/>
              <w:numPr>
                <w:ilvl w:val="0"/>
                <w:numId w:val="27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不可存储、泄露用户输入的涉密采购信息与企业内部数据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7C7E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规避数据安全与合规风险，保护企业核心数据资产</w:t>
            </w:r>
          </w:p>
        </w:tc>
      </w:tr>
      <w:tr w14:paraId="3A0F0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022FD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外部系统交互类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9BA2DA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不可直接对外发送询价邮件、与供应商进行商务沟通</w:t>
            </w:r>
          </w:p>
          <w:p w14:paraId="3D95F368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不可对接企业 OA、ERP、审批系统，自动完成采购审批流程</w:t>
            </w:r>
          </w:p>
          <w:p w14:paraId="365893C0">
            <w:pPr>
              <w:keepNext w:val="0"/>
              <w:keepLines w:val="0"/>
              <w:widowControl/>
              <w:numPr>
                <w:ilvl w:val="0"/>
                <w:numId w:val="28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不可调用未授权的外部平台、API 与工具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74811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避免 AI 越权操作外部系统，规避流程与合规风险</w:t>
            </w:r>
          </w:p>
        </w:tc>
      </w:tr>
      <w:tr w14:paraId="6E941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AC62D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风险兜底类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7AD87C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不可保证 100% 无 AI 幻觉，对编造的虚假供应商、参数信息不承担商务责任</w:t>
            </w:r>
          </w:p>
          <w:p w14:paraId="5783A77D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不可对工具调用失败、网络异常、知识库更新不及时导致的结果偏差负责</w:t>
            </w:r>
          </w:p>
          <w:p w14:paraId="6197CA9A">
            <w:pPr>
              <w:keepNext w:val="0"/>
              <w:keepLines w:val="0"/>
              <w:widowControl/>
              <w:numPr>
                <w:ilvl w:val="0"/>
                <w:numId w:val="29"/>
              </w:numPr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不可处理超出企业采购规则、法律法规允许范围的采购需求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AA74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21"/>
                <w:szCs w:val="21"/>
                <w:lang w:val="en-US" w:eastAsia="zh-CN" w:bidi="ar"/>
              </w:rPr>
              <w:t>提前明确 AI 的局限性，规避兜底责任与法律风险</w:t>
            </w:r>
          </w:p>
        </w:tc>
      </w:tr>
    </w:tbl>
    <w:p w14:paraId="43F2B80B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lang w:val="en-US" w:eastAsia="zh-CN"/>
        </w:rPr>
      </w:pPr>
    </w:p>
    <w:p w14:paraId="77A76096">
      <w:pPr>
        <w:pStyle w:val="3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8.3. 核心能力局限性说明：</w:t>
      </w:r>
    </w:p>
    <w:p w14:paraId="5DBE0624">
      <w:pPr>
        <w:numPr>
          <w:ilvl w:val="0"/>
          <w:numId w:val="3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大模型存在固有幻觉风险，可能输出虚假、不准确的供应商信息与参数，所有结果均需人工二次核验</w:t>
      </w:r>
    </w:p>
    <w:p w14:paraId="6C271832">
      <w:pPr>
        <w:numPr>
          <w:ilvl w:val="0"/>
          <w:numId w:val="3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模型能力受限于内部知识库的更新频率与覆盖范围，对新增品类、冷门物料的匹配效果可能存在偏差</w:t>
      </w:r>
    </w:p>
    <w:p w14:paraId="77125A46">
      <w:pPr>
        <w:numPr>
          <w:ilvl w:val="0"/>
          <w:numId w:val="3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对极度模糊、无明确核心信息的采购需求，无法完成精准的结构化提取与供应商匹配</w:t>
      </w:r>
    </w:p>
    <w:p w14:paraId="073B4405">
      <w:pPr>
        <w:pStyle w:val="2"/>
        <w:bidi w:val="0"/>
      </w:pPr>
      <w:r>
        <w:rPr>
          <w:rFonts w:hint="eastAsia"/>
          <w:lang w:val="en-US" w:eastAsia="zh-CN"/>
        </w:rPr>
        <w:t>九．</w:t>
      </w:r>
      <w:r>
        <w:t>数据与合规</w:t>
      </w:r>
    </w:p>
    <w:p w14:paraId="04791387">
      <w:pPr>
        <w:numPr>
          <w:ilvl w:val="0"/>
          <w:numId w:val="31"/>
        </w:numPr>
        <w:bidi w:val="0"/>
        <w:ind w:left="700" w:leftChars="0" w:hanging="420" w:firstLineChars="0"/>
      </w:pPr>
      <w:r>
        <w:t>数据脱敏：所有供应商数据均已做脱敏处理，隐藏了敏感的联系方式与商业机密，仅保留用于匹配的核心字段。</w:t>
      </w:r>
    </w:p>
    <w:p w14:paraId="1129366D">
      <w:pPr>
        <w:numPr>
          <w:ilvl w:val="0"/>
          <w:numId w:val="31"/>
        </w:numPr>
        <w:bidi w:val="0"/>
        <w:ind w:left="700" w:leftChars="0" w:hanging="420" w:firstLineChars="0"/>
      </w:pPr>
      <w:r>
        <w:t>数据安全：用户上传的需求数据仅用于本次处理，不做持久化存储，也不用于模型训练，保障企业数据安全。</w:t>
      </w:r>
    </w:p>
    <w:p w14:paraId="73A34406">
      <w:pPr>
        <w:numPr>
          <w:ilvl w:val="0"/>
          <w:numId w:val="31"/>
        </w:numPr>
        <w:bidi w:val="0"/>
        <w:ind w:left="700" w:leftChars="0" w:hanging="420" w:firstLineChars="0"/>
      </w:pPr>
      <w:r>
        <w:t>可溯源：所有推荐结果均支持溯源，用户可以查看推荐的数据源，确保结果可信。</w:t>
      </w:r>
    </w:p>
    <w:p w14:paraId="34609CBD">
      <w:pPr>
        <w:numPr>
          <w:ilvl w:val="0"/>
          <w:numId w:val="31"/>
        </w:numPr>
        <w:bidi w:val="0"/>
        <w:ind w:left="700" w:leftChars="0" w:hanging="420" w:firstLineChars="0"/>
      </w:pPr>
      <w:r>
        <w:t>结果提示：输出界面明确标注 "AI 生成，仅供参考，请以人工核对为准"，避免过度依赖。</w:t>
      </w:r>
    </w:p>
    <w:p w14:paraId="43F6322C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lang w:val="en-US" w:eastAsia="zh-CN"/>
        </w:rPr>
      </w:pPr>
    </w:p>
    <w:p w14:paraId="3D55AB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附录A：Prompt完整文档（包括迭代）</w:t>
      </w:r>
    </w:p>
    <w:p w14:paraId="7BE78E8D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附录B：评测集文件</w:t>
      </w:r>
    </w:p>
    <w:p w14:paraId="46ED70DD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lang w:val="en-US" w:eastAsia="zh-CN"/>
        </w:rPr>
      </w:pPr>
    </w:p>
    <w:p w14:paraId="21D29F10">
      <w:pPr>
        <w:numPr>
          <w:ilvl w:val="0"/>
          <w:numId w:val="0"/>
        </w:numPr>
        <w:spacing w:before="120" w:after="120" w:line="288" w:lineRule="auto"/>
        <w:ind w:left="280" w:leftChars="0"/>
        <w:jc w:val="left"/>
        <w:rPr>
          <w:rFonts w:hint="default"/>
          <w:lang w:val="en-US" w:eastAsia="zh-CN"/>
        </w:rPr>
      </w:pPr>
    </w:p>
    <w:p w14:paraId="6A7EEBCC">
      <w:pPr>
        <w:numPr>
          <w:ilvl w:val="0"/>
          <w:numId w:val="0"/>
        </w:numPr>
        <w:spacing w:before="120" w:after="120" w:line="288" w:lineRule="auto"/>
        <w:ind w:left="280" w:leftChars="0"/>
        <w:jc w:val="left"/>
        <w:rPr>
          <w:rFonts w:hint="default"/>
          <w:lang w:val="en-US" w:eastAsia="zh-CN"/>
        </w:rPr>
      </w:pPr>
    </w:p>
    <w:p w14:paraId="79356DBF">
      <w:pPr>
        <w:numPr>
          <w:ilvl w:val="0"/>
          <w:numId w:val="0"/>
        </w:numPr>
        <w:spacing w:before="120" w:after="120" w:line="288" w:lineRule="auto"/>
        <w:ind w:left="280" w:leftChars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left="280"/>
      </w:pPr>
      <w:r>
        <w:separator/>
      </w:r>
    </w:p>
  </w:endnote>
  <w:endnote w:type="continuationSeparator" w:id="1">
    <w:p>
      <w:pPr>
        <w:ind w:left="2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left="280"/>
      </w:pPr>
      <w:r>
        <w:separator/>
      </w:r>
    </w:p>
  </w:footnote>
  <w:footnote w:type="continuationSeparator" w:id="1">
    <w:p>
      <w:pPr>
        <w:ind w:left="2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numPicBullet w:numPicBulletId="1">
    <w:pict>
      <v:shape id="1" type="#_x0000_t75" style="width:64px;height:64px" o:bullet="t">
        <v:imagedata r:id="rId2" o:title=""/>
      </v:shape>
    </w:pict>
  </w:numPicBullet>
  <w:numPicBullet w:numPicBulletId="2">
    <w:pict>
      <v:shape id="2" type="#_x0000_t75" style="width:64px;height:64px" o:bullet="t">
        <v:imagedata r:id="rId3" o:title=""/>
      </v:shape>
    </w:pict>
  </w:numPicBullet>
  <w:numPicBullet w:numPicBulletId="3">
    <w:pict>
      <v:shape id="3" type="#_x0000_t75" style="width:64px;height:64px" o:bullet="t">
        <v:imagedata r:id="rId4" o:title=""/>
      </v:shape>
    </w:pict>
  </w:numPicBullet>
  <w:numPicBullet w:numPicBulletId="4">
    <w:pict>
      <v:shape id="4" type="#_x0000_t75" style="width:64px;height:64px" o:bullet="t">
        <v:imagedata r:id="rId5" o:title=""/>
      </v:shape>
    </w:pict>
  </w:numPicBullet>
  <w:numPicBullet w:numPicBulletId="5">
    <w:pict>
      <v:shape id="5" type="#_x0000_t75" style="width:64px;height:64px" o:bullet="t">
        <v:imagedata r:id="rId6" o:title=""/>
      </v:shape>
    </w:pict>
  </w:numPicBullet>
  <w:abstractNum w:abstractNumId="0">
    <w:nsid w:val="8CB2914D"/>
    <w:multiLevelType w:val="singleLevel"/>
    <w:tmpl w:val="8CB2914D"/>
    <w:lvl w:ilvl="0" w:tentative="0">
      <w:start w:val="1"/>
      <w:numFmt w:val="decimal"/>
      <w:lvlText w:val="(%1)"/>
      <w:lvlJc w:val="left"/>
      <w:pPr>
        <w:ind w:left="985" w:hanging="425"/>
      </w:pPr>
      <w:rPr>
        <w:rFonts w:hint="default"/>
      </w:rPr>
    </w:lvl>
  </w:abstractNum>
  <w:abstractNum w:abstractNumId="1">
    <w:nsid w:val="998EC47A"/>
    <w:multiLevelType w:val="singleLevel"/>
    <w:tmpl w:val="998EC47A"/>
    <w:lvl w:ilvl="0" w:tentative="0">
      <w:start w:val="1"/>
      <w:numFmt w:val="decimal"/>
      <w:lvlText w:val="(%1)"/>
      <w:lvlJc w:val="left"/>
      <w:pPr>
        <w:ind w:left="985" w:hanging="425"/>
      </w:pPr>
      <w:rPr>
        <w:rFonts w:hint="default"/>
      </w:rPr>
    </w:lvl>
  </w:abstractNum>
  <w:abstractNum w:abstractNumId="2">
    <w:nsid w:val="9B844A75"/>
    <w:multiLevelType w:val="singleLevel"/>
    <w:tmpl w:val="9B844A75"/>
    <w:lvl w:ilvl="0" w:tentative="0">
      <w:start w:val="1"/>
      <w:numFmt w:val="bullet"/>
      <w:lvlText w:val=""/>
      <w:lvlPicBulletId w:val="5"/>
      <w:lvlJc w:val="left"/>
      <w:pPr>
        <w:ind w:left="700" w:hanging="420"/>
      </w:pPr>
      <w:rPr>
        <w:rFonts w:hint="default" w:ascii="Wingdings" w:hAnsi="Wingdings"/>
      </w:rPr>
    </w:lvl>
  </w:abstractNum>
  <w:abstractNum w:abstractNumId="3">
    <w:nsid w:val="9B9F83BF"/>
    <w:multiLevelType w:val="singleLevel"/>
    <w:tmpl w:val="9B9F83B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A18F4C18"/>
    <w:multiLevelType w:val="singleLevel"/>
    <w:tmpl w:val="A18F4C18"/>
    <w:lvl w:ilvl="0" w:tentative="0">
      <w:start w:val="1"/>
      <w:numFmt w:val="decimal"/>
      <w:lvlText w:val="(%1)"/>
      <w:lvlJc w:val="left"/>
      <w:pPr>
        <w:ind w:left="985" w:hanging="425"/>
      </w:pPr>
      <w:rPr>
        <w:rFonts w:hint="default"/>
      </w:rPr>
    </w:lvl>
  </w:abstractNum>
  <w:abstractNum w:abstractNumId="5">
    <w:nsid w:val="B5E306ED"/>
    <w:multiLevelType w:val="multilevel"/>
    <w:tmpl w:val="B5E306ED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28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6">
    <w:nsid w:val="BC6BCF7B"/>
    <w:multiLevelType w:val="singleLevel"/>
    <w:tmpl w:val="BC6BCF7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C8879AEF"/>
    <w:multiLevelType w:val="multilevel"/>
    <w:tmpl w:val="C8879AEF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8">
    <w:nsid w:val="CA618D5D"/>
    <w:multiLevelType w:val="singleLevel"/>
    <w:tmpl w:val="CA618D5D"/>
    <w:lvl w:ilvl="0" w:tentative="0">
      <w:start w:val="1"/>
      <w:numFmt w:val="decimal"/>
      <w:lvlText w:val="(%1)"/>
      <w:lvlJc w:val="left"/>
      <w:pPr>
        <w:ind w:left="985" w:hanging="425"/>
      </w:pPr>
      <w:rPr>
        <w:rFonts w:hint="default"/>
      </w:rPr>
    </w:lvl>
  </w:abstractNum>
  <w:abstractNum w:abstractNumId="9">
    <w:nsid w:val="D63A4548"/>
    <w:multiLevelType w:val="singleLevel"/>
    <w:tmpl w:val="D63A4548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D879AA12"/>
    <w:multiLevelType w:val="singleLevel"/>
    <w:tmpl w:val="D879AA12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DEB89C35"/>
    <w:multiLevelType w:val="singleLevel"/>
    <w:tmpl w:val="DEB89C35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E332626B"/>
    <w:multiLevelType w:val="singleLevel"/>
    <w:tmpl w:val="E332626B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F58A0CDF"/>
    <w:multiLevelType w:val="singleLevel"/>
    <w:tmpl w:val="F58A0CDF"/>
    <w:lvl w:ilvl="0" w:tentative="0">
      <w:start w:val="1"/>
      <w:numFmt w:val="bullet"/>
      <w:lvlText w:val=""/>
      <w:lvlPicBulletId w:val="3"/>
      <w:lvlJc w:val="left"/>
      <w:pPr>
        <w:ind w:left="980" w:hanging="420"/>
      </w:pPr>
      <w:rPr>
        <w:rFonts w:hint="default" w:ascii="Wingdings" w:hAnsi="Wingdings"/>
      </w:rPr>
    </w:lvl>
  </w:abstractNum>
  <w:abstractNum w:abstractNumId="14">
    <w:nsid w:val="F66CC004"/>
    <w:multiLevelType w:val="singleLevel"/>
    <w:tmpl w:val="F66CC004"/>
    <w:lvl w:ilvl="0" w:tentative="0">
      <w:start w:val="1"/>
      <w:numFmt w:val="chineseCounting"/>
      <w:suff w:val="nothing"/>
      <w:lvlText w:val="%1．"/>
      <w:lvlJc w:val="left"/>
      <w:pPr>
        <w:ind w:left="280"/>
      </w:pPr>
      <w:rPr>
        <w:rFonts w:hint="eastAsia"/>
      </w:rPr>
    </w:lvl>
  </w:abstractNum>
  <w:abstractNum w:abstractNumId="15">
    <w:nsid w:val="FE37B4B2"/>
    <w:multiLevelType w:val="singleLevel"/>
    <w:tmpl w:val="FE37B4B2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04B6415C"/>
    <w:multiLevelType w:val="singleLevel"/>
    <w:tmpl w:val="04B6415C"/>
    <w:lvl w:ilvl="0" w:tentative="0">
      <w:start w:val="1"/>
      <w:numFmt w:val="bullet"/>
      <w:lvlText w:val=""/>
      <w:lvlPicBulletId w:val="4"/>
      <w:lvlJc w:val="left"/>
      <w:pPr>
        <w:ind w:left="980" w:hanging="420"/>
      </w:pPr>
      <w:rPr>
        <w:rFonts w:hint="default" w:ascii="Wingdings" w:hAnsi="Wingdings"/>
      </w:rPr>
    </w:lvl>
  </w:abstractNum>
  <w:abstractNum w:abstractNumId="17">
    <w:nsid w:val="133A8804"/>
    <w:multiLevelType w:val="singleLevel"/>
    <w:tmpl w:val="133A8804"/>
    <w:lvl w:ilvl="0" w:tentative="0">
      <w:start w:val="1"/>
      <w:numFmt w:val="decimal"/>
      <w:lvlText w:val="(%1)"/>
      <w:lvlJc w:val="left"/>
      <w:pPr>
        <w:ind w:left="985" w:hanging="425"/>
      </w:pPr>
      <w:rPr>
        <w:rFonts w:hint="default"/>
      </w:rPr>
    </w:lvl>
  </w:abstractNum>
  <w:abstractNum w:abstractNumId="18">
    <w:nsid w:val="14A02589"/>
    <w:multiLevelType w:val="singleLevel"/>
    <w:tmpl w:val="14A02589"/>
    <w:lvl w:ilvl="0" w:tentative="0">
      <w:start w:val="1"/>
      <w:numFmt w:val="decimal"/>
      <w:lvlText w:val="(%1)"/>
      <w:lvlJc w:val="left"/>
      <w:pPr>
        <w:ind w:left="985" w:hanging="425"/>
      </w:pPr>
      <w:rPr>
        <w:rFonts w:hint="default"/>
      </w:rPr>
    </w:lvl>
  </w:abstractNum>
  <w:abstractNum w:abstractNumId="19">
    <w:nsid w:val="1698FBBD"/>
    <w:multiLevelType w:val="singleLevel"/>
    <w:tmpl w:val="1698FBBD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2C45BFDA"/>
    <w:multiLevelType w:val="singleLevel"/>
    <w:tmpl w:val="2C45BFDA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2C94C193"/>
    <w:multiLevelType w:val="singleLevel"/>
    <w:tmpl w:val="2C94C193"/>
    <w:lvl w:ilvl="0" w:tentative="0">
      <w:start w:val="1"/>
      <w:numFmt w:val="bullet"/>
      <w:lvlText w:val=""/>
      <w:lvlPicBulletId w:val="1"/>
      <w:lvlJc w:val="left"/>
      <w:pPr>
        <w:ind w:left="980" w:hanging="420"/>
      </w:pPr>
      <w:rPr>
        <w:rFonts w:hint="default" w:ascii="Wingdings" w:hAnsi="Wingdings"/>
      </w:rPr>
    </w:lvl>
  </w:abstractNum>
  <w:abstractNum w:abstractNumId="22">
    <w:nsid w:val="2F13ED31"/>
    <w:multiLevelType w:val="singleLevel"/>
    <w:tmpl w:val="2F13ED31"/>
    <w:lvl w:ilvl="0" w:tentative="0">
      <w:start w:val="1"/>
      <w:numFmt w:val="bullet"/>
      <w:lvlText w:val=""/>
      <w:lvlPicBulletId w:val="0"/>
      <w:lvlJc w:val="left"/>
      <w:pPr>
        <w:ind w:left="980" w:hanging="420"/>
      </w:pPr>
      <w:rPr>
        <w:rFonts w:hint="default" w:ascii="Wingdings" w:hAnsi="Wingdings"/>
      </w:rPr>
    </w:lvl>
  </w:abstractNum>
  <w:abstractNum w:abstractNumId="23">
    <w:nsid w:val="37CFF88D"/>
    <w:multiLevelType w:val="multilevel"/>
    <w:tmpl w:val="37CFF88D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24">
    <w:nsid w:val="52DC3055"/>
    <w:multiLevelType w:val="singleLevel"/>
    <w:tmpl w:val="52DC3055"/>
    <w:lvl w:ilvl="0" w:tentative="0">
      <w:start w:val="1"/>
      <w:numFmt w:val="bullet"/>
      <w:lvlText w:val=""/>
      <w:lvlPicBulletId w:val="2"/>
      <w:lvlJc w:val="left"/>
      <w:pPr>
        <w:ind w:left="980" w:hanging="420"/>
      </w:pPr>
      <w:rPr>
        <w:rFonts w:hint="default" w:ascii="Wingdings" w:hAnsi="Wingdings"/>
      </w:rPr>
    </w:lvl>
  </w:abstractNum>
  <w:abstractNum w:abstractNumId="25">
    <w:nsid w:val="6848E49E"/>
    <w:multiLevelType w:val="singleLevel"/>
    <w:tmpl w:val="6848E49E"/>
    <w:lvl w:ilvl="0" w:tentative="0">
      <w:start w:val="1"/>
      <w:numFmt w:val="decimal"/>
      <w:lvlText w:val="(%1)"/>
      <w:lvlJc w:val="left"/>
      <w:pPr>
        <w:ind w:left="985" w:hanging="425"/>
      </w:pPr>
      <w:rPr>
        <w:rFonts w:hint="default"/>
      </w:rPr>
    </w:lvl>
  </w:abstractNum>
  <w:abstractNum w:abstractNumId="26">
    <w:nsid w:val="72183CF9"/>
    <w:multiLevelType w:val="singleLevel"/>
    <w:tmpl w:val="72183CF9"/>
    <w:lvl w:ilvl="0" w:tentative="0">
      <w:start w:val="0"/>
      <w:numFmt w:val="bullet"/>
      <w:lvlText w:val="•"/>
      <w:lvlJc w:val="left"/>
      <w:pPr>
        <w:ind w:left="560"/>
      </w:pPr>
      <w:rPr>
        <w:color w:val="3370FF"/>
      </w:rPr>
    </w:lvl>
  </w:abstractNum>
  <w:abstractNum w:abstractNumId="27">
    <w:nsid w:val="76136B24"/>
    <w:multiLevelType w:val="singleLevel"/>
    <w:tmpl w:val="76136B24"/>
    <w:lvl w:ilvl="0" w:tentative="0">
      <w:start w:val="1"/>
      <w:numFmt w:val="decimal"/>
      <w:lvlText w:val="(%1)"/>
      <w:lvlJc w:val="left"/>
      <w:pPr>
        <w:ind w:left="985" w:hanging="425"/>
      </w:pPr>
      <w:rPr>
        <w:rFonts w:hint="default"/>
      </w:rPr>
    </w:lvl>
  </w:abstractNum>
  <w:abstractNum w:abstractNumId="28">
    <w:nsid w:val="7774FE39"/>
    <w:multiLevelType w:val="singleLevel"/>
    <w:tmpl w:val="7774FE39"/>
    <w:lvl w:ilvl="0" w:tentative="0">
      <w:start w:val="1"/>
      <w:numFmt w:val="decimal"/>
      <w:lvlText w:val="(%1)"/>
      <w:lvlJc w:val="left"/>
      <w:pPr>
        <w:ind w:left="985" w:hanging="425"/>
      </w:pPr>
      <w:rPr>
        <w:rFonts w:hint="default"/>
      </w:rPr>
    </w:lvl>
  </w:abstractNum>
  <w:abstractNum w:abstractNumId="29">
    <w:nsid w:val="7C4BBD78"/>
    <w:multiLevelType w:val="singleLevel"/>
    <w:tmpl w:val="7C4BBD78"/>
    <w:lvl w:ilvl="0" w:tentative="0">
      <w:start w:val="1"/>
      <w:numFmt w:val="decimal"/>
      <w:lvlText w:val="(%1)"/>
      <w:lvlJc w:val="left"/>
      <w:pPr>
        <w:ind w:left="985" w:hanging="425"/>
      </w:pPr>
      <w:rPr>
        <w:rFonts w:hint="default"/>
      </w:rPr>
    </w:lvl>
  </w:abstractNum>
  <w:abstractNum w:abstractNumId="30">
    <w:nsid w:val="7D02130E"/>
    <w:multiLevelType w:val="singleLevel"/>
    <w:tmpl w:val="7D02130E"/>
    <w:lvl w:ilvl="0" w:tentative="0">
      <w:start w:val="1"/>
      <w:numFmt w:val="decimal"/>
      <w:lvlText w:val="(%1)"/>
      <w:lvlJc w:val="left"/>
      <w:pPr>
        <w:ind w:left="985" w:hanging="425"/>
      </w:pPr>
      <w:rPr>
        <w:rFonts w:hint="default"/>
      </w:rPr>
    </w:lvl>
  </w:abstractNum>
  <w:num w:numId="1">
    <w:abstractNumId w:val="14"/>
  </w:num>
  <w:num w:numId="2">
    <w:abstractNumId w:val="23"/>
  </w:num>
  <w:num w:numId="3">
    <w:abstractNumId w:val="4"/>
  </w:num>
  <w:num w:numId="4">
    <w:abstractNumId w:val="0"/>
  </w:num>
  <w:num w:numId="5">
    <w:abstractNumId w:val="29"/>
  </w:num>
  <w:num w:numId="6">
    <w:abstractNumId w:val="22"/>
  </w:num>
  <w:num w:numId="7">
    <w:abstractNumId w:val="28"/>
  </w:num>
  <w:num w:numId="8">
    <w:abstractNumId w:val="30"/>
  </w:num>
  <w:num w:numId="9">
    <w:abstractNumId w:val="21"/>
  </w:num>
  <w:num w:numId="10">
    <w:abstractNumId w:val="5"/>
  </w:num>
  <w:num w:numId="11">
    <w:abstractNumId w:val="26"/>
  </w:num>
  <w:num w:numId="12">
    <w:abstractNumId w:val="24"/>
  </w:num>
  <w:num w:numId="13">
    <w:abstractNumId w:val="8"/>
  </w:num>
  <w:num w:numId="14">
    <w:abstractNumId w:val="1"/>
  </w:num>
  <w:num w:numId="15">
    <w:abstractNumId w:val="7"/>
  </w:num>
  <w:num w:numId="16">
    <w:abstractNumId w:val="13"/>
  </w:num>
  <w:num w:numId="17">
    <w:abstractNumId w:val="18"/>
  </w:num>
  <w:num w:numId="18">
    <w:abstractNumId w:val="16"/>
  </w:num>
  <w:num w:numId="19">
    <w:abstractNumId w:val="27"/>
  </w:num>
  <w:num w:numId="20">
    <w:abstractNumId w:val="25"/>
  </w:num>
  <w:num w:numId="21">
    <w:abstractNumId w:val="17"/>
  </w:num>
  <w:num w:numId="22">
    <w:abstractNumId w:val="19"/>
  </w:num>
  <w:num w:numId="23">
    <w:abstractNumId w:val="15"/>
  </w:num>
  <w:num w:numId="24">
    <w:abstractNumId w:val="20"/>
  </w:num>
  <w:num w:numId="25">
    <w:abstractNumId w:val="11"/>
  </w:num>
  <w:num w:numId="26">
    <w:abstractNumId w:val="6"/>
  </w:num>
  <w:num w:numId="27">
    <w:abstractNumId w:val="9"/>
  </w:num>
  <w:num w:numId="28">
    <w:abstractNumId w:val="12"/>
  </w:num>
  <w:num w:numId="29">
    <w:abstractNumId w:val="10"/>
  </w:num>
  <w:num w:numId="30">
    <w:abstractNumId w:val="3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1522E0"/>
    <w:rsid w:val="1945415A"/>
    <w:rsid w:val="1D594387"/>
    <w:rsid w:val="21CD562E"/>
    <w:rsid w:val="2B684DF9"/>
    <w:rsid w:val="40137D40"/>
    <w:rsid w:val="446D7CA1"/>
    <w:rsid w:val="4A1E1538"/>
    <w:rsid w:val="4E091F94"/>
    <w:rsid w:val="504B134F"/>
    <w:rsid w:val="59877A50"/>
    <w:rsid w:val="63AF4956"/>
    <w:rsid w:val="72A2006A"/>
    <w:rsid w:val="76224628"/>
    <w:rsid w:val="76CD44F9"/>
    <w:rsid w:val="77F959B0"/>
    <w:rsid w:val="7A320D06"/>
    <w:rsid w:val="7EA1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leftChars="100"/>
      <w:jc w:val="both"/>
    </w:pPr>
    <w:rPr>
      <w:rFonts w:eastAsia="微软雅黑" w:asciiTheme="minorAscii" w:hAnsiTheme="minorAscii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微软雅黑" w:cs="宋体"/>
      <w:b/>
      <w:bCs/>
      <w:kern w:val="0"/>
      <w:sz w:val="32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微软雅黑" w:cs="宋体"/>
      <w:b/>
      <w:bCs/>
      <w:kern w:val="0"/>
      <w:sz w:val="28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6" Type="http://schemas.openxmlformats.org/officeDocument/2006/relationships/image" Target="media/image8.jpeg"/><Relationship Id="rId5" Type="http://schemas.openxmlformats.org/officeDocument/2006/relationships/image" Target="media/image7.jpeg"/><Relationship Id="rId4" Type="http://schemas.openxmlformats.org/officeDocument/2006/relationships/image" Target="media/image6.jpeg"/><Relationship Id="rId3" Type="http://schemas.openxmlformats.org/officeDocument/2006/relationships/image" Target="media/image5.jpeg"/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2284</Words>
  <Characters>2397</Characters>
  <Lines>0</Lines>
  <Paragraphs>0</Paragraphs>
  <TotalTime>78</TotalTime>
  <ScaleCrop>false</ScaleCrop>
  <LinksUpToDate>false</LinksUpToDate>
  <CharactersWithSpaces>2499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2026-05-29T07:47:00Z</dcterms:created>
  <dc:creator>Administrator</dc:creator>
  <cp:lastModifiedBy>WPS_1777716669</cp:lastModifiedBy>
  <dcterms:modified xsi:type="dcterms:W3CDTF">2026-06-08T06:25:16Z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eyJoZGlkIjoiOWVkYmJiZWFjNzEyZDg2NzBhNDMwZGRkMzBhODUxYmUiLCJ1c2VySWQiOiIxODM4NjIzODgwIn0=</vt:lpwstr>
  </property>
  <property fmtid="{D5CDD505-2E9C-101B-9397-08002B2CF9AE}" pid="4" name="ICV">
    <vt:lpwstr>1BF469B4C052417C9DBF8710EBB2FBF3_12</vt:lpwstr>
  </property>
</Properties>
</file>