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72A87" w:rsidRPr="006411F6" w:rsidRDefault="006411F6" w:rsidP="006411F6">
      <w:pPr>
        <w:pStyle w:val="a3"/>
        <w:numPr>
          <w:ilvl w:val="1"/>
          <w:numId w:val="3"/>
        </w:numPr>
        <w:rPr>
          <w:lang w:val="en-US"/>
        </w:rPr>
      </w:pPr>
      <w:r>
        <w:rPr>
          <w:lang w:val="en-US"/>
        </w:rPr>
        <w:t xml:space="preserve">  </w:t>
      </w:r>
      <w:r w:rsidR="00972A87" w:rsidRPr="006411F6">
        <w:rPr>
          <w:lang w:val="en-US"/>
        </w:rPr>
        <w:t xml:space="preserve">Assumptions and </w:t>
      </w:r>
      <w:proofErr w:type="gramStart"/>
      <w:r w:rsidR="00972A87" w:rsidRPr="006411F6">
        <w:rPr>
          <w:lang w:val="en-US"/>
        </w:rPr>
        <w:t>dependencies :</w:t>
      </w:r>
      <w:proofErr w:type="gramEnd"/>
    </w:p>
    <w:p w:rsidR="00972A87" w:rsidRDefault="00972A87" w:rsidP="006411F6">
      <w:pPr>
        <w:ind w:left="1440"/>
        <w:rPr>
          <w:lang w:val="en-US"/>
        </w:rPr>
      </w:pPr>
      <w:r>
        <w:rPr>
          <w:lang w:val="en-US"/>
        </w:rPr>
        <w:t xml:space="preserve">The registration system uses equipment already installed at the university </w:t>
      </w:r>
      <w:proofErr w:type="spellStart"/>
      <w:r>
        <w:rPr>
          <w:lang w:val="en-US"/>
        </w:rPr>
        <w:t>permises</w:t>
      </w:r>
      <w:proofErr w:type="spellEnd"/>
      <w:r>
        <w:rPr>
          <w:lang w:val="en-US"/>
        </w:rPr>
        <w:t xml:space="preserve">, including the existing network and the internet </w:t>
      </w:r>
      <w:proofErr w:type="spellStart"/>
      <w:r>
        <w:rPr>
          <w:lang w:val="en-US"/>
        </w:rPr>
        <w:t>gatewar</w:t>
      </w:r>
      <w:proofErr w:type="spellEnd"/>
      <w:r>
        <w:rPr>
          <w:lang w:val="en-US"/>
        </w:rPr>
        <w:t>.</w:t>
      </w:r>
    </w:p>
    <w:p w:rsidR="00972A87" w:rsidRDefault="00972A87" w:rsidP="006411F6">
      <w:pPr>
        <w:ind w:left="1440"/>
        <w:rPr>
          <w:lang w:val="en-US"/>
        </w:rPr>
      </w:pPr>
      <w:r>
        <w:rPr>
          <w:lang w:val="en-US"/>
        </w:rPr>
        <w:t>The registration system it will be available on windows operating system for archive staff and administrator and for students it will be available on windows or android operating system.</w:t>
      </w:r>
    </w:p>
    <w:p w:rsidR="00972A87" w:rsidRDefault="00972A87" w:rsidP="006411F6">
      <w:pPr>
        <w:ind w:left="1440"/>
        <w:rPr>
          <w:lang w:val="en-US"/>
        </w:rPr>
      </w:pPr>
      <w:r>
        <w:rPr>
          <w:lang w:val="en-US"/>
        </w:rPr>
        <w:t xml:space="preserve">Over time, the </w:t>
      </w:r>
      <w:proofErr w:type="spellStart"/>
      <w:r>
        <w:rPr>
          <w:lang w:val="en-US"/>
        </w:rPr>
        <w:t>technologics</w:t>
      </w:r>
      <w:proofErr w:type="spellEnd"/>
      <w:r>
        <w:rPr>
          <w:lang w:val="en-US"/>
        </w:rPr>
        <w:t xml:space="preserve"> employed by the registration system may change. New versions of the IIS and the DBMS will become available. New features will help the administrator maintain the database, improve the response time for registration requests.</w:t>
      </w:r>
    </w:p>
    <w:p w:rsidR="00972A87" w:rsidRPr="006411F6" w:rsidRDefault="006411F6" w:rsidP="006411F6">
      <w:pPr>
        <w:pStyle w:val="a3"/>
        <w:numPr>
          <w:ilvl w:val="1"/>
          <w:numId w:val="3"/>
        </w:numPr>
        <w:rPr>
          <w:lang w:val="en-US"/>
        </w:rPr>
      </w:pPr>
      <w:r>
        <w:rPr>
          <w:lang w:val="en-US"/>
        </w:rPr>
        <w:t xml:space="preserve">    </w:t>
      </w:r>
      <w:r w:rsidR="00972A87" w:rsidRPr="006411F6">
        <w:rPr>
          <w:lang w:val="en-US"/>
        </w:rPr>
        <w:t>Apportioning of Requirements</w:t>
      </w:r>
    </w:p>
    <w:p w:rsidR="00972A87" w:rsidRPr="00972A87" w:rsidRDefault="00972A87" w:rsidP="006411F6">
      <w:pPr>
        <w:ind w:left="1440"/>
        <w:rPr>
          <w:lang w:val="en-US"/>
        </w:rPr>
      </w:pPr>
      <w:r>
        <w:rPr>
          <w:lang w:val="en-US"/>
        </w:rPr>
        <w:t>The registration system will be designed so that new features for students, archive staff</w:t>
      </w:r>
      <w:r w:rsidR="00AC6164">
        <w:rPr>
          <w:lang w:val="en-US"/>
        </w:rPr>
        <w:t>, or administrator can be added very easily. The combination of the IIS and DBMS provide the mechanism through which the data stored in the membership and asset database can be used in many different ways to provide new services.</w:t>
      </w:r>
    </w:p>
    <w:p w:rsidR="00972A87" w:rsidRDefault="00972A87" w:rsidP="00972A87">
      <w:pPr>
        <w:rPr>
          <w:lang w:val="en-US"/>
        </w:rPr>
      </w:pPr>
    </w:p>
    <w:p w:rsidR="00972A87" w:rsidRPr="00972A87" w:rsidRDefault="00972A87" w:rsidP="00972A87">
      <w:pPr>
        <w:rPr>
          <w:lang w:val="en-US"/>
        </w:rPr>
      </w:pPr>
      <w:r>
        <w:rPr>
          <w:lang w:val="en-US"/>
        </w:rPr>
        <w:t xml:space="preserve"> </w:t>
      </w:r>
    </w:p>
    <w:sectPr w:rsidR="00972A87" w:rsidRPr="00972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65188"/>
    <w:multiLevelType w:val="hybridMultilevel"/>
    <w:tmpl w:val="4BC2D3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03DD8"/>
    <w:multiLevelType w:val="multilevel"/>
    <w:tmpl w:val="757C7FC4"/>
    <w:lvl w:ilvl="0">
      <w:start w:val="2"/>
      <w:numFmt w:val="decimal"/>
      <w:lvlText w:val="%1."/>
      <w:lvlJc w:val="left"/>
      <w:pPr>
        <w:ind w:left="375" w:hanging="375"/>
      </w:pPr>
      <w:rPr>
        <w:rFonts w:hint="default"/>
      </w:rPr>
    </w:lvl>
    <w:lvl w:ilvl="1">
      <w:start w:val="5"/>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50354B02"/>
    <w:multiLevelType w:val="hybridMultilevel"/>
    <w:tmpl w:val="40B23E3C"/>
    <w:lvl w:ilvl="0" w:tplc="D506C7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8262470">
    <w:abstractNumId w:val="0"/>
  </w:num>
  <w:num w:numId="2" w16cid:durableId="129135893">
    <w:abstractNumId w:val="2"/>
  </w:num>
  <w:num w:numId="3" w16cid:durableId="157772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87"/>
    <w:rsid w:val="006411F6"/>
    <w:rsid w:val="00972A87"/>
    <w:rsid w:val="00A12286"/>
    <w:rsid w:val="00AC6164"/>
    <w:rsid w:val="00D7635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2CF63"/>
  <w15:chartTrackingRefBased/>
  <w15:docId w15:val="{B2FC6CD6-787A-4B55-B4DD-543C394C2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2A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144</Words>
  <Characters>826</Characters>
  <Application>Microsoft Office Word</Application>
  <DocSecurity>0</DocSecurity>
  <Lines>6</Lines>
  <Paragraphs>1</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TOPTECH</dc:creator>
  <cp:keywords/>
  <dc:description/>
  <cp:lastModifiedBy>TOPTECH</cp:lastModifiedBy>
  <cp:revision>3</cp:revision>
  <dcterms:created xsi:type="dcterms:W3CDTF">2023-05-01T21:33:00Z</dcterms:created>
  <dcterms:modified xsi:type="dcterms:W3CDTF">2023-05-01T21:59:00Z</dcterms:modified>
</cp:coreProperties>
</file>