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36731C19" w14:textId="673A915B" w:rsidR="00F77ACA" w:rsidRDefault="008D3626">
          <w:r>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6E3EF6" w:rsidRDefault="00CA3376">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4E63DB75" w:rsidR="006E3EF6" w:rsidRPr="00F77ACA" w:rsidRDefault="006E3EF6">
                                  <w:pPr>
                                    <w:pStyle w:val="NoSpacing"/>
                                    <w:spacing w:line="360" w:lineRule="auto"/>
                                    <w:rPr>
                                      <w:b/>
                                      <w:color w:val="FF0000"/>
                                      <w:sz w:val="28"/>
                                      <w:lang w:val="en-ZA"/>
                                    </w:rPr>
                                  </w:pPr>
                                  <w:r>
                                    <w:rPr>
                                      <w:b/>
                                      <w:color w:val="FF0000"/>
                                      <w:sz w:val="28"/>
                                      <w:lang w:val="en-ZA"/>
                                    </w:rPr>
                                    <w:t>Date: 201</w:t>
                                  </w:r>
                                  <w:r w:rsidR="005F187B">
                                    <w:rPr>
                                      <w:b/>
                                      <w:color w:val="FF0000"/>
                                      <w:sz w:val="28"/>
                                      <w:lang w:val="en-ZA"/>
                                    </w:rPr>
                                    <w:t>9</w:t>
                                  </w:r>
                                  <w:r>
                                    <w:rPr>
                                      <w:b/>
                                      <w:color w:val="FF0000"/>
                                      <w:sz w:val="28"/>
                                      <w:lang w:val="en-ZA"/>
                                    </w:rPr>
                                    <w:t>/</w:t>
                                  </w:r>
                                  <w:r w:rsidR="005F187B">
                                    <w:rPr>
                                      <w:b/>
                                      <w:color w:val="FF0000"/>
                                      <w:sz w:val="28"/>
                                      <w:lang w:val="en-ZA"/>
                                    </w:rPr>
                                    <w:t>02</w:t>
                                  </w:r>
                                  <w:r>
                                    <w:rPr>
                                      <w:b/>
                                      <w:color w:val="FF0000"/>
                                      <w:sz w:val="28"/>
                                      <w:lang w:val="en-ZA"/>
                                    </w:rPr>
                                    <w:t>/</w:t>
                                  </w:r>
                                  <w:r w:rsidR="005F187B">
                                    <w:rPr>
                                      <w:b/>
                                      <w:color w:val="FF0000"/>
                                      <w:sz w:val="28"/>
                                      <w:lang w:val="en-ZA"/>
                                    </w:rPr>
                                    <w:t>21</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55FA74C2" w14:textId="77777777" w:rsidR="006E3EF6" w:rsidRDefault="00CA3376">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4E63DB75" w:rsidR="006E3EF6" w:rsidRPr="00F77ACA" w:rsidRDefault="006E3EF6">
                            <w:pPr>
                              <w:pStyle w:val="NoSpacing"/>
                              <w:spacing w:line="360" w:lineRule="auto"/>
                              <w:rPr>
                                <w:b/>
                                <w:color w:val="FF0000"/>
                                <w:sz w:val="28"/>
                                <w:lang w:val="en-ZA"/>
                              </w:rPr>
                            </w:pPr>
                            <w:r>
                              <w:rPr>
                                <w:b/>
                                <w:color w:val="FF0000"/>
                                <w:sz w:val="28"/>
                                <w:lang w:val="en-ZA"/>
                              </w:rPr>
                              <w:t>Date: 201</w:t>
                            </w:r>
                            <w:r w:rsidR="005F187B">
                              <w:rPr>
                                <w:b/>
                                <w:color w:val="FF0000"/>
                                <w:sz w:val="28"/>
                                <w:lang w:val="en-ZA"/>
                              </w:rPr>
                              <w:t>9</w:t>
                            </w:r>
                            <w:r>
                              <w:rPr>
                                <w:b/>
                                <w:color w:val="FF0000"/>
                                <w:sz w:val="28"/>
                                <w:lang w:val="en-ZA"/>
                              </w:rPr>
                              <w:t>/</w:t>
                            </w:r>
                            <w:r w:rsidR="005F187B">
                              <w:rPr>
                                <w:b/>
                                <w:color w:val="FF0000"/>
                                <w:sz w:val="28"/>
                                <w:lang w:val="en-ZA"/>
                              </w:rPr>
                              <w:t>02</w:t>
                            </w:r>
                            <w:r>
                              <w:rPr>
                                <w:b/>
                                <w:color w:val="FF0000"/>
                                <w:sz w:val="28"/>
                                <w:lang w:val="en-ZA"/>
                              </w:rPr>
                              <w:t>/</w:t>
                            </w:r>
                            <w:r w:rsidR="005F187B">
                              <w:rPr>
                                <w:b/>
                                <w:color w:val="FF0000"/>
                                <w:sz w:val="28"/>
                                <w:lang w:val="en-ZA"/>
                              </w:rPr>
                              <w:t>21</w:t>
                            </w:r>
                          </w:p>
                        </w:txbxContent>
                      </v:textbox>
                    </v:rect>
                    <w10:wrap anchorx="page" anchory="page"/>
                  </v:group>
                </w:pict>
              </mc:Fallback>
            </mc:AlternateContent>
          </w:r>
          <w:r w:rsidR="00A525C3">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909CE6F" w14:textId="5E15C11F" w:rsidR="00F77ACA" w:rsidRDefault="001A145C">
          <w:r>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534590A0" w14:textId="7B6C3615" w:rsidR="00B11722" w:rsidRPr="00A25372" w:rsidRDefault="00B11722" w:rsidP="005F187B">
                                <w:pPr>
                                  <w:pStyle w:val="NoSpacing"/>
                                  <w:jc w:val="both"/>
                                  <w:rPr>
                                    <w:b/>
                                    <w:color w:val="000000" w:themeColor="text1"/>
                                    <w:sz w:val="24"/>
                                    <w:szCs w:val="28"/>
                                  </w:rPr>
                                </w:pPr>
                                <w:r>
                                  <w:rPr>
                                    <w:b/>
                                    <w:color w:val="000000" w:themeColor="text1"/>
                                    <w:sz w:val="24"/>
                                    <w:szCs w:val="28"/>
                                  </w:rPr>
                                  <w:t xml:space="preserve">Describes the post </w:t>
                                </w:r>
                                <w:r w:rsidR="005F187B">
                                  <w:rPr>
                                    <w:b/>
                                    <w:color w:val="000000" w:themeColor="text1"/>
                                    <w:sz w:val="24"/>
                                    <w:szCs w:val="28"/>
                                  </w:rPr>
                                  <w:t>GRV process to validate that goods received and quantities match that of the GRV and purchase order</w:t>
                                </w:r>
                              </w:p>
                              <w:p w14:paraId="0BD96C96" w14:textId="77777777" w:rsidR="006E3EF6" w:rsidRDefault="006E3EF6"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534590A0" w14:textId="7B6C3615" w:rsidR="00B11722" w:rsidRPr="00A25372" w:rsidRDefault="00B11722" w:rsidP="005F187B">
                          <w:pPr>
                            <w:pStyle w:val="NoSpacing"/>
                            <w:jc w:val="both"/>
                            <w:rPr>
                              <w:b/>
                              <w:color w:val="000000" w:themeColor="text1"/>
                              <w:sz w:val="24"/>
                              <w:szCs w:val="28"/>
                            </w:rPr>
                          </w:pPr>
                          <w:r>
                            <w:rPr>
                              <w:b/>
                              <w:color w:val="000000" w:themeColor="text1"/>
                              <w:sz w:val="24"/>
                              <w:szCs w:val="28"/>
                            </w:rPr>
                            <w:t xml:space="preserve">Describes the post </w:t>
                          </w:r>
                          <w:r w:rsidR="005F187B">
                            <w:rPr>
                              <w:b/>
                              <w:color w:val="000000" w:themeColor="text1"/>
                              <w:sz w:val="24"/>
                              <w:szCs w:val="28"/>
                            </w:rPr>
                            <w:t>GRV process to validate that goods received and quantities match that of the GRV and purchase order</w:t>
                          </w:r>
                        </w:p>
                        <w:p w14:paraId="0BD96C96" w14:textId="77777777" w:rsidR="006E3EF6" w:rsidRDefault="006E3EF6"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E6BA88" w14:textId="13535BCB" w:rsidR="006E3EF6" w:rsidRDefault="005F187B">
                                <w:pPr>
                                  <w:pStyle w:val="NoSpacing"/>
                                  <w:jc w:val="right"/>
                                  <w:rPr>
                                    <w:color w:val="FFFFFF" w:themeColor="background1"/>
                                    <w:sz w:val="72"/>
                                    <w:szCs w:val="72"/>
                                    <w:lang w:val="en-ZA"/>
                                  </w:rPr>
                                </w:pPr>
                                <w:r>
                                  <w:rPr>
                                    <w:color w:val="FFFFFF" w:themeColor="background1"/>
                                    <w:sz w:val="72"/>
                                    <w:szCs w:val="72"/>
                                    <w:lang w:val="en-ZA"/>
                                  </w:rPr>
                                  <w:t>Receiving Job Exception pre RTV</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E6BA88" w14:textId="13535BCB" w:rsidR="006E3EF6" w:rsidRDefault="005F187B">
                          <w:pPr>
                            <w:pStyle w:val="NoSpacing"/>
                            <w:jc w:val="right"/>
                            <w:rPr>
                              <w:color w:val="FFFFFF" w:themeColor="background1"/>
                              <w:sz w:val="72"/>
                              <w:szCs w:val="72"/>
                              <w:lang w:val="en-ZA"/>
                            </w:rPr>
                          </w:pPr>
                          <w:r>
                            <w:rPr>
                              <w:color w:val="FFFFFF" w:themeColor="background1"/>
                              <w:sz w:val="72"/>
                              <w:szCs w:val="72"/>
                              <w:lang w:val="en-ZA"/>
                            </w:rPr>
                            <w:t>Receiving Job Exception pre RTV</w:t>
                          </w:r>
                        </w:p>
                      </w:txbxContent>
                    </v:textbox>
                    <w10:wrap anchorx="page" anchory="page"/>
                  </v:rect>
                </w:pict>
              </mc:Fallback>
            </mc:AlternateContent>
          </w:r>
          <w:r w:rsidR="00F77ACA">
            <w:br w:type="page"/>
          </w:r>
        </w:p>
      </w:sdtContent>
    </w:sdt>
    <w:p w14:paraId="084172FC" w14:textId="77777777" w:rsidR="00C24F2D" w:rsidRPr="00603316" w:rsidRDefault="00F77ACA" w:rsidP="00603316">
      <w:pPr>
        <w:jc w:val="center"/>
        <w:rPr>
          <w:b/>
          <w:sz w:val="28"/>
          <w:u w:val="single"/>
        </w:rPr>
      </w:pPr>
      <w:r w:rsidRPr="00603316">
        <w:rPr>
          <w:b/>
          <w:sz w:val="28"/>
          <w:u w:val="single"/>
        </w:rPr>
        <w:lastRenderedPageBreak/>
        <w:t>Table of Contents</w:t>
      </w:r>
    </w:p>
    <w:p w14:paraId="51E4EE5C" w14:textId="77777777" w:rsidR="00F77ACA" w:rsidRDefault="00F77ACA"/>
    <w:p w14:paraId="7CC75D16" w14:textId="26B05DDB" w:rsidR="00CE78D0"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CE78D0">
        <w:rPr>
          <w:noProof/>
        </w:rPr>
        <w:t>Document approval and distribution list</w:t>
      </w:r>
      <w:r w:rsidR="00CE78D0">
        <w:rPr>
          <w:noProof/>
        </w:rPr>
        <w:tab/>
      </w:r>
      <w:r w:rsidR="00CE78D0">
        <w:rPr>
          <w:noProof/>
        </w:rPr>
        <w:fldChar w:fldCharType="begin"/>
      </w:r>
      <w:r w:rsidR="00CE78D0">
        <w:rPr>
          <w:noProof/>
        </w:rPr>
        <w:instrText xml:space="preserve"> PAGEREF _Toc524948409 \h </w:instrText>
      </w:r>
      <w:r w:rsidR="00CE78D0">
        <w:rPr>
          <w:noProof/>
        </w:rPr>
      </w:r>
      <w:r w:rsidR="00CE78D0">
        <w:rPr>
          <w:noProof/>
        </w:rPr>
        <w:fldChar w:fldCharType="separate"/>
      </w:r>
      <w:r w:rsidR="00CE78D0">
        <w:rPr>
          <w:noProof/>
        </w:rPr>
        <w:t>2</w:t>
      </w:r>
      <w:r w:rsidR="00CE78D0">
        <w:rPr>
          <w:noProof/>
        </w:rPr>
        <w:fldChar w:fldCharType="end"/>
      </w:r>
    </w:p>
    <w:p w14:paraId="074B0F34" w14:textId="7E6D27B4" w:rsidR="00CE78D0" w:rsidRDefault="00CE78D0">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_Toc524948410 \h </w:instrText>
      </w:r>
      <w:r>
        <w:rPr>
          <w:noProof/>
        </w:rPr>
      </w:r>
      <w:r>
        <w:rPr>
          <w:noProof/>
        </w:rPr>
        <w:fldChar w:fldCharType="separate"/>
      </w:r>
      <w:r>
        <w:rPr>
          <w:noProof/>
        </w:rPr>
        <w:t>3</w:t>
      </w:r>
      <w:r>
        <w:rPr>
          <w:noProof/>
        </w:rPr>
        <w:fldChar w:fldCharType="end"/>
      </w:r>
    </w:p>
    <w:p w14:paraId="6592FB41" w14:textId="39AAB6EB" w:rsidR="00CE78D0" w:rsidRDefault="00CE78D0">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_Toc524948411 \h </w:instrText>
      </w:r>
      <w:r>
        <w:rPr>
          <w:noProof/>
        </w:rPr>
      </w:r>
      <w:r>
        <w:rPr>
          <w:noProof/>
        </w:rPr>
        <w:fldChar w:fldCharType="separate"/>
      </w:r>
      <w:r>
        <w:rPr>
          <w:noProof/>
        </w:rPr>
        <w:t>3</w:t>
      </w:r>
      <w:r>
        <w:rPr>
          <w:noProof/>
        </w:rPr>
        <w:fldChar w:fldCharType="end"/>
      </w:r>
    </w:p>
    <w:p w14:paraId="52BDE3C0" w14:textId="3C2538BF" w:rsidR="00CE78D0" w:rsidRDefault="00CE78D0">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Objectives</w:t>
      </w:r>
      <w:r>
        <w:rPr>
          <w:noProof/>
        </w:rPr>
        <w:tab/>
      </w:r>
      <w:r>
        <w:rPr>
          <w:noProof/>
        </w:rPr>
        <w:fldChar w:fldCharType="begin"/>
      </w:r>
      <w:r>
        <w:rPr>
          <w:noProof/>
        </w:rPr>
        <w:instrText xml:space="preserve"> PAGEREF _Toc524948412 \h </w:instrText>
      </w:r>
      <w:r>
        <w:rPr>
          <w:noProof/>
        </w:rPr>
      </w:r>
      <w:r>
        <w:rPr>
          <w:noProof/>
        </w:rPr>
        <w:fldChar w:fldCharType="separate"/>
      </w:r>
      <w:r>
        <w:rPr>
          <w:noProof/>
        </w:rPr>
        <w:t>4</w:t>
      </w:r>
      <w:r>
        <w:rPr>
          <w:noProof/>
        </w:rPr>
        <w:fldChar w:fldCharType="end"/>
      </w:r>
    </w:p>
    <w:p w14:paraId="59D70F3F" w14:textId="4A786EC9" w:rsidR="00CE78D0" w:rsidRDefault="00CE78D0">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Dependencies</w:t>
      </w:r>
      <w:r>
        <w:rPr>
          <w:noProof/>
        </w:rPr>
        <w:tab/>
      </w:r>
      <w:r>
        <w:rPr>
          <w:noProof/>
        </w:rPr>
        <w:fldChar w:fldCharType="begin"/>
      </w:r>
      <w:r>
        <w:rPr>
          <w:noProof/>
        </w:rPr>
        <w:instrText xml:space="preserve"> PAGEREF _Toc524948413 \h </w:instrText>
      </w:r>
      <w:r>
        <w:rPr>
          <w:noProof/>
        </w:rPr>
      </w:r>
      <w:r>
        <w:rPr>
          <w:noProof/>
        </w:rPr>
        <w:fldChar w:fldCharType="separate"/>
      </w:r>
      <w:r>
        <w:rPr>
          <w:noProof/>
        </w:rPr>
        <w:t>4</w:t>
      </w:r>
      <w:r>
        <w:rPr>
          <w:noProof/>
        </w:rPr>
        <w:fldChar w:fldCharType="end"/>
      </w:r>
    </w:p>
    <w:p w14:paraId="2A70BD34" w14:textId="78CFCCE0" w:rsidR="00CE78D0" w:rsidRDefault="00CE78D0">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Risks and mitigation</w:t>
      </w:r>
      <w:r>
        <w:rPr>
          <w:noProof/>
        </w:rPr>
        <w:tab/>
      </w:r>
      <w:r>
        <w:rPr>
          <w:noProof/>
        </w:rPr>
        <w:fldChar w:fldCharType="begin"/>
      </w:r>
      <w:r>
        <w:rPr>
          <w:noProof/>
        </w:rPr>
        <w:instrText xml:space="preserve"> PAGEREF _Toc524948414 \h </w:instrText>
      </w:r>
      <w:r>
        <w:rPr>
          <w:noProof/>
        </w:rPr>
      </w:r>
      <w:r>
        <w:rPr>
          <w:noProof/>
        </w:rPr>
        <w:fldChar w:fldCharType="separate"/>
      </w:r>
      <w:r>
        <w:rPr>
          <w:noProof/>
        </w:rPr>
        <w:t>4</w:t>
      </w:r>
      <w:r>
        <w:rPr>
          <w:noProof/>
        </w:rPr>
        <w:fldChar w:fldCharType="end"/>
      </w:r>
    </w:p>
    <w:p w14:paraId="42173B26" w14:textId="1EB1833C" w:rsidR="00CE78D0" w:rsidRDefault="00CE78D0">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Requirements overview</w:t>
      </w:r>
      <w:r>
        <w:rPr>
          <w:noProof/>
        </w:rPr>
        <w:tab/>
      </w:r>
      <w:r>
        <w:rPr>
          <w:noProof/>
        </w:rPr>
        <w:fldChar w:fldCharType="begin"/>
      </w:r>
      <w:r>
        <w:rPr>
          <w:noProof/>
        </w:rPr>
        <w:instrText xml:space="preserve"> PAGEREF _Toc524948415 \h </w:instrText>
      </w:r>
      <w:r>
        <w:rPr>
          <w:noProof/>
        </w:rPr>
      </w:r>
      <w:r>
        <w:rPr>
          <w:noProof/>
        </w:rPr>
        <w:fldChar w:fldCharType="separate"/>
      </w:r>
      <w:r>
        <w:rPr>
          <w:noProof/>
        </w:rPr>
        <w:t>4</w:t>
      </w:r>
      <w:r>
        <w:rPr>
          <w:noProof/>
        </w:rPr>
        <w:fldChar w:fldCharType="end"/>
      </w:r>
    </w:p>
    <w:p w14:paraId="1044F0AE" w14:textId="1CCACB39" w:rsidR="00CE78D0" w:rsidRDefault="00CE78D0">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Acceptance</w:t>
      </w:r>
      <w:r>
        <w:rPr>
          <w:noProof/>
        </w:rPr>
        <w:tab/>
      </w:r>
      <w:r>
        <w:rPr>
          <w:noProof/>
        </w:rPr>
        <w:fldChar w:fldCharType="begin"/>
      </w:r>
      <w:r>
        <w:rPr>
          <w:noProof/>
        </w:rPr>
        <w:instrText xml:space="preserve"> PAGEREF _Toc524948416 \h </w:instrText>
      </w:r>
      <w:r>
        <w:rPr>
          <w:noProof/>
        </w:rPr>
      </w:r>
      <w:r>
        <w:rPr>
          <w:noProof/>
        </w:rPr>
        <w:fldChar w:fldCharType="separate"/>
      </w:r>
      <w:r>
        <w:rPr>
          <w:noProof/>
        </w:rPr>
        <w:t>6</w:t>
      </w:r>
      <w:r>
        <w:rPr>
          <w:noProof/>
        </w:rPr>
        <w:fldChar w:fldCharType="end"/>
      </w:r>
    </w:p>
    <w:p w14:paraId="06074FF3" w14:textId="7EA43663" w:rsidR="00F77ACA" w:rsidRDefault="00175689">
      <w:r>
        <w:fldChar w:fldCharType="end"/>
      </w:r>
    </w:p>
    <w:p w14:paraId="14E5DDA8"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998BB9B" w14:textId="464001D7" w:rsidR="00C35D96" w:rsidRDefault="00C35D96" w:rsidP="00C35D96">
      <w:pPr>
        <w:pStyle w:val="Heading1"/>
      </w:pPr>
      <w:bookmarkStart w:id="0" w:name="_Toc524948409"/>
      <w:r>
        <w:lastRenderedPageBreak/>
        <w:t>Document approval and distribution list</w:t>
      </w:r>
      <w:bookmarkEnd w:id="0"/>
    </w:p>
    <w:p w14:paraId="20935E03" w14:textId="508A68D0" w:rsidR="00C35D96" w:rsidRDefault="00C35D96" w:rsidP="00C35D96"/>
    <w:p w14:paraId="149A854C"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C35D96" w:rsidRDefault="00C35D96">
            <w:pPr>
              <w:pStyle w:val="Bodytext1"/>
              <w:rPr>
                <w:b/>
              </w:rPr>
            </w:pPr>
            <w:r w:rsidRPr="00C35D96">
              <w:rPr>
                <w:b/>
              </w:rPr>
              <w:t>Date</w:t>
            </w:r>
          </w:p>
        </w:tc>
      </w:tr>
      <w:tr w:rsidR="004B68E8" w:rsidRPr="00C35D96"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0C1D3FCF" w:rsidR="004B68E8" w:rsidRPr="00C35D96" w:rsidRDefault="00CE78D0" w:rsidP="004B68E8">
            <w:pPr>
              <w:pStyle w:val="Bodytext1"/>
              <w:jc w:val="center"/>
              <w:rPr>
                <w:b/>
              </w:rPr>
            </w:pPr>
            <w:r>
              <w:rPr>
                <w:b/>
              </w:rPr>
              <w:t>Document Type / purpose</w:t>
            </w:r>
          </w:p>
        </w:tc>
      </w:tr>
      <w:tr w:rsidR="00C35D96"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77777777" w:rsidR="00C35D96" w:rsidRDefault="00C35D96">
            <w:pPr>
              <w:pStyle w:val="Bodytext1"/>
            </w:pPr>
          </w:p>
        </w:tc>
      </w:tr>
      <w:tr w:rsidR="00C35D96"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Default="00C35D96">
            <w:pPr>
              <w:pStyle w:val="Bodytext1"/>
            </w:pPr>
          </w:p>
        </w:tc>
      </w:tr>
      <w:tr w:rsidR="00C35D96"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Default="00C35D96">
            <w:pPr>
              <w:pStyle w:val="Bodytext1"/>
            </w:pPr>
          </w:p>
        </w:tc>
      </w:tr>
    </w:tbl>
    <w:p w14:paraId="429949ED" w14:textId="3A14A0A7" w:rsidR="00C35D96" w:rsidRDefault="00C35D96" w:rsidP="00C35D96">
      <w:pPr>
        <w:pStyle w:val="Bodytext1"/>
      </w:pPr>
    </w:p>
    <w:p w14:paraId="4463FB7D" w14:textId="4AB3B590" w:rsidR="00C35D96" w:rsidRDefault="00C35D96" w:rsidP="00C35D96">
      <w:pPr>
        <w:pStyle w:val="Bodytext1"/>
      </w:pPr>
    </w:p>
    <w:p w14:paraId="6B493644" w14:textId="72B3D08D" w:rsidR="00C35D96" w:rsidRDefault="00C35D96" w:rsidP="00C35D96">
      <w:pPr>
        <w:pStyle w:val="Bodytext1"/>
      </w:pPr>
    </w:p>
    <w:p w14:paraId="68E3D797" w14:textId="77777777" w:rsidR="00C35D96" w:rsidRPr="00C35D96" w:rsidRDefault="00C35D96" w:rsidP="00C35D96"/>
    <w:p w14:paraId="159E1F39" w14:textId="4DA1F74A" w:rsidR="00C35D96" w:rsidRDefault="00C35D96">
      <w:pPr>
        <w:rPr>
          <w:rFonts w:asciiTheme="majorHAnsi" w:eastAsiaTheme="majorEastAsia" w:hAnsiTheme="majorHAnsi" w:cstheme="majorBidi"/>
          <w:color w:val="2F5496" w:themeColor="accent1" w:themeShade="BF"/>
          <w:sz w:val="32"/>
          <w:szCs w:val="32"/>
        </w:rPr>
      </w:pPr>
      <w:r>
        <w:br w:type="page"/>
      </w:r>
    </w:p>
    <w:p w14:paraId="3A706770" w14:textId="517521CA" w:rsidR="0027071C" w:rsidRDefault="00281F88" w:rsidP="008D067E">
      <w:pPr>
        <w:pStyle w:val="Heading1"/>
        <w:numPr>
          <w:ilvl w:val="0"/>
          <w:numId w:val="16"/>
        </w:numPr>
      </w:pPr>
      <w:bookmarkStart w:id="1" w:name="_Toc524948410"/>
      <w:r>
        <w:lastRenderedPageBreak/>
        <w:t>Introduction</w:t>
      </w:r>
      <w:bookmarkEnd w:id="1"/>
    </w:p>
    <w:p w14:paraId="053D14F3" w14:textId="55A4541E" w:rsidR="00FD6D78" w:rsidRDefault="00FD6D78" w:rsidP="0027071C">
      <w:pPr>
        <w:ind w:left="720"/>
        <w:jc w:val="both"/>
      </w:pPr>
    </w:p>
    <w:p w14:paraId="1C3BE6EE" w14:textId="072E7442" w:rsidR="005F187B" w:rsidRDefault="005F187B" w:rsidP="0027071C">
      <w:pPr>
        <w:ind w:left="720"/>
        <w:jc w:val="both"/>
      </w:pPr>
      <w:r>
        <w:t>Post GRV which is the outcome from the capturing of supplier delivery note / invoice, there is a process that groups the verification process in job units.</w:t>
      </w:r>
    </w:p>
    <w:p w14:paraId="1C2EB3F6" w14:textId="584D9C5D" w:rsidR="005F187B" w:rsidRDefault="005F187B" w:rsidP="0027071C">
      <w:pPr>
        <w:ind w:left="720"/>
        <w:jc w:val="both"/>
      </w:pPr>
      <w:r>
        <w:t xml:space="preserve">From the job that is started, items to be checked are lodged </w:t>
      </w:r>
    </w:p>
    <w:p w14:paraId="34747F5E" w14:textId="64FC8557" w:rsidR="005F187B" w:rsidRDefault="005F187B" w:rsidP="0027071C">
      <w:pPr>
        <w:ind w:left="720"/>
        <w:jc w:val="both"/>
      </w:pPr>
      <w:r>
        <w:t>From the items ledged, quantities of labels are printed for qualifying items at the advised theoretical quantities.</w:t>
      </w:r>
    </w:p>
    <w:p w14:paraId="7D764A86" w14:textId="77777777" w:rsidR="005F187B" w:rsidRDefault="005F187B" w:rsidP="0027071C">
      <w:pPr>
        <w:ind w:left="720"/>
        <w:jc w:val="both"/>
      </w:pPr>
      <w:r>
        <w:t xml:space="preserve">After the labelling process is completed per item, there may be labels in surplus and / or short. </w:t>
      </w:r>
    </w:p>
    <w:p w14:paraId="46944348" w14:textId="7494A8F6" w:rsidR="005F187B" w:rsidRDefault="005F187B" w:rsidP="0027071C">
      <w:pPr>
        <w:ind w:left="720"/>
        <w:jc w:val="both"/>
      </w:pPr>
      <w:r>
        <w:t>There may also be visual deficiencies of damage (i.e. light bulbs) or physical variance (not the supersession part). These need to be reviewed with procurement department for resolution.</w:t>
      </w:r>
    </w:p>
    <w:p w14:paraId="44E7E94A" w14:textId="4B3E843A" w:rsidR="005F187B" w:rsidRDefault="005F187B" w:rsidP="0027071C">
      <w:pPr>
        <w:ind w:left="720"/>
        <w:jc w:val="both"/>
      </w:pPr>
      <w:r>
        <w:t>In support of the outcome, there is a report that is used as evidence for review with management and suppliers.</w:t>
      </w:r>
    </w:p>
    <w:p w14:paraId="3D495C38" w14:textId="008474E4" w:rsidR="00356A78" w:rsidRDefault="005F187B" w:rsidP="00356A78">
      <w:pPr>
        <w:ind w:left="720"/>
        <w:jc w:val="both"/>
      </w:pPr>
      <w:r>
        <w:t>All goods received that match criteria are release for allocation to a binning job.</w:t>
      </w:r>
    </w:p>
    <w:p w14:paraId="67CEDCDD" w14:textId="119D459D" w:rsidR="005F187B" w:rsidRPr="005F187B" w:rsidRDefault="005F187B" w:rsidP="0027071C">
      <w:pPr>
        <w:ind w:left="720"/>
        <w:jc w:val="both"/>
        <w:rPr>
          <w:b/>
          <w:i/>
          <w:color w:val="FF0000"/>
        </w:rPr>
      </w:pPr>
      <w:proofErr w:type="gramStart"/>
      <w:r>
        <w:rPr>
          <w:b/>
          <w:i/>
          <w:color w:val="FF0000"/>
        </w:rPr>
        <w:t>It would seem that this</w:t>
      </w:r>
      <w:proofErr w:type="gramEnd"/>
      <w:r>
        <w:rPr>
          <w:b/>
          <w:i/>
          <w:color w:val="FF0000"/>
        </w:rPr>
        <w:t xml:space="preserve"> functionality is not being used since liquidation recovery and needs to be reviewed why.</w:t>
      </w:r>
    </w:p>
    <w:p w14:paraId="2EEAC811" w14:textId="58BCCE52" w:rsidR="00B56AB6" w:rsidRDefault="00B56AB6" w:rsidP="00034D37">
      <w:pPr>
        <w:pStyle w:val="Heading1"/>
        <w:numPr>
          <w:ilvl w:val="0"/>
          <w:numId w:val="16"/>
        </w:numPr>
      </w:pPr>
      <w:bookmarkStart w:id="2" w:name="_Toc524948411"/>
      <w:r>
        <w:t>Audience</w:t>
      </w:r>
      <w:bookmarkEnd w:id="2"/>
    </w:p>
    <w:p w14:paraId="5E440F6E" w14:textId="7410E186" w:rsidR="00B56AB6" w:rsidRDefault="00B56AB6" w:rsidP="00B56AB6"/>
    <w:p w14:paraId="24A56D89" w14:textId="7C11E5A8" w:rsidR="005F187B" w:rsidRDefault="005F187B" w:rsidP="00B56AB6">
      <w:pPr>
        <w:ind w:left="720"/>
      </w:pPr>
      <w:r>
        <w:t>Purchasing</w:t>
      </w:r>
    </w:p>
    <w:p w14:paraId="46A8C778" w14:textId="67E70486" w:rsidR="00B56AB6" w:rsidRDefault="00B56AB6" w:rsidP="00B56AB6">
      <w:pPr>
        <w:ind w:left="720"/>
      </w:pPr>
      <w:r>
        <w:t>Receiving</w:t>
      </w:r>
    </w:p>
    <w:p w14:paraId="42E1733F" w14:textId="77777777" w:rsidR="0005442F" w:rsidRDefault="0005442F" w:rsidP="00B56AB6">
      <w:pPr>
        <w:ind w:left="720"/>
      </w:pPr>
      <w:r>
        <w:t xml:space="preserve">Warehouse </w:t>
      </w:r>
    </w:p>
    <w:p w14:paraId="0E4FF766" w14:textId="5B67348B" w:rsidR="00204403" w:rsidRDefault="0005442F" w:rsidP="00B56AB6">
      <w:pPr>
        <w:ind w:left="720"/>
      </w:pPr>
      <w:r>
        <w:t xml:space="preserve">Suppliers </w:t>
      </w:r>
    </w:p>
    <w:p w14:paraId="72A8AB10"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2FCBFDDF" w14:textId="7879294F" w:rsidR="006D2FE3" w:rsidRDefault="006D2FE3" w:rsidP="00034D37">
      <w:pPr>
        <w:pStyle w:val="Heading1"/>
        <w:numPr>
          <w:ilvl w:val="0"/>
          <w:numId w:val="16"/>
        </w:numPr>
      </w:pPr>
      <w:bookmarkStart w:id="3" w:name="_Toc524948412"/>
      <w:r>
        <w:lastRenderedPageBreak/>
        <w:t>Objectives</w:t>
      </w:r>
      <w:bookmarkEnd w:id="3"/>
    </w:p>
    <w:p w14:paraId="5B32A19A" w14:textId="0FA9E3CF" w:rsidR="006D2FE3" w:rsidRDefault="006D2FE3" w:rsidP="0005442F">
      <w:pPr>
        <w:ind w:left="360"/>
      </w:pPr>
    </w:p>
    <w:p w14:paraId="2D0C1681" w14:textId="7484F650" w:rsidR="00715814" w:rsidRDefault="0005442F" w:rsidP="005F187B">
      <w:pPr>
        <w:ind w:left="360"/>
        <w:jc w:val="both"/>
      </w:pPr>
      <w:r>
        <w:t xml:space="preserve">The objective of </w:t>
      </w:r>
      <w:r w:rsidR="00715814">
        <w:t xml:space="preserve">this sub system is to ensure that ordered goods </w:t>
      </w:r>
      <w:r w:rsidR="005F187B">
        <w:t>match received goods in a co-ordinated manner to allow for proper recording of non-conformance etc. that can be used at any time in the future.</w:t>
      </w:r>
    </w:p>
    <w:p w14:paraId="2BEA50B4" w14:textId="2BD1857E" w:rsidR="00356A78" w:rsidRDefault="00356A78" w:rsidP="005F187B">
      <w:pPr>
        <w:ind w:left="360"/>
        <w:jc w:val="both"/>
      </w:pPr>
      <w:r>
        <w:t>Furthermore, any discrepancies are integrated into the returns to vendor process. Again, this seems not to be the case. Goods that need to be returned are manually captured, which will likely yield typing errors.</w:t>
      </w:r>
      <w:bookmarkStart w:id="4" w:name="_GoBack"/>
      <w:bookmarkEnd w:id="4"/>
    </w:p>
    <w:p w14:paraId="16207932" w14:textId="77777777" w:rsidR="005F187B" w:rsidRDefault="005F187B" w:rsidP="005F187B">
      <w:pPr>
        <w:pStyle w:val="Heading1"/>
        <w:numPr>
          <w:ilvl w:val="0"/>
          <w:numId w:val="16"/>
        </w:numPr>
      </w:pPr>
      <w:bookmarkStart w:id="5" w:name="_Toc524948413"/>
      <w:bookmarkStart w:id="6" w:name="_Toc535491637"/>
      <w:r>
        <w:t>Database entities and relationships</w:t>
      </w:r>
      <w:bookmarkEnd w:id="6"/>
    </w:p>
    <w:p w14:paraId="76D63E9D" w14:textId="77777777" w:rsidR="005F187B" w:rsidRPr="00B57BA8" w:rsidRDefault="005F187B" w:rsidP="005F187B"/>
    <w:p w14:paraId="142D09DE" w14:textId="77777777" w:rsidR="005F187B" w:rsidRDefault="005F187B" w:rsidP="005F187B">
      <w:pPr>
        <w:pStyle w:val="Heading1"/>
        <w:numPr>
          <w:ilvl w:val="0"/>
          <w:numId w:val="16"/>
        </w:numPr>
      </w:pPr>
      <w:bookmarkStart w:id="7" w:name="_Toc535491638"/>
      <w:r>
        <w:t>Programs</w:t>
      </w:r>
      <w:bookmarkEnd w:id="7"/>
    </w:p>
    <w:p w14:paraId="1EE054CE" w14:textId="77777777" w:rsidR="005F187B" w:rsidRDefault="005F187B" w:rsidP="005F187B">
      <w:pPr>
        <w:pStyle w:val="Heading1"/>
        <w:numPr>
          <w:ilvl w:val="1"/>
          <w:numId w:val="16"/>
        </w:numPr>
      </w:pPr>
      <w:bookmarkStart w:id="8" w:name="_Toc535491639"/>
      <w:r>
        <w:t>MS Windows Executables</w:t>
      </w:r>
      <w:bookmarkEnd w:id="8"/>
    </w:p>
    <w:tbl>
      <w:tblPr>
        <w:tblStyle w:val="TableGrid"/>
        <w:tblW w:w="0" w:type="auto"/>
        <w:tblInd w:w="846" w:type="dxa"/>
        <w:tblLook w:val="04A0" w:firstRow="1" w:lastRow="0" w:firstColumn="1" w:lastColumn="0" w:noHBand="0" w:noVBand="1"/>
      </w:tblPr>
      <w:tblGrid>
        <w:gridCol w:w="2126"/>
        <w:gridCol w:w="5437"/>
      </w:tblGrid>
      <w:tr w:rsidR="005F187B" w:rsidRPr="004D4FE6" w14:paraId="13E26D4D" w14:textId="77777777" w:rsidTr="00877260">
        <w:tc>
          <w:tcPr>
            <w:tcW w:w="2126" w:type="dxa"/>
            <w:vAlign w:val="center"/>
          </w:tcPr>
          <w:p w14:paraId="1F221D6F" w14:textId="77777777" w:rsidR="005F187B" w:rsidRPr="004D4FE6" w:rsidRDefault="005F187B" w:rsidP="00877260">
            <w:pPr>
              <w:jc w:val="center"/>
              <w:rPr>
                <w:b/>
              </w:rPr>
            </w:pPr>
            <w:r w:rsidRPr="004D4FE6">
              <w:rPr>
                <w:b/>
              </w:rPr>
              <w:t>Name</w:t>
            </w:r>
          </w:p>
        </w:tc>
        <w:tc>
          <w:tcPr>
            <w:tcW w:w="5437" w:type="dxa"/>
            <w:vAlign w:val="center"/>
          </w:tcPr>
          <w:p w14:paraId="7ACFE072" w14:textId="77777777" w:rsidR="005F187B" w:rsidRPr="004D4FE6" w:rsidRDefault="005F187B" w:rsidP="00877260">
            <w:pPr>
              <w:jc w:val="center"/>
              <w:rPr>
                <w:b/>
              </w:rPr>
            </w:pPr>
            <w:r w:rsidRPr="004D4FE6">
              <w:rPr>
                <w:b/>
              </w:rPr>
              <w:t>Description</w:t>
            </w:r>
          </w:p>
        </w:tc>
      </w:tr>
      <w:tr w:rsidR="005F187B" w14:paraId="10A03155" w14:textId="77777777" w:rsidTr="00877260">
        <w:tc>
          <w:tcPr>
            <w:tcW w:w="2126" w:type="dxa"/>
            <w:vAlign w:val="center"/>
          </w:tcPr>
          <w:p w14:paraId="7087EE6C" w14:textId="77777777" w:rsidR="005F187B" w:rsidRDefault="005F187B" w:rsidP="00877260"/>
        </w:tc>
        <w:tc>
          <w:tcPr>
            <w:tcW w:w="5437" w:type="dxa"/>
            <w:vAlign w:val="center"/>
          </w:tcPr>
          <w:p w14:paraId="29D2A211" w14:textId="77777777" w:rsidR="005F187B" w:rsidRDefault="005F187B" w:rsidP="00877260"/>
        </w:tc>
      </w:tr>
    </w:tbl>
    <w:p w14:paraId="6C914478" w14:textId="77777777" w:rsidR="005F187B" w:rsidRPr="00F850B0" w:rsidRDefault="005F187B" w:rsidP="005F187B">
      <w:pPr>
        <w:pStyle w:val="Heading1"/>
        <w:numPr>
          <w:ilvl w:val="1"/>
          <w:numId w:val="16"/>
        </w:numPr>
      </w:pPr>
      <w:bookmarkStart w:id="9" w:name="_Toc535491640"/>
      <w:r>
        <w:t>SQL Stored Procedures</w:t>
      </w:r>
      <w:bookmarkEnd w:id="9"/>
    </w:p>
    <w:tbl>
      <w:tblPr>
        <w:tblStyle w:val="TableGrid"/>
        <w:tblW w:w="0" w:type="auto"/>
        <w:tblInd w:w="846" w:type="dxa"/>
        <w:tblLook w:val="04A0" w:firstRow="1" w:lastRow="0" w:firstColumn="1" w:lastColumn="0" w:noHBand="0" w:noVBand="1"/>
      </w:tblPr>
      <w:tblGrid>
        <w:gridCol w:w="4176"/>
        <w:gridCol w:w="3994"/>
      </w:tblGrid>
      <w:tr w:rsidR="005F187B" w:rsidRPr="004D4FE6" w14:paraId="7C482982" w14:textId="77777777" w:rsidTr="00877260">
        <w:tc>
          <w:tcPr>
            <w:tcW w:w="4176" w:type="dxa"/>
            <w:vAlign w:val="center"/>
          </w:tcPr>
          <w:p w14:paraId="1BFCB172" w14:textId="77777777" w:rsidR="005F187B" w:rsidRPr="004D4FE6" w:rsidRDefault="005F187B" w:rsidP="00877260">
            <w:pPr>
              <w:jc w:val="center"/>
              <w:rPr>
                <w:b/>
              </w:rPr>
            </w:pPr>
            <w:r w:rsidRPr="004D4FE6">
              <w:rPr>
                <w:b/>
              </w:rPr>
              <w:t>Name</w:t>
            </w:r>
          </w:p>
        </w:tc>
        <w:tc>
          <w:tcPr>
            <w:tcW w:w="3994" w:type="dxa"/>
            <w:vAlign w:val="center"/>
          </w:tcPr>
          <w:p w14:paraId="48303403" w14:textId="77777777" w:rsidR="005F187B" w:rsidRPr="004D4FE6" w:rsidRDefault="005F187B" w:rsidP="00877260">
            <w:pPr>
              <w:jc w:val="center"/>
              <w:rPr>
                <w:b/>
              </w:rPr>
            </w:pPr>
            <w:r w:rsidRPr="004D4FE6">
              <w:rPr>
                <w:b/>
              </w:rPr>
              <w:t>Description</w:t>
            </w:r>
          </w:p>
        </w:tc>
      </w:tr>
      <w:tr w:rsidR="005F187B" w14:paraId="5F79FC1E" w14:textId="77777777" w:rsidTr="00877260">
        <w:tc>
          <w:tcPr>
            <w:tcW w:w="4176" w:type="dxa"/>
            <w:vAlign w:val="center"/>
          </w:tcPr>
          <w:p w14:paraId="776D58EF" w14:textId="77777777" w:rsidR="005F187B" w:rsidRDefault="005F187B" w:rsidP="00877260"/>
        </w:tc>
        <w:tc>
          <w:tcPr>
            <w:tcW w:w="3994" w:type="dxa"/>
            <w:vAlign w:val="center"/>
          </w:tcPr>
          <w:p w14:paraId="38F9BAA4" w14:textId="77777777" w:rsidR="005F187B" w:rsidRDefault="005F187B" w:rsidP="00877260"/>
        </w:tc>
      </w:tr>
      <w:tr w:rsidR="005F187B" w14:paraId="7B2E07C4" w14:textId="77777777" w:rsidTr="00877260">
        <w:tc>
          <w:tcPr>
            <w:tcW w:w="4176" w:type="dxa"/>
            <w:vAlign w:val="center"/>
          </w:tcPr>
          <w:p w14:paraId="65CA033B" w14:textId="77777777" w:rsidR="005F187B" w:rsidRDefault="005F187B" w:rsidP="00877260"/>
        </w:tc>
        <w:tc>
          <w:tcPr>
            <w:tcW w:w="3994" w:type="dxa"/>
            <w:vAlign w:val="center"/>
          </w:tcPr>
          <w:p w14:paraId="11EAE3B3" w14:textId="77777777" w:rsidR="005F187B" w:rsidRDefault="005F187B" w:rsidP="00877260"/>
        </w:tc>
      </w:tr>
      <w:tr w:rsidR="005F187B" w14:paraId="6D4CC2C4" w14:textId="77777777" w:rsidTr="00877260">
        <w:tc>
          <w:tcPr>
            <w:tcW w:w="4176" w:type="dxa"/>
            <w:vAlign w:val="center"/>
          </w:tcPr>
          <w:p w14:paraId="2FECDDD2" w14:textId="77777777" w:rsidR="005F187B" w:rsidRDefault="005F187B" w:rsidP="00877260"/>
        </w:tc>
        <w:tc>
          <w:tcPr>
            <w:tcW w:w="3994" w:type="dxa"/>
            <w:vAlign w:val="center"/>
          </w:tcPr>
          <w:p w14:paraId="2D067F42" w14:textId="77777777" w:rsidR="005F187B" w:rsidRDefault="005F187B" w:rsidP="00877260"/>
        </w:tc>
      </w:tr>
      <w:tr w:rsidR="005F187B" w14:paraId="760D263E" w14:textId="77777777" w:rsidTr="00877260">
        <w:tc>
          <w:tcPr>
            <w:tcW w:w="4176" w:type="dxa"/>
            <w:vAlign w:val="center"/>
          </w:tcPr>
          <w:p w14:paraId="34D8D775" w14:textId="77777777" w:rsidR="005F187B" w:rsidRDefault="005F187B" w:rsidP="00877260"/>
        </w:tc>
        <w:tc>
          <w:tcPr>
            <w:tcW w:w="3994" w:type="dxa"/>
            <w:vAlign w:val="center"/>
          </w:tcPr>
          <w:p w14:paraId="7DCE7FE3" w14:textId="77777777" w:rsidR="005F187B" w:rsidRDefault="005F187B" w:rsidP="00877260"/>
        </w:tc>
      </w:tr>
    </w:tbl>
    <w:p w14:paraId="6731709F" w14:textId="19AED8AC" w:rsidR="006D2FE3" w:rsidRDefault="006D2FE3" w:rsidP="00034D37">
      <w:pPr>
        <w:pStyle w:val="Heading1"/>
        <w:numPr>
          <w:ilvl w:val="0"/>
          <w:numId w:val="16"/>
        </w:numPr>
      </w:pPr>
      <w:r>
        <w:t>Dependencies</w:t>
      </w:r>
      <w:bookmarkEnd w:id="5"/>
    </w:p>
    <w:p w14:paraId="371D3B78" w14:textId="36CDFED8" w:rsidR="006D2FE3" w:rsidRDefault="006D2FE3" w:rsidP="006D2FE3"/>
    <w:p w14:paraId="17B6720F" w14:textId="77777777" w:rsidR="0005442F" w:rsidRDefault="0005442F" w:rsidP="006D2FE3"/>
    <w:tbl>
      <w:tblPr>
        <w:tblStyle w:val="TableGrid"/>
        <w:tblW w:w="0" w:type="auto"/>
        <w:tblLook w:val="04A0" w:firstRow="1" w:lastRow="0" w:firstColumn="1" w:lastColumn="0" w:noHBand="0" w:noVBand="1"/>
      </w:tblPr>
      <w:tblGrid>
        <w:gridCol w:w="607"/>
        <w:gridCol w:w="5781"/>
        <w:gridCol w:w="2628"/>
      </w:tblGrid>
      <w:tr w:rsidR="006D2FE3" w14:paraId="11D29E66" w14:textId="77777777" w:rsidTr="0098013B">
        <w:tc>
          <w:tcPr>
            <w:tcW w:w="607" w:type="dxa"/>
            <w:vAlign w:val="center"/>
          </w:tcPr>
          <w:p w14:paraId="1671A825" w14:textId="77777777" w:rsidR="006D2FE3" w:rsidRDefault="006D2FE3" w:rsidP="0098013B">
            <w:r>
              <w:t>#</w:t>
            </w:r>
          </w:p>
        </w:tc>
        <w:tc>
          <w:tcPr>
            <w:tcW w:w="5781" w:type="dxa"/>
            <w:vAlign w:val="center"/>
          </w:tcPr>
          <w:p w14:paraId="214C5A1A" w14:textId="77777777" w:rsidR="006D2FE3" w:rsidRDefault="006D2FE3" w:rsidP="0098013B">
            <w:r>
              <w:t>Description</w:t>
            </w:r>
          </w:p>
        </w:tc>
        <w:tc>
          <w:tcPr>
            <w:tcW w:w="2628" w:type="dxa"/>
            <w:vAlign w:val="center"/>
          </w:tcPr>
          <w:p w14:paraId="092955F0" w14:textId="77777777" w:rsidR="006D2FE3" w:rsidRDefault="006D2FE3" w:rsidP="0098013B">
            <w:r>
              <w:t>Action / By whom</w:t>
            </w:r>
          </w:p>
        </w:tc>
      </w:tr>
      <w:tr w:rsidR="006D2FE3" w14:paraId="47472FD0" w14:textId="77777777" w:rsidTr="0098013B">
        <w:tc>
          <w:tcPr>
            <w:tcW w:w="607" w:type="dxa"/>
            <w:vAlign w:val="center"/>
          </w:tcPr>
          <w:p w14:paraId="58136A19" w14:textId="77777777" w:rsidR="006D2FE3" w:rsidRDefault="006D2FE3" w:rsidP="0098013B">
            <w:pPr>
              <w:jc w:val="center"/>
            </w:pPr>
            <w:r>
              <w:t>1</w:t>
            </w:r>
          </w:p>
        </w:tc>
        <w:tc>
          <w:tcPr>
            <w:tcW w:w="5781" w:type="dxa"/>
            <w:vAlign w:val="center"/>
          </w:tcPr>
          <w:p w14:paraId="7A0B189C" w14:textId="0AE3AECB" w:rsidR="006D2FE3" w:rsidRDefault="0005442F" w:rsidP="0098013B">
            <w:r>
              <w:t>Sales order process</w:t>
            </w:r>
          </w:p>
        </w:tc>
        <w:tc>
          <w:tcPr>
            <w:tcW w:w="2628" w:type="dxa"/>
            <w:vAlign w:val="center"/>
          </w:tcPr>
          <w:p w14:paraId="16BC0CE3" w14:textId="77777777" w:rsidR="006D2FE3" w:rsidRDefault="006D2FE3" w:rsidP="0098013B"/>
        </w:tc>
      </w:tr>
      <w:tr w:rsidR="006D2FE3" w14:paraId="1ABA82B9" w14:textId="77777777" w:rsidTr="0098013B">
        <w:tc>
          <w:tcPr>
            <w:tcW w:w="607" w:type="dxa"/>
            <w:vAlign w:val="center"/>
          </w:tcPr>
          <w:p w14:paraId="1102261E" w14:textId="77777777" w:rsidR="006D2FE3" w:rsidRDefault="006D2FE3" w:rsidP="0098013B">
            <w:pPr>
              <w:jc w:val="center"/>
            </w:pPr>
            <w:r>
              <w:t>2</w:t>
            </w:r>
          </w:p>
        </w:tc>
        <w:tc>
          <w:tcPr>
            <w:tcW w:w="5781" w:type="dxa"/>
            <w:vAlign w:val="center"/>
          </w:tcPr>
          <w:p w14:paraId="1A7D016D" w14:textId="2CECB35E" w:rsidR="006D2FE3" w:rsidRDefault="0005442F" w:rsidP="0098013B">
            <w:r>
              <w:t>Warehouse management</w:t>
            </w:r>
          </w:p>
        </w:tc>
        <w:tc>
          <w:tcPr>
            <w:tcW w:w="2628" w:type="dxa"/>
            <w:vAlign w:val="center"/>
          </w:tcPr>
          <w:p w14:paraId="48AC72BC" w14:textId="77777777" w:rsidR="006D2FE3" w:rsidRDefault="006D2FE3" w:rsidP="0098013B"/>
        </w:tc>
      </w:tr>
      <w:tr w:rsidR="006D2FE3" w14:paraId="3F58A22B" w14:textId="77777777" w:rsidTr="0098013B">
        <w:tc>
          <w:tcPr>
            <w:tcW w:w="607" w:type="dxa"/>
            <w:vAlign w:val="center"/>
          </w:tcPr>
          <w:p w14:paraId="0035A051" w14:textId="77777777" w:rsidR="006D2FE3" w:rsidRDefault="006D2FE3" w:rsidP="0098013B">
            <w:pPr>
              <w:jc w:val="center"/>
            </w:pPr>
            <w:r>
              <w:t>3</w:t>
            </w:r>
          </w:p>
        </w:tc>
        <w:tc>
          <w:tcPr>
            <w:tcW w:w="5781" w:type="dxa"/>
            <w:vAlign w:val="center"/>
          </w:tcPr>
          <w:p w14:paraId="2454043E" w14:textId="0B1CBA65" w:rsidR="006D2FE3" w:rsidRDefault="006D2FE3" w:rsidP="0098013B"/>
        </w:tc>
        <w:tc>
          <w:tcPr>
            <w:tcW w:w="2628" w:type="dxa"/>
            <w:vAlign w:val="center"/>
          </w:tcPr>
          <w:p w14:paraId="46337692" w14:textId="77777777" w:rsidR="006D2FE3" w:rsidRDefault="006D2FE3" w:rsidP="0098013B"/>
        </w:tc>
      </w:tr>
      <w:tr w:rsidR="006D2FE3" w14:paraId="57B3F725" w14:textId="77777777" w:rsidTr="0098013B">
        <w:tc>
          <w:tcPr>
            <w:tcW w:w="607" w:type="dxa"/>
            <w:vAlign w:val="center"/>
          </w:tcPr>
          <w:p w14:paraId="46523160" w14:textId="77777777" w:rsidR="006D2FE3" w:rsidRDefault="006D2FE3" w:rsidP="0098013B">
            <w:pPr>
              <w:jc w:val="center"/>
            </w:pPr>
            <w:r>
              <w:t>4</w:t>
            </w:r>
          </w:p>
        </w:tc>
        <w:tc>
          <w:tcPr>
            <w:tcW w:w="5781" w:type="dxa"/>
            <w:vAlign w:val="center"/>
          </w:tcPr>
          <w:p w14:paraId="5A3CFCFA" w14:textId="68276073" w:rsidR="006D2FE3" w:rsidRDefault="006D2FE3" w:rsidP="0098013B"/>
        </w:tc>
        <w:tc>
          <w:tcPr>
            <w:tcW w:w="2628" w:type="dxa"/>
            <w:vAlign w:val="center"/>
          </w:tcPr>
          <w:p w14:paraId="70C1D923" w14:textId="77777777" w:rsidR="006D2FE3" w:rsidRDefault="006D2FE3" w:rsidP="0098013B"/>
        </w:tc>
      </w:tr>
      <w:tr w:rsidR="006D2FE3" w14:paraId="3B456110" w14:textId="77777777" w:rsidTr="0098013B">
        <w:tc>
          <w:tcPr>
            <w:tcW w:w="607" w:type="dxa"/>
            <w:vAlign w:val="center"/>
          </w:tcPr>
          <w:p w14:paraId="2E1D21C8" w14:textId="77777777" w:rsidR="006D2FE3" w:rsidRDefault="006D2FE3" w:rsidP="0098013B">
            <w:pPr>
              <w:jc w:val="center"/>
            </w:pPr>
            <w:r>
              <w:t>5</w:t>
            </w:r>
          </w:p>
        </w:tc>
        <w:tc>
          <w:tcPr>
            <w:tcW w:w="5781" w:type="dxa"/>
            <w:vAlign w:val="center"/>
          </w:tcPr>
          <w:p w14:paraId="2EA5B93E" w14:textId="49ABF89D" w:rsidR="006D2FE3" w:rsidRDefault="006D2FE3" w:rsidP="0098013B"/>
        </w:tc>
        <w:tc>
          <w:tcPr>
            <w:tcW w:w="2628" w:type="dxa"/>
            <w:vAlign w:val="center"/>
          </w:tcPr>
          <w:p w14:paraId="26C05338" w14:textId="77777777" w:rsidR="006D2FE3" w:rsidRDefault="006D2FE3" w:rsidP="0098013B"/>
        </w:tc>
      </w:tr>
      <w:tr w:rsidR="006D2FE3" w14:paraId="28894D84" w14:textId="77777777" w:rsidTr="0098013B">
        <w:tc>
          <w:tcPr>
            <w:tcW w:w="607" w:type="dxa"/>
            <w:vAlign w:val="center"/>
          </w:tcPr>
          <w:p w14:paraId="6FA974DB" w14:textId="77777777" w:rsidR="006D2FE3" w:rsidRDefault="006D2FE3" w:rsidP="0098013B">
            <w:pPr>
              <w:jc w:val="center"/>
            </w:pPr>
            <w:r>
              <w:t>6</w:t>
            </w:r>
          </w:p>
        </w:tc>
        <w:tc>
          <w:tcPr>
            <w:tcW w:w="5781" w:type="dxa"/>
            <w:vAlign w:val="center"/>
          </w:tcPr>
          <w:p w14:paraId="52F4F1CA" w14:textId="656D7AE5" w:rsidR="006D2FE3" w:rsidRDefault="006D2FE3" w:rsidP="0098013B"/>
        </w:tc>
        <w:tc>
          <w:tcPr>
            <w:tcW w:w="2628" w:type="dxa"/>
            <w:vAlign w:val="center"/>
          </w:tcPr>
          <w:p w14:paraId="19ECB285" w14:textId="77777777" w:rsidR="006D2FE3" w:rsidRDefault="006D2FE3" w:rsidP="0098013B"/>
        </w:tc>
      </w:tr>
    </w:tbl>
    <w:p w14:paraId="090B6D6D" w14:textId="77777777" w:rsidR="006D2FE3" w:rsidRPr="006D2FE3" w:rsidRDefault="006D2FE3" w:rsidP="006D2FE3"/>
    <w:p w14:paraId="55F06CBA" w14:textId="5FA7BA8E" w:rsidR="006D2FE3" w:rsidRDefault="006D2FE3" w:rsidP="008D3626">
      <w:pPr>
        <w:pStyle w:val="Heading1"/>
        <w:numPr>
          <w:ilvl w:val="0"/>
          <w:numId w:val="16"/>
        </w:numPr>
      </w:pPr>
      <w:bookmarkStart w:id="10" w:name="_Toc524948414"/>
      <w:r>
        <w:t>Risks and mitigation</w:t>
      </w:r>
      <w:bookmarkEnd w:id="10"/>
    </w:p>
    <w:p w14:paraId="40ACD5BE" w14:textId="390BD024" w:rsidR="008D3626" w:rsidRDefault="008D3626" w:rsidP="008D3626"/>
    <w:tbl>
      <w:tblPr>
        <w:tblStyle w:val="TableGrid"/>
        <w:tblW w:w="0" w:type="auto"/>
        <w:tblLook w:val="04A0" w:firstRow="1" w:lastRow="0" w:firstColumn="1" w:lastColumn="0" w:noHBand="0" w:noVBand="1"/>
      </w:tblPr>
      <w:tblGrid>
        <w:gridCol w:w="607"/>
        <w:gridCol w:w="3357"/>
        <w:gridCol w:w="5052"/>
      </w:tblGrid>
      <w:tr w:rsidR="008D3626" w14:paraId="04FB419F" w14:textId="77777777" w:rsidTr="008D3626">
        <w:tc>
          <w:tcPr>
            <w:tcW w:w="607" w:type="dxa"/>
            <w:vAlign w:val="center"/>
          </w:tcPr>
          <w:p w14:paraId="07465202" w14:textId="77777777" w:rsidR="008D3626" w:rsidRDefault="008D3626" w:rsidP="0098013B">
            <w:r>
              <w:t>#</w:t>
            </w:r>
          </w:p>
        </w:tc>
        <w:tc>
          <w:tcPr>
            <w:tcW w:w="3357" w:type="dxa"/>
            <w:vAlign w:val="center"/>
          </w:tcPr>
          <w:p w14:paraId="2FC4D957" w14:textId="43A5A0B5" w:rsidR="008D3626" w:rsidRDefault="008D3626" w:rsidP="0098013B">
            <w:r>
              <w:t>Risk</w:t>
            </w:r>
          </w:p>
        </w:tc>
        <w:tc>
          <w:tcPr>
            <w:tcW w:w="5052" w:type="dxa"/>
            <w:vAlign w:val="center"/>
          </w:tcPr>
          <w:p w14:paraId="2DD2A471" w14:textId="6A3AEA9E" w:rsidR="008D3626" w:rsidRDefault="008D3626" w:rsidP="0098013B">
            <w:r>
              <w:t>Mitigation</w:t>
            </w:r>
          </w:p>
        </w:tc>
      </w:tr>
      <w:tr w:rsidR="008D3626" w14:paraId="55B8A686" w14:textId="77777777" w:rsidTr="008D3626">
        <w:tc>
          <w:tcPr>
            <w:tcW w:w="607" w:type="dxa"/>
            <w:vAlign w:val="center"/>
          </w:tcPr>
          <w:p w14:paraId="36111793" w14:textId="77777777" w:rsidR="008D3626" w:rsidRDefault="008D3626" w:rsidP="0098013B">
            <w:pPr>
              <w:jc w:val="center"/>
            </w:pPr>
            <w:r>
              <w:t>1</w:t>
            </w:r>
          </w:p>
        </w:tc>
        <w:tc>
          <w:tcPr>
            <w:tcW w:w="3357" w:type="dxa"/>
            <w:vAlign w:val="center"/>
          </w:tcPr>
          <w:p w14:paraId="48C23FB0" w14:textId="77777777" w:rsidR="008D3626" w:rsidRDefault="008D3626" w:rsidP="0098013B"/>
        </w:tc>
        <w:tc>
          <w:tcPr>
            <w:tcW w:w="5052" w:type="dxa"/>
            <w:vAlign w:val="center"/>
          </w:tcPr>
          <w:p w14:paraId="5F12223F" w14:textId="77777777" w:rsidR="008D3626" w:rsidRDefault="008D3626" w:rsidP="0098013B"/>
        </w:tc>
      </w:tr>
      <w:tr w:rsidR="008D3626" w14:paraId="69ADD167" w14:textId="77777777" w:rsidTr="008D3626">
        <w:tc>
          <w:tcPr>
            <w:tcW w:w="607" w:type="dxa"/>
            <w:vAlign w:val="center"/>
          </w:tcPr>
          <w:p w14:paraId="27D94224" w14:textId="77777777" w:rsidR="008D3626" w:rsidRDefault="008D3626" w:rsidP="0098013B">
            <w:pPr>
              <w:jc w:val="center"/>
            </w:pPr>
            <w:r>
              <w:t>2</w:t>
            </w:r>
          </w:p>
        </w:tc>
        <w:tc>
          <w:tcPr>
            <w:tcW w:w="3357" w:type="dxa"/>
            <w:vAlign w:val="center"/>
          </w:tcPr>
          <w:p w14:paraId="54CB224A" w14:textId="77777777" w:rsidR="008D3626" w:rsidRDefault="008D3626" w:rsidP="0098013B"/>
        </w:tc>
        <w:tc>
          <w:tcPr>
            <w:tcW w:w="5052" w:type="dxa"/>
            <w:vAlign w:val="center"/>
          </w:tcPr>
          <w:p w14:paraId="0FEF481A" w14:textId="77777777" w:rsidR="008D3626" w:rsidRDefault="008D3626" w:rsidP="0098013B"/>
        </w:tc>
      </w:tr>
      <w:tr w:rsidR="008D3626" w14:paraId="3586D88D" w14:textId="77777777" w:rsidTr="008D3626">
        <w:tc>
          <w:tcPr>
            <w:tcW w:w="607" w:type="dxa"/>
            <w:vAlign w:val="center"/>
          </w:tcPr>
          <w:p w14:paraId="4C4752F4" w14:textId="77777777" w:rsidR="008D3626" w:rsidRDefault="008D3626" w:rsidP="0098013B">
            <w:pPr>
              <w:jc w:val="center"/>
            </w:pPr>
            <w:r>
              <w:t>3</w:t>
            </w:r>
          </w:p>
        </w:tc>
        <w:tc>
          <w:tcPr>
            <w:tcW w:w="3357" w:type="dxa"/>
            <w:vAlign w:val="center"/>
          </w:tcPr>
          <w:p w14:paraId="6746421D" w14:textId="77777777" w:rsidR="008D3626" w:rsidRDefault="008D3626" w:rsidP="0098013B"/>
        </w:tc>
        <w:tc>
          <w:tcPr>
            <w:tcW w:w="5052" w:type="dxa"/>
            <w:vAlign w:val="center"/>
          </w:tcPr>
          <w:p w14:paraId="0D634CD2" w14:textId="77777777" w:rsidR="008D3626" w:rsidRDefault="008D3626" w:rsidP="0098013B"/>
        </w:tc>
      </w:tr>
      <w:tr w:rsidR="008D3626" w14:paraId="14F9B45F" w14:textId="77777777" w:rsidTr="008D3626">
        <w:tc>
          <w:tcPr>
            <w:tcW w:w="607" w:type="dxa"/>
            <w:vAlign w:val="center"/>
          </w:tcPr>
          <w:p w14:paraId="112E5EE9" w14:textId="77777777" w:rsidR="008D3626" w:rsidRDefault="008D3626" w:rsidP="0098013B">
            <w:pPr>
              <w:jc w:val="center"/>
            </w:pPr>
            <w:r>
              <w:lastRenderedPageBreak/>
              <w:t>4</w:t>
            </w:r>
          </w:p>
        </w:tc>
        <w:tc>
          <w:tcPr>
            <w:tcW w:w="3357" w:type="dxa"/>
            <w:vAlign w:val="center"/>
          </w:tcPr>
          <w:p w14:paraId="3AFBC146" w14:textId="77777777" w:rsidR="008D3626" w:rsidRDefault="008D3626" w:rsidP="0098013B"/>
        </w:tc>
        <w:tc>
          <w:tcPr>
            <w:tcW w:w="5052" w:type="dxa"/>
            <w:vAlign w:val="center"/>
          </w:tcPr>
          <w:p w14:paraId="67326FD9" w14:textId="77777777" w:rsidR="008D3626" w:rsidRDefault="008D3626" w:rsidP="0098013B"/>
        </w:tc>
      </w:tr>
      <w:tr w:rsidR="008D3626" w14:paraId="50C8D967" w14:textId="77777777" w:rsidTr="008D3626">
        <w:tc>
          <w:tcPr>
            <w:tcW w:w="607" w:type="dxa"/>
            <w:vAlign w:val="center"/>
          </w:tcPr>
          <w:p w14:paraId="4A896080" w14:textId="77777777" w:rsidR="008D3626" w:rsidRDefault="008D3626" w:rsidP="0098013B">
            <w:pPr>
              <w:jc w:val="center"/>
            </w:pPr>
            <w:r>
              <w:t>5</w:t>
            </w:r>
          </w:p>
        </w:tc>
        <w:tc>
          <w:tcPr>
            <w:tcW w:w="3357" w:type="dxa"/>
            <w:vAlign w:val="center"/>
          </w:tcPr>
          <w:p w14:paraId="1347ECFD" w14:textId="77777777" w:rsidR="008D3626" w:rsidRDefault="008D3626" w:rsidP="0098013B"/>
        </w:tc>
        <w:tc>
          <w:tcPr>
            <w:tcW w:w="5052" w:type="dxa"/>
            <w:vAlign w:val="center"/>
          </w:tcPr>
          <w:p w14:paraId="495B5B42" w14:textId="77777777" w:rsidR="008D3626" w:rsidRDefault="008D3626" w:rsidP="0098013B"/>
        </w:tc>
      </w:tr>
      <w:tr w:rsidR="008D3626" w14:paraId="52D8F251" w14:textId="77777777" w:rsidTr="008D3626">
        <w:tc>
          <w:tcPr>
            <w:tcW w:w="607" w:type="dxa"/>
            <w:vAlign w:val="center"/>
          </w:tcPr>
          <w:p w14:paraId="444929DF" w14:textId="77777777" w:rsidR="008D3626" w:rsidRDefault="008D3626" w:rsidP="0098013B">
            <w:pPr>
              <w:jc w:val="center"/>
            </w:pPr>
            <w:r>
              <w:t>6</w:t>
            </w:r>
          </w:p>
        </w:tc>
        <w:tc>
          <w:tcPr>
            <w:tcW w:w="3357" w:type="dxa"/>
            <w:vAlign w:val="center"/>
          </w:tcPr>
          <w:p w14:paraId="45D8279A" w14:textId="77777777" w:rsidR="008D3626" w:rsidRDefault="008D3626" w:rsidP="0098013B"/>
        </w:tc>
        <w:tc>
          <w:tcPr>
            <w:tcW w:w="5052" w:type="dxa"/>
            <w:vAlign w:val="center"/>
          </w:tcPr>
          <w:p w14:paraId="107425C0" w14:textId="77777777" w:rsidR="008D3626" w:rsidRDefault="008D3626" w:rsidP="0098013B"/>
        </w:tc>
      </w:tr>
    </w:tbl>
    <w:p w14:paraId="153CC481" w14:textId="77777777" w:rsidR="008D3626" w:rsidRPr="008D3626" w:rsidRDefault="008D3626" w:rsidP="008D3626"/>
    <w:p w14:paraId="4AFFBE0B" w14:textId="66473CB2" w:rsidR="00034D37" w:rsidRDefault="0031272F" w:rsidP="00034D37">
      <w:pPr>
        <w:pStyle w:val="Heading1"/>
        <w:numPr>
          <w:ilvl w:val="0"/>
          <w:numId w:val="16"/>
        </w:numPr>
      </w:pPr>
      <w:bookmarkStart w:id="11" w:name="_Toc524948415"/>
      <w:r>
        <w:t xml:space="preserve">Requirements </w:t>
      </w:r>
      <w:r w:rsidR="00034D37">
        <w:t>overview</w:t>
      </w:r>
      <w:bookmarkEnd w:id="11"/>
    </w:p>
    <w:p w14:paraId="5A115531" w14:textId="0AC05C57" w:rsidR="00034D37" w:rsidRDefault="00034D37" w:rsidP="00034D37"/>
    <w:tbl>
      <w:tblPr>
        <w:tblStyle w:val="TableGrid"/>
        <w:tblW w:w="0" w:type="auto"/>
        <w:tblLook w:val="04A0" w:firstRow="1" w:lastRow="0" w:firstColumn="1" w:lastColumn="0" w:noHBand="0" w:noVBand="1"/>
      </w:tblPr>
      <w:tblGrid>
        <w:gridCol w:w="607"/>
        <w:gridCol w:w="5781"/>
        <w:gridCol w:w="2628"/>
      </w:tblGrid>
      <w:tr w:rsidR="00C35D96" w14:paraId="5A619C6C" w14:textId="77777777" w:rsidTr="00071B39">
        <w:tc>
          <w:tcPr>
            <w:tcW w:w="607" w:type="dxa"/>
            <w:vAlign w:val="center"/>
          </w:tcPr>
          <w:p w14:paraId="51BF2E60" w14:textId="136D433A" w:rsidR="00C35D96" w:rsidRDefault="00C35D96" w:rsidP="00034D37">
            <w:r>
              <w:t>#</w:t>
            </w:r>
          </w:p>
        </w:tc>
        <w:tc>
          <w:tcPr>
            <w:tcW w:w="5781" w:type="dxa"/>
            <w:vAlign w:val="center"/>
          </w:tcPr>
          <w:p w14:paraId="2E62FFD4" w14:textId="22299948" w:rsidR="00C35D96" w:rsidRDefault="00C35D96" w:rsidP="00034D37">
            <w:r>
              <w:t>Description</w:t>
            </w:r>
          </w:p>
        </w:tc>
        <w:tc>
          <w:tcPr>
            <w:tcW w:w="2628" w:type="dxa"/>
            <w:vAlign w:val="center"/>
          </w:tcPr>
          <w:p w14:paraId="26FD3186" w14:textId="59C9CF78" w:rsidR="00C35D96" w:rsidRDefault="00C35D96" w:rsidP="00034D37">
            <w:r>
              <w:t>Action / By whom</w:t>
            </w:r>
          </w:p>
        </w:tc>
      </w:tr>
      <w:tr w:rsidR="00C35D96" w14:paraId="28F986E4" w14:textId="77777777" w:rsidTr="00071B39">
        <w:tc>
          <w:tcPr>
            <w:tcW w:w="607" w:type="dxa"/>
            <w:vAlign w:val="center"/>
          </w:tcPr>
          <w:p w14:paraId="6DBAC4A8" w14:textId="51DD0F62" w:rsidR="00C35D96" w:rsidRDefault="001E09BD" w:rsidP="004D79C1">
            <w:pPr>
              <w:jc w:val="center"/>
            </w:pPr>
            <w:r>
              <w:t>1</w:t>
            </w:r>
          </w:p>
        </w:tc>
        <w:tc>
          <w:tcPr>
            <w:tcW w:w="5781" w:type="dxa"/>
            <w:vAlign w:val="center"/>
          </w:tcPr>
          <w:p w14:paraId="311750AD" w14:textId="1589201D" w:rsidR="003613C4" w:rsidRDefault="003613C4" w:rsidP="00034D37"/>
        </w:tc>
        <w:tc>
          <w:tcPr>
            <w:tcW w:w="2628" w:type="dxa"/>
            <w:vAlign w:val="center"/>
          </w:tcPr>
          <w:p w14:paraId="667EC933" w14:textId="77777777" w:rsidR="00C35D96" w:rsidRDefault="00C35D96" w:rsidP="00034D37"/>
        </w:tc>
      </w:tr>
      <w:tr w:rsidR="00C35D96" w14:paraId="1A2AEAC9" w14:textId="77777777" w:rsidTr="00071B39">
        <w:tc>
          <w:tcPr>
            <w:tcW w:w="607" w:type="dxa"/>
            <w:vAlign w:val="center"/>
          </w:tcPr>
          <w:p w14:paraId="07B898BF" w14:textId="28A40F1A" w:rsidR="00C35D96" w:rsidRDefault="001E09BD" w:rsidP="004D79C1">
            <w:pPr>
              <w:jc w:val="center"/>
            </w:pPr>
            <w:r>
              <w:t>2</w:t>
            </w:r>
          </w:p>
        </w:tc>
        <w:tc>
          <w:tcPr>
            <w:tcW w:w="5781" w:type="dxa"/>
            <w:vAlign w:val="center"/>
          </w:tcPr>
          <w:p w14:paraId="4FC8888A" w14:textId="48A1A8CA" w:rsidR="00C35D96" w:rsidRDefault="00C35D96" w:rsidP="00034D37"/>
        </w:tc>
        <w:tc>
          <w:tcPr>
            <w:tcW w:w="2628" w:type="dxa"/>
            <w:vAlign w:val="center"/>
          </w:tcPr>
          <w:p w14:paraId="5B2AF5F7" w14:textId="77777777" w:rsidR="00C35D96" w:rsidRDefault="00C35D96" w:rsidP="00034D37"/>
        </w:tc>
      </w:tr>
      <w:tr w:rsidR="00C35D96" w14:paraId="4089E30A" w14:textId="77777777" w:rsidTr="00071B39">
        <w:tc>
          <w:tcPr>
            <w:tcW w:w="607" w:type="dxa"/>
            <w:vAlign w:val="center"/>
          </w:tcPr>
          <w:p w14:paraId="7B7DE3A1" w14:textId="38E41AE8" w:rsidR="00C35D96" w:rsidRDefault="001E09BD" w:rsidP="004D79C1">
            <w:pPr>
              <w:jc w:val="center"/>
            </w:pPr>
            <w:r>
              <w:t>3</w:t>
            </w:r>
          </w:p>
        </w:tc>
        <w:tc>
          <w:tcPr>
            <w:tcW w:w="5781" w:type="dxa"/>
            <w:vAlign w:val="center"/>
          </w:tcPr>
          <w:p w14:paraId="279283B0" w14:textId="7CD52652" w:rsidR="00C35D96" w:rsidRDefault="00C35D96" w:rsidP="00034D37"/>
        </w:tc>
        <w:tc>
          <w:tcPr>
            <w:tcW w:w="2628" w:type="dxa"/>
            <w:vAlign w:val="center"/>
          </w:tcPr>
          <w:p w14:paraId="3AD2B581" w14:textId="77777777" w:rsidR="00C35D96" w:rsidRDefault="00C35D96" w:rsidP="00034D37"/>
        </w:tc>
      </w:tr>
      <w:tr w:rsidR="00C35D96" w14:paraId="20B43F4B" w14:textId="77777777" w:rsidTr="00071B39">
        <w:tc>
          <w:tcPr>
            <w:tcW w:w="607" w:type="dxa"/>
            <w:vAlign w:val="center"/>
          </w:tcPr>
          <w:p w14:paraId="04D7D3EC" w14:textId="21E9148B" w:rsidR="00C35D96" w:rsidRDefault="001E09BD" w:rsidP="004D79C1">
            <w:pPr>
              <w:jc w:val="center"/>
            </w:pPr>
            <w:r>
              <w:t>4</w:t>
            </w:r>
          </w:p>
        </w:tc>
        <w:tc>
          <w:tcPr>
            <w:tcW w:w="5781" w:type="dxa"/>
            <w:vAlign w:val="center"/>
          </w:tcPr>
          <w:p w14:paraId="66E9BDAE" w14:textId="182C08EF" w:rsidR="00C35D96" w:rsidRDefault="00C35D96" w:rsidP="00034D37"/>
        </w:tc>
        <w:tc>
          <w:tcPr>
            <w:tcW w:w="2628" w:type="dxa"/>
            <w:vAlign w:val="center"/>
          </w:tcPr>
          <w:p w14:paraId="301E97D9" w14:textId="77777777" w:rsidR="00C35D96" w:rsidRDefault="00C35D96" w:rsidP="00034D37"/>
        </w:tc>
      </w:tr>
      <w:tr w:rsidR="00C35D96" w14:paraId="734AB0CB" w14:textId="77777777" w:rsidTr="00071B39">
        <w:tc>
          <w:tcPr>
            <w:tcW w:w="607" w:type="dxa"/>
            <w:vAlign w:val="center"/>
          </w:tcPr>
          <w:p w14:paraId="3DECE375" w14:textId="05C5DF4F" w:rsidR="00C35D96" w:rsidRDefault="001E09BD" w:rsidP="004D79C1">
            <w:pPr>
              <w:jc w:val="center"/>
            </w:pPr>
            <w:r>
              <w:t>5</w:t>
            </w:r>
          </w:p>
        </w:tc>
        <w:tc>
          <w:tcPr>
            <w:tcW w:w="5781" w:type="dxa"/>
            <w:vAlign w:val="center"/>
          </w:tcPr>
          <w:p w14:paraId="43DED6B8" w14:textId="6C5F7716" w:rsidR="00C35D96" w:rsidRDefault="00C35D96" w:rsidP="00034D37"/>
        </w:tc>
        <w:tc>
          <w:tcPr>
            <w:tcW w:w="2628" w:type="dxa"/>
            <w:vAlign w:val="center"/>
          </w:tcPr>
          <w:p w14:paraId="56E03B2A" w14:textId="77777777" w:rsidR="00C35D96" w:rsidRDefault="00C35D96" w:rsidP="00034D37"/>
        </w:tc>
      </w:tr>
      <w:tr w:rsidR="004B68E8" w14:paraId="14F8FCEB" w14:textId="77777777" w:rsidTr="00071B39">
        <w:tc>
          <w:tcPr>
            <w:tcW w:w="607" w:type="dxa"/>
            <w:vAlign w:val="center"/>
          </w:tcPr>
          <w:p w14:paraId="05BE3FC8" w14:textId="13147FC4" w:rsidR="004B68E8" w:rsidRDefault="001E09BD" w:rsidP="004D79C1">
            <w:pPr>
              <w:jc w:val="center"/>
            </w:pPr>
            <w:r>
              <w:t>6</w:t>
            </w:r>
          </w:p>
        </w:tc>
        <w:tc>
          <w:tcPr>
            <w:tcW w:w="5781" w:type="dxa"/>
            <w:vAlign w:val="center"/>
          </w:tcPr>
          <w:p w14:paraId="6EA19460" w14:textId="25688506" w:rsidR="004B68E8" w:rsidRDefault="004B68E8" w:rsidP="00034D37"/>
        </w:tc>
        <w:tc>
          <w:tcPr>
            <w:tcW w:w="2628" w:type="dxa"/>
            <w:vAlign w:val="center"/>
          </w:tcPr>
          <w:p w14:paraId="47C613F8" w14:textId="77777777" w:rsidR="004B68E8" w:rsidRDefault="004B68E8" w:rsidP="00034D37"/>
        </w:tc>
      </w:tr>
      <w:tr w:rsidR="00E46EC8" w14:paraId="50EAEDA1" w14:textId="77777777" w:rsidTr="00071B39">
        <w:tc>
          <w:tcPr>
            <w:tcW w:w="607" w:type="dxa"/>
            <w:vAlign w:val="center"/>
          </w:tcPr>
          <w:p w14:paraId="1EBAAE76" w14:textId="5FAB0EC1" w:rsidR="00E46EC8" w:rsidRDefault="00E46EC8" w:rsidP="004D79C1">
            <w:pPr>
              <w:jc w:val="center"/>
            </w:pPr>
            <w:r>
              <w:t>7</w:t>
            </w:r>
          </w:p>
        </w:tc>
        <w:tc>
          <w:tcPr>
            <w:tcW w:w="5781" w:type="dxa"/>
            <w:vAlign w:val="center"/>
          </w:tcPr>
          <w:p w14:paraId="7AC3A7B3" w14:textId="35C3FEBD" w:rsidR="00E46EC8" w:rsidRDefault="00E46EC8" w:rsidP="00034D37"/>
        </w:tc>
        <w:tc>
          <w:tcPr>
            <w:tcW w:w="2628" w:type="dxa"/>
            <w:vAlign w:val="center"/>
          </w:tcPr>
          <w:p w14:paraId="3F057F21" w14:textId="77777777" w:rsidR="00E46EC8" w:rsidRDefault="00E46EC8" w:rsidP="00034D37"/>
        </w:tc>
      </w:tr>
      <w:tr w:rsidR="00EB729A" w14:paraId="4653D135" w14:textId="77777777" w:rsidTr="00071B39">
        <w:tc>
          <w:tcPr>
            <w:tcW w:w="607" w:type="dxa"/>
            <w:vAlign w:val="center"/>
          </w:tcPr>
          <w:p w14:paraId="473B8C40" w14:textId="05C4DD40" w:rsidR="00EB729A" w:rsidRDefault="00EB729A" w:rsidP="004D79C1">
            <w:pPr>
              <w:jc w:val="center"/>
            </w:pPr>
            <w:r>
              <w:t>8</w:t>
            </w:r>
          </w:p>
        </w:tc>
        <w:tc>
          <w:tcPr>
            <w:tcW w:w="5781" w:type="dxa"/>
            <w:vAlign w:val="center"/>
          </w:tcPr>
          <w:p w14:paraId="52805D59" w14:textId="3B105E0B" w:rsidR="00EB729A" w:rsidRPr="00EB729A" w:rsidRDefault="00EB729A" w:rsidP="00034D37"/>
        </w:tc>
        <w:tc>
          <w:tcPr>
            <w:tcW w:w="2628" w:type="dxa"/>
            <w:vAlign w:val="center"/>
          </w:tcPr>
          <w:p w14:paraId="218A00F7" w14:textId="77777777" w:rsidR="00EB729A" w:rsidRDefault="00EB729A" w:rsidP="00034D37"/>
        </w:tc>
      </w:tr>
      <w:tr w:rsidR="00E46EC8" w14:paraId="4653FD62" w14:textId="77777777" w:rsidTr="00071B39">
        <w:tc>
          <w:tcPr>
            <w:tcW w:w="607" w:type="dxa"/>
            <w:vAlign w:val="center"/>
          </w:tcPr>
          <w:p w14:paraId="2FF835D7" w14:textId="6C688E8E" w:rsidR="00E46EC8" w:rsidRDefault="00EB729A" w:rsidP="004D79C1">
            <w:pPr>
              <w:jc w:val="center"/>
            </w:pPr>
            <w:r>
              <w:t>9</w:t>
            </w:r>
          </w:p>
        </w:tc>
        <w:tc>
          <w:tcPr>
            <w:tcW w:w="5781" w:type="dxa"/>
            <w:vAlign w:val="center"/>
          </w:tcPr>
          <w:p w14:paraId="60363472" w14:textId="7DF4AD79" w:rsidR="00E46EC8" w:rsidRPr="00B56AB6" w:rsidRDefault="00E46EC8" w:rsidP="00034D37">
            <w:pPr>
              <w:rPr>
                <w:b/>
              </w:rPr>
            </w:pPr>
          </w:p>
        </w:tc>
        <w:tc>
          <w:tcPr>
            <w:tcW w:w="2628" w:type="dxa"/>
            <w:vAlign w:val="center"/>
          </w:tcPr>
          <w:p w14:paraId="1A86F439" w14:textId="77777777" w:rsidR="00E46EC8" w:rsidRDefault="00E46EC8" w:rsidP="00034D37"/>
        </w:tc>
      </w:tr>
      <w:tr w:rsidR="00EB729A" w14:paraId="12C742CD" w14:textId="77777777" w:rsidTr="00071B39">
        <w:tc>
          <w:tcPr>
            <w:tcW w:w="607" w:type="dxa"/>
            <w:vAlign w:val="center"/>
          </w:tcPr>
          <w:p w14:paraId="52EB9950" w14:textId="49CC5188" w:rsidR="00EB729A" w:rsidRDefault="00EB729A" w:rsidP="004D79C1">
            <w:pPr>
              <w:jc w:val="center"/>
            </w:pPr>
            <w:r>
              <w:t>10</w:t>
            </w:r>
          </w:p>
        </w:tc>
        <w:tc>
          <w:tcPr>
            <w:tcW w:w="5781" w:type="dxa"/>
            <w:vAlign w:val="center"/>
          </w:tcPr>
          <w:p w14:paraId="33657EDC" w14:textId="2EB00739" w:rsidR="00EB729A" w:rsidRDefault="00EB729A" w:rsidP="00034D37"/>
        </w:tc>
        <w:tc>
          <w:tcPr>
            <w:tcW w:w="2628" w:type="dxa"/>
            <w:vAlign w:val="center"/>
          </w:tcPr>
          <w:p w14:paraId="57C09955" w14:textId="77777777" w:rsidR="00EB729A" w:rsidRDefault="00EB729A" w:rsidP="00034D37"/>
        </w:tc>
      </w:tr>
      <w:tr w:rsidR="001E09BD" w14:paraId="309E172E" w14:textId="77777777" w:rsidTr="00071B39">
        <w:tc>
          <w:tcPr>
            <w:tcW w:w="607" w:type="dxa"/>
            <w:vAlign w:val="center"/>
          </w:tcPr>
          <w:p w14:paraId="3967A543" w14:textId="2C441028" w:rsidR="001E09BD" w:rsidRDefault="00EB729A" w:rsidP="004D79C1">
            <w:pPr>
              <w:jc w:val="center"/>
            </w:pPr>
            <w:r>
              <w:t>11</w:t>
            </w:r>
          </w:p>
        </w:tc>
        <w:tc>
          <w:tcPr>
            <w:tcW w:w="5781" w:type="dxa"/>
            <w:vAlign w:val="center"/>
          </w:tcPr>
          <w:p w14:paraId="583BD879" w14:textId="3211F0BF" w:rsidR="001E09BD" w:rsidRDefault="001E09BD" w:rsidP="00034D37"/>
        </w:tc>
        <w:tc>
          <w:tcPr>
            <w:tcW w:w="2628" w:type="dxa"/>
            <w:vAlign w:val="center"/>
          </w:tcPr>
          <w:p w14:paraId="0AEC91B2" w14:textId="77777777" w:rsidR="001E09BD" w:rsidRDefault="001E09BD" w:rsidP="00034D37"/>
        </w:tc>
      </w:tr>
      <w:tr w:rsidR="0031272F" w14:paraId="6E4E3142" w14:textId="77777777" w:rsidTr="00071B39">
        <w:tc>
          <w:tcPr>
            <w:tcW w:w="607" w:type="dxa"/>
            <w:vAlign w:val="center"/>
          </w:tcPr>
          <w:p w14:paraId="7ACDF0B3" w14:textId="170BB2CA" w:rsidR="0031272F" w:rsidRDefault="00EB729A" w:rsidP="004D79C1">
            <w:pPr>
              <w:jc w:val="center"/>
            </w:pPr>
            <w:r>
              <w:t>12</w:t>
            </w:r>
          </w:p>
        </w:tc>
        <w:tc>
          <w:tcPr>
            <w:tcW w:w="5781" w:type="dxa"/>
            <w:vAlign w:val="center"/>
          </w:tcPr>
          <w:p w14:paraId="49980B52" w14:textId="754D9D76" w:rsidR="00F41CF8" w:rsidRDefault="00F41CF8" w:rsidP="00034D37"/>
        </w:tc>
        <w:tc>
          <w:tcPr>
            <w:tcW w:w="2628" w:type="dxa"/>
            <w:vAlign w:val="center"/>
          </w:tcPr>
          <w:p w14:paraId="68F73236" w14:textId="77777777" w:rsidR="0031272F" w:rsidRDefault="0031272F" w:rsidP="00034D37"/>
        </w:tc>
      </w:tr>
    </w:tbl>
    <w:p w14:paraId="10A32D35" w14:textId="5F09F530" w:rsidR="00C35D96" w:rsidRDefault="00C35D96" w:rsidP="00034D37"/>
    <w:p w14:paraId="1C100F5A" w14:textId="2F29AC2A" w:rsidR="00C35D96" w:rsidRDefault="00C35D96" w:rsidP="00034D37"/>
    <w:p w14:paraId="6CBE9122" w14:textId="77777777" w:rsidR="00C35D96" w:rsidRDefault="00C35D96" w:rsidP="00034D37"/>
    <w:p w14:paraId="599297AB" w14:textId="67D163F2" w:rsidR="00034D37" w:rsidRDefault="00034D37" w:rsidP="00D56555">
      <w:pPr>
        <w:ind w:left="720"/>
        <w:jc w:val="both"/>
      </w:pPr>
    </w:p>
    <w:p w14:paraId="66F4192C" w14:textId="77777777" w:rsidR="00034D37" w:rsidRPr="00034D37" w:rsidRDefault="00034D37" w:rsidP="00D56555">
      <w:pPr>
        <w:ind w:left="720"/>
        <w:jc w:val="both"/>
      </w:pPr>
    </w:p>
    <w:p w14:paraId="72F2205F" w14:textId="77777777" w:rsidR="006E3EF6" w:rsidRPr="006E3EF6" w:rsidRDefault="006E3EF6" w:rsidP="00D56555">
      <w:pPr>
        <w:ind w:left="720"/>
        <w:jc w:val="both"/>
      </w:pPr>
    </w:p>
    <w:p w14:paraId="341B7C4E"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67C9E708" w14:textId="58544658" w:rsidR="00F5622E" w:rsidRDefault="00DB130A" w:rsidP="00DB130A">
      <w:pPr>
        <w:pStyle w:val="Heading1"/>
        <w:numPr>
          <w:ilvl w:val="0"/>
          <w:numId w:val="16"/>
        </w:numPr>
      </w:pPr>
      <w:bookmarkStart w:id="12" w:name="_Toc524948416"/>
      <w:r>
        <w:lastRenderedPageBreak/>
        <w:t>Acceptance</w:t>
      </w:r>
      <w:bookmarkEnd w:id="12"/>
    </w:p>
    <w:p w14:paraId="588AB7F3" w14:textId="5CBFBB72" w:rsidR="00DB130A" w:rsidRDefault="00DB130A" w:rsidP="00DB130A"/>
    <w:p w14:paraId="13761C2A" w14:textId="77777777" w:rsidR="00D62482" w:rsidRDefault="00DB130A" w:rsidP="00DB130A">
      <w:r>
        <w:t xml:space="preserve">I hereby confirm that I have been fully informed of the documents content </w:t>
      </w:r>
      <w:r w:rsidR="00D62482">
        <w:t>and, received training to understand how the detailed instructions are to be applied</w:t>
      </w:r>
    </w:p>
    <w:p w14:paraId="36CF5DFA" w14:textId="1AA60B78" w:rsidR="00DB130A" w:rsidRDefault="00DB130A" w:rsidP="00DB130A">
      <w:pPr>
        <w:pStyle w:val="Heading1"/>
      </w:pPr>
    </w:p>
    <w:p w14:paraId="6F12AB72" w14:textId="3A481EBD" w:rsidR="00D62482" w:rsidRDefault="00D62482" w:rsidP="00D62482"/>
    <w:p w14:paraId="7BD008E8" w14:textId="76F29AB9" w:rsidR="00D62482" w:rsidRDefault="00D62482" w:rsidP="00D62482"/>
    <w:p w14:paraId="5426A185" w14:textId="216BE9B0" w:rsidR="00D62482" w:rsidRDefault="00D62482" w:rsidP="00D62482">
      <w:pPr>
        <w:rPr>
          <w:sz w:val="24"/>
        </w:rPr>
      </w:pPr>
      <w:r>
        <w:rPr>
          <w:sz w:val="24"/>
        </w:rPr>
        <w:t>Name …………………………………………………………………………….</w:t>
      </w:r>
    </w:p>
    <w:p w14:paraId="3C814D97" w14:textId="478A68FB" w:rsidR="00D62482" w:rsidRDefault="00D62482" w:rsidP="00D62482">
      <w:pPr>
        <w:rPr>
          <w:sz w:val="24"/>
        </w:rPr>
      </w:pPr>
    </w:p>
    <w:p w14:paraId="23EA37D5" w14:textId="6B6CA744" w:rsidR="00D62482" w:rsidRDefault="00D62482" w:rsidP="00D62482">
      <w:pPr>
        <w:rPr>
          <w:sz w:val="24"/>
        </w:rPr>
      </w:pPr>
    </w:p>
    <w:p w14:paraId="4259C115" w14:textId="50FA745B" w:rsidR="00D62482" w:rsidRDefault="00D62482" w:rsidP="00D62482">
      <w:pPr>
        <w:rPr>
          <w:sz w:val="24"/>
        </w:rPr>
      </w:pPr>
      <w:r>
        <w:rPr>
          <w:sz w:val="24"/>
        </w:rPr>
        <w:t>Job Title ………………………………………………………………………….</w:t>
      </w:r>
    </w:p>
    <w:p w14:paraId="334EA099" w14:textId="6A73E9BE" w:rsidR="00D62482" w:rsidRDefault="00D62482" w:rsidP="00D62482">
      <w:pPr>
        <w:rPr>
          <w:sz w:val="24"/>
        </w:rPr>
      </w:pPr>
    </w:p>
    <w:p w14:paraId="7BDB07E5" w14:textId="1CCACF49" w:rsidR="00D62482" w:rsidRDefault="00D62482" w:rsidP="00D62482">
      <w:pPr>
        <w:rPr>
          <w:sz w:val="24"/>
        </w:rPr>
      </w:pPr>
    </w:p>
    <w:p w14:paraId="2B7ED6FF" w14:textId="7294C723" w:rsidR="00D62482" w:rsidRDefault="00D62482" w:rsidP="00D62482">
      <w:pPr>
        <w:rPr>
          <w:sz w:val="24"/>
        </w:rPr>
      </w:pPr>
      <w:r>
        <w:rPr>
          <w:sz w:val="24"/>
        </w:rPr>
        <w:t>Signed ……………………………………………………………………………</w:t>
      </w:r>
    </w:p>
    <w:p w14:paraId="50A8766F" w14:textId="69D46FBE" w:rsidR="00D62482" w:rsidRDefault="00D62482" w:rsidP="00D62482">
      <w:pPr>
        <w:rPr>
          <w:sz w:val="24"/>
        </w:rPr>
      </w:pPr>
    </w:p>
    <w:p w14:paraId="15CFA9B0" w14:textId="2E761FE4" w:rsidR="00D62482" w:rsidRPr="00D62482" w:rsidRDefault="00D62482" w:rsidP="00D62482">
      <w:pPr>
        <w:rPr>
          <w:sz w:val="24"/>
        </w:rPr>
      </w:pPr>
      <w:r>
        <w:rPr>
          <w:sz w:val="24"/>
        </w:rPr>
        <w:t>Date ………………………………………………………………………………</w:t>
      </w:r>
    </w:p>
    <w:sectPr w:rsidR="00D62482" w:rsidRPr="00D62482" w:rsidSect="00F77ACA">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AE87C" w14:textId="77777777" w:rsidR="00CA3376" w:rsidRDefault="00CA3376" w:rsidP="005E292E">
      <w:pPr>
        <w:spacing w:after="0" w:line="240" w:lineRule="auto"/>
      </w:pPr>
      <w:r>
        <w:separator/>
      </w:r>
    </w:p>
  </w:endnote>
  <w:endnote w:type="continuationSeparator" w:id="0">
    <w:p w14:paraId="295DDD35" w14:textId="77777777" w:rsidR="00CA3376" w:rsidRDefault="00CA3376"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5442DB34" w:rsidR="006E3EF6" w:rsidRDefault="006E3EF6" w:rsidP="004B68E8">
    <w:pPr>
      <w:spacing w:after="0" w:line="240" w:lineRule="auto"/>
      <w:rPr>
        <w:noProof/>
      </w:rPr>
    </w:pPr>
    <w:r>
      <w:t xml:space="preserve">Document file name: </w:t>
    </w:r>
    <w:r w:rsidR="00337D4B">
      <w:rPr>
        <w:noProof/>
      </w:rPr>
      <w:fldChar w:fldCharType="begin"/>
    </w:r>
    <w:r w:rsidR="00337D4B">
      <w:rPr>
        <w:noProof/>
      </w:rPr>
      <w:instrText xml:space="preserve"> FILENAME  \* Caps  \* MERGEFORMAT </w:instrText>
    </w:r>
    <w:r w:rsidR="00337D4B">
      <w:rPr>
        <w:noProof/>
      </w:rPr>
      <w:fldChar w:fldCharType="separate"/>
    </w:r>
    <w:r w:rsidR="00CE78D0">
      <w:rPr>
        <w:noProof/>
      </w:rPr>
      <w:t>Eptemplatev1.Docx</w:t>
    </w:r>
    <w:r w:rsidR="00337D4B">
      <w:rPr>
        <w:noProof/>
      </w:rPr>
      <w:fldChar w:fldCharType="end"/>
    </w:r>
    <w:r>
      <w:tab/>
    </w:r>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r w:rsidR="00337D4B">
      <w:rPr>
        <w:noProof/>
      </w:rPr>
      <w:fldChar w:fldCharType="begin"/>
    </w:r>
    <w:r w:rsidR="00337D4B">
      <w:rPr>
        <w:noProof/>
      </w:rPr>
      <w:instrText xml:space="preserve"> NUMPAGES   \* MERGEFORMAT </w:instrText>
    </w:r>
    <w:r w:rsidR="00337D4B">
      <w:rPr>
        <w:noProof/>
      </w:rPr>
      <w:fldChar w:fldCharType="separate"/>
    </w:r>
    <w:r>
      <w:rPr>
        <w:noProof/>
      </w:rPr>
      <w:t>27</w:t>
    </w:r>
    <w:r w:rsidR="00337D4B">
      <w:rPr>
        <w:noProof/>
      </w:rPr>
      <w:fldChar w:fldCharType="end"/>
    </w:r>
  </w:p>
  <w:p w14:paraId="5E5EA8A7" w14:textId="0F69B82D"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05F82" w14:textId="77777777" w:rsidR="00CA3376" w:rsidRDefault="00CA3376" w:rsidP="005E292E">
      <w:pPr>
        <w:spacing w:after="0" w:line="240" w:lineRule="auto"/>
      </w:pPr>
      <w:r>
        <w:separator/>
      </w:r>
    </w:p>
  </w:footnote>
  <w:footnote w:type="continuationSeparator" w:id="0">
    <w:p w14:paraId="7B28AB80" w14:textId="77777777" w:rsidR="00CA3376" w:rsidRDefault="00CA3376"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5688" w14:textId="54A29D50" w:rsidR="006E3EF6" w:rsidRPr="00DA72CD" w:rsidRDefault="00CE78D0">
    <w:pPr>
      <w:pStyle w:val="Header"/>
      <w:rPr>
        <w:b/>
        <w:sz w:val="18"/>
      </w:rPr>
    </w:pPr>
    <w:r>
      <w:rPr>
        <w:b/>
        <w:sz w:val="18"/>
      </w:rPr>
      <w:t>State the purpose in a summary format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98C67CD"/>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862968"/>
    <w:multiLevelType w:val="hybridMultilevel"/>
    <w:tmpl w:val="79A4FB1C"/>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8"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0525A9"/>
    <w:multiLevelType w:val="hybridMultilevel"/>
    <w:tmpl w:val="1BE43AC0"/>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3"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19"/>
  </w:num>
  <w:num w:numId="4">
    <w:abstractNumId w:val="15"/>
  </w:num>
  <w:num w:numId="5">
    <w:abstractNumId w:val="1"/>
  </w:num>
  <w:num w:numId="6">
    <w:abstractNumId w:val="26"/>
  </w:num>
  <w:num w:numId="7">
    <w:abstractNumId w:val="27"/>
  </w:num>
  <w:num w:numId="8">
    <w:abstractNumId w:val="5"/>
  </w:num>
  <w:num w:numId="9">
    <w:abstractNumId w:val="10"/>
  </w:num>
  <w:num w:numId="10">
    <w:abstractNumId w:val="18"/>
  </w:num>
  <w:num w:numId="11">
    <w:abstractNumId w:val="4"/>
  </w:num>
  <w:num w:numId="12">
    <w:abstractNumId w:val="23"/>
  </w:num>
  <w:num w:numId="13">
    <w:abstractNumId w:val="29"/>
  </w:num>
  <w:num w:numId="14">
    <w:abstractNumId w:val="11"/>
  </w:num>
  <w:num w:numId="15">
    <w:abstractNumId w:val="6"/>
  </w:num>
  <w:num w:numId="16">
    <w:abstractNumId w:val="14"/>
  </w:num>
  <w:num w:numId="17">
    <w:abstractNumId w:val="0"/>
  </w:num>
  <w:num w:numId="18">
    <w:abstractNumId w:val="8"/>
  </w:num>
  <w:num w:numId="19">
    <w:abstractNumId w:val="12"/>
  </w:num>
  <w:num w:numId="20">
    <w:abstractNumId w:val="9"/>
  </w:num>
  <w:num w:numId="21">
    <w:abstractNumId w:val="28"/>
  </w:num>
  <w:num w:numId="22">
    <w:abstractNumId w:val="16"/>
  </w:num>
  <w:num w:numId="23">
    <w:abstractNumId w:val="3"/>
  </w:num>
  <w:num w:numId="24">
    <w:abstractNumId w:val="20"/>
  </w:num>
  <w:num w:numId="25">
    <w:abstractNumId w:val="25"/>
  </w:num>
  <w:num w:numId="26">
    <w:abstractNumId w:val="7"/>
  </w:num>
  <w:num w:numId="27">
    <w:abstractNumId w:val="24"/>
  </w:num>
  <w:num w:numId="28">
    <w:abstractNumId w:val="21"/>
  </w:num>
  <w:num w:numId="29">
    <w:abstractNumId w:val="17"/>
  </w:num>
  <w:num w:numId="30">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314DE"/>
    <w:rsid w:val="000329D4"/>
    <w:rsid w:val="00032BFC"/>
    <w:rsid w:val="00034D37"/>
    <w:rsid w:val="00035C31"/>
    <w:rsid w:val="0003680E"/>
    <w:rsid w:val="00036F23"/>
    <w:rsid w:val="00040A81"/>
    <w:rsid w:val="000443D9"/>
    <w:rsid w:val="00046532"/>
    <w:rsid w:val="000517A3"/>
    <w:rsid w:val="0005442F"/>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7782"/>
    <w:rsid w:val="00092CB0"/>
    <w:rsid w:val="000A1C48"/>
    <w:rsid w:val="000A3576"/>
    <w:rsid w:val="000A3721"/>
    <w:rsid w:val="000A503E"/>
    <w:rsid w:val="000A5180"/>
    <w:rsid w:val="000A618C"/>
    <w:rsid w:val="000B457C"/>
    <w:rsid w:val="000B4AA0"/>
    <w:rsid w:val="000C1808"/>
    <w:rsid w:val="000D272F"/>
    <w:rsid w:val="000D593D"/>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CDD"/>
    <w:rsid w:val="0013505D"/>
    <w:rsid w:val="001363BD"/>
    <w:rsid w:val="00141886"/>
    <w:rsid w:val="00146FB5"/>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C04A3"/>
    <w:rsid w:val="001C17A6"/>
    <w:rsid w:val="001C48A1"/>
    <w:rsid w:val="001C6773"/>
    <w:rsid w:val="001C7617"/>
    <w:rsid w:val="001D08C5"/>
    <w:rsid w:val="001D344D"/>
    <w:rsid w:val="001D5E21"/>
    <w:rsid w:val="001E0396"/>
    <w:rsid w:val="001E09BD"/>
    <w:rsid w:val="001E0A71"/>
    <w:rsid w:val="001F0D82"/>
    <w:rsid w:val="001F67E3"/>
    <w:rsid w:val="00200971"/>
    <w:rsid w:val="00204403"/>
    <w:rsid w:val="00204FD1"/>
    <w:rsid w:val="002056E1"/>
    <w:rsid w:val="00205C94"/>
    <w:rsid w:val="002103A2"/>
    <w:rsid w:val="0021163C"/>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43B4"/>
    <w:rsid w:val="0027071C"/>
    <w:rsid w:val="00270868"/>
    <w:rsid w:val="002742E9"/>
    <w:rsid w:val="0027585F"/>
    <w:rsid w:val="00275D5B"/>
    <w:rsid w:val="00281F17"/>
    <w:rsid w:val="00281F88"/>
    <w:rsid w:val="00282B79"/>
    <w:rsid w:val="00285C77"/>
    <w:rsid w:val="00291D96"/>
    <w:rsid w:val="00292121"/>
    <w:rsid w:val="002955DB"/>
    <w:rsid w:val="00295D53"/>
    <w:rsid w:val="002A0082"/>
    <w:rsid w:val="002A2CA5"/>
    <w:rsid w:val="002A3F96"/>
    <w:rsid w:val="002A5127"/>
    <w:rsid w:val="002A61EF"/>
    <w:rsid w:val="002A6ED0"/>
    <w:rsid w:val="002A7649"/>
    <w:rsid w:val="002B265D"/>
    <w:rsid w:val="002B3503"/>
    <w:rsid w:val="002B7215"/>
    <w:rsid w:val="002C522B"/>
    <w:rsid w:val="002C5868"/>
    <w:rsid w:val="002C7996"/>
    <w:rsid w:val="002C7D5E"/>
    <w:rsid w:val="002D0C72"/>
    <w:rsid w:val="002D2336"/>
    <w:rsid w:val="002D4A20"/>
    <w:rsid w:val="002D5826"/>
    <w:rsid w:val="002D7B58"/>
    <w:rsid w:val="002E13D9"/>
    <w:rsid w:val="002E2E53"/>
    <w:rsid w:val="002E378F"/>
    <w:rsid w:val="002E7F21"/>
    <w:rsid w:val="002F2D34"/>
    <w:rsid w:val="002F3107"/>
    <w:rsid w:val="002F5EF8"/>
    <w:rsid w:val="002F6CBE"/>
    <w:rsid w:val="00305062"/>
    <w:rsid w:val="00307939"/>
    <w:rsid w:val="00307986"/>
    <w:rsid w:val="003120C1"/>
    <w:rsid w:val="0031272F"/>
    <w:rsid w:val="00312E7C"/>
    <w:rsid w:val="00315402"/>
    <w:rsid w:val="003211C2"/>
    <w:rsid w:val="003339A8"/>
    <w:rsid w:val="00337D4B"/>
    <w:rsid w:val="00342589"/>
    <w:rsid w:val="003456B2"/>
    <w:rsid w:val="00347743"/>
    <w:rsid w:val="00354100"/>
    <w:rsid w:val="00356A78"/>
    <w:rsid w:val="0035791A"/>
    <w:rsid w:val="003605ED"/>
    <w:rsid w:val="003606CF"/>
    <w:rsid w:val="003613C4"/>
    <w:rsid w:val="00364C46"/>
    <w:rsid w:val="00364E8F"/>
    <w:rsid w:val="003713E5"/>
    <w:rsid w:val="00374B8F"/>
    <w:rsid w:val="00376356"/>
    <w:rsid w:val="003809FA"/>
    <w:rsid w:val="00397E67"/>
    <w:rsid w:val="003A0514"/>
    <w:rsid w:val="003A2CBD"/>
    <w:rsid w:val="003A49E9"/>
    <w:rsid w:val="003A520D"/>
    <w:rsid w:val="003A6375"/>
    <w:rsid w:val="003B13C1"/>
    <w:rsid w:val="003B277C"/>
    <w:rsid w:val="003C4844"/>
    <w:rsid w:val="003D29BD"/>
    <w:rsid w:val="003D4A8E"/>
    <w:rsid w:val="003D57BA"/>
    <w:rsid w:val="003E1F7B"/>
    <w:rsid w:val="003E7725"/>
    <w:rsid w:val="003E78EC"/>
    <w:rsid w:val="003F05D4"/>
    <w:rsid w:val="003F2B1B"/>
    <w:rsid w:val="003F523F"/>
    <w:rsid w:val="00400DB1"/>
    <w:rsid w:val="00401E20"/>
    <w:rsid w:val="00402663"/>
    <w:rsid w:val="00404B20"/>
    <w:rsid w:val="00407408"/>
    <w:rsid w:val="004113DC"/>
    <w:rsid w:val="00411ED4"/>
    <w:rsid w:val="00415EB1"/>
    <w:rsid w:val="00420270"/>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153B"/>
    <w:rsid w:val="004844B0"/>
    <w:rsid w:val="004902C2"/>
    <w:rsid w:val="004920D4"/>
    <w:rsid w:val="004933D9"/>
    <w:rsid w:val="00493871"/>
    <w:rsid w:val="0049565B"/>
    <w:rsid w:val="00495CB4"/>
    <w:rsid w:val="00496071"/>
    <w:rsid w:val="00496CCC"/>
    <w:rsid w:val="004A09D7"/>
    <w:rsid w:val="004A6F8B"/>
    <w:rsid w:val="004B3953"/>
    <w:rsid w:val="004B5896"/>
    <w:rsid w:val="004B68E8"/>
    <w:rsid w:val="004C29FD"/>
    <w:rsid w:val="004C2E76"/>
    <w:rsid w:val="004C65B1"/>
    <w:rsid w:val="004D09CB"/>
    <w:rsid w:val="004D1D21"/>
    <w:rsid w:val="004D562B"/>
    <w:rsid w:val="004D79C1"/>
    <w:rsid w:val="004E090E"/>
    <w:rsid w:val="004F4E24"/>
    <w:rsid w:val="004F505F"/>
    <w:rsid w:val="004F56CC"/>
    <w:rsid w:val="004F5BEA"/>
    <w:rsid w:val="00502AF9"/>
    <w:rsid w:val="00504B2B"/>
    <w:rsid w:val="0050502D"/>
    <w:rsid w:val="00510BDA"/>
    <w:rsid w:val="00511DD0"/>
    <w:rsid w:val="00513480"/>
    <w:rsid w:val="00517228"/>
    <w:rsid w:val="00522BC6"/>
    <w:rsid w:val="0052737A"/>
    <w:rsid w:val="005275E1"/>
    <w:rsid w:val="00533D6A"/>
    <w:rsid w:val="0053786B"/>
    <w:rsid w:val="00540D9F"/>
    <w:rsid w:val="00542A53"/>
    <w:rsid w:val="00543B30"/>
    <w:rsid w:val="0054587D"/>
    <w:rsid w:val="00553518"/>
    <w:rsid w:val="00553721"/>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27E1"/>
    <w:rsid w:val="00593EDA"/>
    <w:rsid w:val="00595A91"/>
    <w:rsid w:val="00596105"/>
    <w:rsid w:val="00596395"/>
    <w:rsid w:val="005A1AE3"/>
    <w:rsid w:val="005A3E11"/>
    <w:rsid w:val="005B2105"/>
    <w:rsid w:val="005B31F3"/>
    <w:rsid w:val="005B369B"/>
    <w:rsid w:val="005B3C69"/>
    <w:rsid w:val="005B5A16"/>
    <w:rsid w:val="005B653F"/>
    <w:rsid w:val="005B6C44"/>
    <w:rsid w:val="005C1CE1"/>
    <w:rsid w:val="005C2515"/>
    <w:rsid w:val="005C28DF"/>
    <w:rsid w:val="005C49B4"/>
    <w:rsid w:val="005C6600"/>
    <w:rsid w:val="005D3A2E"/>
    <w:rsid w:val="005D5F18"/>
    <w:rsid w:val="005E0654"/>
    <w:rsid w:val="005E274D"/>
    <w:rsid w:val="005E292E"/>
    <w:rsid w:val="005E4472"/>
    <w:rsid w:val="005E46BD"/>
    <w:rsid w:val="005E4F7F"/>
    <w:rsid w:val="005F187B"/>
    <w:rsid w:val="005F1D9C"/>
    <w:rsid w:val="005F2CB6"/>
    <w:rsid w:val="005F353E"/>
    <w:rsid w:val="005F37D6"/>
    <w:rsid w:val="0060283A"/>
    <w:rsid w:val="00603316"/>
    <w:rsid w:val="006076A5"/>
    <w:rsid w:val="00611695"/>
    <w:rsid w:val="006167C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3394"/>
    <w:rsid w:val="006651A4"/>
    <w:rsid w:val="00665208"/>
    <w:rsid w:val="00671C20"/>
    <w:rsid w:val="00676887"/>
    <w:rsid w:val="00676AC6"/>
    <w:rsid w:val="00681F25"/>
    <w:rsid w:val="00685993"/>
    <w:rsid w:val="00685BDD"/>
    <w:rsid w:val="006A10DB"/>
    <w:rsid w:val="006A22BA"/>
    <w:rsid w:val="006A390C"/>
    <w:rsid w:val="006A5C94"/>
    <w:rsid w:val="006A6869"/>
    <w:rsid w:val="006B0034"/>
    <w:rsid w:val="006B12EC"/>
    <w:rsid w:val="006B1D74"/>
    <w:rsid w:val="006B3523"/>
    <w:rsid w:val="006B5B13"/>
    <w:rsid w:val="006B7E04"/>
    <w:rsid w:val="006C00A7"/>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2843"/>
    <w:rsid w:val="006F359F"/>
    <w:rsid w:val="00703B69"/>
    <w:rsid w:val="007054FE"/>
    <w:rsid w:val="00706A10"/>
    <w:rsid w:val="00710BE3"/>
    <w:rsid w:val="00710E37"/>
    <w:rsid w:val="007114DB"/>
    <w:rsid w:val="00715814"/>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BA6"/>
    <w:rsid w:val="00756D66"/>
    <w:rsid w:val="00762A95"/>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778E"/>
    <w:rsid w:val="007C4EF9"/>
    <w:rsid w:val="007D5595"/>
    <w:rsid w:val="007E2659"/>
    <w:rsid w:val="007E4F9C"/>
    <w:rsid w:val="007E7684"/>
    <w:rsid w:val="007F37DA"/>
    <w:rsid w:val="007F39C9"/>
    <w:rsid w:val="00803F90"/>
    <w:rsid w:val="0080666D"/>
    <w:rsid w:val="008106A7"/>
    <w:rsid w:val="008110D4"/>
    <w:rsid w:val="008110DD"/>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89E"/>
    <w:rsid w:val="00866897"/>
    <w:rsid w:val="00873CEA"/>
    <w:rsid w:val="00880FC5"/>
    <w:rsid w:val="0088258A"/>
    <w:rsid w:val="00884D87"/>
    <w:rsid w:val="0088581C"/>
    <w:rsid w:val="0088647B"/>
    <w:rsid w:val="008A6EEB"/>
    <w:rsid w:val="008B0350"/>
    <w:rsid w:val="008B084E"/>
    <w:rsid w:val="008B59B8"/>
    <w:rsid w:val="008B5A73"/>
    <w:rsid w:val="008B76E0"/>
    <w:rsid w:val="008C2EF1"/>
    <w:rsid w:val="008D067E"/>
    <w:rsid w:val="008D3331"/>
    <w:rsid w:val="008D3626"/>
    <w:rsid w:val="008D4E4D"/>
    <w:rsid w:val="008E16B5"/>
    <w:rsid w:val="008E46F8"/>
    <w:rsid w:val="008E57BE"/>
    <w:rsid w:val="008F1BDB"/>
    <w:rsid w:val="008F5AA5"/>
    <w:rsid w:val="008F6C7F"/>
    <w:rsid w:val="008F7473"/>
    <w:rsid w:val="009004D4"/>
    <w:rsid w:val="00900897"/>
    <w:rsid w:val="00901C29"/>
    <w:rsid w:val="00903F1F"/>
    <w:rsid w:val="009058E5"/>
    <w:rsid w:val="00910BF9"/>
    <w:rsid w:val="009131CC"/>
    <w:rsid w:val="009205BF"/>
    <w:rsid w:val="00922C04"/>
    <w:rsid w:val="00922F60"/>
    <w:rsid w:val="00926022"/>
    <w:rsid w:val="0093049F"/>
    <w:rsid w:val="00931664"/>
    <w:rsid w:val="009319B3"/>
    <w:rsid w:val="00933F12"/>
    <w:rsid w:val="00934EA3"/>
    <w:rsid w:val="009415CB"/>
    <w:rsid w:val="00943F06"/>
    <w:rsid w:val="00946B5D"/>
    <w:rsid w:val="00946D79"/>
    <w:rsid w:val="00950D09"/>
    <w:rsid w:val="00953AB4"/>
    <w:rsid w:val="00961D83"/>
    <w:rsid w:val="0096228E"/>
    <w:rsid w:val="00962FEC"/>
    <w:rsid w:val="00963149"/>
    <w:rsid w:val="009655F4"/>
    <w:rsid w:val="009666DF"/>
    <w:rsid w:val="009678E7"/>
    <w:rsid w:val="00972CAB"/>
    <w:rsid w:val="00974D72"/>
    <w:rsid w:val="00974E55"/>
    <w:rsid w:val="009771C9"/>
    <w:rsid w:val="009807E4"/>
    <w:rsid w:val="0098625C"/>
    <w:rsid w:val="00991AA3"/>
    <w:rsid w:val="009A0224"/>
    <w:rsid w:val="009A261F"/>
    <w:rsid w:val="009A2DA5"/>
    <w:rsid w:val="009A3554"/>
    <w:rsid w:val="009A6A2E"/>
    <w:rsid w:val="009B0745"/>
    <w:rsid w:val="009B3E43"/>
    <w:rsid w:val="009B5668"/>
    <w:rsid w:val="009B7FB7"/>
    <w:rsid w:val="009C2D2E"/>
    <w:rsid w:val="009C5D94"/>
    <w:rsid w:val="009C7C48"/>
    <w:rsid w:val="009D077A"/>
    <w:rsid w:val="009D0F0C"/>
    <w:rsid w:val="009D1AFF"/>
    <w:rsid w:val="009D3253"/>
    <w:rsid w:val="009E2CA3"/>
    <w:rsid w:val="009E2EF7"/>
    <w:rsid w:val="009E6C56"/>
    <w:rsid w:val="009F4F14"/>
    <w:rsid w:val="009F72A0"/>
    <w:rsid w:val="00A004D6"/>
    <w:rsid w:val="00A024ED"/>
    <w:rsid w:val="00A05E73"/>
    <w:rsid w:val="00A10D39"/>
    <w:rsid w:val="00A155D8"/>
    <w:rsid w:val="00A177EF"/>
    <w:rsid w:val="00A25372"/>
    <w:rsid w:val="00A31024"/>
    <w:rsid w:val="00A312C9"/>
    <w:rsid w:val="00A32E4F"/>
    <w:rsid w:val="00A33691"/>
    <w:rsid w:val="00A33F21"/>
    <w:rsid w:val="00A47D06"/>
    <w:rsid w:val="00A525C3"/>
    <w:rsid w:val="00A52708"/>
    <w:rsid w:val="00A554C7"/>
    <w:rsid w:val="00A578BC"/>
    <w:rsid w:val="00A66770"/>
    <w:rsid w:val="00A678BA"/>
    <w:rsid w:val="00A71685"/>
    <w:rsid w:val="00A73A1D"/>
    <w:rsid w:val="00A8224F"/>
    <w:rsid w:val="00A8530C"/>
    <w:rsid w:val="00A8677D"/>
    <w:rsid w:val="00A877B1"/>
    <w:rsid w:val="00A90CCE"/>
    <w:rsid w:val="00A94A42"/>
    <w:rsid w:val="00A95DF1"/>
    <w:rsid w:val="00AA01A2"/>
    <w:rsid w:val="00AA1E88"/>
    <w:rsid w:val="00AA5F51"/>
    <w:rsid w:val="00AB0DBA"/>
    <w:rsid w:val="00AC1848"/>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D5F"/>
    <w:rsid w:val="00B07AEF"/>
    <w:rsid w:val="00B07C1C"/>
    <w:rsid w:val="00B11593"/>
    <w:rsid w:val="00B11722"/>
    <w:rsid w:val="00B12411"/>
    <w:rsid w:val="00B13200"/>
    <w:rsid w:val="00B13539"/>
    <w:rsid w:val="00B13EF4"/>
    <w:rsid w:val="00B14267"/>
    <w:rsid w:val="00B2150D"/>
    <w:rsid w:val="00B21AD0"/>
    <w:rsid w:val="00B22302"/>
    <w:rsid w:val="00B26B8D"/>
    <w:rsid w:val="00B330C9"/>
    <w:rsid w:val="00B34228"/>
    <w:rsid w:val="00B36EE3"/>
    <w:rsid w:val="00B45141"/>
    <w:rsid w:val="00B4569D"/>
    <w:rsid w:val="00B51500"/>
    <w:rsid w:val="00B5577B"/>
    <w:rsid w:val="00B56AB6"/>
    <w:rsid w:val="00B63947"/>
    <w:rsid w:val="00B65656"/>
    <w:rsid w:val="00B7309C"/>
    <w:rsid w:val="00B757D9"/>
    <w:rsid w:val="00B762D6"/>
    <w:rsid w:val="00B842B1"/>
    <w:rsid w:val="00B847DC"/>
    <w:rsid w:val="00B85E81"/>
    <w:rsid w:val="00B861F8"/>
    <w:rsid w:val="00B92C0F"/>
    <w:rsid w:val="00B95518"/>
    <w:rsid w:val="00B97EA8"/>
    <w:rsid w:val="00BB14F1"/>
    <w:rsid w:val="00BC4B80"/>
    <w:rsid w:val="00BC62C8"/>
    <w:rsid w:val="00BC65F2"/>
    <w:rsid w:val="00BD21CF"/>
    <w:rsid w:val="00BD26C7"/>
    <w:rsid w:val="00BD273E"/>
    <w:rsid w:val="00BD401A"/>
    <w:rsid w:val="00BD4626"/>
    <w:rsid w:val="00BE5766"/>
    <w:rsid w:val="00BE6CA4"/>
    <w:rsid w:val="00BE7EAA"/>
    <w:rsid w:val="00BF047F"/>
    <w:rsid w:val="00BF2712"/>
    <w:rsid w:val="00BF3C2B"/>
    <w:rsid w:val="00BF51DD"/>
    <w:rsid w:val="00BF6F33"/>
    <w:rsid w:val="00C014B0"/>
    <w:rsid w:val="00C02027"/>
    <w:rsid w:val="00C15616"/>
    <w:rsid w:val="00C17935"/>
    <w:rsid w:val="00C20556"/>
    <w:rsid w:val="00C2109B"/>
    <w:rsid w:val="00C21759"/>
    <w:rsid w:val="00C22313"/>
    <w:rsid w:val="00C232F5"/>
    <w:rsid w:val="00C24936"/>
    <w:rsid w:val="00C24F2D"/>
    <w:rsid w:val="00C25F25"/>
    <w:rsid w:val="00C31D76"/>
    <w:rsid w:val="00C32226"/>
    <w:rsid w:val="00C350ED"/>
    <w:rsid w:val="00C351D6"/>
    <w:rsid w:val="00C35D96"/>
    <w:rsid w:val="00C40480"/>
    <w:rsid w:val="00C424DE"/>
    <w:rsid w:val="00C44258"/>
    <w:rsid w:val="00C456BE"/>
    <w:rsid w:val="00C45A44"/>
    <w:rsid w:val="00C5550A"/>
    <w:rsid w:val="00C63FF8"/>
    <w:rsid w:val="00C648EC"/>
    <w:rsid w:val="00C67260"/>
    <w:rsid w:val="00C7108A"/>
    <w:rsid w:val="00C77A28"/>
    <w:rsid w:val="00C803DE"/>
    <w:rsid w:val="00C82D84"/>
    <w:rsid w:val="00C82FD4"/>
    <w:rsid w:val="00C83D21"/>
    <w:rsid w:val="00C83D3D"/>
    <w:rsid w:val="00C93718"/>
    <w:rsid w:val="00C93B15"/>
    <w:rsid w:val="00C97585"/>
    <w:rsid w:val="00CA3376"/>
    <w:rsid w:val="00CA5CF8"/>
    <w:rsid w:val="00CB057F"/>
    <w:rsid w:val="00CB0E9E"/>
    <w:rsid w:val="00CB4971"/>
    <w:rsid w:val="00CB7170"/>
    <w:rsid w:val="00CC1A24"/>
    <w:rsid w:val="00CC4C18"/>
    <w:rsid w:val="00CC77B6"/>
    <w:rsid w:val="00CD3C8A"/>
    <w:rsid w:val="00CE225A"/>
    <w:rsid w:val="00CE3A3E"/>
    <w:rsid w:val="00CE4F32"/>
    <w:rsid w:val="00CE61B5"/>
    <w:rsid w:val="00CE78D0"/>
    <w:rsid w:val="00CF08C5"/>
    <w:rsid w:val="00CF5C38"/>
    <w:rsid w:val="00D01CB7"/>
    <w:rsid w:val="00D02193"/>
    <w:rsid w:val="00D04B99"/>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704E2"/>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F6C"/>
    <w:rsid w:val="00DA72CD"/>
    <w:rsid w:val="00DB0E3F"/>
    <w:rsid w:val="00DB130A"/>
    <w:rsid w:val="00DB1C4E"/>
    <w:rsid w:val="00DB3B43"/>
    <w:rsid w:val="00DC1A8C"/>
    <w:rsid w:val="00DC6507"/>
    <w:rsid w:val="00DC6DA7"/>
    <w:rsid w:val="00DD0199"/>
    <w:rsid w:val="00DD5C85"/>
    <w:rsid w:val="00DE3E16"/>
    <w:rsid w:val="00DF10E2"/>
    <w:rsid w:val="00DF177E"/>
    <w:rsid w:val="00DF694D"/>
    <w:rsid w:val="00E012A2"/>
    <w:rsid w:val="00E035E3"/>
    <w:rsid w:val="00E063C2"/>
    <w:rsid w:val="00E07CD8"/>
    <w:rsid w:val="00E12E29"/>
    <w:rsid w:val="00E146C5"/>
    <w:rsid w:val="00E162A5"/>
    <w:rsid w:val="00E20025"/>
    <w:rsid w:val="00E21B03"/>
    <w:rsid w:val="00E23EDA"/>
    <w:rsid w:val="00E30919"/>
    <w:rsid w:val="00E37B5C"/>
    <w:rsid w:val="00E42B7E"/>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80B88"/>
    <w:rsid w:val="00E83A00"/>
    <w:rsid w:val="00E85F97"/>
    <w:rsid w:val="00E8731B"/>
    <w:rsid w:val="00E87CEA"/>
    <w:rsid w:val="00E87D46"/>
    <w:rsid w:val="00E90014"/>
    <w:rsid w:val="00E91266"/>
    <w:rsid w:val="00E941DF"/>
    <w:rsid w:val="00E955CA"/>
    <w:rsid w:val="00E96007"/>
    <w:rsid w:val="00E964DF"/>
    <w:rsid w:val="00EA73AF"/>
    <w:rsid w:val="00EB001A"/>
    <w:rsid w:val="00EB0997"/>
    <w:rsid w:val="00EB2BDC"/>
    <w:rsid w:val="00EB69A8"/>
    <w:rsid w:val="00EB728C"/>
    <w:rsid w:val="00EB729A"/>
    <w:rsid w:val="00EC464C"/>
    <w:rsid w:val="00EC54E2"/>
    <w:rsid w:val="00ED0E78"/>
    <w:rsid w:val="00ED5C71"/>
    <w:rsid w:val="00ED66A9"/>
    <w:rsid w:val="00ED7D5A"/>
    <w:rsid w:val="00EE280C"/>
    <w:rsid w:val="00EE290D"/>
    <w:rsid w:val="00EE290E"/>
    <w:rsid w:val="00EE49FD"/>
    <w:rsid w:val="00EE6A9D"/>
    <w:rsid w:val="00EE6EC0"/>
    <w:rsid w:val="00EF030A"/>
    <w:rsid w:val="00EF142B"/>
    <w:rsid w:val="00EF2623"/>
    <w:rsid w:val="00EF4677"/>
    <w:rsid w:val="00EF5613"/>
    <w:rsid w:val="00EF5948"/>
    <w:rsid w:val="00EF73FC"/>
    <w:rsid w:val="00F00A30"/>
    <w:rsid w:val="00F01F6A"/>
    <w:rsid w:val="00F0488B"/>
    <w:rsid w:val="00F0606D"/>
    <w:rsid w:val="00F06081"/>
    <w:rsid w:val="00F067AB"/>
    <w:rsid w:val="00F16385"/>
    <w:rsid w:val="00F20E3E"/>
    <w:rsid w:val="00F2383A"/>
    <w:rsid w:val="00F263C5"/>
    <w:rsid w:val="00F31F7F"/>
    <w:rsid w:val="00F35EC0"/>
    <w:rsid w:val="00F41CF8"/>
    <w:rsid w:val="00F44EB0"/>
    <w:rsid w:val="00F46257"/>
    <w:rsid w:val="00F475D9"/>
    <w:rsid w:val="00F50C18"/>
    <w:rsid w:val="00F51E2B"/>
    <w:rsid w:val="00F53EDF"/>
    <w:rsid w:val="00F54013"/>
    <w:rsid w:val="00F541EA"/>
    <w:rsid w:val="00F55731"/>
    <w:rsid w:val="00F5622E"/>
    <w:rsid w:val="00F61111"/>
    <w:rsid w:val="00F61BCE"/>
    <w:rsid w:val="00F61E66"/>
    <w:rsid w:val="00F66300"/>
    <w:rsid w:val="00F677D2"/>
    <w:rsid w:val="00F7582E"/>
    <w:rsid w:val="00F7789B"/>
    <w:rsid w:val="00F77ACA"/>
    <w:rsid w:val="00F83A29"/>
    <w:rsid w:val="00F84A29"/>
    <w:rsid w:val="00F8717D"/>
    <w:rsid w:val="00FA11F0"/>
    <w:rsid w:val="00FB00C4"/>
    <w:rsid w:val="00FB27A4"/>
    <w:rsid w:val="00FB4033"/>
    <w:rsid w:val="00FC53EE"/>
    <w:rsid w:val="00FC64DF"/>
    <w:rsid w:val="00FD6A30"/>
    <w:rsid w:val="00FD6D78"/>
    <w:rsid w:val="00FE1523"/>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FE890B-D520-40D9-B7BB-6509F4DCB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5</cp:revision>
  <cp:lastPrinted>2018-03-22T15:58:00Z</cp:lastPrinted>
  <dcterms:created xsi:type="dcterms:W3CDTF">2018-11-15T07:29:00Z</dcterms:created>
  <dcterms:modified xsi:type="dcterms:W3CDTF">2019-02-21T11:07:00Z</dcterms:modified>
</cp:coreProperties>
</file>