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D6250" w:rsidRDefault="00752F9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8D6250" w:rsidRDefault="00752F9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rsidR="008D6250" w:rsidRDefault="008D6250" w:rsidP="006E3EF6">
                                <w:pPr>
                                  <w:pStyle w:val="NoSpacing"/>
                                  <w:jc w:val="both"/>
                                  <w:rPr>
                                    <w:b/>
                                    <w:color w:val="000000" w:themeColor="text1"/>
                                    <w:sz w:val="24"/>
                                    <w:szCs w:val="28"/>
                                  </w:rPr>
                                </w:pPr>
                              </w:p>
                              <w:p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rsidR="008D6250" w:rsidRDefault="008D6250" w:rsidP="006E3EF6">
                          <w:pPr>
                            <w:pStyle w:val="NoSpacing"/>
                            <w:jc w:val="both"/>
                            <w:rPr>
                              <w:b/>
                              <w:color w:val="000000" w:themeColor="text1"/>
                              <w:sz w:val="24"/>
                              <w:szCs w:val="28"/>
                            </w:rPr>
                          </w:pPr>
                        </w:p>
                        <w:p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rsidR="00C24F2D" w:rsidRPr="00603316" w:rsidRDefault="00F77ACA" w:rsidP="00603316">
      <w:pPr>
        <w:jc w:val="center"/>
        <w:rPr>
          <w:b/>
          <w:sz w:val="28"/>
          <w:u w:val="single"/>
        </w:rPr>
      </w:pPr>
      <w:r w:rsidRPr="00603316">
        <w:rPr>
          <w:b/>
          <w:sz w:val="28"/>
          <w:u w:val="single"/>
        </w:rPr>
        <w:t>Table of Contents</w:t>
      </w:r>
    </w:p>
    <w:p w:rsidR="00F77ACA" w:rsidRDefault="00F77ACA"/>
    <w:p w:rsidR="002C1CC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2C1CC1">
        <w:rPr>
          <w:noProof/>
        </w:rPr>
        <w:t>Document approval and distribution list</w:t>
      </w:r>
      <w:r w:rsidR="002C1CC1">
        <w:rPr>
          <w:noProof/>
        </w:rPr>
        <w:tab/>
      </w:r>
      <w:r w:rsidR="002C1CC1">
        <w:rPr>
          <w:noProof/>
        </w:rPr>
        <w:fldChar w:fldCharType="begin"/>
      </w:r>
      <w:r w:rsidR="002C1CC1">
        <w:rPr>
          <w:noProof/>
        </w:rPr>
        <w:instrText xml:space="preserve"> PAGEREF _Toc525046517 \h </w:instrText>
      </w:r>
      <w:r w:rsidR="002C1CC1">
        <w:rPr>
          <w:noProof/>
        </w:rPr>
      </w:r>
      <w:r w:rsidR="002C1CC1">
        <w:rPr>
          <w:noProof/>
        </w:rPr>
        <w:fldChar w:fldCharType="separate"/>
      </w:r>
      <w:r w:rsidR="002C1CC1">
        <w:rPr>
          <w:noProof/>
        </w:rPr>
        <w:t>2</w:t>
      </w:r>
      <w:r w:rsidR="002C1CC1">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_Toc525046518 \h </w:instrText>
      </w:r>
      <w:r>
        <w:rPr>
          <w:noProof/>
        </w:rPr>
      </w:r>
      <w:r>
        <w:rPr>
          <w:noProof/>
        </w:rPr>
        <w:fldChar w:fldCharType="separate"/>
      </w:r>
      <w:r>
        <w:rPr>
          <w:noProof/>
        </w:rPr>
        <w:t>3</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_Toc525046519 \h </w:instrText>
      </w:r>
      <w:r>
        <w:rPr>
          <w:noProof/>
        </w:rPr>
      </w:r>
      <w:r>
        <w:rPr>
          <w:noProof/>
        </w:rPr>
        <w:fldChar w:fldCharType="separate"/>
      </w:r>
      <w:r>
        <w:rPr>
          <w:noProof/>
        </w:rPr>
        <w:t>3</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_Toc525046520 \h </w:instrText>
      </w:r>
      <w:r>
        <w:rPr>
          <w:noProof/>
        </w:rPr>
      </w:r>
      <w:r>
        <w:rPr>
          <w:noProof/>
        </w:rPr>
        <w:fldChar w:fldCharType="separate"/>
      </w:r>
      <w:r>
        <w:rPr>
          <w:noProof/>
        </w:rPr>
        <w:t>4</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_Toc525046521 \h </w:instrText>
      </w:r>
      <w:r>
        <w:rPr>
          <w:noProof/>
        </w:rPr>
      </w:r>
      <w:r>
        <w:rPr>
          <w:noProof/>
        </w:rPr>
        <w:fldChar w:fldCharType="separate"/>
      </w:r>
      <w:r>
        <w:rPr>
          <w:noProof/>
        </w:rPr>
        <w:t>5</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_Toc525046522 \h </w:instrText>
      </w:r>
      <w:r>
        <w:rPr>
          <w:noProof/>
        </w:rPr>
      </w:r>
      <w:r>
        <w:rPr>
          <w:noProof/>
        </w:rPr>
        <w:fldChar w:fldCharType="separate"/>
      </w:r>
      <w:r>
        <w:rPr>
          <w:noProof/>
        </w:rPr>
        <w:t>8</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_Toc525046523 \h </w:instrText>
      </w:r>
      <w:r>
        <w:rPr>
          <w:noProof/>
        </w:rPr>
      </w:r>
      <w:r>
        <w:rPr>
          <w:noProof/>
        </w:rPr>
        <w:fldChar w:fldCharType="separate"/>
      </w:r>
      <w:r>
        <w:rPr>
          <w:noProof/>
        </w:rPr>
        <w:t>8</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_Toc525046524 \h </w:instrText>
      </w:r>
      <w:r>
        <w:rPr>
          <w:noProof/>
        </w:rPr>
      </w:r>
      <w:r>
        <w:rPr>
          <w:noProof/>
        </w:rPr>
        <w:fldChar w:fldCharType="separate"/>
      </w:r>
      <w:r>
        <w:rPr>
          <w:noProof/>
        </w:rPr>
        <w:t>9</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Database design approach</w:t>
      </w:r>
      <w:r>
        <w:rPr>
          <w:noProof/>
        </w:rPr>
        <w:tab/>
      </w:r>
      <w:r>
        <w:rPr>
          <w:noProof/>
        </w:rPr>
        <w:fldChar w:fldCharType="begin"/>
      </w:r>
      <w:r>
        <w:rPr>
          <w:noProof/>
        </w:rPr>
        <w:instrText xml:space="preserve"> PAGEREF _Toc525046525 \h </w:instrText>
      </w:r>
      <w:r>
        <w:rPr>
          <w:noProof/>
        </w:rPr>
      </w:r>
      <w:r>
        <w:rPr>
          <w:noProof/>
        </w:rPr>
        <w:fldChar w:fldCharType="separate"/>
      </w:r>
      <w:r>
        <w:rPr>
          <w:noProof/>
        </w:rPr>
        <w:t>9</w:t>
      </w:r>
      <w:r>
        <w:rPr>
          <w:noProof/>
        </w:rPr>
        <w:fldChar w:fldCharType="end"/>
      </w:r>
    </w:p>
    <w:p w:rsidR="002C1CC1" w:rsidRDefault="002C1C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_Toc525046526 \h </w:instrText>
      </w:r>
      <w:r>
        <w:rPr>
          <w:noProof/>
        </w:rPr>
      </w:r>
      <w:r>
        <w:rPr>
          <w:noProof/>
        </w:rPr>
        <w:fldChar w:fldCharType="separate"/>
      </w:r>
      <w:r>
        <w:rPr>
          <w:noProof/>
        </w:rPr>
        <w:t>10</w:t>
      </w:r>
      <w:r>
        <w:rPr>
          <w:noProof/>
        </w:rPr>
        <w:fldChar w:fldCharType="end"/>
      </w:r>
    </w:p>
    <w:p w:rsidR="002C1CC1" w:rsidRDefault="002C1C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_Toc525046527 \h </w:instrText>
      </w:r>
      <w:r>
        <w:rPr>
          <w:noProof/>
        </w:rPr>
      </w:r>
      <w:r>
        <w:rPr>
          <w:noProof/>
        </w:rPr>
        <w:fldChar w:fldCharType="separate"/>
      </w:r>
      <w:r>
        <w:rPr>
          <w:noProof/>
        </w:rPr>
        <w:t>11</w:t>
      </w:r>
      <w:r>
        <w:rPr>
          <w:noProof/>
        </w:rPr>
        <w:fldChar w:fldCharType="end"/>
      </w:r>
    </w:p>
    <w:p w:rsidR="002C1CC1" w:rsidRDefault="002C1C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_Toc525046528 \h </w:instrText>
      </w:r>
      <w:r>
        <w:rPr>
          <w:noProof/>
        </w:rPr>
      </w:r>
      <w:r>
        <w:rPr>
          <w:noProof/>
        </w:rPr>
        <w:fldChar w:fldCharType="separate"/>
      </w:r>
      <w:r>
        <w:rPr>
          <w:noProof/>
        </w:rPr>
        <w:t>12</w:t>
      </w:r>
      <w:r>
        <w:rPr>
          <w:noProof/>
        </w:rPr>
        <w:fldChar w:fldCharType="end"/>
      </w:r>
    </w:p>
    <w:p w:rsidR="00F77ACA" w:rsidRDefault="00175689">
      <w:r>
        <w:fldChar w:fldCharType="end"/>
      </w:r>
    </w:p>
    <w:p w:rsidR="00C35D96" w:rsidRDefault="00C35D96">
      <w:pPr>
        <w:rPr>
          <w:rFonts w:asciiTheme="majorHAnsi" w:eastAsiaTheme="majorEastAsia" w:hAnsiTheme="majorHAnsi" w:cstheme="majorBidi"/>
          <w:color w:val="2F5496" w:themeColor="accent1" w:themeShade="BF"/>
          <w:sz w:val="32"/>
          <w:szCs w:val="32"/>
        </w:rPr>
      </w:pPr>
      <w:r>
        <w:br w:type="page"/>
      </w:r>
    </w:p>
    <w:p w:rsidR="00C35D96" w:rsidRDefault="00C35D96" w:rsidP="00C35D96">
      <w:pPr>
        <w:pStyle w:val="Heading1"/>
      </w:pPr>
      <w:bookmarkStart w:id="0" w:name="_Toc525046517"/>
      <w:r>
        <w:t>Document approval and distribution list</w:t>
      </w:r>
      <w:bookmarkEnd w:id="0"/>
    </w:p>
    <w:p w:rsidR="00C35D96" w:rsidRDefault="00C35D96" w:rsidP="00C35D96"/>
    <w:p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rsidR="00C35D96" w:rsidRPr="00C35D96" w:rsidRDefault="00C35D96">
            <w:pPr>
              <w:pStyle w:val="Bodytext1"/>
              <w:rPr>
                <w:b/>
              </w:rPr>
            </w:pPr>
            <w:r w:rsidRPr="00C35D96">
              <w:rPr>
                <w:b/>
              </w:rPr>
              <w:t>Date</w:t>
            </w:r>
          </w:p>
        </w:tc>
      </w:tr>
      <w:tr w:rsidR="004B68E8" w:rsidRPr="00C35D96"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rsidR="004B68E8" w:rsidRPr="00C35D96" w:rsidRDefault="00CE78D0" w:rsidP="004B68E8">
            <w:pPr>
              <w:pStyle w:val="Bodytext1"/>
              <w:jc w:val="center"/>
              <w:rPr>
                <w:b/>
              </w:rPr>
            </w:pPr>
            <w:r>
              <w:rPr>
                <w:b/>
              </w:rPr>
              <w:t>Document Type / purpose</w:t>
            </w:r>
          </w:p>
        </w:tc>
      </w:tr>
      <w:tr w:rsidR="00C35D96" w:rsidTr="004B68E8">
        <w:tc>
          <w:tcPr>
            <w:tcW w:w="878" w:type="pct"/>
            <w:tcBorders>
              <w:top w:val="single" w:sz="6" w:space="0" w:color="auto"/>
              <w:left w:val="double" w:sz="4" w:space="0" w:color="auto"/>
              <w:bottom w:val="single" w:sz="6" w:space="0" w:color="auto"/>
              <w:right w:val="single" w:sz="6" w:space="0" w:color="auto"/>
            </w:tcBorders>
            <w:hideMark/>
          </w:tcPr>
          <w:p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rsidR="00C35D96" w:rsidRDefault="00C35D96">
            <w:pPr>
              <w:pStyle w:val="Bodytext1"/>
            </w:pPr>
          </w:p>
        </w:tc>
      </w:tr>
      <w:tr w:rsidR="00C35D96" w:rsidTr="004B68E8">
        <w:tc>
          <w:tcPr>
            <w:tcW w:w="878" w:type="pct"/>
            <w:tcBorders>
              <w:top w:val="single" w:sz="6" w:space="0" w:color="auto"/>
              <w:left w:val="double" w:sz="4" w:space="0" w:color="auto"/>
              <w:bottom w:val="single" w:sz="6" w:space="0" w:color="auto"/>
              <w:right w:val="single" w:sz="6" w:space="0" w:color="auto"/>
            </w:tcBorders>
            <w:hideMark/>
          </w:tcPr>
          <w:p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rsidR="00C35D96" w:rsidRDefault="00C35D96">
            <w:pPr>
              <w:pStyle w:val="Bodytext1"/>
            </w:pPr>
          </w:p>
        </w:tc>
      </w:tr>
      <w:tr w:rsidR="00C35D96"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rsidR="00C35D96" w:rsidRDefault="00C35D96">
            <w:pPr>
              <w:pStyle w:val="Bodytext1"/>
            </w:pPr>
          </w:p>
        </w:tc>
      </w:tr>
    </w:tbl>
    <w:p w:rsidR="00C35D96" w:rsidRDefault="00C35D96" w:rsidP="00C35D96">
      <w:pPr>
        <w:pStyle w:val="Bodytext1"/>
      </w:pPr>
    </w:p>
    <w:p w:rsidR="00C35D96" w:rsidRDefault="00C35D96" w:rsidP="00C35D96">
      <w:pPr>
        <w:pStyle w:val="Bodytext1"/>
      </w:pPr>
    </w:p>
    <w:p w:rsidR="00C35D96" w:rsidRDefault="00C35D96" w:rsidP="00C35D96">
      <w:pPr>
        <w:pStyle w:val="Bodytext1"/>
      </w:pPr>
    </w:p>
    <w:p w:rsidR="00C35D96" w:rsidRPr="00C35D96" w:rsidRDefault="00C35D96" w:rsidP="00C35D96"/>
    <w:p w:rsidR="00C35D96" w:rsidRDefault="00C35D96">
      <w:pPr>
        <w:rPr>
          <w:rFonts w:asciiTheme="majorHAnsi" w:eastAsiaTheme="majorEastAsia" w:hAnsiTheme="majorHAnsi" w:cstheme="majorBidi"/>
          <w:color w:val="2F5496" w:themeColor="accent1" w:themeShade="BF"/>
          <w:sz w:val="32"/>
          <w:szCs w:val="32"/>
        </w:rPr>
      </w:pPr>
      <w:r>
        <w:br w:type="page"/>
      </w:r>
    </w:p>
    <w:p w:rsidR="0027071C" w:rsidRDefault="00281F88" w:rsidP="008D067E">
      <w:pPr>
        <w:pStyle w:val="Heading1"/>
        <w:numPr>
          <w:ilvl w:val="0"/>
          <w:numId w:val="16"/>
        </w:numPr>
      </w:pPr>
      <w:bookmarkStart w:id="1" w:name="_Toc525046518"/>
      <w:r>
        <w:t>Introduction</w:t>
      </w:r>
      <w:bookmarkEnd w:id="1"/>
    </w:p>
    <w:p w:rsidR="00FD6D78" w:rsidRDefault="00FD6D78" w:rsidP="0027071C">
      <w:pPr>
        <w:ind w:left="720"/>
        <w:jc w:val="both"/>
      </w:pPr>
    </w:p>
    <w:p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rsidR="001B68E3" w:rsidRDefault="001B68E3" w:rsidP="00D56555">
      <w:pPr>
        <w:ind w:left="720"/>
        <w:jc w:val="both"/>
      </w:pPr>
      <w:r>
        <w:t>Incorporated is the need to allow for the value of returned goods to either pay for replacement parts and / or the return of cash to the customer.</w:t>
      </w:r>
    </w:p>
    <w:p w:rsidR="001B68E3" w:rsidRDefault="001B68E3" w:rsidP="00D56555">
      <w:pPr>
        <w:ind w:left="720"/>
        <w:jc w:val="both"/>
      </w:pPr>
      <w:r>
        <w:t xml:space="preserve">Cashiers are entrusted with cash thus the need to provide cashier transactional detail to support reconciliation and banking per cashier </w:t>
      </w:r>
      <w:proofErr w:type="gramStart"/>
      <w:r>
        <w:t>shift..</w:t>
      </w:r>
      <w:proofErr w:type="gramEnd"/>
    </w:p>
    <w:p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rsidR="001B68E3" w:rsidRDefault="001B68E3" w:rsidP="00D56555">
      <w:pPr>
        <w:ind w:left="720"/>
        <w:jc w:val="both"/>
      </w:pPr>
    </w:p>
    <w:p w:rsidR="00B56AB6" w:rsidRDefault="00B56AB6" w:rsidP="00034D37">
      <w:pPr>
        <w:pStyle w:val="Heading1"/>
        <w:numPr>
          <w:ilvl w:val="0"/>
          <w:numId w:val="16"/>
        </w:numPr>
      </w:pPr>
      <w:bookmarkStart w:id="2" w:name="_Toc525046519"/>
      <w:r>
        <w:t>Audience</w:t>
      </w:r>
      <w:bookmarkEnd w:id="2"/>
    </w:p>
    <w:p w:rsidR="00B56AB6" w:rsidRDefault="00B56AB6" w:rsidP="00B56AB6"/>
    <w:p w:rsidR="00F5684C" w:rsidRDefault="00F5684C" w:rsidP="00B56AB6">
      <w:pPr>
        <w:ind w:left="720"/>
      </w:pPr>
      <w:r>
        <w:t>Sales</w:t>
      </w:r>
    </w:p>
    <w:p w:rsidR="001B68E3" w:rsidRDefault="001B68E3" w:rsidP="00B56AB6">
      <w:pPr>
        <w:ind w:left="720"/>
      </w:pPr>
      <w:r>
        <w:t>Financial department</w:t>
      </w:r>
    </w:p>
    <w:p w:rsidR="001B68E3" w:rsidRDefault="001B68E3" w:rsidP="00B56AB6">
      <w:pPr>
        <w:ind w:left="720"/>
      </w:pPr>
      <w:r>
        <w:t>Accounts receivable</w:t>
      </w:r>
    </w:p>
    <w:p w:rsidR="001B68E3" w:rsidRDefault="001B68E3" w:rsidP="00B56AB6">
      <w:pPr>
        <w:ind w:left="720"/>
      </w:pPr>
      <w:r>
        <w:t>Goods returned</w:t>
      </w:r>
    </w:p>
    <w:p w:rsidR="001B68E3" w:rsidRDefault="001B68E3" w:rsidP="00B56AB6">
      <w:pPr>
        <w:ind w:left="720"/>
      </w:pPr>
    </w:p>
    <w:p w:rsidR="00B56AB6" w:rsidRDefault="00B56AB6">
      <w:pPr>
        <w:rPr>
          <w:rFonts w:asciiTheme="majorHAnsi" w:eastAsiaTheme="majorEastAsia" w:hAnsiTheme="majorHAnsi" w:cstheme="majorBidi"/>
          <w:color w:val="2F5496" w:themeColor="accent1" w:themeShade="BF"/>
          <w:sz w:val="32"/>
          <w:szCs w:val="32"/>
        </w:rPr>
      </w:pPr>
      <w:r>
        <w:br w:type="page"/>
      </w:r>
    </w:p>
    <w:p w:rsidR="006D2FE3" w:rsidRDefault="006D2FE3" w:rsidP="00034D37">
      <w:pPr>
        <w:pStyle w:val="Heading1"/>
        <w:numPr>
          <w:ilvl w:val="0"/>
          <w:numId w:val="16"/>
        </w:numPr>
      </w:pPr>
      <w:bookmarkStart w:id="3" w:name="_Toc525046520"/>
      <w:r>
        <w:t>Objectives</w:t>
      </w:r>
      <w:bookmarkEnd w:id="3"/>
    </w:p>
    <w:p w:rsidR="006D2FE3" w:rsidRDefault="006D2FE3" w:rsidP="006D2FE3"/>
    <w:p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rsidR="00AA1670" w:rsidRDefault="00AA1670" w:rsidP="00AA1670">
      <w:pPr>
        <w:jc w:val="both"/>
      </w:pPr>
      <w:r>
        <w:t>Allow for multiple payment methods i.e. cash, cheque, goods returned credit etc.</w:t>
      </w:r>
    </w:p>
    <w:p w:rsidR="00AA1670" w:rsidRDefault="00AA1670" w:rsidP="00AA1670">
      <w:pPr>
        <w:jc w:val="both"/>
      </w:pPr>
      <w:r>
        <w:t xml:space="preserve">Incorporate a cashier float of monies required to return </w:t>
      </w:r>
      <w:r>
        <w:rPr>
          <w:b/>
          <w:i/>
        </w:rPr>
        <w:t>change</w:t>
      </w:r>
      <w:r>
        <w:t xml:space="preserve"> to customers</w:t>
      </w:r>
    </w:p>
    <w:p w:rsidR="007E5E55" w:rsidRPr="00AA1670" w:rsidRDefault="007E5E55" w:rsidP="00AA1670">
      <w:pPr>
        <w:jc w:val="both"/>
      </w:pPr>
      <w:r>
        <w:t>Provide for cashier login and to open a new shift</w:t>
      </w:r>
      <w:r w:rsidR="00AB2196">
        <w:t xml:space="preserve">. </w:t>
      </w:r>
    </w:p>
    <w:p w:rsidR="00AA1670" w:rsidRDefault="00AA1670" w:rsidP="001B68E3">
      <w:pPr>
        <w:jc w:val="both"/>
      </w:pPr>
      <w:r>
        <w:t xml:space="preserve">To support the cashier visually with </w:t>
      </w:r>
      <w:r w:rsidR="007E5E55">
        <w:t>displayed data in support the cashiering transaction. By way of example:</w:t>
      </w:r>
    </w:p>
    <w:p w:rsidR="007E5E55" w:rsidRDefault="007E5E55" w:rsidP="007E5E55">
      <w:pPr>
        <w:pStyle w:val="ListParagraph"/>
        <w:numPr>
          <w:ilvl w:val="0"/>
          <w:numId w:val="33"/>
        </w:numPr>
        <w:jc w:val="both"/>
      </w:pPr>
      <w:r>
        <w:t>Invoice amount to be paid</w:t>
      </w:r>
    </w:p>
    <w:p w:rsidR="007E5E55" w:rsidRDefault="007E5E55" w:rsidP="007E5E55">
      <w:pPr>
        <w:pStyle w:val="ListParagraph"/>
        <w:numPr>
          <w:ilvl w:val="0"/>
          <w:numId w:val="33"/>
        </w:numPr>
        <w:jc w:val="both"/>
      </w:pPr>
      <w:r>
        <w:t>Payment methods allowed</w:t>
      </w:r>
    </w:p>
    <w:p w:rsidR="007E5E55" w:rsidRDefault="007E5E55" w:rsidP="007E5E55">
      <w:pPr>
        <w:pStyle w:val="ListParagraph"/>
        <w:numPr>
          <w:ilvl w:val="0"/>
          <w:numId w:val="33"/>
        </w:numPr>
        <w:jc w:val="both"/>
      </w:pPr>
      <w:r>
        <w:t>Change to be returned to the customer</w:t>
      </w:r>
    </w:p>
    <w:p w:rsidR="007E5E55" w:rsidRDefault="007E5E55" w:rsidP="007E5E55">
      <w:pPr>
        <w:pStyle w:val="ListParagraph"/>
        <w:numPr>
          <w:ilvl w:val="0"/>
          <w:numId w:val="33"/>
        </w:numPr>
        <w:jc w:val="both"/>
      </w:pPr>
      <w:r>
        <w:t>Ability to call up returned goods and credit amount allowed in leu of payment</w:t>
      </w:r>
    </w:p>
    <w:p w:rsidR="00AB2196" w:rsidRPr="00F5684C" w:rsidRDefault="00AB2196" w:rsidP="007E5E55">
      <w:pPr>
        <w:pStyle w:val="ListParagraph"/>
        <w:numPr>
          <w:ilvl w:val="0"/>
          <w:numId w:val="33"/>
        </w:numPr>
        <w:jc w:val="both"/>
      </w:pPr>
      <w:r>
        <w:t>…</w:t>
      </w:r>
    </w:p>
    <w:p w:rsidR="00F5684C" w:rsidRDefault="007E5E55" w:rsidP="00F5684C">
      <w:pPr>
        <w:jc w:val="both"/>
      </w:pPr>
      <w:r>
        <w:t>Ability for a cashier to close a shift for reconciliation. This state will allow the cashier to re-open the shift to make corrections if need be</w:t>
      </w:r>
      <w:r w:rsidR="00AB2196">
        <w:t>.</w:t>
      </w:r>
    </w:p>
    <w:p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rsidR="007E5E55" w:rsidRDefault="007E5E55" w:rsidP="00F5684C">
      <w:pPr>
        <w:jc w:val="both"/>
      </w:pPr>
      <w:r>
        <w:t>Ability to allow for a cashier shift to be finalised and closed permanently</w:t>
      </w:r>
    </w:p>
    <w:p w:rsidR="007E5E55" w:rsidRDefault="007E5E55" w:rsidP="00F5684C">
      <w:pPr>
        <w:jc w:val="both"/>
      </w:pPr>
      <w:r>
        <w:t>Print banking deposit schedule including coinage analysis</w:t>
      </w:r>
    </w:p>
    <w:p w:rsidR="007E5E55" w:rsidRDefault="00506556" w:rsidP="00F5684C">
      <w:pPr>
        <w:jc w:val="both"/>
      </w:pPr>
      <w:r>
        <w:t>GL &amp; bank integration</w:t>
      </w:r>
    </w:p>
    <w:p w:rsidR="00506556" w:rsidRPr="00F5684C" w:rsidRDefault="00506556" w:rsidP="00F5684C">
      <w:pPr>
        <w:jc w:val="both"/>
      </w:pPr>
      <w:r>
        <w:t>Integrate into the picking, pack and invoicing processing to trigger cashier annunciation functionality</w:t>
      </w:r>
    </w:p>
    <w:p w:rsidR="00F1351E" w:rsidRDefault="00F1351E">
      <w:pPr>
        <w:rPr>
          <w:rFonts w:asciiTheme="majorHAnsi" w:eastAsiaTheme="majorEastAsia" w:hAnsiTheme="majorHAnsi" w:cstheme="majorBidi"/>
          <w:color w:val="2F5496" w:themeColor="accent1" w:themeShade="BF"/>
          <w:sz w:val="32"/>
          <w:szCs w:val="32"/>
        </w:rPr>
      </w:pPr>
      <w:r>
        <w:br w:type="page"/>
      </w:r>
    </w:p>
    <w:p w:rsidR="00C25F25" w:rsidRDefault="00F1351E" w:rsidP="00034D37">
      <w:pPr>
        <w:pStyle w:val="Heading1"/>
        <w:numPr>
          <w:ilvl w:val="0"/>
          <w:numId w:val="16"/>
        </w:numPr>
      </w:pPr>
      <w:bookmarkStart w:id="4" w:name="_Toc525046521"/>
      <w:r>
        <w:t xml:space="preserve">Functional / Operational </w:t>
      </w:r>
      <w:r w:rsidR="00C25F25">
        <w:t>Flow</w:t>
      </w:r>
      <w:bookmarkEnd w:id="4"/>
    </w:p>
    <w:p w:rsidR="00F5684C" w:rsidRDefault="00F5684C" w:rsidP="00F5684C"/>
    <w:p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Diagram 4.1 provides a high-level view of the specific activity</w:t>
      </w:r>
    </w:p>
    <w:p w:rsidR="00F5684C" w:rsidRPr="00F5684C" w:rsidRDefault="00F5684C" w:rsidP="00F5684C"/>
    <w:p w:rsidR="00C25F25" w:rsidRDefault="00C25F25" w:rsidP="00C25F25"/>
    <w:p w:rsidR="00F1351E" w:rsidRDefault="00F1351E" w:rsidP="00F1351E">
      <w:pPr>
        <w:ind w:left="720"/>
      </w:pPr>
      <w:r>
        <w:t>The diagram detail is as follows:</w:t>
      </w:r>
    </w:p>
    <w:p w:rsidR="00F1351E" w:rsidRDefault="00F1351E" w:rsidP="00F1351E">
      <w:pPr>
        <w:pStyle w:val="ListParagraph"/>
        <w:numPr>
          <w:ilvl w:val="1"/>
          <w:numId w:val="16"/>
        </w:numPr>
      </w:pPr>
      <w:r>
        <w:t xml:space="preserve">Goods returned by customers receive a </w:t>
      </w:r>
      <w:r>
        <w:rPr>
          <w:b/>
          <w:i/>
        </w:rPr>
        <w:t>pending</w:t>
      </w:r>
      <w:r>
        <w:t xml:space="preserve"> </w:t>
      </w:r>
      <w:r w:rsidR="00025EF3">
        <w:t>credit amount that is either paid in full to the customer or can be applied against a further purchase.</w:t>
      </w:r>
    </w:p>
    <w:p w:rsidR="00025EF3" w:rsidRDefault="00025EF3" w:rsidP="00025EF3">
      <w:pPr>
        <w:pStyle w:val="ListParagraph"/>
        <w:ind w:left="750"/>
      </w:pPr>
    </w:p>
    <w:p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rsidR="00025EF3" w:rsidRDefault="00025EF3" w:rsidP="00025EF3">
      <w:pPr>
        <w:pStyle w:val="ListParagraph"/>
        <w:ind w:left="750"/>
      </w:pPr>
    </w:p>
    <w:p w:rsidR="00025EF3" w:rsidRPr="00025EF3" w:rsidRDefault="00025EF3" w:rsidP="00025EF3">
      <w:pPr>
        <w:pStyle w:val="ListParagraph"/>
        <w:ind w:left="750"/>
      </w:pPr>
    </w:p>
    <w:p w:rsidR="00084331" w:rsidRDefault="00084331">
      <w:r>
        <w:br w:type="page"/>
      </w:r>
    </w:p>
    <w:p w:rsidR="00025EF3" w:rsidRDefault="00025EF3" w:rsidP="00F1351E">
      <w:pPr>
        <w:pStyle w:val="ListParagraph"/>
        <w:numPr>
          <w:ilvl w:val="1"/>
          <w:numId w:val="16"/>
        </w:numPr>
      </w:pPr>
      <w:r>
        <w:t>The customer, with the assistance of a counter sales person, makes further purchases and concludes the transaction by releasing the sales order to picking services.</w:t>
      </w:r>
    </w:p>
    <w:p w:rsidR="00F16972" w:rsidRDefault="00F16972" w:rsidP="00F16972">
      <w:pPr>
        <w:pStyle w:val="ListParagraph"/>
        <w:ind w:left="750"/>
      </w:pPr>
    </w:p>
    <w:p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rsidR="00025EF3" w:rsidRDefault="00025EF3" w:rsidP="00025EF3">
      <w:pPr>
        <w:pStyle w:val="ListParagraph"/>
        <w:ind w:left="750"/>
      </w:pPr>
    </w:p>
    <w:p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rsidR="00F16972" w:rsidRDefault="00F16972" w:rsidP="00025EF3">
      <w:pPr>
        <w:pStyle w:val="ListParagraph"/>
        <w:ind w:left="750"/>
      </w:pPr>
    </w:p>
    <w:p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rsidR="00892EF6" w:rsidRDefault="00892EF6" w:rsidP="00084331"/>
    <w:p w:rsidR="00025EF3" w:rsidRDefault="00892EF6" w:rsidP="00F1351E">
      <w:pPr>
        <w:pStyle w:val="ListParagraph"/>
        <w:numPr>
          <w:ilvl w:val="1"/>
          <w:numId w:val="1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rsidR="002D53D9" w:rsidRDefault="002D53D9" w:rsidP="002D53D9">
      <w:pPr>
        <w:pStyle w:val="ListParagraph"/>
        <w:ind w:left="750"/>
      </w:pPr>
    </w:p>
    <w:p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rsidR="002D53D9" w:rsidRDefault="002D53D9" w:rsidP="002D53D9">
      <w:pPr>
        <w:pStyle w:val="ListParagraph"/>
        <w:ind w:left="750"/>
      </w:pPr>
    </w:p>
    <w:p w:rsidR="00FA2619" w:rsidRDefault="002D53D9" w:rsidP="00F1351E">
      <w:pPr>
        <w:pStyle w:val="ListParagraph"/>
        <w:numPr>
          <w:ilvl w:val="1"/>
          <w:numId w:val="1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rsidR="002D53D9" w:rsidRDefault="00FA2619" w:rsidP="00FA2619">
      <w:pPr>
        <w:pStyle w:val="ListParagraph"/>
        <w:ind w:left="750"/>
      </w:pPr>
      <w:r>
        <w:t>picker is assigned to.</w:t>
      </w:r>
    </w:p>
    <w:p w:rsidR="00FA2619" w:rsidRDefault="00FA2619" w:rsidP="00FA2619">
      <w:pPr>
        <w:pStyle w:val="ListParagraph"/>
        <w:ind w:left="750"/>
      </w:pPr>
    </w:p>
    <w:p w:rsidR="00FA2619" w:rsidRDefault="00FA2619" w:rsidP="00FA2619">
      <w:pPr>
        <w:pStyle w:val="ListParagraph"/>
        <w:ind w:left="750"/>
      </w:pPr>
      <w:r>
        <w:t>To ensure that the counter sales receive maximum picking prioritisation, a picker will receive a (configurable) limited number of sales orders to fulfil.</w:t>
      </w:r>
    </w:p>
    <w:p w:rsidR="00FA2619" w:rsidRDefault="00FA2619" w:rsidP="00FA2619">
      <w:pPr>
        <w:pStyle w:val="ListParagraph"/>
        <w:ind w:left="750"/>
      </w:pPr>
    </w:p>
    <w:p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rsidR="00FA2619" w:rsidRDefault="00FA2619" w:rsidP="00FA2619">
      <w:pPr>
        <w:pStyle w:val="ListParagraph"/>
        <w:ind w:left="750"/>
      </w:pPr>
    </w:p>
    <w:p w:rsidR="00FA2619" w:rsidRDefault="00FA2619" w:rsidP="00F1351E">
      <w:pPr>
        <w:pStyle w:val="ListParagraph"/>
        <w:numPr>
          <w:ilvl w:val="1"/>
          <w:numId w:val="16"/>
        </w:numPr>
      </w:pPr>
      <w:r>
        <w:t>The picker then drops off the goods at the checking counter and confirms the drop-off by scanning the barcode on the picking job sheet.</w:t>
      </w:r>
    </w:p>
    <w:p w:rsidR="00084331" w:rsidRDefault="00084331" w:rsidP="00084331">
      <w:pPr>
        <w:pStyle w:val="ListParagraph"/>
        <w:ind w:left="750"/>
      </w:pPr>
    </w:p>
    <w:p w:rsidR="00084331" w:rsidRDefault="00084331" w:rsidP="00084331">
      <w:pPr>
        <w:pStyle w:val="ListParagraph"/>
        <w:ind w:left="750"/>
      </w:pPr>
      <w:r>
        <w:t>To note: the system is configured to direct the sales order picking to the counter sales location</w:t>
      </w:r>
    </w:p>
    <w:p w:rsidR="00FA2619" w:rsidRDefault="00FA2619" w:rsidP="00FA2619">
      <w:pPr>
        <w:pStyle w:val="ListParagraph"/>
        <w:ind w:left="750"/>
      </w:pPr>
    </w:p>
    <w:p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rsidR="00FA2619" w:rsidRPr="00FA2619" w:rsidRDefault="00FA2619" w:rsidP="00FA2619">
      <w:pPr>
        <w:pStyle w:val="ListParagraph"/>
        <w:ind w:left="750"/>
      </w:pPr>
    </w:p>
    <w:p w:rsidR="00FA2619" w:rsidRDefault="00FA2619" w:rsidP="00F1351E">
      <w:pPr>
        <w:pStyle w:val="ListParagraph"/>
        <w:numPr>
          <w:ilvl w:val="1"/>
          <w:numId w:val="16"/>
        </w:numPr>
      </w:pPr>
      <w:r>
        <w:t>When the checking staff complete their verification of the picked goods and find all OK</w:t>
      </w:r>
      <w:r w:rsidR="00380A9B">
        <w:t>, the picking sheet is scanned to confirm the status.</w:t>
      </w:r>
    </w:p>
    <w:p w:rsidR="00380A9B" w:rsidRDefault="00380A9B" w:rsidP="00380A9B">
      <w:pPr>
        <w:pStyle w:val="ListParagraph"/>
        <w:ind w:left="750"/>
      </w:pPr>
    </w:p>
    <w:p w:rsidR="00B8542D" w:rsidRDefault="00380A9B" w:rsidP="00380A9B">
      <w:pPr>
        <w:pStyle w:val="ListParagraph"/>
        <w:ind w:left="750"/>
      </w:pPr>
      <w:r>
        <w:t>This triggers a cashier event and the sales order appears on the list of sales orders ready to be paid for.</w:t>
      </w:r>
      <w:r w:rsidR="00F16972">
        <w:t xml:space="preserve"> </w:t>
      </w:r>
    </w:p>
    <w:p w:rsidR="00B8542D" w:rsidRDefault="00B8542D" w:rsidP="00380A9B">
      <w:pPr>
        <w:pStyle w:val="ListParagraph"/>
        <w:ind w:left="750"/>
      </w:pPr>
    </w:p>
    <w:p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rsidR="00380A9B" w:rsidRDefault="00380A9B" w:rsidP="00380A9B">
      <w:pPr>
        <w:pStyle w:val="ListParagraph"/>
        <w:ind w:left="750"/>
      </w:pPr>
    </w:p>
    <w:p w:rsidR="00380A9B" w:rsidRDefault="00380A9B" w:rsidP="00380A9B">
      <w:pPr>
        <w:pStyle w:val="ListParagraph"/>
        <w:ind w:left="750"/>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rsidR="00BD740B" w:rsidRDefault="00BD740B" w:rsidP="00380A9B">
      <w:pPr>
        <w:pStyle w:val="ListParagraph"/>
        <w:ind w:left="750"/>
      </w:pPr>
      <w:r>
        <w:t>-----------------------------------------------</w:t>
      </w:r>
    </w:p>
    <w:p w:rsidR="00BD740B" w:rsidRDefault="00BD740B" w:rsidP="00380A9B">
      <w:pPr>
        <w:pStyle w:val="ListParagraph"/>
        <w:ind w:left="750"/>
      </w:pPr>
    </w:p>
    <w:p w:rsidR="00084331" w:rsidRDefault="000A2CD5" w:rsidP="00380A9B">
      <w:pPr>
        <w:pStyle w:val="ListParagraph"/>
        <w:ind w:left="750"/>
      </w:pPr>
      <w:r>
        <w:t xml:space="preserve">Web Pages </w:t>
      </w:r>
      <w:r w:rsidR="00084331">
        <w:t>To be added</w:t>
      </w:r>
    </w:p>
    <w:p w:rsidR="00BD740B" w:rsidRDefault="00BD740B" w:rsidP="00380A9B">
      <w:pPr>
        <w:pStyle w:val="ListParagraph"/>
        <w:ind w:left="750"/>
      </w:pPr>
    </w:p>
    <w:p w:rsidR="00BD740B" w:rsidRDefault="00BD740B" w:rsidP="00BD740B">
      <w:pPr>
        <w:pStyle w:val="ListParagraph"/>
        <w:ind w:left="750"/>
      </w:pPr>
      <w:r>
        <w:t>-----------------------------------------------</w:t>
      </w:r>
    </w:p>
    <w:p w:rsidR="00BD740B" w:rsidRDefault="00BD740B" w:rsidP="00380A9B">
      <w:pPr>
        <w:pStyle w:val="ListParagraph"/>
        <w:ind w:left="750"/>
      </w:pPr>
    </w:p>
    <w:p w:rsidR="00BD740B" w:rsidRDefault="00BD740B" w:rsidP="00380A9B">
      <w:pPr>
        <w:pStyle w:val="ListParagraph"/>
        <w:ind w:left="750"/>
      </w:pPr>
    </w:p>
    <w:p w:rsidR="00380A9B" w:rsidRDefault="00380A9B" w:rsidP="00380A9B">
      <w:pPr>
        <w:pStyle w:val="ListParagraph"/>
        <w:ind w:left="750"/>
      </w:pPr>
    </w:p>
    <w:p w:rsidR="00380A9B" w:rsidRDefault="00F16972" w:rsidP="00F1351E">
      <w:pPr>
        <w:pStyle w:val="ListParagraph"/>
        <w:numPr>
          <w:ilvl w:val="1"/>
          <w:numId w:val="16"/>
        </w:numPr>
      </w:pPr>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p w:rsidR="00F16972" w:rsidRDefault="00F16972" w:rsidP="00F16972">
      <w:pPr>
        <w:pStyle w:val="ListParagraph"/>
        <w:ind w:left="750"/>
      </w:pPr>
    </w:p>
    <w:p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rsidR="0048087A" w:rsidRDefault="0048087A" w:rsidP="00F16972">
      <w:pPr>
        <w:pStyle w:val="ListParagraph"/>
        <w:ind w:left="750"/>
      </w:pPr>
    </w:p>
    <w:p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rsidR="00E8293C" w:rsidRDefault="00E8293C" w:rsidP="00F16972">
      <w:pPr>
        <w:pStyle w:val="ListParagraph"/>
        <w:ind w:left="750"/>
      </w:pPr>
    </w:p>
    <w:p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rsidR="00E8293C" w:rsidRDefault="00E8293C" w:rsidP="00F16972">
      <w:pPr>
        <w:pStyle w:val="ListParagraph"/>
        <w:ind w:left="750"/>
      </w:pPr>
    </w:p>
    <w:p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rsidR="00F16972" w:rsidRDefault="00F16972" w:rsidP="00F16972">
      <w:pPr>
        <w:pStyle w:val="ListParagraph"/>
        <w:ind w:left="750"/>
      </w:pPr>
    </w:p>
    <w:p w:rsidR="0033044C" w:rsidRDefault="0033044C" w:rsidP="00F16972">
      <w:pPr>
        <w:pStyle w:val="ListParagraph"/>
        <w:ind w:left="750"/>
      </w:pPr>
      <w:r>
        <w:t>The cashier calls up the sales order to be paid using the ticket number</w:t>
      </w:r>
      <w:r w:rsidR="00E8293C">
        <w:t xml:space="preserve">. This action also removes the reference off of the list of sales </w:t>
      </w:r>
      <w:proofErr w:type="gramStart"/>
      <w:r w:rsidR="00E8293C">
        <w:t>order</w:t>
      </w:r>
      <w:proofErr w:type="gramEnd"/>
      <w:r w:rsidR="00E8293C">
        <w:t xml:space="preserve"> to be paid.</w:t>
      </w:r>
    </w:p>
    <w:p w:rsidR="00E8293C" w:rsidRDefault="00E8293C" w:rsidP="00F16972">
      <w:pPr>
        <w:pStyle w:val="ListParagraph"/>
        <w:ind w:left="750"/>
      </w:pPr>
    </w:p>
    <w:p w:rsidR="0033044C" w:rsidRDefault="00E8293C" w:rsidP="008F6FC2">
      <w:pPr>
        <w:pStyle w:val="ListParagraph"/>
        <w:ind w:left="750"/>
      </w:pPr>
      <w:r>
        <w:t>The sales order reference displayed on the web page</w:t>
      </w:r>
      <w:r w:rsidR="008F6FC2">
        <w:t>. (Page image to be supplied)</w:t>
      </w:r>
    </w:p>
    <w:p w:rsidR="00084331" w:rsidRDefault="00084331" w:rsidP="00084331">
      <w:pPr>
        <w:pStyle w:val="Heading1"/>
        <w:numPr>
          <w:ilvl w:val="0"/>
          <w:numId w:val="16"/>
        </w:numPr>
      </w:pPr>
      <w:r>
        <w:t>Cashier shift management</w:t>
      </w:r>
    </w:p>
    <w:p w:rsidR="000A2CD5" w:rsidRDefault="000A2CD5" w:rsidP="000A2CD5"/>
    <w:p w:rsidR="000A2CD5" w:rsidRDefault="000A2CD5" w:rsidP="000A2CD5">
      <w:r>
        <w:t>The cashier is required to start a new shift or continue with one of the past created shifts. Importantly, finalised shift will not reflect on the list of available cashier shifts.</w:t>
      </w:r>
    </w:p>
    <w:p w:rsidR="000A2CD5" w:rsidRPr="000A2CD5" w:rsidRDefault="008F6FC2" w:rsidP="000A2CD5">
      <w:pPr>
        <w:rPr>
          <w:b/>
        </w:rPr>
      </w:pPr>
      <w:r>
        <w:rPr>
          <w:noProof/>
          <w:lang w:val="af-ZA" w:eastAsia="af-ZA"/>
        </w:rPr>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Diagram 5.1 provides a view of the cashier shift user interface</w:t>
      </w:r>
      <w:r>
        <w:rPr>
          <w:b/>
        </w:rPr>
        <w:t xml:space="preserve"> and shift supervisor view</w:t>
      </w:r>
      <w:r w:rsidR="000A2CD5" w:rsidRPr="000A2CD5">
        <w:rPr>
          <w:b/>
        </w:rPr>
        <w:t>:</w:t>
      </w:r>
    </w:p>
    <w:p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rsidR="000A2CD5" w:rsidRDefault="000A2CD5">
      <w:pPr>
        <w:rPr>
          <w:rFonts w:asciiTheme="majorHAnsi" w:eastAsiaTheme="majorEastAsia" w:hAnsiTheme="majorHAnsi" w:cstheme="majorBidi"/>
          <w:color w:val="2F5496" w:themeColor="accent1" w:themeShade="BF"/>
          <w:sz w:val="32"/>
          <w:szCs w:val="32"/>
        </w:rPr>
      </w:pPr>
      <w:r>
        <w:br w:type="page"/>
      </w:r>
    </w:p>
    <w:p w:rsidR="00F16972" w:rsidRDefault="00E27D47" w:rsidP="00084331">
      <w:pPr>
        <w:pStyle w:val="Heading1"/>
        <w:numPr>
          <w:ilvl w:val="0"/>
          <w:numId w:val="16"/>
        </w:numPr>
      </w:pPr>
      <w:r>
        <w:t>Cashier payment receipt</w:t>
      </w:r>
    </w:p>
    <w:p w:rsidR="00084331" w:rsidRDefault="00084331" w:rsidP="00084331"/>
    <w:p w:rsidR="000A2CD5" w:rsidRDefault="000A2CD5" w:rsidP="00084331">
      <w:r>
        <w:t xml:space="preserve">The </w:t>
      </w:r>
      <w:proofErr w:type="spellStart"/>
      <w:r>
        <w:t>ePart</w:t>
      </w:r>
      <w:proofErr w:type="spellEnd"/>
      <w:r>
        <w:t xml:space="preserve"> POS intrinsically has </w:t>
      </w:r>
      <w:proofErr w:type="gramStart"/>
      <w:r>
        <w:t>a number of</w:t>
      </w:r>
      <w:proofErr w:type="gramEnd"/>
      <w:r>
        <w:t xml:space="preserve"> transactional perspectives based on, especially the payment methods. The following set of screen views represent a sample of the overall functionality and should be enhanced over time</w:t>
      </w:r>
    </w:p>
    <w:p w:rsidR="000A2CD5" w:rsidRDefault="000A2CD5" w:rsidP="00084331">
      <w:pPr>
        <w:rPr>
          <w:b/>
        </w:rPr>
      </w:pPr>
      <w:r w:rsidRPr="000A2CD5">
        <w:rPr>
          <w:b/>
        </w:rPr>
        <w:t>Diagram set 6.1 provides a view of how the cashier program progresses through some of the screen view</w:t>
      </w:r>
      <w:r>
        <w:rPr>
          <w:b/>
        </w:rPr>
        <w:t>s</w:t>
      </w:r>
    </w:p>
    <w:p w:rsidR="000A2CD5" w:rsidRPr="000A2CD5" w:rsidRDefault="000A2CD5" w:rsidP="00084331">
      <w:r>
        <w:t xml:space="preserve">This is a view of the cashier program </w:t>
      </w:r>
      <w:r w:rsidR="008F6FC2">
        <w:t>ready for business</w:t>
      </w:r>
    </w:p>
    <w:p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9420"/>
                    </a:xfrm>
                    <a:prstGeom prst="rect">
                      <a:avLst/>
                    </a:prstGeom>
                  </pic:spPr>
                </pic:pic>
              </a:graphicData>
            </a:graphic>
          </wp:inline>
        </w:drawing>
      </w:r>
    </w:p>
    <w:p w:rsidR="000A2CD5" w:rsidRDefault="000A2CD5" w:rsidP="00084331"/>
    <w:p w:rsidR="008F6FC2" w:rsidRDefault="008F6FC2" w:rsidP="00084331"/>
    <w:p w:rsidR="008F6FC2" w:rsidRDefault="008F6FC2" w:rsidP="00084331"/>
    <w:p w:rsidR="008F6FC2" w:rsidRDefault="008F6FC2" w:rsidP="00084331"/>
    <w:p w:rsidR="008F6FC2" w:rsidRDefault="008F6FC2" w:rsidP="00084331"/>
    <w:p w:rsidR="000A2CD5" w:rsidRDefault="000A2CD5" w:rsidP="00084331"/>
    <w:p w:rsidR="000A2CD5" w:rsidRDefault="008F6FC2" w:rsidP="00084331">
      <w:r>
        <w:rPr>
          <w:noProof/>
          <w:lang w:val="af-ZA" w:eastAsia="af-ZA"/>
        </w:rPr>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 xml:space="preserve">This view represents Sales Order to be paid and has been identified by the last 4 </w:t>
      </w:r>
      <w:proofErr w:type="spellStart"/>
      <w:r>
        <w:t>didgits</w:t>
      </w:r>
      <w:proofErr w:type="spellEnd"/>
      <w:r>
        <w:t xml:space="preserve"> of the ticket issued to the customer at the sales counter</w:t>
      </w:r>
    </w:p>
    <w:p w:rsidR="000A2CD5" w:rsidRDefault="000A2CD5" w:rsidP="00084331"/>
    <w:p w:rsidR="000A2CD5" w:rsidRPr="00084331" w:rsidRDefault="000A2CD5" w:rsidP="00084331"/>
    <w:p w:rsidR="00E27D47" w:rsidRDefault="00E27D47" w:rsidP="00E27D47">
      <w:pPr>
        <w:pStyle w:val="ListParagraph"/>
        <w:numPr>
          <w:ilvl w:val="2"/>
          <w:numId w:val="16"/>
        </w:numPr>
      </w:pPr>
      <w:r>
        <w:t>The cashier advises the customer of the amount to be paid</w:t>
      </w:r>
    </w:p>
    <w:p w:rsidR="00E27D47" w:rsidRDefault="00E27D47" w:rsidP="00E27D47">
      <w:pPr>
        <w:pStyle w:val="ListParagraph"/>
        <w:numPr>
          <w:ilvl w:val="2"/>
          <w:numId w:val="16"/>
        </w:numPr>
      </w:pPr>
      <w:r>
        <w:t>The customer is expected to present the cashier with any of the following combinations of payment methods:</w:t>
      </w:r>
    </w:p>
    <w:p w:rsidR="00E27D47" w:rsidRDefault="00E27D47" w:rsidP="00E27D47">
      <w:pPr>
        <w:pStyle w:val="ListParagraph"/>
        <w:numPr>
          <w:ilvl w:val="1"/>
          <w:numId w:val="33"/>
        </w:numPr>
      </w:pPr>
      <w:r>
        <w:t>Cash</w:t>
      </w:r>
    </w:p>
    <w:p w:rsidR="00E27D47" w:rsidRDefault="00E27D47" w:rsidP="00E27D47">
      <w:pPr>
        <w:pStyle w:val="ListParagraph"/>
        <w:numPr>
          <w:ilvl w:val="1"/>
          <w:numId w:val="33"/>
        </w:numPr>
      </w:pPr>
      <w:r>
        <w:t>Credit card (one or more)</w:t>
      </w:r>
    </w:p>
    <w:p w:rsidR="00E27D47" w:rsidRDefault="00E27D47" w:rsidP="00E27D47">
      <w:pPr>
        <w:pStyle w:val="ListParagraph"/>
        <w:numPr>
          <w:ilvl w:val="1"/>
          <w:numId w:val="33"/>
        </w:numPr>
      </w:pPr>
      <w:r>
        <w:t>Cheque (one or more)</w:t>
      </w:r>
    </w:p>
    <w:p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rsidR="00E27D47" w:rsidRDefault="00E27D47" w:rsidP="00E27D47">
      <w:pPr>
        <w:pStyle w:val="ListParagraph"/>
        <w:ind w:left="1440"/>
      </w:pPr>
    </w:p>
    <w:p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rsidR="00E27D47" w:rsidRDefault="00C56F5B" w:rsidP="00E27D47">
      <w:pPr>
        <w:pStyle w:val="ListParagraph"/>
        <w:numPr>
          <w:ilvl w:val="2"/>
          <w:numId w:val="16"/>
        </w:numPr>
      </w:pPr>
      <w:r>
        <w:t>On conclusion of the payment transaction, the sales order is released for invoice printing and the customer moves to the good collection and invoicing counter.</w:t>
      </w:r>
    </w:p>
    <w:p w:rsidR="00C56F5B" w:rsidRDefault="00C56F5B" w:rsidP="00C56F5B">
      <w:pPr>
        <w:pStyle w:val="ListParagraph"/>
        <w:numPr>
          <w:ilvl w:val="1"/>
          <w:numId w:val="16"/>
        </w:numPr>
      </w:pPr>
      <w:r>
        <w:t>The customer presents the collection counter clerk with the sales order reference, the clerk collects the goods from the staging shelf, scans the document barcode and the invoice is printed.</w:t>
      </w:r>
    </w:p>
    <w:p w:rsidR="00C56F5B" w:rsidRDefault="00C56F5B" w:rsidP="00C56F5B">
      <w:pPr>
        <w:pStyle w:val="ListParagraph"/>
        <w:ind w:left="750"/>
      </w:pPr>
    </w:p>
    <w:p w:rsidR="00C56F5B" w:rsidRPr="00C25F25" w:rsidRDefault="00C56F5B" w:rsidP="00C56F5B">
      <w:pPr>
        <w:pStyle w:val="ListParagraph"/>
        <w:ind w:left="750"/>
      </w:pPr>
      <w:r>
        <w:t xml:space="preserve">The goods with the invoice </w:t>
      </w:r>
      <w:proofErr w:type="gramStart"/>
      <w:r>
        <w:t>is</w:t>
      </w:r>
      <w:proofErr w:type="gramEnd"/>
      <w:r>
        <w:t xml:space="preserve"> handed to the collecting customer</w:t>
      </w:r>
    </w:p>
    <w:p w:rsidR="00C56F5B" w:rsidRDefault="00C56F5B" w:rsidP="00034D37">
      <w:pPr>
        <w:pStyle w:val="Heading1"/>
        <w:numPr>
          <w:ilvl w:val="0"/>
          <w:numId w:val="16"/>
        </w:numPr>
      </w:pPr>
      <w:bookmarkStart w:id="5" w:name="_Toc525046522"/>
      <w:r>
        <w:t>Cashier shift closing and banking</w:t>
      </w:r>
      <w:bookmarkEnd w:id="5"/>
    </w:p>
    <w:p w:rsidR="00C56F5B" w:rsidRDefault="00C56F5B" w:rsidP="00C56F5B"/>
    <w:p w:rsidR="00C56F5B" w:rsidRDefault="00C56F5B" w:rsidP="00C56F5B">
      <w:pPr>
        <w:ind w:left="720"/>
      </w:pPr>
      <w:r>
        <w:t>The cashier is fully accountable for managing the receipting process and is tasked with ensuring the accuracy of cash and payment collections.</w:t>
      </w:r>
    </w:p>
    <w:p w:rsidR="00C56F5B" w:rsidRDefault="00C56F5B" w:rsidP="00C56F5B">
      <w:pPr>
        <w:ind w:left="720"/>
      </w:pPr>
      <w:r>
        <w:t>The application supports this notion applying best practice from a usability and operator guided step by step processing.</w:t>
      </w:r>
    </w:p>
    <w:p w:rsidR="00C56F5B" w:rsidRDefault="00C56F5B" w:rsidP="00C56F5B">
      <w:pPr>
        <w:ind w:left="720"/>
      </w:pPr>
      <w:r>
        <w:t>Cashiers are required to open a cashier shift under their assigned ePart user id and password.</w:t>
      </w:r>
    </w:p>
    <w:p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rsidR="008D6250" w:rsidRDefault="008D6250" w:rsidP="00C56F5B">
      <w:pPr>
        <w:ind w:left="720"/>
      </w:pPr>
      <w:r>
        <w:t>The shift close report reflects the transaction audit trail and the monies received by the cashier. The physical payments received are reconciled and compared to the shift close report.</w:t>
      </w:r>
    </w:p>
    <w:p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rsidR="008F6FC2" w:rsidRDefault="008F6FC2" w:rsidP="00C56F5B">
      <w:pPr>
        <w:ind w:left="720"/>
        <w:rPr>
          <w:b/>
        </w:rPr>
      </w:pPr>
      <w:r>
        <w:rPr>
          <w:b/>
        </w:rPr>
        <w:t>Diagram 7.1 provides a view of the cashier cash-up report form which the banking detail is created</w:t>
      </w:r>
    </w:p>
    <w:p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9870"/>
                    </a:xfrm>
                    <a:prstGeom prst="rect">
                      <a:avLst/>
                    </a:prstGeom>
                  </pic:spPr>
                </pic:pic>
              </a:graphicData>
            </a:graphic>
          </wp:inline>
        </w:drawing>
      </w:r>
    </w:p>
    <w:p w:rsidR="008F6FC2" w:rsidRPr="008F6FC2" w:rsidRDefault="008F6FC2" w:rsidP="00C56F5B">
      <w:pPr>
        <w:ind w:left="720"/>
      </w:pPr>
    </w:p>
    <w:p w:rsidR="008D6250" w:rsidRDefault="008D6250" w:rsidP="00C56F5B">
      <w:pPr>
        <w:ind w:left="720"/>
      </w:pPr>
      <w:r w:rsidRPr="008D6250">
        <w:rPr>
          <w:b/>
          <w:i/>
        </w:rPr>
        <w:t>Should there be a surplus</w:t>
      </w:r>
      <w:r>
        <w:t xml:space="preserve"> (Cashier collected more than required), the surplus is banked or retained subject to a defined procedure in case a customer query.</w:t>
      </w:r>
    </w:p>
    <w:p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proofErr w:type="gramStart"/>
      <w:r>
        <w:t>managers</w:t>
      </w:r>
      <w:proofErr w:type="gramEnd"/>
      <w:r>
        <w:t xml:space="preserve"> journal entry to ensure recording of the non-conformance position</w:t>
      </w:r>
    </w:p>
    <w:p w:rsidR="006D2FE3" w:rsidRDefault="006D2FE3" w:rsidP="00034D37">
      <w:pPr>
        <w:pStyle w:val="Heading1"/>
        <w:numPr>
          <w:ilvl w:val="0"/>
          <w:numId w:val="16"/>
        </w:numPr>
      </w:pPr>
      <w:bookmarkStart w:id="6" w:name="_Toc525046523"/>
      <w:r>
        <w:t>Dependencies</w:t>
      </w:r>
      <w:bookmarkEnd w:id="6"/>
    </w:p>
    <w:p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rsidTr="008D6250">
        <w:tc>
          <w:tcPr>
            <w:tcW w:w="607" w:type="dxa"/>
            <w:vAlign w:val="center"/>
          </w:tcPr>
          <w:p w:rsidR="006D2FE3" w:rsidRDefault="006D2FE3" w:rsidP="008D6250">
            <w:r>
              <w:t>#</w:t>
            </w:r>
          </w:p>
        </w:tc>
        <w:tc>
          <w:tcPr>
            <w:tcW w:w="5781" w:type="dxa"/>
            <w:vAlign w:val="center"/>
          </w:tcPr>
          <w:p w:rsidR="006D2FE3" w:rsidRDefault="006D2FE3" w:rsidP="008D6250">
            <w:r>
              <w:t>Description</w:t>
            </w:r>
          </w:p>
        </w:tc>
        <w:tc>
          <w:tcPr>
            <w:tcW w:w="2628" w:type="dxa"/>
            <w:vAlign w:val="center"/>
          </w:tcPr>
          <w:p w:rsidR="006D2FE3" w:rsidRDefault="006D2FE3" w:rsidP="008D6250">
            <w:r>
              <w:t>Action / By whom</w:t>
            </w:r>
          </w:p>
        </w:tc>
      </w:tr>
      <w:tr w:rsidR="006D2FE3" w:rsidTr="008D6250">
        <w:tc>
          <w:tcPr>
            <w:tcW w:w="607" w:type="dxa"/>
            <w:vAlign w:val="center"/>
          </w:tcPr>
          <w:p w:rsidR="006D2FE3" w:rsidRDefault="006D2FE3" w:rsidP="008D6250">
            <w:pPr>
              <w:jc w:val="center"/>
            </w:pPr>
            <w:r>
              <w:t>1</w:t>
            </w:r>
          </w:p>
        </w:tc>
        <w:tc>
          <w:tcPr>
            <w:tcW w:w="5781" w:type="dxa"/>
            <w:vAlign w:val="center"/>
          </w:tcPr>
          <w:p w:rsidR="006D2FE3" w:rsidRDefault="001C6224" w:rsidP="001C6224">
            <w:pPr>
              <w:pStyle w:val="NoSpacing"/>
            </w:pPr>
            <w:r>
              <w:t>Accounts receivable</w:t>
            </w:r>
          </w:p>
        </w:tc>
        <w:tc>
          <w:tcPr>
            <w:tcW w:w="2628" w:type="dxa"/>
            <w:vAlign w:val="center"/>
          </w:tcPr>
          <w:p w:rsidR="006D2FE3" w:rsidRDefault="006D2FE3" w:rsidP="008D6250"/>
        </w:tc>
      </w:tr>
      <w:tr w:rsidR="006D2FE3" w:rsidTr="008D6250">
        <w:tc>
          <w:tcPr>
            <w:tcW w:w="607" w:type="dxa"/>
            <w:vAlign w:val="center"/>
          </w:tcPr>
          <w:p w:rsidR="006D2FE3" w:rsidRDefault="006D2FE3" w:rsidP="008D6250">
            <w:pPr>
              <w:jc w:val="center"/>
            </w:pPr>
            <w:r>
              <w:t>2</w:t>
            </w:r>
          </w:p>
        </w:tc>
        <w:tc>
          <w:tcPr>
            <w:tcW w:w="5781" w:type="dxa"/>
            <w:vAlign w:val="center"/>
          </w:tcPr>
          <w:p w:rsidR="006D2FE3" w:rsidRDefault="00AB3CB4" w:rsidP="008D6250">
            <w:r>
              <w:t>Sales order</w:t>
            </w:r>
          </w:p>
        </w:tc>
        <w:tc>
          <w:tcPr>
            <w:tcW w:w="2628" w:type="dxa"/>
            <w:vAlign w:val="center"/>
          </w:tcPr>
          <w:p w:rsidR="006D2FE3" w:rsidRDefault="006D2FE3" w:rsidP="008D6250"/>
        </w:tc>
      </w:tr>
      <w:tr w:rsidR="006D2FE3" w:rsidTr="008D6250">
        <w:tc>
          <w:tcPr>
            <w:tcW w:w="607" w:type="dxa"/>
            <w:vAlign w:val="center"/>
          </w:tcPr>
          <w:p w:rsidR="006D2FE3" w:rsidRDefault="006D2FE3" w:rsidP="008D6250">
            <w:pPr>
              <w:jc w:val="center"/>
            </w:pPr>
            <w:r>
              <w:t>3</w:t>
            </w:r>
          </w:p>
        </w:tc>
        <w:tc>
          <w:tcPr>
            <w:tcW w:w="5781" w:type="dxa"/>
            <w:vAlign w:val="center"/>
          </w:tcPr>
          <w:p w:rsidR="006D2FE3" w:rsidRDefault="00AB3CB4" w:rsidP="008D6250">
            <w:r>
              <w:t>Picking</w:t>
            </w:r>
          </w:p>
        </w:tc>
        <w:tc>
          <w:tcPr>
            <w:tcW w:w="2628" w:type="dxa"/>
            <w:vAlign w:val="center"/>
          </w:tcPr>
          <w:p w:rsidR="006D2FE3" w:rsidRDefault="006D2FE3" w:rsidP="008D6250"/>
        </w:tc>
      </w:tr>
      <w:tr w:rsidR="006D2FE3" w:rsidTr="008D6250">
        <w:tc>
          <w:tcPr>
            <w:tcW w:w="607" w:type="dxa"/>
            <w:vAlign w:val="center"/>
          </w:tcPr>
          <w:p w:rsidR="006D2FE3" w:rsidRDefault="006D2FE3" w:rsidP="008D6250">
            <w:pPr>
              <w:jc w:val="center"/>
            </w:pPr>
            <w:r>
              <w:t>4</w:t>
            </w:r>
          </w:p>
        </w:tc>
        <w:tc>
          <w:tcPr>
            <w:tcW w:w="5781" w:type="dxa"/>
            <w:vAlign w:val="center"/>
          </w:tcPr>
          <w:p w:rsidR="006D2FE3" w:rsidRDefault="00AB3CB4" w:rsidP="008D6250">
            <w:r>
              <w:t>Invoicing</w:t>
            </w:r>
          </w:p>
        </w:tc>
        <w:tc>
          <w:tcPr>
            <w:tcW w:w="2628" w:type="dxa"/>
            <w:vAlign w:val="center"/>
          </w:tcPr>
          <w:p w:rsidR="006D2FE3" w:rsidRDefault="006D2FE3" w:rsidP="008D6250"/>
        </w:tc>
      </w:tr>
      <w:tr w:rsidR="006D2FE3" w:rsidTr="008D6250">
        <w:tc>
          <w:tcPr>
            <w:tcW w:w="607" w:type="dxa"/>
            <w:vAlign w:val="center"/>
          </w:tcPr>
          <w:p w:rsidR="006D2FE3" w:rsidRDefault="006D2FE3" w:rsidP="008D6250">
            <w:pPr>
              <w:jc w:val="center"/>
            </w:pPr>
            <w:r>
              <w:t>5</w:t>
            </w:r>
          </w:p>
        </w:tc>
        <w:tc>
          <w:tcPr>
            <w:tcW w:w="5781" w:type="dxa"/>
            <w:vAlign w:val="center"/>
          </w:tcPr>
          <w:p w:rsidR="006D2FE3" w:rsidRDefault="001C6224" w:rsidP="008D6250">
            <w:r>
              <w:t>Warehouse activities</w:t>
            </w:r>
          </w:p>
        </w:tc>
        <w:tc>
          <w:tcPr>
            <w:tcW w:w="2628" w:type="dxa"/>
            <w:vAlign w:val="center"/>
          </w:tcPr>
          <w:p w:rsidR="006D2FE3" w:rsidRDefault="006D2FE3" w:rsidP="008D6250"/>
        </w:tc>
      </w:tr>
      <w:tr w:rsidR="006D2FE3" w:rsidTr="008D6250">
        <w:tc>
          <w:tcPr>
            <w:tcW w:w="607" w:type="dxa"/>
            <w:vAlign w:val="center"/>
          </w:tcPr>
          <w:p w:rsidR="006D2FE3" w:rsidRDefault="006D2FE3" w:rsidP="008D6250">
            <w:pPr>
              <w:jc w:val="center"/>
            </w:pPr>
            <w:r>
              <w:t>6</w:t>
            </w:r>
          </w:p>
        </w:tc>
        <w:tc>
          <w:tcPr>
            <w:tcW w:w="5781" w:type="dxa"/>
            <w:vAlign w:val="center"/>
          </w:tcPr>
          <w:p w:rsidR="006D2FE3" w:rsidRDefault="008F6FC2" w:rsidP="008D6250">
            <w:r>
              <w:t xml:space="preserve">Cashbook </w:t>
            </w:r>
          </w:p>
        </w:tc>
        <w:tc>
          <w:tcPr>
            <w:tcW w:w="2628" w:type="dxa"/>
            <w:vAlign w:val="center"/>
          </w:tcPr>
          <w:p w:rsidR="006D2FE3" w:rsidRDefault="006D2FE3" w:rsidP="008D6250"/>
        </w:tc>
      </w:tr>
      <w:tr w:rsidR="008F6FC2" w:rsidTr="008D6250">
        <w:tc>
          <w:tcPr>
            <w:tcW w:w="607" w:type="dxa"/>
            <w:vAlign w:val="center"/>
          </w:tcPr>
          <w:p w:rsidR="008F6FC2" w:rsidRDefault="008F6FC2" w:rsidP="008D6250">
            <w:pPr>
              <w:jc w:val="center"/>
            </w:pPr>
            <w:r>
              <w:t>7</w:t>
            </w:r>
          </w:p>
        </w:tc>
        <w:tc>
          <w:tcPr>
            <w:tcW w:w="5781" w:type="dxa"/>
            <w:vAlign w:val="center"/>
          </w:tcPr>
          <w:p w:rsidR="008F6FC2" w:rsidRDefault="008F6FC2" w:rsidP="008D6250">
            <w:r>
              <w:t>GL - bank</w:t>
            </w:r>
          </w:p>
        </w:tc>
        <w:tc>
          <w:tcPr>
            <w:tcW w:w="2628" w:type="dxa"/>
            <w:vAlign w:val="center"/>
          </w:tcPr>
          <w:p w:rsidR="008F6FC2" w:rsidRDefault="008F6FC2" w:rsidP="008D6250"/>
        </w:tc>
      </w:tr>
    </w:tbl>
    <w:p w:rsidR="009B6DE3" w:rsidRDefault="009B6DE3" w:rsidP="008D3626">
      <w:pPr>
        <w:pStyle w:val="Heading1"/>
        <w:numPr>
          <w:ilvl w:val="0"/>
          <w:numId w:val="16"/>
        </w:numPr>
      </w:pPr>
      <w:bookmarkStart w:id="7" w:name="_Toc525046524"/>
      <w:r>
        <w:t>Design philosophy</w:t>
      </w:r>
      <w:r w:rsidR="00AB3CB4">
        <w:t xml:space="preserve"> and implementation</w:t>
      </w:r>
      <w:bookmarkEnd w:id="7"/>
    </w:p>
    <w:p w:rsidR="00AB3CB4" w:rsidRDefault="00AB3CB4" w:rsidP="00AB3CB4"/>
    <w:p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rsidR="00AB3CB4" w:rsidRDefault="00AB3CB4" w:rsidP="00AB3CB4">
      <w:pPr>
        <w:ind w:left="720"/>
        <w:jc w:val="both"/>
      </w:pPr>
      <w:r>
        <w:t>On the customer progress display and electronic voice simulation the implementation is as follows:</w:t>
      </w:r>
    </w:p>
    <w:p w:rsidR="00AB3CB4" w:rsidRDefault="00AB3CB4" w:rsidP="00AB3CB4">
      <w:pPr>
        <w:pStyle w:val="ListParagraph"/>
        <w:numPr>
          <w:ilvl w:val="1"/>
          <w:numId w:val="33"/>
        </w:numPr>
        <w:jc w:val="both"/>
      </w:pPr>
      <w:r>
        <w:t>The developer implementation aims at developing (server side) business logic using Java</w:t>
      </w:r>
    </w:p>
    <w:p w:rsidR="00AB3CB4" w:rsidRDefault="00AB3CB4" w:rsidP="00AB3CB4">
      <w:pPr>
        <w:pStyle w:val="ListParagraph"/>
        <w:numPr>
          <w:ilvl w:val="1"/>
          <w:numId w:val="33"/>
        </w:numPr>
        <w:jc w:val="both"/>
      </w:pPr>
      <w:r>
        <w:t xml:space="preserve">The server accesses the digital display panel using USB to RS232 converter, displaying textual data </w:t>
      </w:r>
      <w:proofErr w:type="spellStart"/>
      <w:r>
        <w:t>inline</w:t>
      </w:r>
      <w:proofErr w:type="spellEnd"/>
      <w:r>
        <w:t xml:space="preserve"> with cashier web-based selections aimed at announcing to the waiting customer which sales order reference is required to be at which specific booth number.</w:t>
      </w:r>
    </w:p>
    <w:p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rsidR="00AB3CB4" w:rsidRDefault="00AB3CB4" w:rsidP="00AB3CB4">
      <w:pPr>
        <w:pStyle w:val="ListParagraph"/>
        <w:numPr>
          <w:ilvl w:val="1"/>
          <w:numId w:val="33"/>
        </w:numPr>
        <w:jc w:val="both"/>
      </w:pPr>
      <w:r>
        <w:t xml:space="preserve">The specific Java JEE server deployed (many others are available as well) Apache Tomcat </w:t>
      </w:r>
    </w:p>
    <w:p w:rsidR="00AB3CB4" w:rsidRDefault="00AB3CB4" w:rsidP="00AB3CB4">
      <w:pPr>
        <w:pStyle w:val="ListParagraph"/>
        <w:numPr>
          <w:ilvl w:val="1"/>
          <w:numId w:val="33"/>
        </w:numPr>
        <w:jc w:val="both"/>
      </w:pPr>
      <w:r>
        <w:t>The presentation is implemented using HTML5 / java-script</w:t>
      </w:r>
    </w:p>
    <w:p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rsidR="008118F0" w:rsidRDefault="008118F0" w:rsidP="008118F0">
      <w:pPr>
        <w:ind w:left="720"/>
      </w:pPr>
      <w:r>
        <w:t>The underlying benefit to this approach is simplicity and maintainability.</w:t>
      </w:r>
    </w:p>
    <w:p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rsidR="008118F0" w:rsidRDefault="00AB3CB4" w:rsidP="008118F0">
      <w:pPr>
        <w:ind w:left="720"/>
      </w:pPr>
      <w:r>
        <w:t>This has largely proven to be the case when looking at the web-based functionality incorporated herein.</w:t>
      </w:r>
    </w:p>
    <w:p w:rsidR="008118F0" w:rsidRPr="009B6DE3" w:rsidRDefault="008118F0" w:rsidP="008118F0">
      <w:pPr>
        <w:ind w:left="720"/>
      </w:pPr>
    </w:p>
    <w:p w:rsidR="008118F0" w:rsidRDefault="008118F0" w:rsidP="008D3626">
      <w:pPr>
        <w:pStyle w:val="Heading1"/>
        <w:numPr>
          <w:ilvl w:val="0"/>
          <w:numId w:val="16"/>
        </w:numPr>
      </w:pPr>
      <w:bookmarkStart w:id="8" w:name="_Toc525046525"/>
      <w:r>
        <w:t>Database design approach</w:t>
      </w:r>
      <w:bookmarkEnd w:id="8"/>
    </w:p>
    <w:p w:rsidR="008F6FC2" w:rsidRDefault="008F6FC2" w:rsidP="008F6FC2">
      <w:pPr>
        <w:pStyle w:val="ListParagraph"/>
      </w:pPr>
    </w:p>
    <w:p w:rsidR="008F6FC2" w:rsidRDefault="008F6FC2" w:rsidP="008F6FC2">
      <w:pPr>
        <w:pStyle w:val="ListParagraph"/>
      </w:pPr>
      <w:r>
        <w:rPr>
          <w:noProof/>
        </w:rPr>
        <w:drawing>
          <wp:anchor distT="0" distB="0" distL="114300" distR="114300" simplePos="0" relativeHeight="251673600" behindDoc="0" locked="0" layoutInCell="1" allowOverlap="1" wp14:anchorId="217CAABD" wp14:editId="5CAAD476">
            <wp:simplePos x="0" y="0"/>
            <wp:positionH relativeFrom="column">
              <wp:posOffset>508000</wp:posOffset>
            </wp:positionH>
            <wp:positionV relativeFrom="paragraph">
              <wp:posOffset>509905</wp:posOffset>
            </wp:positionV>
            <wp:extent cx="3600450" cy="5867400"/>
            <wp:effectExtent l="0" t="0" r="0" b="0"/>
            <wp:wrapTopAndBottom/>
            <wp:docPr id="2" name="Picture 2" descr="cid:image002.png@01D44F6C.FD6FC590"/>
            <wp:cNvGraphicFramePr/>
            <a:graphic xmlns:a="http://schemas.openxmlformats.org/drawingml/2006/main">
              <a:graphicData uri="http://schemas.openxmlformats.org/drawingml/2006/picture">
                <pic:pic xmlns:pic="http://schemas.openxmlformats.org/drawingml/2006/picture">
                  <pic:nvPicPr>
                    <pic:cNvPr id="1" name="Picture 1" descr="cid:image002.png@01D44F6C.FD6FC590"/>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6004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design approach is done aligned to a normalisation of data and elements with optimised re-compositing for performance reasons. </w:t>
      </w:r>
    </w:p>
    <w:p w:rsidR="001C6224" w:rsidRDefault="001C6224" w:rsidP="00034D37">
      <w:pPr>
        <w:pStyle w:val="Heading1"/>
        <w:numPr>
          <w:ilvl w:val="0"/>
          <w:numId w:val="16"/>
        </w:numPr>
      </w:pPr>
      <w:bookmarkStart w:id="9" w:name="_Toc525046526"/>
      <w:r>
        <w:t>Database entities and relationships</w:t>
      </w:r>
      <w:bookmarkEnd w:id="9"/>
    </w:p>
    <w:p w:rsidR="001C6224" w:rsidRDefault="001C6224" w:rsidP="001C6224">
      <w:pPr>
        <w:jc w:val="both"/>
      </w:pPr>
    </w:p>
    <w:p w:rsidR="001C6224" w:rsidRDefault="008F6FC2" w:rsidP="008F6FC2">
      <w:r>
        <w:t>No specific references need to be highlighted but can be extended later for completeness sake</w:t>
      </w:r>
    </w:p>
    <w:p w:rsidR="001C6224" w:rsidRDefault="001C6224">
      <w:pPr>
        <w:rPr>
          <w:rFonts w:asciiTheme="majorHAnsi" w:eastAsiaTheme="majorEastAsia" w:hAnsiTheme="majorHAnsi" w:cstheme="majorBidi"/>
          <w:color w:val="2F5496" w:themeColor="accent1" w:themeShade="BF"/>
          <w:sz w:val="32"/>
          <w:szCs w:val="32"/>
        </w:rPr>
      </w:pPr>
      <w:r>
        <w:br w:type="page"/>
      </w:r>
    </w:p>
    <w:p w:rsidR="00034D37" w:rsidRDefault="0031272F" w:rsidP="00034D37">
      <w:pPr>
        <w:pStyle w:val="Heading1"/>
        <w:numPr>
          <w:ilvl w:val="0"/>
          <w:numId w:val="16"/>
        </w:numPr>
      </w:pPr>
      <w:bookmarkStart w:id="10" w:name="_Toc525046527"/>
      <w:r>
        <w:t xml:space="preserve">Requirements </w:t>
      </w:r>
      <w:r w:rsidR="00034D37">
        <w:t>overview</w:t>
      </w:r>
      <w:bookmarkEnd w:id="10"/>
    </w:p>
    <w:p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rsidTr="00071B39">
        <w:tc>
          <w:tcPr>
            <w:tcW w:w="607" w:type="dxa"/>
            <w:vAlign w:val="center"/>
          </w:tcPr>
          <w:p w:rsidR="00C35D96" w:rsidRDefault="00C35D96" w:rsidP="00034D37">
            <w:r>
              <w:t>#</w:t>
            </w:r>
          </w:p>
        </w:tc>
        <w:tc>
          <w:tcPr>
            <w:tcW w:w="5781" w:type="dxa"/>
            <w:vAlign w:val="center"/>
          </w:tcPr>
          <w:p w:rsidR="00C35D96" w:rsidRDefault="00C35D96" w:rsidP="00034D37">
            <w:r>
              <w:t>Description</w:t>
            </w:r>
          </w:p>
        </w:tc>
        <w:tc>
          <w:tcPr>
            <w:tcW w:w="2628" w:type="dxa"/>
            <w:vAlign w:val="center"/>
          </w:tcPr>
          <w:p w:rsidR="00C35D96" w:rsidRDefault="00C35D96" w:rsidP="00034D37">
            <w:r>
              <w:t>Action / By whom</w:t>
            </w:r>
          </w:p>
        </w:tc>
      </w:tr>
      <w:tr w:rsidR="00C35D96" w:rsidTr="00071B39">
        <w:tc>
          <w:tcPr>
            <w:tcW w:w="607" w:type="dxa"/>
            <w:vAlign w:val="center"/>
          </w:tcPr>
          <w:p w:rsidR="00C35D96" w:rsidRDefault="001E09BD" w:rsidP="004D79C1">
            <w:pPr>
              <w:jc w:val="center"/>
            </w:pPr>
            <w:r>
              <w:t>1</w:t>
            </w:r>
          </w:p>
        </w:tc>
        <w:tc>
          <w:tcPr>
            <w:tcW w:w="5781" w:type="dxa"/>
            <w:vAlign w:val="center"/>
          </w:tcPr>
          <w:p w:rsidR="003613C4" w:rsidRDefault="003613C4" w:rsidP="00034D37"/>
        </w:tc>
        <w:tc>
          <w:tcPr>
            <w:tcW w:w="2628" w:type="dxa"/>
            <w:vAlign w:val="center"/>
          </w:tcPr>
          <w:p w:rsidR="00C35D96" w:rsidRDefault="00C35D96" w:rsidP="00034D37"/>
        </w:tc>
      </w:tr>
      <w:tr w:rsidR="00C35D96" w:rsidTr="00071B39">
        <w:tc>
          <w:tcPr>
            <w:tcW w:w="607" w:type="dxa"/>
            <w:vAlign w:val="center"/>
          </w:tcPr>
          <w:p w:rsidR="00C35D96" w:rsidRDefault="001E09BD" w:rsidP="004D79C1">
            <w:pPr>
              <w:jc w:val="center"/>
            </w:pPr>
            <w:r>
              <w:t>2</w:t>
            </w:r>
          </w:p>
        </w:tc>
        <w:tc>
          <w:tcPr>
            <w:tcW w:w="5781" w:type="dxa"/>
            <w:vAlign w:val="center"/>
          </w:tcPr>
          <w:p w:rsidR="00C35D96" w:rsidRDefault="00C35D96" w:rsidP="00034D37"/>
        </w:tc>
        <w:tc>
          <w:tcPr>
            <w:tcW w:w="2628" w:type="dxa"/>
            <w:vAlign w:val="center"/>
          </w:tcPr>
          <w:p w:rsidR="00C35D96" w:rsidRDefault="00C35D96" w:rsidP="00034D37"/>
        </w:tc>
      </w:tr>
      <w:tr w:rsidR="00C35D96" w:rsidTr="00071B39">
        <w:tc>
          <w:tcPr>
            <w:tcW w:w="607" w:type="dxa"/>
            <w:vAlign w:val="center"/>
          </w:tcPr>
          <w:p w:rsidR="00C35D96" w:rsidRDefault="001E09BD" w:rsidP="004D79C1">
            <w:pPr>
              <w:jc w:val="center"/>
            </w:pPr>
            <w:r>
              <w:t>3</w:t>
            </w:r>
          </w:p>
        </w:tc>
        <w:tc>
          <w:tcPr>
            <w:tcW w:w="5781" w:type="dxa"/>
            <w:vAlign w:val="center"/>
          </w:tcPr>
          <w:p w:rsidR="00C35D96" w:rsidRDefault="00C35D96" w:rsidP="00034D37"/>
        </w:tc>
        <w:tc>
          <w:tcPr>
            <w:tcW w:w="2628" w:type="dxa"/>
            <w:vAlign w:val="center"/>
          </w:tcPr>
          <w:p w:rsidR="00C35D96" w:rsidRDefault="00C35D96" w:rsidP="00034D37"/>
        </w:tc>
      </w:tr>
      <w:tr w:rsidR="00C35D96" w:rsidTr="00071B39">
        <w:tc>
          <w:tcPr>
            <w:tcW w:w="607" w:type="dxa"/>
            <w:vAlign w:val="center"/>
          </w:tcPr>
          <w:p w:rsidR="00C35D96" w:rsidRDefault="001E09BD" w:rsidP="004D79C1">
            <w:pPr>
              <w:jc w:val="center"/>
            </w:pPr>
            <w:r>
              <w:t>4</w:t>
            </w:r>
          </w:p>
        </w:tc>
        <w:tc>
          <w:tcPr>
            <w:tcW w:w="5781" w:type="dxa"/>
            <w:vAlign w:val="center"/>
          </w:tcPr>
          <w:p w:rsidR="00C35D96" w:rsidRDefault="00C35D96" w:rsidP="00034D37"/>
        </w:tc>
        <w:tc>
          <w:tcPr>
            <w:tcW w:w="2628" w:type="dxa"/>
            <w:vAlign w:val="center"/>
          </w:tcPr>
          <w:p w:rsidR="00C35D96" w:rsidRDefault="00C35D96" w:rsidP="00034D37"/>
        </w:tc>
      </w:tr>
      <w:tr w:rsidR="00C35D96" w:rsidTr="00071B39">
        <w:tc>
          <w:tcPr>
            <w:tcW w:w="607" w:type="dxa"/>
            <w:vAlign w:val="center"/>
          </w:tcPr>
          <w:p w:rsidR="00C35D96" w:rsidRDefault="001E09BD" w:rsidP="004D79C1">
            <w:pPr>
              <w:jc w:val="center"/>
            </w:pPr>
            <w:r>
              <w:t>5</w:t>
            </w:r>
          </w:p>
        </w:tc>
        <w:tc>
          <w:tcPr>
            <w:tcW w:w="5781" w:type="dxa"/>
            <w:vAlign w:val="center"/>
          </w:tcPr>
          <w:p w:rsidR="00C35D96" w:rsidRDefault="00C35D96" w:rsidP="00034D37"/>
        </w:tc>
        <w:tc>
          <w:tcPr>
            <w:tcW w:w="2628" w:type="dxa"/>
            <w:vAlign w:val="center"/>
          </w:tcPr>
          <w:p w:rsidR="00C35D96" w:rsidRDefault="00C35D96" w:rsidP="00034D37"/>
        </w:tc>
      </w:tr>
      <w:tr w:rsidR="004B68E8" w:rsidTr="00071B39">
        <w:tc>
          <w:tcPr>
            <w:tcW w:w="607" w:type="dxa"/>
            <w:vAlign w:val="center"/>
          </w:tcPr>
          <w:p w:rsidR="004B68E8" w:rsidRDefault="001E09BD" w:rsidP="004D79C1">
            <w:pPr>
              <w:jc w:val="center"/>
            </w:pPr>
            <w:r>
              <w:t>6</w:t>
            </w:r>
          </w:p>
        </w:tc>
        <w:tc>
          <w:tcPr>
            <w:tcW w:w="5781" w:type="dxa"/>
            <w:vAlign w:val="center"/>
          </w:tcPr>
          <w:p w:rsidR="004B68E8" w:rsidRDefault="004B68E8" w:rsidP="00034D37"/>
        </w:tc>
        <w:tc>
          <w:tcPr>
            <w:tcW w:w="2628" w:type="dxa"/>
            <w:vAlign w:val="center"/>
          </w:tcPr>
          <w:p w:rsidR="004B68E8" w:rsidRDefault="004B68E8" w:rsidP="00034D37"/>
        </w:tc>
      </w:tr>
      <w:tr w:rsidR="00E46EC8" w:rsidTr="00071B39">
        <w:tc>
          <w:tcPr>
            <w:tcW w:w="607" w:type="dxa"/>
            <w:vAlign w:val="center"/>
          </w:tcPr>
          <w:p w:rsidR="00E46EC8" w:rsidRDefault="00E46EC8" w:rsidP="004D79C1">
            <w:pPr>
              <w:jc w:val="center"/>
            </w:pPr>
            <w:r>
              <w:t>7</w:t>
            </w:r>
          </w:p>
        </w:tc>
        <w:tc>
          <w:tcPr>
            <w:tcW w:w="5781" w:type="dxa"/>
            <w:vAlign w:val="center"/>
          </w:tcPr>
          <w:p w:rsidR="00E46EC8" w:rsidRDefault="00E46EC8" w:rsidP="00034D37"/>
        </w:tc>
        <w:tc>
          <w:tcPr>
            <w:tcW w:w="2628" w:type="dxa"/>
            <w:vAlign w:val="center"/>
          </w:tcPr>
          <w:p w:rsidR="00E46EC8" w:rsidRDefault="00E46EC8" w:rsidP="00034D37"/>
        </w:tc>
      </w:tr>
      <w:tr w:rsidR="00EB729A" w:rsidTr="00071B39">
        <w:tc>
          <w:tcPr>
            <w:tcW w:w="607" w:type="dxa"/>
            <w:vAlign w:val="center"/>
          </w:tcPr>
          <w:p w:rsidR="00EB729A" w:rsidRDefault="00EB729A" w:rsidP="004D79C1">
            <w:pPr>
              <w:jc w:val="center"/>
            </w:pPr>
            <w:r>
              <w:t>8</w:t>
            </w:r>
          </w:p>
        </w:tc>
        <w:tc>
          <w:tcPr>
            <w:tcW w:w="5781" w:type="dxa"/>
            <w:vAlign w:val="center"/>
          </w:tcPr>
          <w:p w:rsidR="00EB729A" w:rsidRPr="00EB729A" w:rsidRDefault="00EB729A" w:rsidP="00034D37"/>
        </w:tc>
        <w:tc>
          <w:tcPr>
            <w:tcW w:w="2628" w:type="dxa"/>
            <w:vAlign w:val="center"/>
          </w:tcPr>
          <w:p w:rsidR="00EB729A" w:rsidRDefault="00EB729A" w:rsidP="00034D37"/>
        </w:tc>
      </w:tr>
      <w:tr w:rsidR="00E46EC8" w:rsidTr="00071B39">
        <w:tc>
          <w:tcPr>
            <w:tcW w:w="607" w:type="dxa"/>
            <w:vAlign w:val="center"/>
          </w:tcPr>
          <w:p w:rsidR="00E46EC8" w:rsidRDefault="00EB729A" w:rsidP="004D79C1">
            <w:pPr>
              <w:jc w:val="center"/>
            </w:pPr>
            <w:r>
              <w:t>9</w:t>
            </w:r>
          </w:p>
        </w:tc>
        <w:tc>
          <w:tcPr>
            <w:tcW w:w="5781" w:type="dxa"/>
            <w:vAlign w:val="center"/>
          </w:tcPr>
          <w:p w:rsidR="00E46EC8" w:rsidRPr="00B56AB6" w:rsidRDefault="00E46EC8" w:rsidP="00034D37">
            <w:pPr>
              <w:rPr>
                <w:b/>
              </w:rPr>
            </w:pPr>
          </w:p>
        </w:tc>
        <w:tc>
          <w:tcPr>
            <w:tcW w:w="2628" w:type="dxa"/>
            <w:vAlign w:val="center"/>
          </w:tcPr>
          <w:p w:rsidR="00E46EC8" w:rsidRDefault="00E46EC8" w:rsidP="00034D37"/>
        </w:tc>
      </w:tr>
      <w:tr w:rsidR="00EB729A" w:rsidTr="00071B39">
        <w:tc>
          <w:tcPr>
            <w:tcW w:w="607" w:type="dxa"/>
            <w:vAlign w:val="center"/>
          </w:tcPr>
          <w:p w:rsidR="00EB729A" w:rsidRDefault="00EB729A" w:rsidP="004D79C1">
            <w:pPr>
              <w:jc w:val="center"/>
            </w:pPr>
            <w:r>
              <w:t>10</w:t>
            </w:r>
          </w:p>
        </w:tc>
        <w:tc>
          <w:tcPr>
            <w:tcW w:w="5781" w:type="dxa"/>
            <w:vAlign w:val="center"/>
          </w:tcPr>
          <w:p w:rsidR="00EB729A" w:rsidRDefault="00EB729A" w:rsidP="00034D37"/>
        </w:tc>
        <w:tc>
          <w:tcPr>
            <w:tcW w:w="2628" w:type="dxa"/>
            <w:vAlign w:val="center"/>
          </w:tcPr>
          <w:p w:rsidR="00EB729A" w:rsidRDefault="00EB729A" w:rsidP="00034D37"/>
        </w:tc>
      </w:tr>
      <w:tr w:rsidR="001E09BD" w:rsidTr="00071B39">
        <w:tc>
          <w:tcPr>
            <w:tcW w:w="607" w:type="dxa"/>
            <w:vAlign w:val="center"/>
          </w:tcPr>
          <w:p w:rsidR="001E09BD" w:rsidRDefault="00EB729A" w:rsidP="004D79C1">
            <w:pPr>
              <w:jc w:val="center"/>
            </w:pPr>
            <w:r>
              <w:t>11</w:t>
            </w:r>
          </w:p>
        </w:tc>
        <w:tc>
          <w:tcPr>
            <w:tcW w:w="5781" w:type="dxa"/>
            <w:vAlign w:val="center"/>
          </w:tcPr>
          <w:p w:rsidR="001E09BD" w:rsidRDefault="001E09BD" w:rsidP="00034D37"/>
        </w:tc>
        <w:tc>
          <w:tcPr>
            <w:tcW w:w="2628" w:type="dxa"/>
            <w:vAlign w:val="center"/>
          </w:tcPr>
          <w:p w:rsidR="001E09BD" w:rsidRDefault="001E09BD" w:rsidP="00034D37"/>
        </w:tc>
      </w:tr>
      <w:tr w:rsidR="0031272F" w:rsidTr="00071B39">
        <w:tc>
          <w:tcPr>
            <w:tcW w:w="607" w:type="dxa"/>
            <w:vAlign w:val="center"/>
          </w:tcPr>
          <w:p w:rsidR="0031272F" w:rsidRDefault="00EB729A" w:rsidP="004D79C1">
            <w:pPr>
              <w:jc w:val="center"/>
            </w:pPr>
            <w:r>
              <w:t>12</w:t>
            </w:r>
          </w:p>
        </w:tc>
        <w:tc>
          <w:tcPr>
            <w:tcW w:w="5781" w:type="dxa"/>
            <w:vAlign w:val="center"/>
          </w:tcPr>
          <w:p w:rsidR="00F41CF8" w:rsidRDefault="00F41CF8" w:rsidP="00034D37"/>
        </w:tc>
        <w:tc>
          <w:tcPr>
            <w:tcW w:w="2628" w:type="dxa"/>
            <w:vAlign w:val="center"/>
          </w:tcPr>
          <w:p w:rsidR="0031272F" w:rsidRDefault="0031272F" w:rsidP="00034D37"/>
        </w:tc>
      </w:tr>
    </w:tbl>
    <w:p w:rsidR="00C35D96" w:rsidRDefault="00C35D96" w:rsidP="00034D37"/>
    <w:p w:rsidR="00C35D96" w:rsidRDefault="00C35D96" w:rsidP="00034D37"/>
    <w:p w:rsidR="00C35D96" w:rsidRDefault="00C35D96" w:rsidP="00034D37"/>
    <w:p w:rsidR="00034D37" w:rsidRDefault="00034D37" w:rsidP="00D56555">
      <w:pPr>
        <w:ind w:left="720"/>
        <w:jc w:val="both"/>
      </w:pPr>
    </w:p>
    <w:p w:rsidR="00034D37" w:rsidRPr="00034D37" w:rsidRDefault="00034D37" w:rsidP="00D56555">
      <w:pPr>
        <w:ind w:left="720"/>
        <w:jc w:val="both"/>
      </w:pPr>
    </w:p>
    <w:p w:rsidR="006E3EF6" w:rsidRPr="006E3EF6" w:rsidRDefault="006E3EF6" w:rsidP="00D56555">
      <w:pPr>
        <w:ind w:left="720"/>
        <w:jc w:val="both"/>
      </w:pPr>
    </w:p>
    <w:p w:rsidR="00B56AB6" w:rsidRDefault="00B56AB6">
      <w:pPr>
        <w:rPr>
          <w:rFonts w:asciiTheme="majorHAnsi" w:eastAsiaTheme="majorEastAsia" w:hAnsiTheme="majorHAnsi" w:cstheme="majorBidi"/>
          <w:color w:val="2F5496" w:themeColor="accent1" w:themeShade="BF"/>
          <w:sz w:val="32"/>
          <w:szCs w:val="32"/>
        </w:rPr>
      </w:pPr>
      <w:r>
        <w:br w:type="page"/>
      </w:r>
    </w:p>
    <w:p w:rsidR="00F5622E" w:rsidRDefault="00DB130A" w:rsidP="00DB130A">
      <w:pPr>
        <w:pStyle w:val="Heading1"/>
        <w:numPr>
          <w:ilvl w:val="0"/>
          <w:numId w:val="16"/>
        </w:numPr>
      </w:pPr>
      <w:bookmarkStart w:id="11" w:name="_Toc525046528"/>
      <w:r>
        <w:t>Acceptance</w:t>
      </w:r>
      <w:bookmarkEnd w:id="11"/>
    </w:p>
    <w:p w:rsidR="00DB130A" w:rsidRDefault="00DB130A" w:rsidP="00DB130A"/>
    <w:p w:rsidR="00D62482" w:rsidRDefault="00DB130A" w:rsidP="00DB130A">
      <w:r>
        <w:t xml:space="preserve">I hereby confirm that I have been fully informed of the documents content </w:t>
      </w:r>
      <w:r w:rsidR="00D62482">
        <w:t>and, received training to understand how the detailed instructions are to be applied</w:t>
      </w:r>
    </w:p>
    <w:p w:rsidR="00DB130A" w:rsidRDefault="00DB130A" w:rsidP="00DB130A">
      <w:pPr>
        <w:pStyle w:val="Heading1"/>
      </w:pPr>
    </w:p>
    <w:p w:rsidR="00D62482" w:rsidRDefault="00D62482" w:rsidP="00D62482"/>
    <w:p w:rsidR="00D62482" w:rsidRDefault="00D62482" w:rsidP="00D62482"/>
    <w:p w:rsidR="00D62482" w:rsidRDefault="00D62482" w:rsidP="00D62482">
      <w:pPr>
        <w:rPr>
          <w:sz w:val="24"/>
        </w:rPr>
      </w:pPr>
      <w:r>
        <w:rPr>
          <w:sz w:val="24"/>
        </w:rPr>
        <w:t>Name …………………………………………………………………………….</w:t>
      </w:r>
    </w:p>
    <w:p w:rsidR="00D62482" w:rsidRDefault="00D62482" w:rsidP="00D62482">
      <w:pPr>
        <w:rPr>
          <w:sz w:val="24"/>
        </w:rPr>
      </w:pPr>
    </w:p>
    <w:p w:rsidR="00D62482" w:rsidRDefault="00D62482" w:rsidP="00D62482">
      <w:pPr>
        <w:rPr>
          <w:sz w:val="24"/>
        </w:rPr>
      </w:pPr>
    </w:p>
    <w:p w:rsidR="00D62482" w:rsidRDefault="00D62482" w:rsidP="00D62482">
      <w:pPr>
        <w:rPr>
          <w:sz w:val="24"/>
        </w:rPr>
      </w:pPr>
      <w:r>
        <w:rPr>
          <w:sz w:val="24"/>
        </w:rPr>
        <w:t>Job Title ………………………………………………………………………….</w:t>
      </w:r>
    </w:p>
    <w:p w:rsidR="00D62482" w:rsidRDefault="00D62482" w:rsidP="00D62482">
      <w:pPr>
        <w:rPr>
          <w:sz w:val="24"/>
        </w:rPr>
      </w:pPr>
    </w:p>
    <w:p w:rsidR="00D62482" w:rsidRDefault="00D62482" w:rsidP="00D62482">
      <w:pPr>
        <w:rPr>
          <w:sz w:val="24"/>
        </w:rPr>
      </w:pPr>
    </w:p>
    <w:p w:rsidR="00D62482" w:rsidRDefault="00D62482" w:rsidP="00D62482">
      <w:pPr>
        <w:rPr>
          <w:sz w:val="24"/>
        </w:rPr>
      </w:pPr>
      <w:r>
        <w:rPr>
          <w:sz w:val="24"/>
        </w:rPr>
        <w:t>Signed ……………………………………………………………………………</w:t>
      </w:r>
    </w:p>
    <w:p w:rsidR="00D62482" w:rsidRDefault="00D62482" w:rsidP="00D62482">
      <w:pPr>
        <w:rPr>
          <w:sz w:val="24"/>
        </w:rPr>
      </w:pPr>
    </w:p>
    <w:p w:rsidR="00D62482" w:rsidRPr="00D62482" w:rsidRDefault="00D62482" w:rsidP="00D62482">
      <w:pPr>
        <w:rPr>
          <w:sz w:val="24"/>
        </w:rPr>
      </w:pPr>
      <w:r>
        <w:rPr>
          <w:sz w:val="24"/>
        </w:rPr>
        <w:t>Date ………………………………………………………………………………</w:t>
      </w:r>
    </w:p>
    <w:sectPr w:rsidR="00D62482" w:rsidRPr="00D62482" w:rsidSect="00F77ACA">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F94" w:rsidRDefault="00752F94" w:rsidP="005E292E">
      <w:pPr>
        <w:spacing w:after="0" w:line="240" w:lineRule="auto"/>
      </w:pPr>
      <w:r>
        <w:separator/>
      </w:r>
    </w:p>
  </w:endnote>
  <w:endnote w:type="continuationSeparator" w:id="0">
    <w:p w:rsidR="00752F94" w:rsidRDefault="00752F94"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250" w:rsidRDefault="008D6250"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F94" w:rsidRDefault="00752F94" w:rsidP="005E292E">
      <w:pPr>
        <w:spacing w:after="0" w:line="240" w:lineRule="auto"/>
      </w:pPr>
      <w:r>
        <w:separator/>
      </w:r>
    </w:p>
  </w:footnote>
  <w:footnote w:type="continuationSeparator" w:id="0">
    <w:p w:rsidR="00752F94" w:rsidRDefault="00752F94"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250" w:rsidRPr="00DA72CD" w:rsidRDefault="008D6250">
    <w:pPr>
      <w:pStyle w:val="Header"/>
      <w:rPr>
        <w:b/>
        <w:sz w:val="18"/>
      </w:rPr>
    </w:pPr>
    <w:r>
      <w:rPr>
        <w:b/>
        <w:sz w:val="18"/>
      </w:rPr>
      <w:t>Describes the implemented functionality for the POS and cashiering functionality within ePart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22"/>
  </w:num>
  <w:num w:numId="4">
    <w:abstractNumId w:val="16"/>
  </w:num>
  <w:num w:numId="5">
    <w:abstractNumId w:val="2"/>
  </w:num>
  <w:num w:numId="6">
    <w:abstractNumId w:val="30"/>
  </w:num>
  <w:num w:numId="7">
    <w:abstractNumId w:val="32"/>
  </w:num>
  <w:num w:numId="8">
    <w:abstractNumId w:val="6"/>
  </w:num>
  <w:num w:numId="9">
    <w:abstractNumId w:val="11"/>
  </w:num>
  <w:num w:numId="10">
    <w:abstractNumId w:val="19"/>
  </w:num>
  <w:num w:numId="11">
    <w:abstractNumId w:val="5"/>
  </w:num>
  <w:num w:numId="12">
    <w:abstractNumId w:val="26"/>
  </w:num>
  <w:num w:numId="13">
    <w:abstractNumId w:val="34"/>
  </w:num>
  <w:num w:numId="14">
    <w:abstractNumId w:val="12"/>
  </w:num>
  <w:num w:numId="15">
    <w:abstractNumId w:val="7"/>
  </w:num>
  <w:num w:numId="16">
    <w:abstractNumId w:val="15"/>
  </w:num>
  <w:num w:numId="17">
    <w:abstractNumId w:val="0"/>
  </w:num>
  <w:num w:numId="18">
    <w:abstractNumId w:val="9"/>
  </w:num>
  <w:num w:numId="19">
    <w:abstractNumId w:val="13"/>
  </w:num>
  <w:num w:numId="20">
    <w:abstractNumId w:val="10"/>
  </w:num>
  <w:num w:numId="21">
    <w:abstractNumId w:val="33"/>
  </w:num>
  <w:num w:numId="22">
    <w:abstractNumId w:val="17"/>
  </w:num>
  <w:num w:numId="23">
    <w:abstractNumId w:val="4"/>
  </w:num>
  <w:num w:numId="24">
    <w:abstractNumId w:val="24"/>
  </w:num>
  <w:num w:numId="25">
    <w:abstractNumId w:val="29"/>
  </w:num>
  <w:num w:numId="26">
    <w:abstractNumId w:val="8"/>
  </w:num>
  <w:num w:numId="27">
    <w:abstractNumId w:val="27"/>
  </w:num>
  <w:num w:numId="28">
    <w:abstractNumId w:val="25"/>
  </w:num>
  <w:num w:numId="29">
    <w:abstractNumId w:val="1"/>
  </w:num>
  <w:num w:numId="30">
    <w:abstractNumId w:val="23"/>
  </w:num>
  <w:num w:numId="31">
    <w:abstractNumId w:val="18"/>
  </w:num>
  <w:num w:numId="32">
    <w:abstractNumId w:val="20"/>
  </w:num>
  <w:num w:numId="33">
    <w:abstractNumId w:val="28"/>
  </w:num>
  <w:num w:numId="34">
    <w:abstractNumId w:val="31"/>
  </w:num>
  <w:num w:numId="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2CB0"/>
    <w:rsid w:val="0009429F"/>
    <w:rsid w:val="000A1C48"/>
    <w:rsid w:val="000A2CD5"/>
    <w:rsid w:val="000A3576"/>
    <w:rsid w:val="000A3721"/>
    <w:rsid w:val="000A503E"/>
    <w:rsid w:val="000A5180"/>
    <w:rsid w:val="000A618C"/>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B68E3"/>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B265D"/>
    <w:rsid w:val="002B3503"/>
    <w:rsid w:val="002B7215"/>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18C5"/>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2F94"/>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2EF6"/>
    <w:rsid w:val="008A6EEB"/>
    <w:rsid w:val="008B0350"/>
    <w:rsid w:val="008B084E"/>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10BF9"/>
    <w:rsid w:val="009131CC"/>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1396"/>
    <w:rsid w:val="00A525C3"/>
    <w:rsid w:val="00A52708"/>
    <w:rsid w:val="00A554C7"/>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CF77C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27D47"/>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293C"/>
    <w:rsid w:val="00E83A00"/>
    <w:rsid w:val="00E85F97"/>
    <w:rsid w:val="00E86A4F"/>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cid:image002.png@01D44F6C.FD6FC59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15433-1D80-4A8B-B7BB-9CF8C600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11</cp:revision>
  <cp:lastPrinted>2018-03-22T15:58:00Z</cp:lastPrinted>
  <dcterms:created xsi:type="dcterms:W3CDTF">2018-09-18T07:32:00Z</dcterms:created>
  <dcterms:modified xsi:type="dcterms:W3CDTF">2018-09-21T09:06:00Z</dcterms:modified>
</cp:coreProperties>
</file>