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E955CA">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3F823385" w:rsidR="006E3EF6" w:rsidRPr="00F77ACA" w:rsidRDefault="006E3EF6">
                                  <w:pPr>
                                    <w:pStyle w:val="NoSpacing"/>
                                    <w:spacing w:line="360" w:lineRule="auto"/>
                                    <w:rPr>
                                      <w:b/>
                                      <w:color w:val="FF0000"/>
                                      <w:sz w:val="28"/>
                                      <w:lang w:val="en-ZA"/>
                                    </w:rPr>
                                  </w:pPr>
                                  <w:r>
                                    <w:rPr>
                                      <w:b/>
                                      <w:color w:val="FF0000"/>
                                      <w:sz w:val="28"/>
                                      <w:lang w:val="en-ZA"/>
                                    </w:rPr>
                                    <w:t>Date: 2018/</w:t>
                                  </w:r>
                                  <w:r w:rsidR="00B11722">
                                    <w:rPr>
                                      <w:b/>
                                      <w:color w:val="FF0000"/>
                                      <w:sz w:val="28"/>
                                      <w:lang w:val="en-ZA"/>
                                    </w:rPr>
                                    <w:t>11</w:t>
                                  </w:r>
                                  <w:r>
                                    <w:rPr>
                                      <w:b/>
                                      <w:color w:val="FF0000"/>
                                      <w:sz w:val="28"/>
                                      <w:lang w:val="en-ZA"/>
                                    </w:rPr>
                                    <w:t>/</w:t>
                                  </w:r>
                                  <w:r w:rsidR="00B11722">
                                    <w:rPr>
                                      <w:b/>
                                      <w:color w:val="FF0000"/>
                                      <w:sz w:val="28"/>
                                      <w:lang w:val="en-ZA"/>
                                    </w:rPr>
                                    <w:t>15</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6E3EF6" w:rsidRDefault="00E955CA">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3F823385" w:rsidR="006E3EF6" w:rsidRPr="00F77ACA" w:rsidRDefault="006E3EF6">
                            <w:pPr>
                              <w:pStyle w:val="NoSpacing"/>
                              <w:spacing w:line="360" w:lineRule="auto"/>
                              <w:rPr>
                                <w:b/>
                                <w:color w:val="FF0000"/>
                                <w:sz w:val="28"/>
                                <w:lang w:val="en-ZA"/>
                              </w:rPr>
                            </w:pPr>
                            <w:r>
                              <w:rPr>
                                <w:b/>
                                <w:color w:val="FF0000"/>
                                <w:sz w:val="28"/>
                                <w:lang w:val="en-ZA"/>
                              </w:rPr>
                              <w:t>Date: 2018/</w:t>
                            </w:r>
                            <w:r w:rsidR="00B11722">
                              <w:rPr>
                                <w:b/>
                                <w:color w:val="FF0000"/>
                                <w:sz w:val="28"/>
                                <w:lang w:val="en-ZA"/>
                              </w:rPr>
                              <w:t>11</w:t>
                            </w:r>
                            <w:r>
                              <w:rPr>
                                <w:b/>
                                <w:color w:val="FF0000"/>
                                <w:sz w:val="28"/>
                                <w:lang w:val="en-ZA"/>
                              </w:rPr>
                              <w:t>/</w:t>
                            </w:r>
                            <w:r w:rsidR="00B11722">
                              <w:rPr>
                                <w:b/>
                                <w:color w:val="FF0000"/>
                                <w:sz w:val="28"/>
                                <w:lang w:val="en-ZA"/>
                              </w:rPr>
                              <w:t>15</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00FF3E87" w:rsidR="006E3EF6" w:rsidRDefault="00B11722" w:rsidP="006E3EF6">
                                <w:pPr>
                                  <w:pStyle w:val="NoSpacing"/>
                                  <w:jc w:val="both"/>
                                  <w:rPr>
                                    <w:b/>
                                    <w:color w:val="000000" w:themeColor="text1"/>
                                    <w:sz w:val="24"/>
                                    <w:szCs w:val="28"/>
                                  </w:rPr>
                                </w:pPr>
                                <w:r>
                                  <w:rPr>
                                    <w:b/>
                                    <w:color w:val="000000" w:themeColor="text1"/>
                                    <w:sz w:val="24"/>
                                    <w:szCs w:val="28"/>
                                  </w:rPr>
                                  <w:t>Describes the post sales order release process to pick goods ordered by customers in an efficient manner suitable to the Engineparts business and operational cycle.</w:t>
                                </w:r>
                              </w:p>
                              <w:p w14:paraId="5B0E5FE9" w14:textId="77777777" w:rsidR="00B11722" w:rsidRDefault="00B11722" w:rsidP="006E3EF6">
                                <w:pPr>
                                  <w:pStyle w:val="NoSpacing"/>
                                  <w:jc w:val="both"/>
                                  <w:rPr>
                                    <w:b/>
                                    <w:color w:val="000000" w:themeColor="text1"/>
                                    <w:sz w:val="24"/>
                                    <w:szCs w:val="28"/>
                                  </w:rPr>
                                </w:pPr>
                              </w:p>
                              <w:p w14:paraId="534590A0" w14:textId="746E8102" w:rsidR="00B11722" w:rsidRPr="00A25372" w:rsidRDefault="00B11722" w:rsidP="006E3EF6">
                                <w:pPr>
                                  <w:pStyle w:val="NoSpacing"/>
                                  <w:jc w:val="both"/>
                                  <w:rPr>
                                    <w:b/>
                                    <w:color w:val="000000" w:themeColor="text1"/>
                                    <w:sz w:val="24"/>
                                    <w:szCs w:val="28"/>
                                  </w:rPr>
                                </w:pPr>
                                <w:r>
                                  <w:rPr>
                                    <w:b/>
                                    <w:color w:val="000000" w:themeColor="text1"/>
                                    <w:sz w:val="24"/>
                                    <w:szCs w:val="28"/>
                                  </w:rPr>
                                  <w:t>The original solution was designed and implemented as a BSc Honors project that scored well</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00FF3E87" w:rsidR="006E3EF6" w:rsidRDefault="00B11722" w:rsidP="006E3EF6">
                          <w:pPr>
                            <w:pStyle w:val="NoSpacing"/>
                            <w:jc w:val="both"/>
                            <w:rPr>
                              <w:b/>
                              <w:color w:val="000000" w:themeColor="text1"/>
                              <w:sz w:val="24"/>
                              <w:szCs w:val="28"/>
                            </w:rPr>
                          </w:pPr>
                          <w:r>
                            <w:rPr>
                              <w:b/>
                              <w:color w:val="000000" w:themeColor="text1"/>
                              <w:sz w:val="24"/>
                              <w:szCs w:val="28"/>
                            </w:rPr>
                            <w:t>Describes the post sales order release process to pick goods ordered by customers in an efficient manner suitable to the Engineparts business and operational cycle.</w:t>
                          </w:r>
                        </w:p>
                        <w:p w14:paraId="5B0E5FE9" w14:textId="77777777" w:rsidR="00B11722" w:rsidRDefault="00B11722" w:rsidP="006E3EF6">
                          <w:pPr>
                            <w:pStyle w:val="NoSpacing"/>
                            <w:jc w:val="both"/>
                            <w:rPr>
                              <w:b/>
                              <w:color w:val="000000" w:themeColor="text1"/>
                              <w:sz w:val="24"/>
                              <w:szCs w:val="28"/>
                            </w:rPr>
                          </w:pPr>
                        </w:p>
                        <w:p w14:paraId="534590A0" w14:textId="746E8102" w:rsidR="00B11722" w:rsidRPr="00A25372" w:rsidRDefault="00B11722" w:rsidP="006E3EF6">
                          <w:pPr>
                            <w:pStyle w:val="NoSpacing"/>
                            <w:jc w:val="both"/>
                            <w:rPr>
                              <w:b/>
                              <w:color w:val="000000" w:themeColor="text1"/>
                              <w:sz w:val="24"/>
                              <w:szCs w:val="28"/>
                            </w:rPr>
                          </w:pPr>
                          <w:r>
                            <w:rPr>
                              <w:b/>
                              <w:color w:val="000000" w:themeColor="text1"/>
                              <w:sz w:val="24"/>
                              <w:szCs w:val="28"/>
                            </w:rPr>
                            <w:t>The original solution was designed and implemented as a BSc Honors project that scored well</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490AD91D" w:rsidR="006E3EF6" w:rsidRDefault="006D2FE3">
                                <w:pPr>
                                  <w:pStyle w:val="NoSpacing"/>
                                  <w:jc w:val="right"/>
                                  <w:rPr>
                                    <w:color w:val="FFFFFF" w:themeColor="background1"/>
                                    <w:sz w:val="72"/>
                                    <w:szCs w:val="72"/>
                                    <w:lang w:val="en-ZA"/>
                                  </w:rPr>
                                </w:pPr>
                                <w:r>
                                  <w:rPr>
                                    <w:color w:val="FFFFFF" w:themeColor="background1"/>
                                    <w:sz w:val="72"/>
                                    <w:szCs w:val="72"/>
                                    <w:lang w:val="en-ZA"/>
                                  </w:rPr>
                                  <w:t>Template</w:t>
                                </w:r>
                              </w:p>
                              <w:p w14:paraId="42CE3A23" w14:textId="4DA26A3E" w:rsidR="006E3EF6" w:rsidRPr="006E3EF6" w:rsidRDefault="006D2FE3">
                                <w:pPr>
                                  <w:pStyle w:val="NoSpacing"/>
                                  <w:jc w:val="right"/>
                                  <w:rPr>
                                    <w:i/>
                                    <w:color w:val="FFFFFF" w:themeColor="background1"/>
                                    <w:sz w:val="72"/>
                                    <w:szCs w:val="72"/>
                                    <w:lang w:val="en-ZA"/>
                                  </w:rPr>
                                </w:pPr>
                                <w:r>
                                  <w:rPr>
                                    <w:i/>
                                    <w:color w:val="FFFFFF" w:themeColor="background1"/>
                                    <w:sz w:val="72"/>
                                    <w:szCs w:val="72"/>
                                    <w:lang w:val="en-ZA"/>
                                  </w:rPr>
                                  <w:t>Document purpose</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490AD91D" w:rsidR="006E3EF6" w:rsidRDefault="006D2FE3">
                          <w:pPr>
                            <w:pStyle w:val="NoSpacing"/>
                            <w:jc w:val="right"/>
                            <w:rPr>
                              <w:color w:val="FFFFFF" w:themeColor="background1"/>
                              <w:sz w:val="72"/>
                              <w:szCs w:val="72"/>
                              <w:lang w:val="en-ZA"/>
                            </w:rPr>
                          </w:pPr>
                          <w:r>
                            <w:rPr>
                              <w:color w:val="FFFFFF" w:themeColor="background1"/>
                              <w:sz w:val="72"/>
                              <w:szCs w:val="72"/>
                              <w:lang w:val="en-ZA"/>
                            </w:rPr>
                            <w:t>Template</w:t>
                          </w:r>
                        </w:p>
                        <w:p w14:paraId="42CE3A23" w14:textId="4DA26A3E" w:rsidR="006E3EF6" w:rsidRPr="006E3EF6" w:rsidRDefault="006D2FE3">
                          <w:pPr>
                            <w:pStyle w:val="NoSpacing"/>
                            <w:jc w:val="right"/>
                            <w:rPr>
                              <w:i/>
                              <w:color w:val="FFFFFF" w:themeColor="background1"/>
                              <w:sz w:val="72"/>
                              <w:szCs w:val="72"/>
                              <w:lang w:val="en-ZA"/>
                            </w:rPr>
                          </w:pPr>
                          <w:r>
                            <w:rPr>
                              <w:i/>
                              <w:color w:val="FFFFFF" w:themeColor="background1"/>
                              <w:sz w:val="72"/>
                              <w:szCs w:val="72"/>
                              <w:lang w:val="en-ZA"/>
                            </w:rPr>
                            <w:t>Document purpose</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7CC75D16" w14:textId="26B05DDB" w:rsidR="00CE78D0"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CE78D0">
        <w:rPr>
          <w:noProof/>
        </w:rPr>
        <w:t>Document approval and distribution list</w:t>
      </w:r>
      <w:r w:rsidR="00CE78D0">
        <w:rPr>
          <w:noProof/>
        </w:rPr>
        <w:tab/>
      </w:r>
      <w:r w:rsidR="00CE78D0">
        <w:rPr>
          <w:noProof/>
        </w:rPr>
        <w:fldChar w:fldCharType="begin"/>
      </w:r>
      <w:r w:rsidR="00CE78D0">
        <w:rPr>
          <w:noProof/>
        </w:rPr>
        <w:instrText xml:space="preserve"> PAGEREF _Toc524948409 \h </w:instrText>
      </w:r>
      <w:r w:rsidR="00CE78D0">
        <w:rPr>
          <w:noProof/>
        </w:rPr>
      </w:r>
      <w:r w:rsidR="00CE78D0">
        <w:rPr>
          <w:noProof/>
        </w:rPr>
        <w:fldChar w:fldCharType="separate"/>
      </w:r>
      <w:r w:rsidR="00CE78D0">
        <w:rPr>
          <w:noProof/>
        </w:rPr>
        <w:t>2</w:t>
      </w:r>
      <w:r w:rsidR="00CE78D0">
        <w:rPr>
          <w:noProof/>
        </w:rPr>
        <w:fldChar w:fldCharType="end"/>
      </w:r>
    </w:p>
    <w:p w14:paraId="074B0F34" w14:textId="7E6D27B4" w:rsidR="00CE78D0" w:rsidRDefault="00CE78D0">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_Toc524948410 \h </w:instrText>
      </w:r>
      <w:r>
        <w:rPr>
          <w:noProof/>
        </w:rPr>
      </w:r>
      <w:r>
        <w:rPr>
          <w:noProof/>
        </w:rPr>
        <w:fldChar w:fldCharType="separate"/>
      </w:r>
      <w:r>
        <w:rPr>
          <w:noProof/>
        </w:rPr>
        <w:t>3</w:t>
      </w:r>
      <w:r>
        <w:rPr>
          <w:noProof/>
        </w:rPr>
        <w:fldChar w:fldCharType="end"/>
      </w:r>
    </w:p>
    <w:p w14:paraId="6592FB41" w14:textId="39AAB6EB" w:rsidR="00CE78D0" w:rsidRDefault="00CE78D0">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_Toc524948411 \h </w:instrText>
      </w:r>
      <w:r>
        <w:rPr>
          <w:noProof/>
        </w:rPr>
      </w:r>
      <w:r>
        <w:rPr>
          <w:noProof/>
        </w:rPr>
        <w:fldChar w:fldCharType="separate"/>
      </w:r>
      <w:r>
        <w:rPr>
          <w:noProof/>
        </w:rPr>
        <w:t>3</w:t>
      </w:r>
      <w:r>
        <w:rPr>
          <w:noProof/>
        </w:rPr>
        <w:fldChar w:fldCharType="end"/>
      </w:r>
    </w:p>
    <w:p w14:paraId="52BDE3C0" w14:textId="3C2538BF" w:rsidR="00CE78D0" w:rsidRDefault="00CE78D0">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_Toc524948412 \h </w:instrText>
      </w:r>
      <w:r>
        <w:rPr>
          <w:noProof/>
        </w:rPr>
      </w:r>
      <w:r>
        <w:rPr>
          <w:noProof/>
        </w:rPr>
        <w:fldChar w:fldCharType="separate"/>
      </w:r>
      <w:r>
        <w:rPr>
          <w:noProof/>
        </w:rPr>
        <w:t>4</w:t>
      </w:r>
      <w:r>
        <w:rPr>
          <w:noProof/>
        </w:rPr>
        <w:fldChar w:fldCharType="end"/>
      </w:r>
    </w:p>
    <w:p w14:paraId="59D70F3F" w14:textId="4A786EC9" w:rsidR="00CE78D0" w:rsidRDefault="00CE78D0">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Dependencies</w:t>
      </w:r>
      <w:r>
        <w:rPr>
          <w:noProof/>
        </w:rPr>
        <w:tab/>
      </w:r>
      <w:r>
        <w:rPr>
          <w:noProof/>
        </w:rPr>
        <w:fldChar w:fldCharType="begin"/>
      </w:r>
      <w:r>
        <w:rPr>
          <w:noProof/>
        </w:rPr>
        <w:instrText xml:space="preserve"> PAGEREF _Toc524948413 \h </w:instrText>
      </w:r>
      <w:r>
        <w:rPr>
          <w:noProof/>
        </w:rPr>
      </w:r>
      <w:r>
        <w:rPr>
          <w:noProof/>
        </w:rPr>
        <w:fldChar w:fldCharType="separate"/>
      </w:r>
      <w:r>
        <w:rPr>
          <w:noProof/>
        </w:rPr>
        <w:t>4</w:t>
      </w:r>
      <w:r>
        <w:rPr>
          <w:noProof/>
        </w:rPr>
        <w:fldChar w:fldCharType="end"/>
      </w:r>
    </w:p>
    <w:p w14:paraId="2A70BD34" w14:textId="78CFCCE0" w:rsidR="00CE78D0" w:rsidRDefault="00CE78D0">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_Toc524948414 \h </w:instrText>
      </w:r>
      <w:r>
        <w:rPr>
          <w:noProof/>
        </w:rPr>
      </w:r>
      <w:r>
        <w:rPr>
          <w:noProof/>
        </w:rPr>
        <w:fldChar w:fldCharType="separate"/>
      </w:r>
      <w:r>
        <w:rPr>
          <w:noProof/>
        </w:rPr>
        <w:t>4</w:t>
      </w:r>
      <w:r>
        <w:rPr>
          <w:noProof/>
        </w:rPr>
        <w:fldChar w:fldCharType="end"/>
      </w:r>
    </w:p>
    <w:p w14:paraId="42173B26" w14:textId="1EB1833C" w:rsidR="00CE78D0" w:rsidRDefault="00CE78D0">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_Toc524948415 \h </w:instrText>
      </w:r>
      <w:r>
        <w:rPr>
          <w:noProof/>
        </w:rPr>
      </w:r>
      <w:r>
        <w:rPr>
          <w:noProof/>
        </w:rPr>
        <w:fldChar w:fldCharType="separate"/>
      </w:r>
      <w:r>
        <w:rPr>
          <w:noProof/>
        </w:rPr>
        <w:t>4</w:t>
      </w:r>
      <w:r>
        <w:rPr>
          <w:noProof/>
        </w:rPr>
        <w:fldChar w:fldCharType="end"/>
      </w:r>
    </w:p>
    <w:p w14:paraId="1044F0AE" w14:textId="1CCACB39" w:rsidR="00CE78D0" w:rsidRDefault="00CE78D0">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Acceptance</w:t>
      </w:r>
      <w:r>
        <w:rPr>
          <w:noProof/>
        </w:rPr>
        <w:tab/>
      </w:r>
      <w:r>
        <w:rPr>
          <w:noProof/>
        </w:rPr>
        <w:fldChar w:fldCharType="begin"/>
      </w:r>
      <w:r>
        <w:rPr>
          <w:noProof/>
        </w:rPr>
        <w:instrText xml:space="preserve"> PAGEREF _Toc524948416 \h </w:instrText>
      </w:r>
      <w:r>
        <w:rPr>
          <w:noProof/>
        </w:rPr>
      </w:r>
      <w:r>
        <w:rPr>
          <w:noProof/>
        </w:rPr>
        <w:fldChar w:fldCharType="separate"/>
      </w:r>
      <w:r>
        <w:rPr>
          <w:noProof/>
        </w:rPr>
        <w:t>6</w:t>
      </w:r>
      <w:r>
        <w:rPr>
          <w:noProof/>
        </w:rPr>
        <w:fldChar w:fldCharType="end"/>
      </w:r>
    </w:p>
    <w:p w14:paraId="06074FF3" w14:textId="7EA43663"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24948409"/>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24948410"/>
      <w:r>
        <w:lastRenderedPageBreak/>
        <w:t>Introduction</w:t>
      </w:r>
      <w:bookmarkEnd w:id="1"/>
    </w:p>
    <w:p w14:paraId="053D14F3" w14:textId="77777777" w:rsidR="00FD6D78" w:rsidRDefault="00FD6D78" w:rsidP="0027071C">
      <w:pPr>
        <w:ind w:left="720"/>
        <w:jc w:val="both"/>
      </w:pPr>
    </w:p>
    <w:p w14:paraId="2190BC8C" w14:textId="3D70EBA7" w:rsidR="006E3EF6" w:rsidRDefault="00B11722" w:rsidP="00D56555">
      <w:pPr>
        <w:ind w:left="720"/>
        <w:jc w:val="both"/>
      </w:pPr>
      <w:r>
        <w:t>The picking process aims at extracting stock from a specific warehouse based on instructions issued via a confirmed sales order.</w:t>
      </w:r>
    </w:p>
    <w:p w14:paraId="072418FE" w14:textId="36A14126" w:rsidR="002056E1" w:rsidRDefault="00B11722" w:rsidP="00D56555">
      <w:pPr>
        <w:ind w:left="720"/>
        <w:jc w:val="both"/>
      </w:pPr>
      <w:r>
        <w:t>In some instances, there may be reason for the picking of goods that do not form part of the sales process i.e. where goods are to be returned to suppliers or goods are to be destroyed due to expiry or faulty.</w:t>
      </w:r>
      <w:r w:rsidR="003D4A8E">
        <w:t xml:space="preserve"> </w:t>
      </w:r>
      <w:r w:rsidR="002056E1">
        <w:t xml:space="preserve">For these instances the </w:t>
      </w:r>
      <w:r w:rsidR="002056E1" w:rsidRPr="002056E1">
        <w:rPr>
          <w:b/>
          <w:i/>
        </w:rPr>
        <w:t>Returns to Vendor</w:t>
      </w:r>
      <w:r w:rsidR="002056E1">
        <w:t xml:space="preserve"> (RTV) process manages the stock holding and isolation followed by the generating of a </w:t>
      </w:r>
      <w:r w:rsidR="002056E1" w:rsidRPr="002056E1">
        <w:rPr>
          <w:b/>
          <w:i/>
        </w:rPr>
        <w:t>Sales Order</w:t>
      </w:r>
      <w:r w:rsidR="002056E1">
        <w:t xml:space="preserve"> with </w:t>
      </w:r>
      <w:r w:rsidR="002056E1" w:rsidRPr="002056E1">
        <w:rPr>
          <w:b/>
          <w:i/>
        </w:rPr>
        <w:t>very specific</w:t>
      </w:r>
      <w:r w:rsidR="002056E1">
        <w:t xml:space="preserve"> picker instructions. This is described in greater detail in the </w:t>
      </w:r>
      <w:r w:rsidR="002056E1" w:rsidRPr="002056E1">
        <w:rPr>
          <w:b/>
          <w:i/>
        </w:rPr>
        <w:t xml:space="preserve">Returns to </w:t>
      </w:r>
      <w:r w:rsidR="0005442F" w:rsidRPr="002056E1">
        <w:rPr>
          <w:b/>
          <w:i/>
        </w:rPr>
        <w:t>Vendor</w:t>
      </w:r>
      <w:r w:rsidR="0005442F">
        <w:rPr>
          <w:b/>
          <w:i/>
        </w:rPr>
        <w:t xml:space="preserve"> (</w:t>
      </w:r>
      <w:r w:rsidR="002056E1">
        <w:rPr>
          <w:b/>
          <w:i/>
        </w:rPr>
        <w:t>RTV)</w:t>
      </w:r>
      <w:r w:rsidR="002056E1">
        <w:t xml:space="preserve"> part of the documentation.</w:t>
      </w:r>
    </w:p>
    <w:p w14:paraId="2EEAC811" w14:textId="58BCCE52" w:rsidR="00B56AB6" w:rsidRDefault="00B56AB6" w:rsidP="00034D37">
      <w:pPr>
        <w:pStyle w:val="Heading1"/>
        <w:numPr>
          <w:ilvl w:val="0"/>
          <w:numId w:val="16"/>
        </w:numPr>
      </w:pPr>
      <w:bookmarkStart w:id="2" w:name="_Toc524948411"/>
      <w:r>
        <w:t>Audience</w:t>
      </w:r>
      <w:bookmarkEnd w:id="2"/>
    </w:p>
    <w:p w14:paraId="5E440F6E" w14:textId="7410E186" w:rsidR="00B56AB6" w:rsidRDefault="00B56AB6" w:rsidP="00B56AB6"/>
    <w:p w14:paraId="46A8C778" w14:textId="5E70EAC3" w:rsidR="00B56AB6" w:rsidRDefault="00B56AB6" w:rsidP="00B56AB6">
      <w:pPr>
        <w:ind w:left="720"/>
      </w:pPr>
      <w:r>
        <w:t>Receiving</w:t>
      </w:r>
    </w:p>
    <w:p w14:paraId="42E1733F" w14:textId="77777777" w:rsidR="0005442F" w:rsidRDefault="0005442F" w:rsidP="00B56AB6">
      <w:pPr>
        <w:ind w:left="720"/>
      </w:pPr>
      <w:r>
        <w:t xml:space="preserve">Warehouse </w:t>
      </w:r>
    </w:p>
    <w:p w14:paraId="236FFBFC" w14:textId="0220E442" w:rsidR="00B56AB6" w:rsidRDefault="00B56AB6" w:rsidP="00B56AB6">
      <w:pPr>
        <w:ind w:left="720"/>
      </w:pPr>
      <w:r>
        <w:t>Despatch</w:t>
      </w:r>
    </w:p>
    <w:p w14:paraId="0E4FF766" w14:textId="5B67348B" w:rsidR="00204403" w:rsidRDefault="0005442F" w:rsidP="00B56AB6">
      <w:pPr>
        <w:ind w:left="720"/>
      </w:pPr>
      <w:r>
        <w:t xml:space="preserve">Suppliers </w:t>
      </w: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7879294F" w:rsidR="006D2FE3" w:rsidRDefault="006D2FE3" w:rsidP="00034D37">
      <w:pPr>
        <w:pStyle w:val="Heading1"/>
        <w:numPr>
          <w:ilvl w:val="0"/>
          <w:numId w:val="16"/>
        </w:numPr>
      </w:pPr>
      <w:bookmarkStart w:id="3" w:name="_Toc524948412"/>
      <w:r>
        <w:lastRenderedPageBreak/>
        <w:t>Objectives</w:t>
      </w:r>
      <w:bookmarkEnd w:id="3"/>
    </w:p>
    <w:p w14:paraId="5B32A19A" w14:textId="0FA9E3CF" w:rsidR="006D2FE3" w:rsidRDefault="006D2FE3" w:rsidP="0005442F">
      <w:pPr>
        <w:ind w:left="360"/>
      </w:pPr>
    </w:p>
    <w:p w14:paraId="03953AB2" w14:textId="641FA50F" w:rsidR="0005442F" w:rsidRDefault="0005442F" w:rsidP="00715814">
      <w:pPr>
        <w:ind w:left="360"/>
        <w:jc w:val="both"/>
      </w:pPr>
      <w:r>
        <w:t xml:space="preserve">The objective of </w:t>
      </w:r>
      <w:r w:rsidR="00715814">
        <w:t xml:space="preserve">this sub system is to ensure that ordered goods (Sales Ordering) are accurately picked following </w:t>
      </w:r>
      <w:proofErr w:type="gramStart"/>
      <w:r w:rsidR="00715814">
        <w:t>an</w:t>
      </w:r>
      <w:proofErr w:type="gramEnd"/>
      <w:r w:rsidR="00715814">
        <w:t xml:space="preserve"> pre-defined priority with dynamic optimisation of sales order consolidation to picking jobs. Concurrently, there are option to dynamically adjust workforce allocations and workforce workload to optimise production to meet with distribution </w:t>
      </w:r>
      <w:r w:rsidR="00715814">
        <w:rPr>
          <w:b/>
          <w:i/>
        </w:rPr>
        <w:t>time to depart</w:t>
      </w:r>
      <w:r w:rsidR="00715814">
        <w:t xml:space="preserve"> schedules.</w:t>
      </w:r>
    </w:p>
    <w:p w14:paraId="2D0C1681" w14:textId="1C4D478F" w:rsidR="00715814" w:rsidRDefault="00715814" w:rsidP="00715814">
      <w:pPr>
        <w:ind w:left="360"/>
        <w:jc w:val="both"/>
      </w:pPr>
      <w:r>
        <w:t>The picking sub-system design and 1</w:t>
      </w:r>
      <w:r w:rsidRPr="00715814">
        <w:rPr>
          <w:vertAlign w:val="superscript"/>
        </w:rPr>
        <w:t>st</w:t>
      </w:r>
      <w:r>
        <w:t xml:space="preserve"> implementation formed part of a BSc student development program where the best of Honours students received parcelled projects for their dissertation</w:t>
      </w:r>
    </w:p>
    <w:p w14:paraId="61702E1B" w14:textId="77777777" w:rsidR="00715814" w:rsidRPr="00715814" w:rsidRDefault="00715814" w:rsidP="0005442F">
      <w:pPr>
        <w:ind w:left="360"/>
      </w:pPr>
    </w:p>
    <w:p w14:paraId="380E797C" w14:textId="77777777" w:rsidR="0005442F" w:rsidRPr="006D2FE3" w:rsidRDefault="0005442F" w:rsidP="006D2FE3"/>
    <w:p w14:paraId="2B755FD5" w14:textId="6CE719D6" w:rsidR="00C25F25" w:rsidRDefault="00C25F25" w:rsidP="00034D37">
      <w:pPr>
        <w:pStyle w:val="Heading1"/>
        <w:numPr>
          <w:ilvl w:val="0"/>
          <w:numId w:val="16"/>
        </w:numPr>
      </w:pPr>
      <w:bookmarkStart w:id="4" w:name="_Toc524948413"/>
      <w:r>
        <w:t xml:space="preserve">Business </w:t>
      </w:r>
      <w:r w:rsidR="00715814">
        <w:t>Rules</w:t>
      </w:r>
    </w:p>
    <w:p w14:paraId="78D72837" w14:textId="712EC162" w:rsidR="00715814" w:rsidRDefault="00715814" w:rsidP="00715814"/>
    <w:p w14:paraId="3E491B7B" w14:textId="1C3067A2" w:rsidR="00715814" w:rsidRDefault="00715814" w:rsidP="00715814">
      <w:pPr>
        <w:ind w:left="360"/>
        <w:jc w:val="both"/>
      </w:pPr>
      <w:r>
        <w:t>When a sale order is created, no stock is placed on reserve, only recorded as a potential demand. Applying the 1</w:t>
      </w:r>
      <w:r w:rsidRPr="00715814">
        <w:rPr>
          <w:vertAlign w:val="superscript"/>
        </w:rPr>
        <w:t>st</w:t>
      </w:r>
      <w:r>
        <w:t xml:space="preserve"> come 1</w:t>
      </w:r>
      <w:r w:rsidRPr="00715814">
        <w:rPr>
          <w:vertAlign w:val="superscript"/>
        </w:rPr>
        <w:t>st</w:t>
      </w:r>
      <w:r>
        <w:t xml:space="preserve"> serve principal.</w:t>
      </w:r>
    </w:p>
    <w:p w14:paraId="3BD427DF" w14:textId="72DF3E56" w:rsidR="00715814" w:rsidRDefault="00715814" w:rsidP="00715814">
      <w:pPr>
        <w:ind w:left="360"/>
        <w:jc w:val="both"/>
      </w:pPr>
      <w:r>
        <w:t>At the time of releasing a sales order, the sales order defined stock requirements are placed on reserve such that the stock is not available for sale anymore.</w:t>
      </w:r>
    </w:p>
    <w:p w14:paraId="79676313" w14:textId="1295F52D" w:rsidR="00715814" w:rsidRDefault="00715814" w:rsidP="00715814">
      <w:pPr>
        <w:ind w:left="360"/>
        <w:jc w:val="both"/>
      </w:pPr>
      <w:r>
        <w:t>At this time a sales order translates into a picking order status and the sales order can be viewed but not changed anymore.</w:t>
      </w:r>
    </w:p>
    <w:p w14:paraId="1DEB7719" w14:textId="367390BD" w:rsidR="00715814" w:rsidRDefault="00715814" w:rsidP="00715814">
      <w:pPr>
        <w:ind w:left="360"/>
        <w:jc w:val="both"/>
      </w:pPr>
      <w:r>
        <w:t xml:space="preserve">Should there be a reason for it, the picking order can be </w:t>
      </w:r>
      <w:r w:rsidR="00FE1523">
        <w:t>cancelled,</w:t>
      </w:r>
      <w:r>
        <w:t xml:space="preserve"> </w:t>
      </w:r>
      <w:r w:rsidR="00FE1523">
        <w:t>and the sales order consequently is also cancelled.</w:t>
      </w:r>
    </w:p>
    <w:p w14:paraId="0A84832C" w14:textId="6AD11F2C" w:rsidR="00FE1523" w:rsidRDefault="00FE1523" w:rsidP="00715814">
      <w:pPr>
        <w:ind w:left="360"/>
        <w:jc w:val="both"/>
      </w:pPr>
      <w:r>
        <w:t xml:space="preserve">Should there not be </w:t>
      </w:r>
      <w:r w:rsidR="00593EDA">
        <w:t>enough</w:t>
      </w:r>
      <w:r>
        <w:t xml:space="preserve"> stock on hand to fulfil the sales order defined requirement, the quantity picked becomes the ruling quantity for later invoice generation.</w:t>
      </w:r>
    </w:p>
    <w:p w14:paraId="1705C4FB" w14:textId="7635D7B6" w:rsidR="00FE1523" w:rsidRDefault="00FE1523" w:rsidP="00715814">
      <w:pPr>
        <w:ind w:left="360"/>
        <w:jc w:val="both"/>
      </w:pPr>
      <w:r>
        <w:t>It is a business requirement and so implemented that in some instances stocking items may only be sold in sets. This rule is enforced at sales order time and again as part of the picking process in the following manner:</w:t>
      </w:r>
    </w:p>
    <w:p w14:paraId="0AA14CA5" w14:textId="021F8E47" w:rsidR="00FE1523" w:rsidRDefault="00FE1523" w:rsidP="00FE1523">
      <w:pPr>
        <w:pStyle w:val="ListParagraph"/>
        <w:numPr>
          <w:ilvl w:val="0"/>
          <w:numId w:val="30"/>
        </w:numPr>
        <w:jc w:val="both"/>
      </w:pPr>
      <w:r>
        <w:t>4 items required but only 3 in stock and the stocking item has no set restriction, the 3 items are confirmed as picked.</w:t>
      </w:r>
    </w:p>
    <w:p w14:paraId="0FA1FDD5" w14:textId="77777777" w:rsidR="00593EDA" w:rsidRDefault="00593EDA" w:rsidP="00593EDA">
      <w:pPr>
        <w:pStyle w:val="ListParagraph"/>
        <w:ind w:left="1080"/>
        <w:jc w:val="both"/>
      </w:pPr>
    </w:p>
    <w:p w14:paraId="11EB919C" w14:textId="153CB938" w:rsidR="00593EDA" w:rsidRDefault="00593EDA" w:rsidP="00593EDA">
      <w:pPr>
        <w:pStyle w:val="ListParagraph"/>
        <w:numPr>
          <w:ilvl w:val="1"/>
          <w:numId w:val="30"/>
        </w:numPr>
        <w:jc w:val="both"/>
      </w:pPr>
      <w:r>
        <w:t>For such events, the rule is that the picker is required to refer the shortage to the relevant storeman for immediate investigation.</w:t>
      </w:r>
    </w:p>
    <w:p w14:paraId="0EB1706E" w14:textId="6EC527CF" w:rsidR="00593EDA" w:rsidRDefault="00593EDA" w:rsidP="00593EDA">
      <w:pPr>
        <w:pStyle w:val="ListParagraph"/>
        <w:numPr>
          <w:ilvl w:val="1"/>
          <w:numId w:val="30"/>
        </w:numPr>
        <w:jc w:val="both"/>
      </w:pPr>
      <w:r>
        <w:t>Should the storeman find the missing item(s), the picker can complete the order</w:t>
      </w:r>
    </w:p>
    <w:p w14:paraId="1C95120F" w14:textId="79F201B1" w:rsidR="00593EDA" w:rsidRDefault="00593EDA" w:rsidP="00593EDA">
      <w:pPr>
        <w:pStyle w:val="ListParagraph"/>
        <w:numPr>
          <w:ilvl w:val="1"/>
          <w:numId w:val="30"/>
        </w:numPr>
        <w:jc w:val="both"/>
      </w:pPr>
      <w:r>
        <w:t>During the investigation period the picking order is placed on hold with the relevant reason code for management review of warehouse efficiencies.</w:t>
      </w:r>
    </w:p>
    <w:p w14:paraId="5437D125" w14:textId="314A154A" w:rsidR="00593EDA" w:rsidRDefault="00593EDA" w:rsidP="00593EDA">
      <w:pPr>
        <w:pStyle w:val="ListParagraph"/>
        <w:numPr>
          <w:ilvl w:val="1"/>
          <w:numId w:val="30"/>
        </w:numPr>
        <w:jc w:val="both"/>
      </w:pPr>
      <w:r>
        <w:t>Should the storeman not find the required items, the picker picked quantity remains. However, the non-conformance is injected into the daily cycle count process as an exception to be investigated</w:t>
      </w:r>
    </w:p>
    <w:p w14:paraId="37766D72" w14:textId="77777777" w:rsidR="00593EDA" w:rsidRDefault="00593EDA" w:rsidP="00593EDA">
      <w:pPr>
        <w:pStyle w:val="ListParagraph"/>
        <w:ind w:left="1800"/>
        <w:jc w:val="both"/>
      </w:pPr>
    </w:p>
    <w:p w14:paraId="1D8120C3" w14:textId="54938529" w:rsidR="00FE1523" w:rsidRDefault="00593EDA" w:rsidP="00FE1523">
      <w:pPr>
        <w:pStyle w:val="ListParagraph"/>
        <w:numPr>
          <w:ilvl w:val="0"/>
          <w:numId w:val="30"/>
        </w:numPr>
        <w:jc w:val="both"/>
      </w:pPr>
      <w:r>
        <w:t>3 items</w:t>
      </w:r>
      <w:r w:rsidR="00FE1523">
        <w:t xml:space="preserve"> requested a set rules of 4 or nothing is in place then the </w:t>
      </w:r>
      <w:r>
        <w:t xml:space="preserve">sales person </w:t>
      </w:r>
      <w:r w:rsidR="00FE1523">
        <w:t xml:space="preserve">will not be allowed </w:t>
      </w:r>
      <w:r>
        <w:t xml:space="preserve">to order </w:t>
      </w:r>
      <w:r w:rsidR="00FE1523">
        <w:t xml:space="preserve">the 3 items and the </w:t>
      </w:r>
      <w:r>
        <w:t xml:space="preserve">quantity </w:t>
      </w:r>
      <w:r w:rsidR="00FE1523">
        <w:t xml:space="preserve">will be zero. By way of an explanation is </w:t>
      </w:r>
      <w:r w:rsidR="00FE1523">
        <w:lastRenderedPageBreak/>
        <w:t>that some exotic vehicles pistons are always supplied and consumed in sets. Breaking a set of pistons may results in the rest of the set becoming unsaleable.</w:t>
      </w:r>
    </w:p>
    <w:p w14:paraId="3A6849E4" w14:textId="7F353A74" w:rsidR="00593EDA" w:rsidRDefault="00593EDA" w:rsidP="00593EDA">
      <w:pPr>
        <w:pStyle w:val="ListParagraph"/>
        <w:ind w:left="1080"/>
        <w:jc w:val="both"/>
      </w:pPr>
    </w:p>
    <w:p w14:paraId="38106C67" w14:textId="29596D39" w:rsidR="00593EDA" w:rsidRDefault="00593EDA" w:rsidP="00593EDA">
      <w:pPr>
        <w:pStyle w:val="ListParagraph"/>
        <w:ind w:left="1080"/>
        <w:jc w:val="both"/>
      </w:pPr>
      <w:r>
        <w:t>Although this is a sales order functional requirement, it is raised here for the reader to understand the underlying rules and reasons why</w:t>
      </w:r>
    </w:p>
    <w:p w14:paraId="4468B003" w14:textId="77777777" w:rsidR="00593EDA" w:rsidRDefault="00593EDA" w:rsidP="00593EDA">
      <w:pPr>
        <w:pStyle w:val="ListParagraph"/>
        <w:ind w:left="1080"/>
        <w:jc w:val="both"/>
      </w:pPr>
    </w:p>
    <w:p w14:paraId="2E64ACBF" w14:textId="389185CC" w:rsidR="00FE1523" w:rsidRDefault="00FE1523" w:rsidP="00CC610A">
      <w:pPr>
        <w:pStyle w:val="ListParagraph"/>
        <w:numPr>
          <w:ilvl w:val="0"/>
          <w:numId w:val="30"/>
        </w:numPr>
        <w:ind w:left="360"/>
        <w:jc w:val="both"/>
      </w:pPr>
      <w:r>
        <w:t>Where</w:t>
      </w:r>
      <w:r w:rsidR="00593EDA">
        <w:t xml:space="preserve"> items on hand are found to be non-conformant, this is referred to the storeman </w:t>
      </w:r>
      <w:r w:rsidR="00EF030A">
        <w:t xml:space="preserve">for investigation with immediate effect. </w:t>
      </w:r>
    </w:p>
    <w:p w14:paraId="41C6B827" w14:textId="669AA942" w:rsidR="00EF030A" w:rsidRDefault="00EF030A" w:rsidP="00EF030A">
      <w:pPr>
        <w:pStyle w:val="ListParagraph"/>
        <w:numPr>
          <w:ilvl w:val="1"/>
          <w:numId w:val="30"/>
        </w:numPr>
        <w:jc w:val="both"/>
      </w:pPr>
      <w:r>
        <w:t xml:space="preserve">The picking order is placed on hold </w:t>
      </w:r>
    </w:p>
    <w:p w14:paraId="565C3925" w14:textId="6BAF3A92" w:rsidR="00EF030A" w:rsidRDefault="00EF030A" w:rsidP="00EF030A">
      <w:pPr>
        <w:pStyle w:val="ListParagraph"/>
        <w:numPr>
          <w:ilvl w:val="1"/>
          <w:numId w:val="30"/>
        </w:numPr>
        <w:jc w:val="both"/>
      </w:pPr>
      <w:r>
        <w:t>The store-man conducts the investigation and if the goods are non-conformant, a bin to bin transfer for the non-forming goods is processed to a non-selling bin and the storeman then physically moves the goods accordingly</w:t>
      </w:r>
    </w:p>
    <w:p w14:paraId="3C66F411" w14:textId="20E6D473" w:rsidR="00EF030A" w:rsidRPr="00EF030A" w:rsidRDefault="00EF030A" w:rsidP="00EF030A">
      <w:pPr>
        <w:pStyle w:val="ListParagraph"/>
        <w:numPr>
          <w:ilvl w:val="1"/>
          <w:numId w:val="30"/>
        </w:numPr>
        <w:jc w:val="both"/>
      </w:pPr>
      <w:r>
        <w:t xml:space="preserve">When opportune, the position is investigated in line with documentation under </w:t>
      </w:r>
      <w:r w:rsidRPr="00EF030A">
        <w:rPr>
          <w:b/>
          <w:i/>
        </w:rPr>
        <w:t>warehouse management.</w:t>
      </w:r>
    </w:p>
    <w:p w14:paraId="5270FAAC" w14:textId="3449E5A2" w:rsidR="00EF030A" w:rsidRDefault="00EF030A" w:rsidP="00EF030A">
      <w:pPr>
        <w:pStyle w:val="ListParagraph"/>
        <w:numPr>
          <w:ilvl w:val="1"/>
          <w:numId w:val="30"/>
        </w:numPr>
        <w:jc w:val="both"/>
      </w:pPr>
      <w:r>
        <w:t>The non-conforming items event injects a stock check for the next daily cycle count where a more detailed investigation is launched</w:t>
      </w:r>
      <w:bookmarkStart w:id="5" w:name="_GoBack"/>
      <w:bookmarkEnd w:id="5"/>
    </w:p>
    <w:p w14:paraId="78C2CD4A" w14:textId="77777777" w:rsidR="00C25F25" w:rsidRPr="00C25F25" w:rsidRDefault="00C25F25" w:rsidP="00C25F25"/>
    <w:p w14:paraId="0D2A8A63" w14:textId="5F60E511" w:rsidR="00C25F25" w:rsidRDefault="00C25F25" w:rsidP="00034D37">
      <w:pPr>
        <w:pStyle w:val="Heading1"/>
        <w:numPr>
          <w:ilvl w:val="0"/>
          <w:numId w:val="16"/>
        </w:numPr>
      </w:pPr>
      <w:r>
        <w:t>Detail description of functionality</w:t>
      </w:r>
    </w:p>
    <w:p w14:paraId="2340B8F6" w14:textId="77777777" w:rsidR="0005442F" w:rsidRPr="0005442F" w:rsidRDefault="0005442F" w:rsidP="0005442F"/>
    <w:p w14:paraId="4C528E72" w14:textId="05B68743" w:rsidR="0005442F" w:rsidRDefault="0005442F" w:rsidP="0005442F">
      <w:pPr>
        <w:pStyle w:val="ListParagraph"/>
        <w:numPr>
          <w:ilvl w:val="1"/>
          <w:numId w:val="16"/>
        </w:numPr>
        <w:jc w:val="both"/>
      </w:pPr>
      <w:r>
        <w:t xml:space="preserve">Customer sales order would have to have received a valid delivery node allocation at the time of sales order creation / before releasing the sales order. </w:t>
      </w:r>
    </w:p>
    <w:p w14:paraId="162F8AE0" w14:textId="77777777" w:rsidR="0005442F" w:rsidRDefault="0005442F" w:rsidP="0005442F">
      <w:pPr>
        <w:pStyle w:val="ListParagraph"/>
        <w:numPr>
          <w:ilvl w:val="1"/>
          <w:numId w:val="16"/>
        </w:numPr>
        <w:jc w:val="both"/>
      </w:pPr>
      <w:r>
        <w:t>To note these node codes are verified against a route to which it is allocated</w:t>
      </w:r>
    </w:p>
    <w:p w14:paraId="38EF7696" w14:textId="77777777" w:rsidR="0005442F" w:rsidRDefault="0005442F" w:rsidP="0005442F">
      <w:pPr>
        <w:pStyle w:val="ListParagraph"/>
        <w:numPr>
          <w:ilvl w:val="1"/>
          <w:numId w:val="16"/>
        </w:numPr>
        <w:jc w:val="both"/>
      </w:pPr>
      <w:r>
        <w:t>The sub system auto calculates the correct route allocation based of best time to departure, in the event of the node code being allocated to multiple route codes</w:t>
      </w:r>
    </w:p>
    <w:p w14:paraId="55A52FB5" w14:textId="77777777" w:rsidR="0005442F" w:rsidRDefault="0005442F" w:rsidP="0005442F">
      <w:pPr>
        <w:pStyle w:val="ListParagraph"/>
        <w:numPr>
          <w:ilvl w:val="1"/>
          <w:numId w:val="16"/>
        </w:numPr>
        <w:jc w:val="both"/>
      </w:pPr>
      <w:r>
        <w:t>It is a management responsible to ensure that routes and related node codes form an efficient / permissible combination</w:t>
      </w:r>
    </w:p>
    <w:p w14:paraId="3D241D14" w14:textId="77777777" w:rsidR="0005442F" w:rsidRDefault="0005442F" w:rsidP="0005442F">
      <w:pPr>
        <w:pStyle w:val="ListParagraph"/>
        <w:numPr>
          <w:ilvl w:val="1"/>
          <w:numId w:val="16"/>
        </w:numPr>
        <w:jc w:val="both"/>
      </w:pPr>
      <w:r>
        <w:t>These node / route combinations are agreed to with one or more delivery service providers, including own fleet facilities.</w:t>
      </w:r>
    </w:p>
    <w:p w14:paraId="2D7C5871" w14:textId="77777777" w:rsidR="0005442F" w:rsidRPr="00761E4E" w:rsidRDefault="0005442F" w:rsidP="0005442F">
      <w:pPr>
        <w:pStyle w:val="ListParagraph"/>
        <w:numPr>
          <w:ilvl w:val="1"/>
          <w:numId w:val="16"/>
        </w:numPr>
        <w:jc w:val="both"/>
        <w:rPr>
          <w:b/>
          <w:i/>
        </w:rPr>
      </w:pPr>
      <w:r w:rsidRPr="00761E4E">
        <w:rPr>
          <w:b/>
          <w:i/>
        </w:rPr>
        <w:t xml:space="preserve">Customer to collect </w:t>
      </w:r>
      <w:r>
        <w:t>is a valid route and node combination that depicts the collection counter</w:t>
      </w:r>
    </w:p>
    <w:p w14:paraId="1659A82B" w14:textId="6E7D90A7" w:rsidR="0005442F" w:rsidRPr="0005442F" w:rsidRDefault="0005442F" w:rsidP="0005442F">
      <w:pPr>
        <w:pStyle w:val="ListParagraph"/>
        <w:numPr>
          <w:ilvl w:val="1"/>
          <w:numId w:val="16"/>
        </w:numPr>
        <w:jc w:val="both"/>
        <w:rPr>
          <w:b/>
          <w:i/>
        </w:rPr>
      </w:pPr>
      <w:r>
        <w:t>Picking sub system. This sub system is delivery node and route allocation aware and provides the following feedback to related users:</w:t>
      </w:r>
    </w:p>
    <w:p w14:paraId="0895272E" w14:textId="77777777" w:rsidR="0005442F" w:rsidRPr="00761E4E" w:rsidRDefault="0005442F" w:rsidP="0005442F">
      <w:pPr>
        <w:pStyle w:val="ListParagraph"/>
        <w:numPr>
          <w:ilvl w:val="1"/>
          <w:numId w:val="16"/>
        </w:numPr>
        <w:jc w:val="both"/>
        <w:rPr>
          <w:b/>
          <w:i/>
        </w:rPr>
      </w:pPr>
      <w:r>
        <w:t>Picking jobs within a parameter defined time to complete is displayed without any emphasis</w:t>
      </w:r>
    </w:p>
    <w:p w14:paraId="5D0CD3F8" w14:textId="77777777" w:rsidR="0005442F" w:rsidRPr="00761E4E" w:rsidRDefault="0005442F" w:rsidP="0005442F">
      <w:pPr>
        <w:pStyle w:val="ListParagraph"/>
        <w:numPr>
          <w:ilvl w:val="1"/>
          <w:numId w:val="16"/>
        </w:numPr>
        <w:jc w:val="both"/>
        <w:rPr>
          <w:b/>
          <w:i/>
        </w:rPr>
      </w:pPr>
      <w:r>
        <w:t>Picking jobs within a parameter defined time period to route departure not completed are displayed in orange raising the system urgency to complete to meet with the planned departure time</w:t>
      </w:r>
    </w:p>
    <w:p w14:paraId="502CBD24" w14:textId="77777777" w:rsidR="0005442F" w:rsidRPr="00761E4E" w:rsidRDefault="0005442F" w:rsidP="0005442F">
      <w:pPr>
        <w:pStyle w:val="ListParagraph"/>
        <w:numPr>
          <w:ilvl w:val="1"/>
          <w:numId w:val="16"/>
        </w:numPr>
        <w:jc w:val="both"/>
        <w:rPr>
          <w:b/>
          <w:i/>
        </w:rPr>
      </w:pPr>
      <w:r>
        <w:t>As soon as a route departure time has almost been reached (parameter defined) these are displayed in red</w:t>
      </w:r>
    </w:p>
    <w:p w14:paraId="71A67369" w14:textId="19A67291" w:rsidR="00C25F25" w:rsidRDefault="00C25F25" w:rsidP="00C25F25"/>
    <w:p w14:paraId="6731709F" w14:textId="0939E59E" w:rsidR="006D2FE3" w:rsidRDefault="006D2FE3" w:rsidP="00034D37">
      <w:pPr>
        <w:pStyle w:val="Heading1"/>
        <w:numPr>
          <w:ilvl w:val="0"/>
          <w:numId w:val="16"/>
        </w:numPr>
      </w:pPr>
      <w:r>
        <w:t>Dependencies</w:t>
      </w:r>
      <w:bookmarkEnd w:id="4"/>
    </w:p>
    <w:p w14:paraId="371D3B78" w14:textId="36CDFED8" w:rsidR="006D2FE3" w:rsidRDefault="006D2FE3" w:rsidP="006D2FE3"/>
    <w:p w14:paraId="17B6720F" w14:textId="77777777" w:rsidR="0005442F" w:rsidRDefault="0005442F" w:rsidP="006D2FE3"/>
    <w:tbl>
      <w:tblPr>
        <w:tblStyle w:val="TableGrid"/>
        <w:tblW w:w="0" w:type="auto"/>
        <w:tblLook w:val="04A0" w:firstRow="1" w:lastRow="0" w:firstColumn="1" w:lastColumn="0" w:noHBand="0" w:noVBand="1"/>
      </w:tblPr>
      <w:tblGrid>
        <w:gridCol w:w="607"/>
        <w:gridCol w:w="5781"/>
        <w:gridCol w:w="2628"/>
      </w:tblGrid>
      <w:tr w:rsidR="006D2FE3" w14:paraId="11D29E66" w14:textId="77777777" w:rsidTr="0098013B">
        <w:tc>
          <w:tcPr>
            <w:tcW w:w="607" w:type="dxa"/>
            <w:vAlign w:val="center"/>
          </w:tcPr>
          <w:p w14:paraId="1671A825" w14:textId="77777777" w:rsidR="006D2FE3" w:rsidRDefault="006D2FE3" w:rsidP="0098013B">
            <w:r>
              <w:t>#</w:t>
            </w:r>
          </w:p>
        </w:tc>
        <w:tc>
          <w:tcPr>
            <w:tcW w:w="5781" w:type="dxa"/>
            <w:vAlign w:val="center"/>
          </w:tcPr>
          <w:p w14:paraId="214C5A1A" w14:textId="77777777" w:rsidR="006D2FE3" w:rsidRDefault="006D2FE3" w:rsidP="0098013B">
            <w:r>
              <w:t>Description</w:t>
            </w:r>
          </w:p>
        </w:tc>
        <w:tc>
          <w:tcPr>
            <w:tcW w:w="2628" w:type="dxa"/>
            <w:vAlign w:val="center"/>
          </w:tcPr>
          <w:p w14:paraId="092955F0" w14:textId="77777777" w:rsidR="006D2FE3" w:rsidRDefault="006D2FE3" w:rsidP="0098013B">
            <w:r>
              <w:t>Action / By whom</w:t>
            </w:r>
          </w:p>
        </w:tc>
      </w:tr>
      <w:tr w:rsidR="006D2FE3" w14:paraId="47472FD0" w14:textId="77777777" w:rsidTr="0098013B">
        <w:tc>
          <w:tcPr>
            <w:tcW w:w="607" w:type="dxa"/>
            <w:vAlign w:val="center"/>
          </w:tcPr>
          <w:p w14:paraId="58136A19" w14:textId="77777777" w:rsidR="006D2FE3" w:rsidRDefault="006D2FE3" w:rsidP="0098013B">
            <w:pPr>
              <w:jc w:val="center"/>
            </w:pPr>
            <w:r>
              <w:lastRenderedPageBreak/>
              <w:t>1</w:t>
            </w:r>
          </w:p>
        </w:tc>
        <w:tc>
          <w:tcPr>
            <w:tcW w:w="5781" w:type="dxa"/>
            <w:vAlign w:val="center"/>
          </w:tcPr>
          <w:p w14:paraId="7A0B189C" w14:textId="0AE3AECB" w:rsidR="006D2FE3" w:rsidRDefault="0005442F" w:rsidP="0098013B">
            <w:r>
              <w:t>Sales order process</w:t>
            </w:r>
          </w:p>
        </w:tc>
        <w:tc>
          <w:tcPr>
            <w:tcW w:w="2628" w:type="dxa"/>
            <w:vAlign w:val="center"/>
          </w:tcPr>
          <w:p w14:paraId="16BC0CE3" w14:textId="77777777" w:rsidR="006D2FE3" w:rsidRDefault="006D2FE3" w:rsidP="0098013B"/>
        </w:tc>
      </w:tr>
      <w:tr w:rsidR="006D2FE3" w14:paraId="1ABA82B9" w14:textId="77777777" w:rsidTr="0098013B">
        <w:tc>
          <w:tcPr>
            <w:tcW w:w="607" w:type="dxa"/>
            <w:vAlign w:val="center"/>
          </w:tcPr>
          <w:p w14:paraId="1102261E" w14:textId="77777777" w:rsidR="006D2FE3" w:rsidRDefault="006D2FE3" w:rsidP="0098013B">
            <w:pPr>
              <w:jc w:val="center"/>
            </w:pPr>
            <w:r>
              <w:t>2</w:t>
            </w:r>
          </w:p>
        </w:tc>
        <w:tc>
          <w:tcPr>
            <w:tcW w:w="5781" w:type="dxa"/>
            <w:vAlign w:val="center"/>
          </w:tcPr>
          <w:p w14:paraId="1A7D016D" w14:textId="2CECB35E" w:rsidR="006D2FE3" w:rsidRDefault="0005442F" w:rsidP="0098013B">
            <w:r>
              <w:t>Warehouse management</w:t>
            </w:r>
          </w:p>
        </w:tc>
        <w:tc>
          <w:tcPr>
            <w:tcW w:w="2628" w:type="dxa"/>
            <w:vAlign w:val="center"/>
          </w:tcPr>
          <w:p w14:paraId="48AC72BC" w14:textId="77777777" w:rsidR="006D2FE3" w:rsidRDefault="006D2FE3" w:rsidP="0098013B"/>
        </w:tc>
      </w:tr>
      <w:tr w:rsidR="006D2FE3" w14:paraId="3F58A22B" w14:textId="77777777" w:rsidTr="0098013B">
        <w:tc>
          <w:tcPr>
            <w:tcW w:w="607" w:type="dxa"/>
            <w:vAlign w:val="center"/>
          </w:tcPr>
          <w:p w14:paraId="0035A051" w14:textId="77777777" w:rsidR="006D2FE3" w:rsidRDefault="006D2FE3" w:rsidP="0098013B">
            <w:pPr>
              <w:jc w:val="center"/>
            </w:pPr>
            <w:r>
              <w:t>3</w:t>
            </w:r>
          </w:p>
        </w:tc>
        <w:tc>
          <w:tcPr>
            <w:tcW w:w="5781" w:type="dxa"/>
            <w:vAlign w:val="center"/>
          </w:tcPr>
          <w:p w14:paraId="2454043E" w14:textId="0B1CBA65" w:rsidR="006D2FE3" w:rsidRDefault="006D2FE3" w:rsidP="0098013B"/>
        </w:tc>
        <w:tc>
          <w:tcPr>
            <w:tcW w:w="2628" w:type="dxa"/>
            <w:vAlign w:val="center"/>
          </w:tcPr>
          <w:p w14:paraId="46337692" w14:textId="77777777" w:rsidR="006D2FE3" w:rsidRDefault="006D2FE3" w:rsidP="0098013B"/>
        </w:tc>
      </w:tr>
      <w:tr w:rsidR="006D2FE3" w14:paraId="57B3F725" w14:textId="77777777" w:rsidTr="0098013B">
        <w:tc>
          <w:tcPr>
            <w:tcW w:w="607" w:type="dxa"/>
            <w:vAlign w:val="center"/>
          </w:tcPr>
          <w:p w14:paraId="46523160" w14:textId="77777777" w:rsidR="006D2FE3" w:rsidRDefault="006D2FE3" w:rsidP="0098013B">
            <w:pPr>
              <w:jc w:val="center"/>
            </w:pPr>
            <w:r>
              <w:t>4</w:t>
            </w:r>
          </w:p>
        </w:tc>
        <w:tc>
          <w:tcPr>
            <w:tcW w:w="5781" w:type="dxa"/>
            <w:vAlign w:val="center"/>
          </w:tcPr>
          <w:p w14:paraId="5A3CFCFA" w14:textId="68276073" w:rsidR="006D2FE3" w:rsidRDefault="006D2FE3" w:rsidP="0098013B"/>
        </w:tc>
        <w:tc>
          <w:tcPr>
            <w:tcW w:w="2628" w:type="dxa"/>
            <w:vAlign w:val="center"/>
          </w:tcPr>
          <w:p w14:paraId="70C1D923" w14:textId="77777777" w:rsidR="006D2FE3" w:rsidRDefault="006D2FE3" w:rsidP="0098013B"/>
        </w:tc>
      </w:tr>
      <w:tr w:rsidR="006D2FE3" w14:paraId="3B456110" w14:textId="77777777" w:rsidTr="0098013B">
        <w:tc>
          <w:tcPr>
            <w:tcW w:w="607" w:type="dxa"/>
            <w:vAlign w:val="center"/>
          </w:tcPr>
          <w:p w14:paraId="2E1D21C8" w14:textId="77777777" w:rsidR="006D2FE3" w:rsidRDefault="006D2FE3" w:rsidP="0098013B">
            <w:pPr>
              <w:jc w:val="center"/>
            </w:pPr>
            <w:r>
              <w:t>5</w:t>
            </w:r>
          </w:p>
        </w:tc>
        <w:tc>
          <w:tcPr>
            <w:tcW w:w="5781" w:type="dxa"/>
            <w:vAlign w:val="center"/>
          </w:tcPr>
          <w:p w14:paraId="2EA5B93E" w14:textId="49ABF89D" w:rsidR="006D2FE3" w:rsidRDefault="006D2FE3" w:rsidP="0098013B"/>
        </w:tc>
        <w:tc>
          <w:tcPr>
            <w:tcW w:w="2628" w:type="dxa"/>
            <w:vAlign w:val="center"/>
          </w:tcPr>
          <w:p w14:paraId="26C05338" w14:textId="77777777" w:rsidR="006D2FE3" w:rsidRDefault="006D2FE3" w:rsidP="0098013B"/>
        </w:tc>
      </w:tr>
      <w:tr w:rsidR="006D2FE3" w14:paraId="28894D84" w14:textId="77777777" w:rsidTr="0098013B">
        <w:tc>
          <w:tcPr>
            <w:tcW w:w="607" w:type="dxa"/>
            <w:vAlign w:val="center"/>
          </w:tcPr>
          <w:p w14:paraId="6FA974DB" w14:textId="77777777" w:rsidR="006D2FE3" w:rsidRDefault="006D2FE3" w:rsidP="0098013B">
            <w:pPr>
              <w:jc w:val="center"/>
            </w:pPr>
            <w:r>
              <w:t>6</w:t>
            </w:r>
          </w:p>
        </w:tc>
        <w:tc>
          <w:tcPr>
            <w:tcW w:w="5781" w:type="dxa"/>
            <w:vAlign w:val="center"/>
          </w:tcPr>
          <w:p w14:paraId="52F4F1CA" w14:textId="656D7AE5" w:rsidR="006D2FE3" w:rsidRDefault="006D2FE3" w:rsidP="0098013B"/>
        </w:tc>
        <w:tc>
          <w:tcPr>
            <w:tcW w:w="2628" w:type="dxa"/>
            <w:vAlign w:val="center"/>
          </w:tcPr>
          <w:p w14:paraId="19ECB285" w14:textId="77777777" w:rsidR="006D2FE3" w:rsidRDefault="006D2FE3" w:rsidP="0098013B"/>
        </w:tc>
      </w:tr>
    </w:tbl>
    <w:p w14:paraId="090B6D6D" w14:textId="77777777" w:rsidR="006D2FE3" w:rsidRPr="006D2FE3" w:rsidRDefault="006D2FE3" w:rsidP="006D2FE3"/>
    <w:p w14:paraId="55F06CBA" w14:textId="5FA7BA8E" w:rsidR="006D2FE3" w:rsidRDefault="006D2FE3" w:rsidP="008D3626">
      <w:pPr>
        <w:pStyle w:val="Heading1"/>
        <w:numPr>
          <w:ilvl w:val="0"/>
          <w:numId w:val="16"/>
        </w:numPr>
      </w:pPr>
      <w:bookmarkStart w:id="6" w:name="_Toc524948414"/>
      <w:r>
        <w:t>Risks and mitigation</w:t>
      </w:r>
      <w:bookmarkEnd w:id="6"/>
    </w:p>
    <w:p w14:paraId="40ACD5BE" w14:textId="390BD024" w:rsidR="008D3626" w:rsidRDefault="008D3626" w:rsidP="008D3626"/>
    <w:tbl>
      <w:tblPr>
        <w:tblStyle w:val="TableGrid"/>
        <w:tblW w:w="0" w:type="auto"/>
        <w:tblLook w:val="04A0" w:firstRow="1" w:lastRow="0" w:firstColumn="1" w:lastColumn="0" w:noHBand="0" w:noVBand="1"/>
      </w:tblPr>
      <w:tblGrid>
        <w:gridCol w:w="607"/>
        <w:gridCol w:w="3357"/>
        <w:gridCol w:w="5052"/>
      </w:tblGrid>
      <w:tr w:rsidR="008D3626" w14:paraId="04FB419F" w14:textId="77777777" w:rsidTr="008D3626">
        <w:tc>
          <w:tcPr>
            <w:tcW w:w="607" w:type="dxa"/>
            <w:vAlign w:val="center"/>
          </w:tcPr>
          <w:p w14:paraId="07465202" w14:textId="77777777" w:rsidR="008D3626" w:rsidRDefault="008D3626" w:rsidP="0098013B">
            <w:r>
              <w:t>#</w:t>
            </w:r>
          </w:p>
        </w:tc>
        <w:tc>
          <w:tcPr>
            <w:tcW w:w="3357" w:type="dxa"/>
            <w:vAlign w:val="center"/>
          </w:tcPr>
          <w:p w14:paraId="2FC4D957" w14:textId="43A5A0B5" w:rsidR="008D3626" w:rsidRDefault="008D3626" w:rsidP="0098013B">
            <w:r>
              <w:t>Risk</w:t>
            </w:r>
          </w:p>
        </w:tc>
        <w:tc>
          <w:tcPr>
            <w:tcW w:w="5052" w:type="dxa"/>
            <w:vAlign w:val="center"/>
          </w:tcPr>
          <w:p w14:paraId="2DD2A471" w14:textId="6A3AEA9E" w:rsidR="008D3626" w:rsidRDefault="008D3626" w:rsidP="0098013B">
            <w:r>
              <w:t>Mitigation</w:t>
            </w:r>
          </w:p>
        </w:tc>
      </w:tr>
      <w:tr w:rsidR="008D3626" w14:paraId="55B8A686" w14:textId="77777777" w:rsidTr="008D3626">
        <w:tc>
          <w:tcPr>
            <w:tcW w:w="607" w:type="dxa"/>
            <w:vAlign w:val="center"/>
          </w:tcPr>
          <w:p w14:paraId="36111793" w14:textId="77777777" w:rsidR="008D3626" w:rsidRDefault="008D3626" w:rsidP="0098013B">
            <w:pPr>
              <w:jc w:val="center"/>
            </w:pPr>
            <w:r>
              <w:t>1</w:t>
            </w:r>
          </w:p>
        </w:tc>
        <w:tc>
          <w:tcPr>
            <w:tcW w:w="3357" w:type="dxa"/>
            <w:vAlign w:val="center"/>
          </w:tcPr>
          <w:p w14:paraId="48C23FB0" w14:textId="77777777" w:rsidR="008D3626" w:rsidRDefault="008D3626" w:rsidP="0098013B"/>
        </w:tc>
        <w:tc>
          <w:tcPr>
            <w:tcW w:w="5052" w:type="dxa"/>
            <w:vAlign w:val="center"/>
          </w:tcPr>
          <w:p w14:paraId="5F12223F" w14:textId="77777777" w:rsidR="008D3626" w:rsidRDefault="008D3626" w:rsidP="0098013B"/>
        </w:tc>
      </w:tr>
      <w:tr w:rsidR="008D3626" w14:paraId="69ADD167" w14:textId="77777777" w:rsidTr="008D3626">
        <w:tc>
          <w:tcPr>
            <w:tcW w:w="607" w:type="dxa"/>
            <w:vAlign w:val="center"/>
          </w:tcPr>
          <w:p w14:paraId="27D94224" w14:textId="77777777" w:rsidR="008D3626" w:rsidRDefault="008D3626" w:rsidP="0098013B">
            <w:pPr>
              <w:jc w:val="center"/>
            </w:pPr>
            <w:r>
              <w:t>2</w:t>
            </w:r>
          </w:p>
        </w:tc>
        <w:tc>
          <w:tcPr>
            <w:tcW w:w="3357" w:type="dxa"/>
            <w:vAlign w:val="center"/>
          </w:tcPr>
          <w:p w14:paraId="54CB224A" w14:textId="77777777" w:rsidR="008D3626" w:rsidRDefault="008D3626" w:rsidP="0098013B"/>
        </w:tc>
        <w:tc>
          <w:tcPr>
            <w:tcW w:w="5052" w:type="dxa"/>
            <w:vAlign w:val="center"/>
          </w:tcPr>
          <w:p w14:paraId="0FEF481A" w14:textId="77777777" w:rsidR="008D3626" w:rsidRDefault="008D3626" w:rsidP="0098013B"/>
        </w:tc>
      </w:tr>
      <w:tr w:rsidR="008D3626" w14:paraId="3586D88D" w14:textId="77777777" w:rsidTr="008D3626">
        <w:tc>
          <w:tcPr>
            <w:tcW w:w="607" w:type="dxa"/>
            <w:vAlign w:val="center"/>
          </w:tcPr>
          <w:p w14:paraId="4C4752F4" w14:textId="77777777" w:rsidR="008D3626" w:rsidRDefault="008D3626" w:rsidP="0098013B">
            <w:pPr>
              <w:jc w:val="center"/>
            </w:pPr>
            <w:r>
              <w:t>3</w:t>
            </w:r>
          </w:p>
        </w:tc>
        <w:tc>
          <w:tcPr>
            <w:tcW w:w="3357" w:type="dxa"/>
            <w:vAlign w:val="center"/>
          </w:tcPr>
          <w:p w14:paraId="6746421D" w14:textId="77777777" w:rsidR="008D3626" w:rsidRDefault="008D3626" w:rsidP="0098013B"/>
        </w:tc>
        <w:tc>
          <w:tcPr>
            <w:tcW w:w="5052" w:type="dxa"/>
            <w:vAlign w:val="center"/>
          </w:tcPr>
          <w:p w14:paraId="0D634CD2" w14:textId="77777777" w:rsidR="008D3626" w:rsidRDefault="008D3626" w:rsidP="0098013B"/>
        </w:tc>
      </w:tr>
      <w:tr w:rsidR="008D3626" w14:paraId="14F9B45F" w14:textId="77777777" w:rsidTr="008D3626">
        <w:tc>
          <w:tcPr>
            <w:tcW w:w="607" w:type="dxa"/>
            <w:vAlign w:val="center"/>
          </w:tcPr>
          <w:p w14:paraId="112E5EE9" w14:textId="77777777" w:rsidR="008D3626" w:rsidRDefault="008D3626" w:rsidP="0098013B">
            <w:pPr>
              <w:jc w:val="center"/>
            </w:pPr>
            <w:r>
              <w:t>4</w:t>
            </w:r>
          </w:p>
        </w:tc>
        <w:tc>
          <w:tcPr>
            <w:tcW w:w="3357" w:type="dxa"/>
            <w:vAlign w:val="center"/>
          </w:tcPr>
          <w:p w14:paraId="3AFBC146" w14:textId="77777777" w:rsidR="008D3626" w:rsidRDefault="008D3626" w:rsidP="0098013B"/>
        </w:tc>
        <w:tc>
          <w:tcPr>
            <w:tcW w:w="5052" w:type="dxa"/>
            <w:vAlign w:val="center"/>
          </w:tcPr>
          <w:p w14:paraId="67326FD9" w14:textId="77777777" w:rsidR="008D3626" w:rsidRDefault="008D3626" w:rsidP="0098013B"/>
        </w:tc>
      </w:tr>
      <w:tr w:rsidR="008D3626" w14:paraId="50C8D967" w14:textId="77777777" w:rsidTr="008D3626">
        <w:tc>
          <w:tcPr>
            <w:tcW w:w="607" w:type="dxa"/>
            <w:vAlign w:val="center"/>
          </w:tcPr>
          <w:p w14:paraId="4A896080" w14:textId="77777777" w:rsidR="008D3626" w:rsidRDefault="008D3626" w:rsidP="0098013B">
            <w:pPr>
              <w:jc w:val="center"/>
            </w:pPr>
            <w:r>
              <w:t>5</w:t>
            </w:r>
          </w:p>
        </w:tc>
        <w:tc>
          <w:tcPr>
            <w:tcW w:w="3357" w:type="dxa"/>
            <w:vAlign w:val="center"/>
          </w:tcPr>
          <w:p w14:paraId="1347ECFD" w14:textId="77777777" w:rsidR="008D3626" w:rsidRDefault="008D3626" w:rsidP="0098013B"/>
        </w:tc>
        <w:tc>
          <w:tcPr>
            <w:tcW w:w="5052" w:type="dxa"/>
            <w:vAlign w:val="center"/>
          </w:tcPr>
          <w:p w14:paraId="495B5B42" w14:textId="77777777" w:rsidR="008D3626" w:rsidRDefault="008D3626" w:rsidP="0098013B"/>
        </w:tc>
      </w:tr>
      <w:tr w:rsidR="008D3626" w14:paraId="52D8F251" w14:textId="77777777" w:rsidTr="008D3626">
        <w:tc>
          <w:tcPr>
            <w:tcW w:w="607" w:type="dxa"/>
            <w:vAlign w:val="center"/>
          </w:tcPr>
          <w:p w14:paraId="444929DF" w14:textId="77777777" w:rsidR="008D3626" w:rsidRDefault="008D3626" w:rsidP="0098013B">
            <w:pPr>
              <w:jc w:val="center"/>
            </w:pPr>
            <w:r>
              <w:t>6</w:t>
            </w:r>
          </w:p>
        </w:tc>
        <w:tc>
          <w:tcPr>
            <w:tcW w:w="3357" w:type="dxa"/>
            <w:vAlign w:val="center"/>
          </w:tcPr>
          <w:p w14:paraId="45D8279A" w14:textId="77777777" w:rsidR="008D3626" w:rsidRDefault="008D3626" w:rsidP="0098013B"/>
        </w:tc>
        <w:tc>
          <w:tcPr>
            <w:tcW w:w="5052" w:type="dxa"/>
            <w:vAlign w:val="center"/>
          </w:tcPr>
          <w:p w14:paraId="107425C0" w14:textId="77777777" w:rsidR="008D3626" w:rsidRDefault="008D3626" w:rsidP="0098013B"/>
        </w:tc>
      </w:tr>
    </w:tbl>
    <w:p w14:paraId="153CC481" w14:textId="77777777" w:rsidR="008D3626" w:rsidRPr="008D3626" w:rsidRDefault="008D3626" w:rsidP="008D3626"/>
    <w:p w14:paraId="4AFFBE0B" w14:textId="66473CB2" w:rsidR="00034D37" w:rsidRDefault="0031272F" w:rsidP="00034D37">
      <w:pPr>
        <w:pStyle w:val="Heading1"/>
        <w:numPr>
          <w:ilvl w:val="0"/>
          <w:numId w:val="16"/>
        </w:numPr>
      </w:pPr>
      <w:bookmarkStart w:id="7" w:name="_Toc524948415"/>
      <w:r>
        <w:t xml:space="preserve">Requirements </w:t>
      </w:r>
      <w:r w:rsidR="00034D37">
        <w:t>overview</w:t>
      </w:r>
      <w:bookmarkEnd w:id="7"/>
    </w:p>
    <w:p w14:paraId="5A115531" w14:textId="0AC05C57" w:rsidR="00034D37" w:rsidRDefault="00034D37" w:rsidP="00034D37"/>
    <w:tbl>
      <w:tblPr>
        <w:tblStyle w:val="TableGrid"/>
        <w:tblW w:w="0" w:type="auto"/>
        <w:tblLook w:val="04A0" w:firstRow="1" w:lastRow="0" w:firstColumn="1" w:lastColumn="0" w:noHBand="0" w:noVBand="1"/>
      </w:tblPr>
      <w:tblGrid>
        <w:gridCol w:w="607"/>
        <w:gridCol w:w="5781"/>
        <w:gridCol w:w="2628"/>
      </w:tblGrid>
      <w:tr w:rsidR="00C35D96" w14:paraId="5A619C6C" w14:textId="77777777" w:rsidTr="00071B39">
        <w:tc>
          <w:tcPr>
            <w:tcW w:w="607" w:type="dxa"/>
            <w:vAlign w:val="center"/>
          </w:tcPr>
          <w:p w14:paraId="51BF2E60" w14:textId="136D433A" w:rsidR="00C35D96" w:rsidRDefault="00C35D96" w:rsidP="00034D37">
            <w:r>
              <w:t>#</w:t>
            </w:r>
          </w:p>
        </w:tc>
        <w:tc>
          <w:tcPr>
            <w:tcW w:w="5781" w:type="dxa"/>
            <w:vAlign w:val="center"/>
          </w:tcPr>
          <w:p w14:paraId="2E62FFD4" w14:textId="22299948" w:rsidR="00C35D96" w:rsidRDefault="00C35D96" w:rsidP="00034D37">
            <w:r>
              <w:t>Description</w:t>
            </w:r>
          </w:p>
        </w:tc>
        <w:tc>
          <w:tcPr>
            <w:tcW w:w="2628" w:type="dxa"/>
            <w:vAlign w:val="center"/>
          </w:tcPr>
          <w:p w14:paraId="26FD3186" w14:textId="59C9CF78" w:rsidR="00C35D96" w:rsidRDefault="00C35D96" w:rsidP="00034D37">
            <w:r>
              <w:t>Action / By whom</w:t>
            </w:r>
          </w:p>
        </w:tc>
      </w:tr>
      <w:tr w:rsidR="00C35D96" w14:paraId="28F986E4" w14:textId="77777777" w:rsidTr="00071B39">
        <w:tc>
          <w:tcPr>
            <w:tcW w:w="607" w:type="dxa"/>
            <w:vAlign w:val="center"/>
          </w:tcPr>
          <w:p w14:paraId="6DBAC4A8" w14:textId="51DD0F62" w:rsidR="00C35D96" w:rsidRDefault="001E09BD" w:rsidP="004D79C1">
            <w:pPr>
              <w:jc w:val="center"/>
            </w:pPr>
            <w:r>
              <w:t>1</w:t>
            </w:r>
          </w:p>
        </w:tc>
        <w:tc>
          <w:tcPr>
            <w:tcW w:w="5781" w:type="dxa"/>
            <w:vAlign w:val="center"/>
          </w:tcPr>
          <w:p w14:paraId="311750AD" w14:textId="1589201D" w:rsidR="003613C4" w:rsidRDefault="003613C4" w:rsidP="00034D37"/>
        </w:tc>
        <w:tc>
          <w:tcPr>
            <w:tcW w:w="2628" w:type="dxa"/>
            <w:vAlign w:val="center"/>
          </w:tcPr>
          <w:p w14:paraId="667EC933" w14:textId="77777777" w:rsidR="00C35D96" w:rsidRDefault="00C35D96" w:rsidP="00034D37"/>
        </w:tc>
      </w:tr>
      <w:tr w:rsidR="00C35D96" w14:paraId="1A2AEAC9" w14:textId="77777777" w:rsidTr="00071B39">
        <w:tc>
          <w:tcPr>
            <w:tcW w:w="607" w:type="dxa"/>
            <w:vAlign w:val="center"/>
          </w:tcPr>
          <w:p w14:paraId="07B898BF" w14:textId="28A40F1A" w:rsidR="00C35D96" w:rsidRDefault="001E09BD" w:rsidP="004D79C1">
            <w:pPr>
              <w:jc w:val="center"/>
            </w:pPr>
            <w:r>
              <w:t>2</w:t>
            </w:r>
          </w:p>
        </w:tc>
        <w:tc>
          <w:tcPr>
            <w:tcW w:w="5781" w:type="dxa"/>
            <w:vAlign w:val="center"/>
          </w:tcPr>
          <w:p w14:paraId="4FC8888A" w14:textId="48A1A8CA" w:rsidR="00C35D96" w:rsidRDefault="00C35D96" w:rsidP="00034D37"/>
        </w:tc>
        <w:tc>
          <w:tcPr>
            <w:tcW w:w="2628" w:type="dxa"/>
            <w:vAlign w:val="center"/>
          </w:tcPr>
          <w:p w14:paraId="5B2AF5F7" w14:textId="77777777" w:rsidR="00C35D96" w:rsidRDefault="00C35D96" w:rsidP="00034D37"/>
        </w:tc>
      </w:tr>
      <w:tr w:rsidR="00C35D96" w14:paraId="4089E30A" w14:textId="77777777" w:rsidTr="00071B39">
        <w:tc>
          <w:tcPr>
            <w:tcW w:w="607" w:type="dxa"/>
            <w:vAlign w:val="center"/>
          </w:tcPr>
          <w:p w14:paraId="7B7DE3A1" w14:textId="38E41AE8" w:rsidR="00C35D96" w:rsidRDefault="001E09BD" w:rsidP="004D79C1">
            <w:pPr>
              <w:jc w:val="center"/>
            </w:pPr>
            <w:r>
              <w:t>3</w:t>
            </w:r>
          </w:p>
        </w:tc>
        <w:tc>
          <w:tcPr>
            <w:tcW w:w="5781" w:type="dxa"/>
            <w:vAlign w:val="center"/>
          </w:tcPr>
          <w:p w14:paraId="279283B0" w14:textId="7CD52652" w:rsidR="00C35D96" w:rsidRDefault="00C35D96" w:rsidP="00034D37"/>
        </w:tc>
        <w:tc>
          <w:tcPr>
            <w:tcW w:w="2628" w:type="dxa"/>
            <w:vAlign w:val="center"/>
          </w:tcPr>
          <w:p w14:paraId="3AD2B581" w14:textId="77777777" w:rsidR="00C35D96" w:rsidRDefault="00C35D96" w:rsidP="00034D37"/>
        </w:tc>
      </w:tr>
      <w:tr w:rsidR="00C35D96" w14:paraId="20B43F4B" w14:textId="77777777" w:rsidTr="00071B39">
        <w:tc>
          <w:tcPr>
            <w:tcW w:w="607" w:type="dxa"/>
            <w:vAlign w:val="center"/>
          </w:tcPr>
          <w:p w14:paraId="04D7D3EC" w14:textId="21E9148B" w:rsidR="00C35D96" w:rsidRDefault="001E09BD" w:rsidP="004D79C1">
            <w:pPr>
              <w:jc w:val="center"/>
            </w:pPr>
            <w:r>
              <w:t>4</w:t>
            </w:r>
          </w:p>
        </w:tc>
        <w:tc>
          <w:tcPr>
            <w:tcW w:w="5781" w:type="dxa"/>
            <w:vAlign w:val="center"/>
          </w:tcPr>
          <w:p w14:paraId="66E9BDAE" w14:textId="182C08EF" w:rsidR="00C35D96" w:rsidRDefault="00C35D96" w:rsidP="00034D37"/>
        </w:tc>
        <w:tc>
          <w:tcPr>
            <w:tcW w:w="2628" w:type="dxa"/>
            <w:vAlign w:val="center"/>
          </w:tcPr>
          <w:p w14:paraId="301E97D9" w14:textId="77777777" w:rsidR="00C35D96" w:rsidRDefault="00C35D96" w:rsidP="00034D37"/>
        </w:tc>
      </w:tr>
      <w:tr w:rsidR="00C35D96" w14:paraId="734AB0CB" w14:textId="77777777" w:rsidTr="00071B39">
        <w:tc>
          <w:tcPr>
            <w:tcW w:w="607" w:type="dxa"/>
            <w:vAlign w:val="center"/>
          </w:tcPr>
          <w:p w14:paraId="3DECE375" w14:textId="05C5DF4F" w:rsidR="00C35D96" w:rsidRDefault="001E09BD" w:rsidP="004D79C1">
            <w:pPr>
              <w:jc w:val="center"/>
            </w:pPr>
            <w:r>
              <w:t>5</w:t>
            </w:r>
          </w:p>
        </w:tc>
        <w:tc>
          <w:tcPr>
            <w:tcW w:w="5781" w:type="dxa"/>
            <w:vAlign w:val="center"/>
          </w:tcPr>
          <w:p w14:paraId="43DED6B8" w14:textId="6C5F7716" w:rsidR="00C35D96" w:rsidRDefault="00C35D96" w:rsidP="00034D37"/>
        </w:tc>
        <w:tc>
          <w:tcPr>
            <w:tcW w:w="2628" w:type="dxa"/>
            <w:vAlign w:val="center"/>
          </w:tcPr>
          <w:p w14:paraId="56E03B2A" w14:textId="77777777" w:rsidR="00C35D96" w:rsidRDefault="00C35D96" w:rsidP="00034D37"/>
        </w:tc>
      </w:tr>
      <w:tr w:rsidR="004B68E8" w14:paraId="14F8FCEB" w14:textId="77777777" w:rsidTr="00071B39">
        <w:tc>
          <w:tcPr>
            <w:tcW w:w="607" w:type="dxa"/>
            <w:vAlign w:val="center"/>
          </w:tcPr>
          <w:p w14:paraId="05BE3FC8" w14:textId="13147FC4" w:rsidR="004B68E8" w:rsidRDefault="001E09BD" w:rsidP="004D79C1">
            <w:pPr>
              <w:jc w:val="center"/>
            </w:pPr>
            <w:r>
              <w:t>6</w:t>
            </w:r>
          </w:p>
        </w:tc>
        <w:tc>
          <w:tcPr>
            <w:tcW w:w="5781" w:type="dxa"/>
            <w:vAlign w:val="center"/>
          </w:tcPr>
          <w:p w14:paraId="6EA19460" w14:textId="25688506" w:rsidR="004B68E8" w:rsidRDefault="004B68E8" w:rsidP="00034D37"/>
        </w:tc>
        <w:tc>
          <w:tcPr>
            <w:tcW w:w="2628" w:type="dxa"/>
            <w:vAlign w:val="center"/>
          </w:tcPr>
          <w:p w14:paraId="47C613F8" w14:textId="77777777" w:rsidR="004B68E8" w:rsidRDefault="004B68E8" w:rsidP="00034D37"/>
        </w:tc>
      </w:tr>
      <w:tr w:rsidR="00E46EC8" w14:paraId="50EAEDA1" w14:textId="77777777" w:rsidTr="00071B39">
        <w:tc>
          <w:tcPr>
            <w:tcW w:w="607" w:type="dxa"/>
            <w:vAlign w:val="center"/>
          </w:tcPr>
          <w:p w14:paraId="1EBAAE76" w14:textId="5FAB0EC1" w:rsidR="00E46EC8" w:rsidRDefault="00E46EC8" w:rsidP="004D79C1">
            <w:pPr>
              <w:jc w:val="center"/>
            </w:pPr>
            <w:r>
              <w:t>7</w:t>
            </w:r>
          </w:p>
        </w:tc>
        <w:tc>
          <w:tcPr>
            <w:tcW w:w="5781" w:type="dxa"/>
            <w:vAlign w:val="center"/>
          </w:tcPr>
          <w:p w14:paraId="7AC3A7B3" w14:textId="35C3FEBD" w:rsidR="00E46EC8" w:rsidRDefault="00E46EC8" w:rsidP="00034D37"/>
        </w:tc>
        <w:tc>
          <w:tcPr>
            <w:tcW w:w="2628" w:type="dxa"/>
            <w:vAlign w:val="center"/>
          </w:tcPr>
          <w:p w14:paraId="3F057F21" w14:textId="77777777" w:rsidR="00E46EC8" w:rsidRDefault="00E46EC8" w:rsidP="00034D37"/>
        </w:tc>
      </w:tr>
      <w:tr w:rsidR="00EB729A" w14:paraId="4653D135" w14:textId="77777777" w:rsidTr="00071B39">
        <w:tc>
          <w:tcPr>
            <w:tcW w:w="607" w:type="dxa"/>
            <w:vAlign w:val="center"/>
          </w:tcPr>
          <w:p w14:paraId="473B8C40" w14:textId="05C4DD40" w:rsidR="00EB729A" w:rsidRDefault="00EB729A" w:rsidP="004D79C1">
            <w:pPr>
              <w:jc w:val="center"/>
            </w:pPr>
            <w:r>
              <w:t>8</w:t>
            </w:r>
          </w:p>
        </w:tc>
        <w:tc>
          <w:tcPr>
            <w:tcW w:w="5781" w:type="dxa"/>
            <w:vAlign w:val="center"/>
          </w:tcPr>
          <w:p w14:paraId="52805D59" w14:textId="3B105E0B" w:rsidR="00EB729A" w:rsidRPr="00EB729A" w:rsidRDefault="00EB729A" w:rsidP="00034D37"/>
        </w:tc>
        <w:tc>
          <w:tcPr>
            <w:tcW w:w="2628" w:type="dxa"/>
            <w:vAlign w:val="center"/>
          </w:tcPr>
          <w:p w14:paraId="218A00F7" w14:textId="77777777" w:rsidR="00EB729A" w:rsidRDefault="00EB729A" w:rsidP="00034D37"/>
        </w:tc>
      </w:tr>
      <w:tr w:rsidR="00E46EC8" w14:paraId="4653FD62" w14:textId="77777777" w:rsidTr="00071B39">
        <w:tc>
          <w:tcPr>
            <w:tcW w:w="607" w:type="dxa"/>
            <w:vAlign w:val="center"/>
          </w:tcPr>
          <w:p w14:paraId="2FF835D7" w14:textId="6C688E8E" w:rsidR="00E46EC8" w:rsidRDefault="00EB729A" w:rsidP="004D79C1">
            <w:pPr>
              <w:jc w:val="center"/>
            </w:pPr>
            <w:r>
              <w:t>9</w:t>
            </w:r>
          </w:p>
        </w:tc>
        <w:tc>
          <w:tcPr>
            <w:tcW w:w="5781" w:type="dxa"/>
            <w:vAlign w:val="center"/>
          </w:tcPr>
          <w:p w14:paraId="60363472" w14:textId="7DF4AD79" w:rsidR="00E46EC8" w:rsidRPr="00B56AB6" w:rsidRDefault="00E46EC8" w:rsidP="00034D37">
            <w:pPr>
              <w:rPr>
                <w:b/>
              </w:rPr>
            </w:pPr>
          </w:p>
        </w:tc>
        <w:tc>
          <w:tcPr>
            <w:tcW w:w="2628" w:type="dxa"/>
            <w:vAlign w:val="center"/>
          </w:tcPr>
          <w:p w14:paraId="1A86F439" w14:textId="77777777" w:rsidR="00E46EC8" w:rsidRDefault="00E46EC8" w:rsidP="00034D37"/>
        </w:tc>
      </w:tr>
      <w:tr w:rsidR="00EB729A" w14:paraId="12C742CD" w14:textId="77777777" w:rsidTr="00071B39">
        <w:tc>
          <w:tcPr>
            <w:tcW w:w="607" w:type="dxa"/>
            <w:vAlign w:val="center"/>
          </w:tcPr>
          <w:p w14:paraId="52EB9950" w14:textId="49CC5188" w:rsidR="00EB729A" w:rsidRDefault="00EB729A" w:rsidP="004D79C1">
            <w:pPr>
              <w:jc w:val="center"/>
            </w:pPr>
            <w:r>
              <w:t>10</w:t>
            </w:r>
          </w:p>
        </w:tc>
        <w:tc>
          <w:tcPr>
            <w:tcW w:w="5781" w:type="dxa"/>
            <w:vAlign w:val="center"/>
          </w:tcPr>
          <w:p w14:paraId="33657EDC" w14:textId="2EB00739" w:rsidR="00EB729A" w:rsidRDefault="00EB729A" w:rsidP="00034D37"/>
        </w:tc>
        <w:tc>
          <w:tcPr>
            <w:tcW w:w="2628" w:type="dxa"/>
            <w:vAlign w:val="center"/>
          </w:tcPr>
          <w:p w14:paraId="57C09955" w14:textId="77777777" w:rsidR="00EB729A" w:rsidRDefault="00EB729A" w:rsidP="00034D37"/>
        </w:tc>
      </w:tr>
      <w:tr w:rsidR="001E09BD" w14:paraId="309E172E" w14:textId="77777777" w:rsidTr="00071B39">
        <w:tc>
          <w:tcPr>
            <w:tcW w:w="607" w:type="dxa"/>
            <w:vAlign w:val="center"/>
          </w:tcPr>
          <w:p w14:paraId="3967A543" w14:textId="2C441028" w:rsidR="001E09BD" w:rsidRDefault="00EB729A" w:rsidP="004D79C1">
            <w:pPr>
              <w:jc w:val="center"/>
            </w:pPr>
            <w:r>
              <w:t>11</w:t>
            </w:r>
          </w:p>
        </w:tc>
        <w:tc>
          <w:tcPr>
            <w:tcW w:w="5781" w:type="dxa"/>
            <w:vAlign w:val="center"/>
          </w:tcPr>
          <w:p w14:paraId="583BD879" w14:textId="3211F0BF" w:rsidR="001E09BD" w:rsidRDefault="001E09BD" w:rsidP="00034D37"/>
        </w:tc>
        <w:tc>
          <w:tcPr>
            <w:tcW w:w="2628" w:type="dxa"/>
            <w:vAlign w:val="center"/>
          </w:tcPr>
          <w:p w14:paraId="0AEC91B2" w14:textId="77777777" w:rsidR="001E09BD" w:rsidRDefault="001E09BD" w:rsidP="00034D37"/>
        </w:tc>
      </w:tr>
      <w:tr w:rsidR="0031272F" w14:paraId="6E4E3142" w14:textId="77777777" w:rsidTr="00071B39">
        <w:tc>
          <w:tcPr>
            <w:tcW w:w="607" w:type="dxa"/>
            <w:vAlign w:val="center"/>
          </w:tcPr>
          <w:p w14:paraId="7ACDF0B3" w14:textId="170BB2CA" w:rsidR="0031272F" w:rsidRDefault="00EB729A" w:rsidP="004D79C1">
            <w:pPr>
              <w:jc w:val="center"/>
            </w:pPr>
            <w:r>
              <w:t>12</w:t>
            </w:r>
          </w:p>
        </w:tc>
        <w:tc>
          <w:tcPr>
            <w:tcW w:w="5781" w:type="dxa"/>
            <w:vAlign w:val="center"/>
          </w:tcPr>
          <w:p w14:paraId="49980B52" w14:textId="754D9D76" w:rsidR="00F41CF8" w:rsidRDefault="00F41CF8" w:rsidP="00034D37"/>
        </w:tc>
        <w:tc>
          <w:tcPr>
            <w:tcW w:w="2628" w:type="dxa"/>
            <w:vAlign w:val="center"/>
          </w:tcPr>
          <w:p w14:paraId="68F73236" w14:textId="77777777" w:rsidR="0031272F" w:rsidRDefault="0031272F" w:rsidP="00034D37"/>
        </w:tc>
      </w:tr>
    </w:tbl>
    <w:p w14:paraId="10A32D35" w14:textId="5F09F530" w:rsidR="00C35D96" w:rsidRDefault="00C35D96" w:rsidP="00034D37"/>
    <w:p w14:paraId="1C100F5A" w14:textId="2F29AC2A" w:rsidR="00C35D96" w:rsidRDefault="00C35D96" w:rsidP="00034D37"/>
    <w:p w14:paraId="6CBE9122" w14:textId="77777777" w:rsidR="00C35D96" w:rsidRDefault="00C35D96" w:rsidP="00034D37"/>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DB130A">
      <w:pPr>
        <w:pStyle w:val="Heading1"/>
        <w:numPr>
          <w:ilvl w:val="0"/>
          <w:numId w:val="16"/>
        </w:numPr>
      </w:pPr>
      <w:bookmarkStart w:id="8" w:name="_Toc524948416"/>
      <w:r>
        <w:lastRenderedPageBreak/>
        <w:t>Acceptance</w:t>
      </w:r>
      <w:bookmarkEnd w:id="8"/>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60AF4" w14:textId="77777777" w:rsidR="00E955CA" w:rsidRDefault="00E955CA" w:rsidP="005E292E">
      <w:pPr>
        <w:spacing w:after="0" w:line="240" w:lineRule="auto"/>
      </w:pPr>
      <w:r>
        <w:separator/>
      </w:r>
    </w:p>
  </w:endnote>
  <w:endnote w:type="continuationSeparator" w:id="0">
    <w:p w14:paraId="01455B03" w14:textId="77777777" w:rsidR="00E955CA" w:rsidRDefault="00E955CA"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5442DB34" w:rsidR="006E3EF6" w:rsidRDefault="006E3EF6" w:rsidP="004B68E8">
    <w:pPr>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CE78D0">
      <w:rPr>
        <w:noProof/>
      </w:rPr>
      <w:t>Eptemplatev1.Docx</w:t>
    </w:r>
    <w:r w:rsidR="00337D4B">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Pr>
        <w:noProof/>
      </w:rPr>
      <w:t>27</w:t>
    </w:r>
    <w:r w:rsidR="00337D4B">
      <w:rPr>
        <w:noProof/>
      </w:rPr>
      <w:fldChar w:fldCharType="end"/>
    </w:r>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8107D" w14:textId="77777777" w:rsidR="00E955CA" w:rsidRDefault="00E955CA" w:rsidP="005E292E">
      <w:pPr>
        <w:spacing w:after="0" w:line="240" w:lineRule="auto"/>
      </w:pPr>
      <w:r>
        <w:separator/>
      </w:r>
    </w:p>
  </w:footnote>
  <w:footnote w:type="continuationSeparator" w:id="0">
    <w:p w14:paraId="776FD5B6" w14:textId="77777777" w:rsidR="00E955CA" w:rsidRDefault="00E955CA"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54A29D50" w:rsidR="006E3EF6" w:rsidRPr="00DA72CD" w:rsidRDefault="00CE78D0">
    <w:pPr>
      <w:pStyle w:val="Header"/>
      <w:rPr>
        <w:b/>
        <w:sz w:val="18"/>
      </w:rPr>
    </w:pPr>
    <w:r>
      <w:rPr>
        <w:b/>
        <w:sz w:val="18"/>
      </w:rPr>
      <w:t>State the purpose in a summary format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862968"/>
    <w:multiLevelType w:val="hybridMultilevel"/>
    <w:tmpl w:val="79A4FB1C"/>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8"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525A9"/>
    <w:multiLevelType w:val="hybridMultilevel"/>
    <w:tmpl w:val="1BE43AC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19"/>
  </w:num>
  <w:num w:numId="4">
    <w:abstractNumId w:val="15"/>
  </w:num>
  <w:num w:numId="5">
    <w:abstractNumId w:val="1"/>
  </w:num>
  <w:num w:numId="6">
    <w:abstractNumId w:val="26"/>
  </w:num>
  <w:num w:numId="7">
    <w:abstractNumId w:val="27"/>
  </w:num>
  <w:num w:numId="8">
    <w:abstractNumId w:val="5"/>
  </w:num>
  <w:num w:numId="9">
    <w:abstractNumId w:val="10"/>
  </w:num>
  <w:num w:numId="10">
    <w:abstractNumId w:val="18"/>
  </w:num>
  <w:num w:numId="11">
    <w:abstractNumId w:val="4"/>
  </w:num>
  <w:num w:numId="12">
    <w:abstractNumId w:val="23"/>
  </w:num>
  <w:num w:numId="13">
    <w:abstractNumId w:val="29"/>
  </w:num>
  <w:num w:numId="14">
    <w:abstractNumId w:val="11"/>
  </w:num>
  <w:num w:numId="15">
    <w:abstractNumId w:val="6"/>
  </w:num>
  <w:num w:numId="16">
    <w:abstractNumId w:val="14"/>
  </w:num>
  <w:num w:numId="17">
    <w:abstractNumId w:val="0"/>
  </w:num>
  <w:num w:numId="18">
    <w:abstractNumId w:val="8"/>
  </w:num>
  <w:num w:numId="19">
    <w:abstractNumId w:val="12"/>
  </w:num>
  <w:num w:numId="20">
    <w:abstractNumId w:val="9"/>
  </w:num>
  <w:num w:numId="21">
    <w:abstractNumId w:val="28"/>
  </w:num>
  <w:num w:numId="22">
    <w:abstractNumId w:val="16"/>
  </w:num>
  <w:num w:numId="23">
    <w:abstractNumId w:val="3"/>
  </w:num>
  <w:num w:numId="24">
    <w:abstractNumId w:val="20"/>
  </w:num>
  <w:num w:numId="25">
    <w:abstractNumId w:val="25"/>
  </w:num>
  <w:num w:numId="26">
    <w:abstractNumId w:val="7"/>
  </w:num>
  <w:num w:numId="27">
    <w:abstractNumId w:val="24"/>
  </w:num>
  <w:num w:numId="28">
    <w:abstractNumId w:val="21"/>
  </w:num>
  <w:num w:numId="29">
    <w:abstractNumId w:val="17"/>
  </w:num>
  <w:num w:numId="30">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6532"/>
    <w:rsid w:val="000517A3"/>
    <w:rsid w:val="0005442F"/>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773"/>
    <w:rsid w:val="001C7617"/>
    <w:rsid w:val="001D08C5"/>
    <w:rsid w:val="001D344D"/>
    <w:rsid w:val="001D5E21"/>
    <w:rsid w:val="001E0396"/>
    <w:rsid w:val="001E09BD"/>
    <w:rsid w:val="001E0A71"/>
    <w:rsid w:val="001F0D82"/>
    <w:rsid w:val="001F67E3"/>
    <w:rsid w:val="00200971"/>
    <w:rsid w:val="00204403"/>
    <w:rsid w:val="00204FD1"/>
    <w:rsid w:val="002056E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0C1"/>
    <w:rsid w:val="0031272F"/>
    <w:rsid w:val="00312E7C"/>
    <w:rsid w:val="00315402"/>
    <w:rsid w:val="003211C2"/>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77C"/>
    <w:rsid w:val="003C4844"/>
    <w:rsid w:val="003D29BD"/>
    <w:rsid w:val="003D4A8E"/>
    <w:rsid w:val="003D57BA"/>
    <w:rsid w:val="003E1F7B"/>
    <w:rsid w:val="003E7725"/>
    <w:rsid w:val="003E78EC"/>
    <w:rsid w:val="003F05D4"/>
    <w:rsid w:val="003F2B1B"/>
    <w:rsid w:val="003F523F"/>
    <w:rsid w:val="00400DB1"/>
    <w:rsid w:val="00401E20"/>
    <w:rsid w:val="00402663"/>
    <w:rsid w:val="00404B20"/>
    <w:rsid w:val="00407408"/>
    <w:rsid w:val="004113D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737A"/>
    <w:rsid w:val="005275E1"/>
    <w:rsid w:val="00533D6A"/>
    <w:rsid w:val="0053786B"/>
    <w:rsid w:val="00540D9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3EDA"/>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5C94"/>
    <w:rsid w:val="006A6869"/>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15814"/>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BA6"/>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7684"/>
    <w:rsid w:val="007F37DA"/>
    <w:rsid w:val="007F39C9"/>
    <w:rsid w:val="00803F90"/>
    <w:rsid w:val="0080666D"/>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A6EEB"/>
    <w:rsid w:val="008B0350"/>
    <w:rsid w:val="008B084E"/>
    <w:rsid w:val="008B59B8"/>
    <w:rsid w:val="008B5A73"/>
    <w:rsid w:val="008B76E0"/>
    <w:rsid w:val="008C2EF1"/>
    <w:rsid w:val="008D067E"/>
    <w:rsid w:val="008D3331"/>
    <w:rsid w:val="008D3626"/>
    <w:rsid w:val="008D4E4D"/>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55F4"/>
    <w:rsid w:val="009666DF"/>
    <w:rsid w:val="009678E7"/>
    <w:rsid w:val="00972CAB"/>
    <w:rsid w:val="00974D72"/>
    <w:rsid w:val="00974E55"/>
    <w:rsid w:val="009771C9"/>
    <w:rsid w:val="009807E4"/>
    <w:rsid w:val="0098625C"/>
    <w:rsid w:val="00991AA3"/>
    <w:rsid w:val="009A0224"/>
    <w:rsid w:val="009A261F"/>
    <w:rsid w:val="009A2DA5"/>
    <w:rsid w:val="009A3554"/>
    <w:rsid w:val="009A6A2E"/>
    <w:rsid w:val="009B0745"/>
    <w:rsid w:val="009B3E43"/>
    <w:rsid w:val="009B5668"/>
    <w:rsid w:val="009B7FB7"/>
    <w:rsid w:val="009C2D2E"/>
    <w:rsid w:val="009C5D94"/>
    <w:rsid w:val="009C7C48"/>
    <w:rsid w:val="009D077A"/>
    <w:rsid w:val="009D0F0C"/>
    <w:rsid w:val="009D1AFF"/>
    <w:rsid w:val="009D3253"/>
    <w:rsid w:val="009E2CA3"/>
    <w:rsid w:val="009E2EF7"/>
    <w:rsid w:val="009E6C56"/>
    <w:rsid w:val="009F4F14"/>
    <w:rsid w:val="009F72A0"/>
    <w:rsid w:val="00A004D6"/>
    <w:rsid w:val="00A024ED"/>
    <w:rsid w:val="00A05E73"/>
    <w:rsid w:val="00A10D39"/>
    <w:rsid w:val="00A155D8"/>
    <w:rsid w:val="00A177EF"/>
    <w:rsid w:val="00A25372"/>
    <w:rsid w:val="00A31024"/>
    <w:rsid w:val="00A312C9"/>
    <w:rsid w:val="00A32E4F"/>
    <w:rsid w:val="00A33691"/>
    <w:rsid w:val="00A33F21"/>
    <w:rsid w:val="00A47D06"/>
    <w:rsid w:val="00A525C3"/>
    <w:rsid w:val="00A52708"/>
    <w:rsid w:val="00A554C7"/>
    <w:rsid w:val="00A578BC"/>
    <w:rsid w:val="00A66770"/>
    <w:rsid w:val="00A678BA"/>
    <w:rsid w:val="00A71685"/>
    <w:rsid w:val="00A73A1D"/>
    <w:rsid w:val="00A8224F"/>
    <w:rsid w:val="00A8530C"/>
    <w:rsid w:val="00A8677D"/>
    <w:rsid w:val="00A877B1"/>
    <w:rsid w:val="00A90CCE"/>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1722"/>
    <w:rsid w:val="00B12411"/>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842B1"/>
    <w:rsid w:val="00B847DC"/>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56BE"/>
    <w:rsid w:val="00C45A44"/>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3E16"/>
    <w:rsid w:val="00DF10E2"/>
    <w:rsid w:val="00DF177E"/>
    <w:rsid w:val="00DF694D"/>
    <w:rsid w:val="00E012A2"/>
    <w:rsid w:val="00E035E3"/>
    <w:rsid w:val="00E063C2"/>
    <w:rsid w:val="00E07CD8"/>
    <w:rsid w:val="00E12E29"/>
    <w:rsid w:val="00E146C5"/>
    <w:rsid w:val="00E162A5"/>
    <w:rsid w:val="00E20025"/>
    <w:rsid w:val="00E21B0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3A00"/>
    <w:rsid w:val="00E85F97"/>
    <w:rsid w:val="00E8731B"/>
    <w:rsid w:val="00E87CEA"/>
    <w:rsid w:val="00E87D46"/>
    <w:rsid w:val="00E90014"/>
    <w:rsid w:val="00E91266"/>
    <w:rsid w:val="00E941DF"/>
    <w:rsid w:val="00E955CA"/>
    <w:rsid w:val="00E96007"/>
    <w:rsid w:val="00E964DF"/>
    <w:rsid w:val="00EA73AF"/>
    <w:rsid w:val="00EB001A"/>
    <w:rsid w:val="00EB0997"/>
    <w:rsid w:val="00EB2BDC"/>
    <w:rsid w:val="00EB69A8"/>
    <w:rsid w:val="00EB728C"/>
    <w:rsid w:val="00EB729A"/>
    <w:rsid w:val="00EC464C"/>
    <w:rsid w:val="00EC54E2"/>
    <w:rsid w:val="00ED0E78"/>
    <w:rsid w:val="00ED5C71"/>
    <w:rsid w:val="00ED66A9"/>
    <w:rsid w:val="00ED7D5A"/>
    <w:rsid w:val="00EE280C"/>
    <w:rsid w:val="00EE290D"/>
    <w:rsid w:val="00EE290E"/>
    <w:rsid w:val="00EE49FD"/>
    <w:rsid w:val="00EE6A9D"/>
    <w:rsid w:val="00EE6EC0"/>
    <w:rsid w:val="00EF030A"/>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41CF8"/>
    <w:rsid w:val="00F44EB0"/>
    <w:rsid w:val="00F46257"/>
    <w:rsid w:val="00F475D9"/>
    <w:rsid w:val="00F50C18"/>
    <w:rsid w:val="00F51E2B"/>
    <w:rsid w:val="00F53EDF"/>
    <w:rsid w:val="00F54013"/>
    <w:rsid w:val="00F541EA"/>
    <w:rsid w:val="00F55731"/>
    <w:rsid w:val="00F5622E"/>
    <w:rsid w:val="00F61111"/>
    <w:rsid w:val="00F61BCE"/>
    <w:rsid w:val="00F61E66"/>
    <w:rsid w:val="00F66300"/>
    <w:rsid w:val="00F677D2"/>
    <w:rsid w:val="00F7582E"/>
    <w:rsid w:val="00F7789B"/>
    <w:rsid w:val="00F77ACA"/>
    <w:rsid w:val="00F83A29"/>
    <w:rsid w:val="00F84A29"/>
    <w:rsid w:val="00F8717D"/>
    <w:rsid w:val="00FA11F0"/>
    <w:rsid w:val="00FB00C4"/>
    <w:rsid w:val="00FB27A4"/>
    <w:rsid w:val="00FB4033"/>
    <w:rsid w:val="00FC53EE"/>
    <w:rsid w:val="00FC64DF"/>
    <w:rsid w:val="00FD6A30"/>
    <w:rsid w:val="00FD6D78"/>
    <w:rsid w:val="00FE1523"/>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B87DF3-77F4-407B-889E-DFC6566BE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3</cp:revision>
  <cp:lastPrinted>2018-03-22T15:58:00Z</cp:lastPrinted>
  <dcterms:created xsi:type="dcterms:W3CDTF">2018-11-15T07:29:00Z</dcterms:created>
  <dcterms:modified xsi:type="dcterms:W3CDTF">2018-11-15T08:09:00Z</dcterms:modified>
</cp:coreProperties>
</file>