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CF2C0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3A75172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14D8EEFF" w14:textId="3FF98D1C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155607C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731D54CD" w14:textId="77777777" w:rsidR="007303BF" w:rsidRPr="00D60040" w:rsidRDefault="007303BF" w:rsidP="007303B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{{RAZAO_SOCIAL}}</w:t>
      </w:r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{{ENDERECO}}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{{CNPJ}}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{{NOME_REPRESENTANTE}}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{{NACIONALIDADE}}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{{ESTADO_CIVIL}}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{{PROFISSAO}}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residente e domiciliado(a) na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{{DOMICILIO_REPRESENTANTE}}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inscrito(a)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{{CPF_REPRESENTANTE}}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 e constitui como seus bastantes procuradores,</w:t>
      </w:r>
    </w:p>
    <w:p w14:paraId="3D4DBC5F" w14:textId="77777777" w:rsidR="007303BF" w:rsidRDefault="007303BF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666D9F86" w14:textId="798AE68D" w:rsidR="00B90D74" w:rsidRPr="00A34198" w:rsidRDefault="007922A8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>
        <w:rPr>
          <w:rStyle w:val="TextodoEspaoReservado"/>
          <w:rFonts w:ascii="Times New Roman" w:hAnsi="Times New Roman" w:cs="Times New Roman"/>
          <w:b/>
          <w:color w:val="C00000"/>
        </w:rPr>
        <w:t xml:space="preserve">{{NOME_OUTORGADO}}</w:t>
      </w:r>
      <w:r w:rsidRPr="006F028C">
        <w:rPr>
          <w:rFonts w:ascii="Times New Roman" w:hAnsi="Times New Roman" w:cs="Times New Roman"/>
        </w:rPr>
        <w:t xml:space="preserve">, inscrito no CPF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{{CPF_OUTORGADO}}</w:t>
      </w:r>
      <w:r w:rsidRPr="006F028C">
        <w:rPr>
          <w:rFonts w:ascii="Times New Roman" w:hAnsi="Times New Roman" w:cs="Times New Roman"/>
        </w:rPr>
        <w:t>,</w:t>
      </w:r>
      <w:r w:rsidR="00B90D74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com endereço profissional situado à</w:t>
      </w:r>
      <w:r w:rsidR="00B90D74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Avenida T-2, nº 471, Focus Business Center, Sala 507, Setor Bueno, Goiânia/GO, CEP 74210-005,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a quem confere amplos</w:t>
      </w:r>
      <w:r w:rsidR="008E37AC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poderes, </w:t>
      </w:r>
      <w:r w:rsidR="008E37AC" w:rsidRPr="008E37A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u w:val="single"/>
          <w:lang w:eastAsia="pt-BR"/>
        </w:rPr>
        <w:t>vedado o substabelecimento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para:</w:t>
      </w:r>
    </w:p>
    <w:p w14:paraId="5BF7A638" w14:textId="77777777" w:rsidR="00A34198" w:rsidRPr="00A34198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BAADE9C" w14:textId="2503BD32" w:rsidR="007922A8" w:rsidRPr="007922A8" w:rsidRDefault="00A34198" w:rsidP="007922A8">
      <w:pPr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PODERES OUTORGADOS: </w:t>
      </w:r>
    </w:p>
    <w:p w14:paraId="5D02C7DA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Solicitar e retirar cópias de documentos do processo, como despachos, relatórios, pareceres e quaisquer outros documentos que constem no referido processo administrativo.</w:t>
      </w:r>
    </w:p>
    <w:p w14:paraId="4EB9E6F6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CDE535E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Dar vistas aos documentos do processo, para análise e verificação do andamento do processo e possíveis providências a serem adotadas.</w:t>
      </w:r>
    </w:p>
    <w:p w14:paraId="08311B7D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5EF831D2" w14:textId="77777777" w:rsid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Tirar fotografias e/ou fazer cópias de documentos que integram o processo, especialmente dos despachos, relatórios, ou qualquer outro documento relevante para a defesa da empresa.</w:t>
      </w:r>
    </w:p>
    <w:p w14:paraId="62AE18C5" w14:textId="77777777" w:rsidR="007922A8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8DA38FD" w14:textId="76C9160D" w:rsidR="007922A8" w:rsidRPr="00A01E75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>
        <w:rPr>
          <w:rStyle w:val="TextodoEspaoReservado"/>
          <w:rFonts w:ascii="Times New Roman" w:hAnsi="Times New Roman" w:cs="Times New Roman"/>
          <w:color w:val="C00000"/>
        </w:rPr>
        <w:t xml:space="preserve">{{ORGAO}}</w:t>
      </w:r>
    </w:p>
    <w:p w14:paraId="729C33F5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20536A1F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Praticar todos os demais atos necessários para assegurar o acompanhamento adequado do processo, incluindo interações com os órgãos públicos envolvidos e a obtenção de informações pertinentes ao caso.</w:t>
      </w:r>
    </w:p>
    <w:p w14:paraId="126E3D81" w14:textId="77777777" w:rsidR="00A01E75" w:rsidRDefault="00A01E75" w:rsidP="00A01E75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44037004" w14:textId="77777777" w:rsidR="00A01E75" w:rsidRP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  <w:t>Outorga e vigência:</w:t>
      </w:r>
    </w:p>
    <w:p w14:paraId="21142F45" w14:textId="77777777" w:rsidR="008E37AC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 xml:space="preserve">Esta procuração é concedida com poderes amplos e gerais para a prática de todos os atos necessários ao bom desempenho da função. </w:t>
      </w:r>
    </w:p>
    <w:p w14:paraId="4F48C681" w14:textId="77777777" w:rsidR="008E37AC" w:rsidRDefault="008E37AC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1283256" w14:textId="77777777" w:rsidR="007922A8" w:rsidRPr="00824BB6" w:rsidRDefault="007922A8" w:rsidP="007922A8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Este instrumento será válido por </w:t>
      </w:r>
      <w:r>
        <w:rPr>
          <w:rStyle w:val="TextodoEspaoReservado"/>
          <w:rFonts w:ascii="Times New Roman" w:hAnsi="Times New Roman" w:cs="Times New Roman"/>
          <w:color w:val="C00000"/>
        </w:rPr>
        <w:t xml:space="preserve">{{VIGENCIA}}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785D99CC" w14:textId="77777777" w:rsid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343617F2" w14:textId="77777777" w:rsidR="00A01E75" w:rsidRPr="007C4686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55245D" w14:textId="77777777" w:rsidR="007922A8" w:rsidRPr="00824BB6" w:rsidRDefault="007922A8" w:rsidP="007922A8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Style w:val="TextodoEspaoReservado"/>
          <w:rFonts w:ascii="Times New Roman" w:hAnsi="Times New Roman" w:cs="Times New Roman"/>
          <w:color w:val="C00000"/>
        </w:rPr>
        <w:t xml:space="preserve">{{MUNICIPIO_UF}}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r>
        <w:rPr>
          <w:rStyle w:val="TextodoEspaoReservado"/>
        </w:rPr>
        <w:t xml:space="preserve">{{DATA_EXTENSO}}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</w:p>
    <w:p w14:paraId="16B8F162" w14:textId="77777777" w:rsidR="007C468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</w:r>
    </w:p>
    <w:p w14:paraId="71A84C79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204E6CD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171ACA80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9EEA59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0A3DE5B2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67DF8888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9FC7822" w14:textId="77777777" w:rsidR="008E37AC" w:rsidRPr="008E37AC" w:rsidRDefault="008E37AC" w:rsidP="008E37AC">
      <w:pPr>
        <w:spacing w:after="0" w:line="24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</w:pPr>
      <w:r w:rsidRPr="008E37A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  <w:t>___________________________________________________________</w:t>
      </w:r>
    </w:p>
    <w:p w14:paraId="484AB80B" w14:textId="0A278A97" w:rsidR="00057815" w:rsidRPr="00781199" w:rsidRDefault="00A34198" w:rsidP="008E37AC">
      <w:pPr>
        <w:spacing w:after="0" w:line="240" w:lineRule="auto"/>
        <w:ind w:firstLine="708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781199">
        <w:rPr>
          <w:rFonts w:ascii="Times New Roman" w:eastAsia="Times New Roman" w:hAnsi="Times New Roman" w:cs="Times New Roman"/>
          <w:i/>
          <w:color w:val="000000" w:themeColor="text1"/>
          <w:sz w:val="20"/>
          <w:szCs w:val="20"/>
          <w:lang w:eastAsia="pt-BR"/>
        </w:rPr>
        <w:t>Assinatura do Responsável</w:t>
      </w:r>
    </w:p>
    <w:sectPr w:rsidR="00057815" w:rsidRPr="00781199" w:rsidSect="007C4686">
      <w:headerReference w:type="default" r:id="rId8"/>
      <w:footerReference w:type="default" r:id="rId9"/>
      <w:pgSz w:w="12240" w:h="15840"/>
      <w:pgMar w:top="993" w:right="1701" w:bottom="568" w:left="1701" w:header="720" w:footer="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6367" w14:textId="77777777" w:rsidR="000F705A" w:rsidRDefault="000F705A" w:rsidP="005873C4">
      <w:pPr>
        <w:spacing w:after="0" w:line="240" w:lineRule="auto"/>
      </w:pPr>
      <w:r>
        <w:separator/>
      </w:r>
    </w:p>
  </w:endnote>
  <w:endnote w:type="continuationSeparator" w:id="0">
    <w:p w14:paraId="7E11E0E5" w14:textId="77777777" w:rsidR="000F705A" w:rsidRDefault="000F705A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104C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>Avenida T-2, nº 471, Focus Business Center, Sala 507, Setor Bueno, Goiânia/GO – CEP 74.210-005</w:t>
    </w:r>
  </w:p>
  <w:p w14:paraId="7D4A0906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 xml:space="preserve">Telefones: (62) 3095-6240. E-mail: </w:t>
    </w:r>
    <w:hyperlink r:id="rId1" w:history="1">
      <w:r w:rsidRPr="007C4686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16"/>
          <w:szCs w:val="16"/>
          <w:u w:val="none"/>
        </w:rPr>
        <w:t>atendimento@gsigma.com.br</w:t>
      </w:r>
    </w:hyperlink>
    <w:r w:rsidRPr="007C4686"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49C0E" w14:textId="77777777" w:rsidR="000F705A" w:rsidRDefault="000F705A" w:rsidP="005873C4">
      <w:pPr>
        <w:spacing w:after="0" w:line="240" w:lineRule="auto"/>
      </w:pPr>
      <w:r>
        <w:separator/>
      </w:r>
    </w:p>
  </w:footnote>
  <w:footnote w:type="continuationSeparator" w:id="0">
    <w:p w14:paraId="38D86D37" w14:textId="77777777" w:rsidR="000F705A" w:rsidRDefault="000F705A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2CA0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A56BAC1" wp14:editId="5797F388">
          <wp:simplePos x="0" y="0"/>
          <wp:positionH relativeFrom="page">
            <wp:align>left</wp:align>
          </wp:positionH>
          <wp:positionV relativeFrom="paragraph">
            <wp:posOffset>-458208</wp:posOffset>
          </wp:positionV>
          <wp:extent cx="3028716" cy="990600"/>
          <wp:effectExtent l="0" t="0" r="635" b="0"/>
          <wp:wrapNone/>
          <wp:docPr id="29" name="Imagem 29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3085635" cy="100921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61BA62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2210">
    <w:abstractNumId w:val="0"/>
  </w:num>
  <w:num w:numId="2" w16cid:durableId="407968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B4157"/>
    <w:rsid w:val="000F705A"/>
    <w:rsid w:val="0015692E"/>
    <w:rsid w:val="00261ECB"/>
    <w:rsid w:val="00291AAF"/>
    <w:rsid w:val="002B2179"/>
    <w:rsid w:val="00302B73"/>
    <w:rsid w:val="004A1250"/>
    <w:rsid w:val="005873C4"/>
    <w:rsid w:val="005A7D29"/>
    <w:rsid w:val="005C6031"/>
    <w:rsid w:val="005E1D1A"/>
    <w:rsid w:val="005F1D0C"/>
    <w:rsid w:val="00660511"/>
    <w:rsid w:val="006C38E9"/>
    <w:rsid w:val="007303BF"/>
    <w:rsid w:val="00737E02"/>
    <w:rsid w:val="007672CA"/>
    <w:rsid w:val="00767AF7"/>
    <w:rsid w:val="00781199"/>
    <w:rsid w:val="007922A8"/>
    <w:rsid w:val="007A5DAC"/>
    <w:rsid w:val="007C4686"/>
    <w:rsid w:val="007E3D2A"/>
    <w:rsid w:val="008E37AC"/>
    <w:rsid w:val="008F3010"/>
    <w:rsid w:val="008F4749"/>
    <w:rsid w:val="009927C4"/>
    <w:rsid w:val="00A01E75"/>
    <w:rsid w:val="00A34198"/>
    <w:rsid w:val="00A71A67"/>
    <w:rsid w:val="00B90D74"/>
    <w:rsid w:val="00BA26B3"/>
    <w:rsid w:val="00BC5604"/>
    <w:rsid w:val="00CA2A02"/>
    <w:rsid w:val="00CA2AE5"/>
    <w:rsid w:val="00D57766"/>
    <w:rsid w:val="00D95DB2"/>
    <w:rsid w:val="00E55E8F"/>
    <w:rsid w:val="00E77FD7"/>
    <w:rsid w:val="00F04650"/>
    <w:rsid w:val="00F10B69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,"/>
  <w:listSeparator w:val=";"/>
  <w14:docId w14:val="5C9356BB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61EC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61EC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74E1412050646A4AC523F29CF8957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B43F63-0BB4-4CAB-BC18-06AE2A461052}"/>
      </w:docPartPr>
      <w:docPartBody>
        <w:p w:rsidR="005165CC" w:rsidRDefault="000D23E8" w:rsidP="000D23E8">
          <w:pPr>
            <w:pStyle w:val="874E1412050646A4AC523F29CF89579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3D8A1FFB9B924E8A9C0D0671C1310F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216106-986C-40D1-A33C-245EFFDEB6FD}"/>
      </w:docPartPr>
      <w:docPartBody>
        <w:p w:rsidR="005165CC" w:rsidRDefault="000D23E8" w:rsidP="000D23E8">
          <w:pPr>
            <w:pStyle w:val="3D8A1FFB9B924E8A9C0D0671C1310F3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9A6ECECFFDB64D9E91C1A6C3EB861C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F0A6D91-8144-42A7-B06D-FDC913ACE35E}"/>
      </w:docPartPr>
      <w:docPartBody>
        <w:p w:rsidR="005165CC" w:rsidRDefault="000D23E8" w:rsidP="000D23E8">
          <w:pPr>
            <w:pStyle w:val="9A6ECECFFDB64D9E91C1A6C3EB861C9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0B8E7BE28EE5446DA4BA3FB4D728A3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B4B5D69-1B19-4AD8-817C-8310C7162F8A}"/>
      </w:docPartPr>
      <w:docPartBody>
        <w:p w:rsidR="005165CC" w:rsidRDefault="000D23E8" w:rsidP="000D23E8">
          <w:pPr>
            <w:pStyle w:val="0B8E7BE28EE5446DA4BA3FB4D728A377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2AA04D161C894343908E4A7952D3D18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E5A7A2-E821-4BA0-91AD-9701A6CACD0E}"/>
      </w:docPartPr>
      <w:docPartBody>
        <w:p w:rsidR="005165CC" w:rsidRDefault="000D23E8" w:rsidP="000D23E8">
          <w:pPr>
            <w:pStyle w:val="2AA04D161C894343908E4A7952D3D18F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44C836F85D60479E8355F26CB56CBB1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F208DD-9EDE-4244-8488-36CA645521DB}"/>
      </w:docPartPr>
      <w:docPartBody>
        <w:p w:rsidR="005165CC" w:rsidRDefault="000D23E8" w:rsidP="000D23E8">
          <w:pPr>
            <w:pStyle w:val="44C836F85D60479E8355F26CB56CBB1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6362A005B05F422F96CBB76F1BFD47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D590F7-C657-4A45-AE01-52439E9CA007}"/>
      </w:docPartPr>
      <w:docPartBody>
        <w:p w:rsidR="005165CC" w:rsidRDefault="000D23E8" w:rsidP="000D23E8">
          <w:pPr>
            <w:pStyle w:val="6362A005B05F422F96CBB76F1BFD478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F543A0CF3D674E3DAD5304EC9F93C1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8F6BB1-228B-44BE-99A7-5DFA4E221EB3}"/>
      </w:docPartPr>
      <w:docPartBody>
        <w:p w:rsidR="005165CC" w:rsidRDefault="000D23E8" w:rsidP="000D23E8">
          <w:pPr>
            <w:pStyle w:val="F543A0CF3D674E3DAD5304EC9F93C17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5064EE505E664F43958A35D7F160F1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10A1E2-62DE-4234-BBC2-26C294F68FF7}"/>
      </w:docPartPr>
      <w:docPartBody>
        <w:p w:rsidR="005165CC" w:rsidRDefault="000D23E8" w:rsidP="000D23E8">
          <w:pPr>
            <w:pStyle w:val="5064EE505E664F43958A35D7F160F1BE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  <w:docPart>
      <w:docPartPr>
        <w:name w:val="8A3DC14A202A4EAE91B0CC396B2B6B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AD570C-36F5-4699-8950-8DFB9A67948D}"/>
      </w:docPartPr>
      <w:docPartBody>
        <w:p w:rsidR="000D23E8" w:rsidRDefault="000D23E8" w:rsidP="000D23E8">
          <w:pPr>
            <w:pStyle w:val="8A3DC14A202A4EAE91B0CC396B2B6B7E2"/>
          </w:pPr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p>
      </w:docPartBody>
    </w:docPart>
    <w:docPart>
      <w:docPartPr>
        <w:name w:val="659D18DEF5D0477B8C087B9916A084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D1AD31-2A5E-4126-AD4D-332E5525DF50}"/>
      </w:docPartPr>
      <w:docPartBody>
        <w:p w:rsidR="000D23E8" w:rsidRDefault="000D23E8" w:rsidP="000D23E8">
          <w:pPr>
            <w:pStyle w:val="659D18DEF5D0477B8C087B9916A084332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</w:t>
          </w:r>
        </w:p>
      </w:docPartBody>
    </w:docPart>
    <w:docPart>
      <w:docPartPr>
        <w:name w:val="9E7B0640C7B145D8AF02BC040243F2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A57774-F687-466A-9836-CC4EFC99DF5D}"/>
      </w:docPartPr>
      <w:docPartBody>
        <w:p w:rsidR="000D23E8" w:rsidRDefault="000D23E8" w:rsidP="000D23E8">
          <w:pPr>
            <w:pStyle w:val="9E7B0640C7B145D8AF02BC040243F20C"/>
          </w:pPr>
          <w:r>
            <w:rPr>
              <w:rStyle w:val="TextodoEspaoReservado"/>
              <w:rFonts w:ascii="Times New Roman" w:hAnsi="Times New Roman" w:cs="Times New Roman"/>
              <w:color w:val="C00000"/>
            </w:rPr>
            <w:t>Defina o órgão em que os poderes poderão ser praticados.</w:t>
          </w:r>
        </w:p>
      </w:docPartBody>
    </w:docPart>
    <w:docPart>
      <w:docPartPr>
        <w:name w:val="27FCBFA0397F43E4B3DBC84FB0BA18F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94EC68-F975-445E-AE4B-DF0ED1F25868}"/>
      </w:docPartPr>
      <w:docPartBody>
        <w:p w:rsidR="000D23E8" w:rsidRDefault="000D23E8" w:rsidP="000D23E8">
          <w:pPr>
            <w:pStyle w:val="27FCBFA0397F43E4B3DBC84FB0BA18FF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p>
      </w:docPartBody>
    </w:docPart>
    <w:docPart>
      <w:docPartPr>
        <w:name w:val="D510CA8F1C174DD3B9ADAEA9579867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3EA88E-7E53-4B11-9B5E-2F560921BD81}"/>
      </w:docPartPr>
      <w:docPartBody>
        <w:p w:rsidR="000D23E8" w:rsidRDefault="000D23E8" w:rsidP="000D23E8">
          <w:pPr>
            <w:pStyle w:val="D510CA8F1C174DD3B9ADAEA957986772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A5737645EBA444F39A35FF538265BE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46A486-D9C9-443A-8C42-5B937AB449AB}"/>
      </w:docPartPr>
      <w:docPartBody>
        <w:p w:rsidR="000D23E8" w:rsidRDefault="000D23E8" w:rsidP="000D23E8">
          <w:pPr>
            <w:pStyle w:val="A5737645EBA444F39A35FF538265BE70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FDDBA297A83B41E392A4D301D99C370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87FE0C-11CD-4E3B-96FB-F8AEF5B65849}"/>
      </w:docPartPr>
      <w:docPartBody>
        <w:p w:rsidR="000D23E8" w:rsidRDefault="000D23E8" w:rsidP="000D23E8">
          <w:pPr>
            <w:pStyle w:val="FDDBA297A83B41E392A4D301D99C370F"/>
          </w:pPr>
          <w:r w:rsidRPr="00CE70A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B4157"/>
    <w:rsid w:val="000D23E8"/>
    <w:rsid w:val="001F2AB8"/>
    <w:rsid w:val="00241B0F"/>
    <w:rsid w:val="00291AAF"/>
    <w:rsid w:val="004866A8"/>
    <w:rsid w:val="004A1250"/>
    <w:rsid w:val="005165CC"/>
    <w:rsid w:val="005E1D1A"/>
    <w:rsid w:val="00737E02"/>
    <w:rsid w:val="00855035"/>
    <w:rsid w:val="00AF2BD1"/>
    <w:rsid w:val="00D57766"/>
    <w:rsid w:val="00E621D3"/>
    <w:rsid w:val="00ED51A6"/>
    <w:rsid w:val="00EF462D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D23E8"/>
    <w:rPr>
      <w:color w:val="808080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849E8D976E934759899C9E7C155D6FEE">
    <w:name w:val="849E8D976E934759899C9E7C155D6FE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DF38707A944DEA193BEED16177379">
    <w:name w:val="002DF38707A944DEA193BEED16177379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556C64057E45AC8452E6F8FBB55036">
    <w:name w:val="92556C64057E45AC8452E6F8FBB55036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042A69DD6641DEBD82E3049BFD3473">
    <w:name w:val="69042A69DD6641DEBD82E3049BFD347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3DC14A202A4EAE91B0CC396B2B6B7E">
    <w:name w:val="8A3DC14A202A4EAE91B0CC396B2B6B7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D18DEF5D0477B8C087B9916A08433">
    <w:name w:val="659D18DEF5D0477B8C087B9916A0843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1">
    <w:name w:val="874E1412050646A4AC523F29CF89579A1"/>
    <w:rsid w:val="000D23E8"/>
    <w:rPr>
      <w:rFonts w:eastAsiaTheme="minorHAnsi"/>
      <w:lang w:eastAsia="en-US"/>
    </w:rPr>
  </w:style>
  <w:style w:type="paragraph" w:customStyle="1" w:styleId="3D8A1FFB9B924E8A9C0D0671C1310F3D1">
    <w:name w:val="3D8A1FFB9B924E8A9C0D0671C1310F3D1"/>
    <w:rsid w:val="000D23E8"/>
    <w:rPr>
      <w:rFonts w:eastAsiaTheme="minorHAnsi"/>
      <w:lang w:eastAsia="en-US"/>
    </w:rPr>
  </w:style>
  <w:style w:type="paragraph" w:customStyle="1" w:styleId="621E09F3F99A41DAAC97CFDFD670EEF0">
    <w:name w:val="621E09F3F99A41DAAC97CFDFD670EEF0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379D678136845008A6586E39C4DD688">
    <w:name w:val="7379D678136845008A6586E39C4DD688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1">
    <w:name w:val="9A6ECECFFDB64D9E91C1A6C3EB861C9C1"/>
    <w:rsid w:val="000D23E8"/>
    <w:rPr>
      <w:rFonts w:eastAsiaTheme="minorHAnsi"/>
      <w:lang w:eastAsia="en-US"/>
    </w:rPr>
  </w:style>
  <w:style w:type="paragraph" w:customStyle="1" w:styleId="0B8E7BE28EE5446DA4BA3FB4D728A3771">
    <w:name w:val="0B8E7BE28EE5446DA4BA3FB4D728A3771"/>
    <w:rsid w:val="000D23E8"/>
    <w:rPr>
      <w:rFonts w:eastAsiaTheme="minorHAnsi"/>
      <w:lang w:eastAsia="en-US"/>
    </w:rPr>
  </w:style>
  <w:style w:type="paragraph" w:customStyle="1" w:styleId="2AA04D161C894343908E4A7952D3D18F1">
    <w:name w:val="2AA04D161C894343908E4A7952D3D18F1"/>
    <w:rsid w:val="000D23E8"/>
    <w:rPr>
      <w:rFonts w:eastAsiaTheme="minorHAnsi"/>
      <w:lang w:eastAsia="en-US"/>
    </w:rPr>
  </w:style>
  <w:style w:type="paragraph" w:customStyle="1" w:styleId="44C836F85D60479E8355F26CB56CBB1D1">
    <w:name w:val="44C836F85D60479E8355F26CB56CBB1D1"/>
    <w:rsid w:val="000D23E8"/>
    <w:rPr>
      <w:rFonts w:eastAsiaTheme="minorHAnsi"/>
      <w:lang w:eastAsia="en-US"/>
    </w:rPr>
  </w:style>
  <w:style w:type="paragraph" w:customStyle="1" w:styleId="6362A005B05F422F96CBB76F1BFD478A1">
    <w:name w:val="6362A005B05F422F96CBB76F1BFD478A1"/>
    <w:rsid w:val="000D23E8"/>
    <w:rPr>
      <w:rFonts w:eastAsiaTheme="minorHAnsi"/>
      <w:lang w:eastAsia="en-US"/>
    </w:rPr>
  </w:style>
  <w:style w:type="paragraph" w:customStyle="1" w:styleId="F543A0CF3D674E3DAD5304EC9F93C17C1">
    <w:name w:val="F543A0CF3D674E3DAD5304EC9F93C17C1"/>
    <w:rsid w:val="000D23E8"/>
    <w:rPr>
      <w:rFonts w:eastAsiaTheme="minorHAnsi"/>
      <w:lang w:eastAsia="en-US"/>
    </w:rPr>
  </w:style>
  <w:style w:type="paragraph" w:customStyle="1" w:styleId="5064EE505E664F43958A35D7F160F1BE1">
    <w:name w:val="5064EE505E664F43958A35D7F160F1BE1"/>
    <w:rsid w:val="000D23E8"/>
    <w:rPr>
      <w:rFonts w:eastAsiaTheme="minorHAnsi"/>
      <w:lang w:eastAsia="en-US"/>
    </w:rPr>
  </w:style>
  <w:style w:type="paragraph" w:customStyle="1" w:styleId="8A3DC14A202A4EAE91B0CC396B2B6B7E1">
    <w:name w:val="8A3DC14A202A4EAE91B0CC396B2B6B7E1"/>
    <w:rsid w:val="000D23E8"/>
    <w:rPr>
      <w:rFonts w:eastAsiaTheme="minorHAnsi"/>
      <w:lang w:eastAsia="en-US"/>
    </w:rPr>
  </w:style>
  <w:style w:type="paragraph" w:customStyle="1" w:styleId="659D18DEF5D0477B8C087B9916A084331">
    <w:name w:val="659D18DEF5D0477B8C087B9916A084331"/>
    <w:rsid w:val="000D23E8"/>
    <w:rPr>
      <w:rFonts w:eastAsiaTheme="minorHAnsi"/>
      <w:lang w:eastAsia="en-US"/>
    </w:rPr>
  </w:style>
  <w:style w:type="paragraph" w:customStyle="1" w:styleId="8CA4E990F05E49B8BC8E7AAF93EDA69E">
    <w:name w:val="8CA4E990F05E49B8BC8E7AAF93EDA69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2">
    <w:name w:val="874E1412050646A4AC523F29CF89579A2"/>
    <w:rsid w:val="000D23E8"/>
    <w:rPr>
      <w:rFonts w:eastAsiaTheme="minorHAnsi"/>
      <w:lang w:eastAsia="en-US"/>
    </w:rPr>
  </w:style>
  <w:style w:type="paragraph" w:customStyle="1" w:styleId="3D8A1FFB9B924E8A9C0D0671C1310F3D2">
    <w:name w:val="3D8A1FFB9B924E8A9C0D0671C1310F3D2"/>
    <w:rsid w:val="000D23E8"/>
    <w:rPr>
      <w:rFonts w:eastAsiaTheme="minorHAnsi"/>
      <w:lang w:eastAsia="en-US"/>
    </w:rPr>
  </w:style>
  <w:style w:type="paragraph" w:customStyle="1" w:styleId="9A6ECECFFDB64D9E91C1A6C3EB861C9C2">
    <w:name w:val="9A6ECECFFDB64D9E91C1A6C3EB861C9C2"/>
    <w:rsid w:val="000D23E8"/>
    <w:rPr>
      <w:rFonts w:eastAsiaTheme="minorHAnsi"/>
      <w:lang w:eastAsia="en-US"/>
    </w:rPr>
  </w:style>
  <w:style w:type="paragraph" w:customStyle="1" w:styleId="0B8E7BE28EE5446DA4BA3FB4D728A3772">
    <w:name w:val="0B8E7BE28EE5446DA4BA3FB4D728A3772"/>
    <w:rsid w:val="000D23E8"/>
    <w:rPr>
      <w:rFonts w:eastAsiaTheme="minorHAnsi"/>
      <w:lang w:eastAsia="en-US"/>
    </w:rPr>
  </w:style>
  <w:style w:type="paragraph" w:customStyle="1" w:styleId="2AA04D161C894343908E4A7952D3D18F2">
    <w:name w:val="2AA04D161C894343908E4A7952D3D18F2"/>
    <w:rsid w:val="000D23E8"/>
    <w:rPr>
      <w:rFonts w:eastAsiaTheme="minorHAnsi"/>
      <w:lang w:eastAsia="en-US"/>
    </w:rPr>
  </w:style>
  <w:style w:type="paragraph" w:customStyle="1" w:styleId="874E1412050646A4AC523F29CF89579A">
    <w:name w:val="874E1412050646A4AC523F29CF89579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D8A1FFB9B924E8A9C0D0671C1310F3D">
    <w:name w:val="3D8A1FFB9B924E8A9C0D0671C1310F3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">
    <w:name w:val="9A6ECECFFDB64D9E91C1A6C3EB861C9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B8E7BE28EE5446DA4BA3FB4D728A377">
    <w:name w:val="0B8E7BE28EE5446DA4BA3FB4D728A377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A04D161C894343908E4A7952D3D18F">
    <w:name w:val="2AA04D161C894343908E4A7952D3D18F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">
    <w:name w:val="44C836F85D60479E8355F26CB56CBB1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362A005B05F422F96CBB76F1BFD478A">
    <w:name w:val="6362A005B05F422F96CBB76F1BFD478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43A0CF3D674E3DAD5304EC9F93C17C">
    <w:name w:val="F543A0CF3D674E3DAD5304EC9F93C17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64EE505E664F43958A35D7F160F1BE">
    <w:name w:val="5064EE505E664F43958A35D7F160F1BE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2">
    <w:name w:val="44C836F85D60479E8355F26CB56CBB1D2"/>
    <w:rsid w:val="000D23E8"/>
    <w:rPr>
      <w:rFonts w:eastAsiaTheme="minorHAnsi"/>
      <w:lang w:eastAsia="en-US"/>
    </w:rPr>
  </w:style>
  <w:style w:type="paragraph" w:customStyle="1" w:styleId="6362A005B05F422F96CBB76F1BFD478A2">
    <w:name w:val="6362A005B05F422F96CBB76F1BFD478A2"/>
    <w:rsid w:val="000D23E8"/>
    <w:rPr>
      <w:rFonts w:eastAsiaTheme="minorHAnsi"/>
      <w:lang w:eastAsia="en-US"/>
    </w:rPr>
  </w:style>
  <w:style w:type="paragraph" w:customStyle="1" w:styleId="F543A0CF3D674E3DAD5304EC9F93C17C2">
    <w:name w:val="F543A0CF3D674E3DAD5304EC9F93C17C2"/>
    <w:rsid w:val="000D23E8"/>
    <w:rPr>
      <w:rFonts w:eastAsiaTheme="minorHAnsi"/>
      <w:lang w:eastAsia="en-US"/>
    </w:rPr>
  </w:style>
  <w:style w:type="paragraph" w:customStyle="1" w:styleId="5064EE505E664F43958A35D7F160F1BE2">
    <w:name w:val="5064EE505E664F43958A35D7F160F1BE2"/>
    <w:rsid w:val="000D23E8"/>
    <w:rPr>
      <w:rFonts w:eastAsiaTheme="minorHAnsi"/>
      <w:lang w:eastAsia="en-US"/>
    </w:rPr>
  </w:style>
  <w:style w:type="paragraph" w:customStyle="1" w:styleId="8A3DC14A202A4EAE91B0CC396B2B6B7E2">
    <w:name w:val="8A3DC14A202A4EAE91B0CC396B2B6B7E2"/>
    <w:rsid w:val="000D23E8"/>
    <w:rPr>
      <w:rFonts w:eastAsiaTheme="minorHAnsi"/>
      <w:lang w:eastAsia="en-US"/>
    </w:rPr>
  </w:style>
  <w:style w:type="paragraph" w:customStyle="1" w:styleId="659D18DEF5D0477B8C087B9916A084332">
    <w:name w:val="659D18DEF5D0477B8C087B9916A084332"/>
    <w:rsid w:val="000D23E8"/>
    <w:rPr>
      <w:rFonts w:eastAsiaTheme="minorHAnsi"/>
      <w:lang w:eastAsia="en-US"/>
    </w:rPr>
  </w:style>
  <w:style w:type="paragraph" w:customStyle="1" w:styleId="8CA4E990F05E49B8BC8E7AAF93EDA69E1">
    <w:name w:val="8CA4E990F05E49B8BC8E7AAF93EDA69E1"/>
    <w:rsid w:val="000D23E8"/>
    <w:rPr>
      <w:rFonts w:eastAsiaTheme="minorHAnsi"/>
      <w:lang w:eastAsia="en-US"/>
    </w:rPr>
  </w:style>
  <w:style w:type="paragraph" w:customStyle="1" w:styleId="9E7B0640C7B145D8AF02BC040243F20C">
    <w:name w:val="9E7B0640C7B145D8AF02BC040243F20C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FCBFA0397F43E4B3DBC84FB0BA18FF">
    <w:name w:val="27FCBFA0397F43E4B3DBC84FB0BA18FF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10CA8F1C174DD3B9ADAEA957986772">
    <w:name w:val="D510CA8F1C174DD3B9ADAEA957986772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5737645EBA444F39A35FF538265BE70">
    <w:name w:val="A5737645EBA444F39A35FF538265BE70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BA297A83B41E392A4D301D99C370F">
    <w:name w:val="FDDBA297A83B41E392A4D301D99C370F"/>
    <w:rsid w:val="000D23E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CD4A3-C854-4177-B2E2-41475D91C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295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6</cp:revision>
  <cp:lastPrinted>2025-09-25T16:19:00Z</cp:lastPrinted>
  <dcterms:created xsi:type="dcterms:W3CDTF">2025-09-25T16:19:00Z</dcterms:created>
  <dcterms:modified xsi:type="dcterms:W3CDTF">2026-03-27T21:48:00Z</dcterms:modified>
</cp:coreProperties>
</file>