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595959"/>
          <w:sz w:val="15"/>
          <w:szCs w:val="15"/>
        </w:rPr>
        <w:t xml:space="preserve">NOVATECH ASSISTANT</w:t>
      </w:r>
    </w:p>
    <w:p>
      <w:pPr>
        <w:spacing w:after="100"/>
      </w:pPr>
      <w:r>
        <w:rPr>
          <w:b/>
          <w:bCs/>
          <w:color w:val="1F3864"/>
          <w:sz w:val="30"/>
          <w:szCs w:val="30"/>
        </w:rPr>
        <w:t xml:space="preserve">Relatório Semanal de Observabilidade — Template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1500"/>
        <w:gridCol w:w="2600"/>
        <w:gridCol w:w="1400"/>
      </w:tblGrid>
      <w:tr>
        <w:tc>
          <w:tcPr>
            <w:tcW w:type="dxa" w:w="15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3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Semana</w:t>
            </w:r>
          </w:p>
        </w:tc>
        <w:tc>
          <w:tcPr>
            <w:tcW w:type="dxa" w:w="26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5"/>
                <w:szCs w:val="15"/>
              </w:rPr>
              <w:t xml:space="preserve">[ nº da semana / período dd/mm–dd/mm ]</w:t>
            </w:r>
          </w:p>
        </w:tc>
        <w:tc>
          <w:tcPr>
            <w:tcW w:type="dxa" w:w="15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3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Preparado por</w:t>
            </w:r>
          </w:p>
        </w:tc>
        <w:tc>
          <w:tcPr>
            <w:tcW w:type="dxa" w:w="26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5"/>
                <w:szCs w:val="15"/>
              </w:rPr>
              <w:t xml:space="preserve">[ nome ]</w:t>
            </w:r>
          </w:p>
        </w:tc>
        <w:tc>
          <w:tcPr>
            <w:tcW w:type="dxa" w:w="14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3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Status geral</w:t>
            </w:r>
          </w:p>
        </w:tc>
      </w:tr>
    </w:tbl>
    <w:p>
      <w:pPr>
        <w:pBdr>
          <w:bottom w:val="single" w:color="1F3864" w:sz="6" w:space="2"/>
        </w:pBdr>
        <w:spacing w:after="60" w:before="160"/>
      </w:pPr>
      <w:r>
        <w:rPr>
          <w:b/>
          <w:bCs/>
          <w:color w:val="1F3864"/>
          <w:sz w:val="19"/>
          <w:szCs w:val="19"/>
        </w:rPr>
        <w:t xml:space="preserve">KPIs Principais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1500"/>
        <w:gridCol w:w="1500"/>
        <w:gridCol w:w="1200"/>
        <w:gridCol w:w="1300"/>
      </w:tblGrid>
      <w:tr>
        <w:trPr>
          <w:tblHeader/>
        </w:trPr>
        <w:tc>
          <w:tcPr>
            <w:tcW w:type="dxa" w:w="15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Dimensão</w:t>
            </w:r>
          </w:p>
        </w:tc>
        <w:tc>
          <w:tcPr>
            <w:tcW w:type="dxa" w:w="26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KPI</w:t>
            </w:r>
          </w:p>
        </w:tc>
        <w:tc>
          <w:tcPr>
            <w:tcW w:type="dxa" w:w="15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Semana atual</w:t>
            </w:r>
          </w:p>
        </w:tc>
        <w:tc>
          <w:tcPr>
            <w:tcW w:type="dxa" w:w="15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Semana anterior</w:t>
            </w:r>
          </w:p>
        </w:tc>
        <w:tc>
          <w:tcPr>
            <w:tcW w:type="dxa" w:w="12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Tendência</w:t>
            </w:r>
          </w:p>
        </w:tc>
        <w:tc>
          <w:tcPr>
            <w:tcW w:type="dxa" w:w="1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B6E7C"/>
                <w:sz w:val="15"/>
                <w:szCs w:val="15"/>
              </w:rPr>
              <w:t xml:space="preserve">Uso</w:t>
            </w:r>
          </w:p>
        </w:tc>
        <w:tc>
          <w:tcPr>
            <w:tcW w:type="dxa" w:w="26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Perguntas/dia (média)</w:t>
            </w:r>
          </w:p>
        </w:tc>
        <w:tc>
          <w:tcPr>
            <w:tcW w:type="dxa" w:w="15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5"/>
                <w:szCs w:val="15"/>
              </w:rPr>
              <w:t xml:space="preserve">[ valor ]</w:t>
            </w:r>
          </w:p>
        </w:tc>
        <w:tc>
          <w:tcPr>
            <w:tcW w:type="dxa" w:w="15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5"/>
                <w:szCs w:val="15"/>
              </w:rPr>
              <w:t xml:space="preserve">[ valor ]</w:t>
            </w:r>
          </w:p>
        </w:tc>
        <w:tc>
          <w:tcPr>
            <w:tcW w:type="dxa" w:w="12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5"/>
                <w:szCs w:val="15"/>
              </w:rPr>
              <w:t xml:space="preserve">▲ / ▼ / →</w:t>
            </w:r>
          </w:p>
        </w:tc>
        <w:tc>
          <w:tcPr>
            <w:tcW w:type="dxa" w:w="1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3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95959"/>
                <w:sz w:val="15"/>
                <w:szCs w:val="15"/>
              </w:rPr>
              <w:t xml:space="preserve">🔴 / 🟡 / 🟢</w:t>
            </w:r>
          </w:p>
        </w:tc>
      </w:tr>
      <w:tr>
        <w:tc>
          <w:tcPr>
            <w:tcW w:type="dxa" w:w="15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B6E7C"/>
                <w:sz w:val="15"/>
                <w:szCs w:val="15"/>
              </w:rPr>
              <w:t xml:space="preserve">Uso</w:t>
            </w:r>
          </w:p>
        </w:tc>
        <w:tc>
          <w:tcPr>
            <w:tcW w:type="dxa" w:w="26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Tempo médio de resposta</w:t>
            </w:r>
          </w:p>
        </w:tc>
        <w:tc>
          <w:tcPr>
            <w:tcW w:type="dxa" w:w="15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5"/>
                <w:szCs w:val="15"/>
              </w:rPr>
              <w:t xml:space="preserve">[ valor ]</w:t>
            </w:r>
          </w:p>
        </w:tc>
        <w:tc>
          <w:tcPr>
            <w:tcW w:type="dxa" w:w="15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5"/>
                <w:szCs w:val="15"/>
              </w:rPr>
              <w:t xml:space="preserve">[ valor ]</w:t>
            </w:r>
          </w:p>
        </w:tc>
        <w:tc>
          <w:tcPr>
            <w:tcW w:type="dxa" w:w="12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5"/>
                <w:szCs w:val="15"/>
              </w:rPr>
              <w:t xml:space="preserve">▲ / ▼ / →</w:t>
            </w:r>
          </w:p>
        </w:tc>
        <w:tc>
          <w:tcPr>
            <w:tcW w:type="dxa" w:w="1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3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95959"/>
                <w:sz w:val="15"/>
                <w:szCs w:val="15"/>
              </w:rPr>
              <w:t xml:space="preserve">🔴 / 🟡 / 🟢</w:t>
            </w:r>
          </w:p>
        </w:tc>
      </w:tr>
      <w:tr>
        <w:tc>
          <w:tcPr>
            <w:tcW w:type="dxa" w:w="15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3600A"/>
                <w:sz w:val="15"/>
                <w:szCs w:val="15"/>
              </w:rPr>
              <w:t xml:space="preserve">Qualidade</w:t>
            </w:r>
          </w:p>
        </w:tc>
        <w:tc>
          <w:tcPr>
            <w:tcW w:type="dxa" w:w="26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% feedback negativo</w:t>
            </w:r>
          </w:p>
        </w:tc>
        <w:tc>
          <w:tcPr>
            <w:tcW w:type="dxa" w:w="15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5"/>
                <w:szCs w:val="15"/>
              </w:rPr>
              <w:t xml:space="preserve">[ valor ]</w:t>
            </w:r>
          </w:p>
        </w:tc>
        <w:tc>
          <w:tcPr>
            <w:tcW w:type="dxa" w:w="15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5"/>
                <w:szCs w:val="15"/>
              </w:rPr>
              <w:t xml:space="preserve">[ valor ]</w:t>
            </w:r>
          </w:p>
        </w:tc>
        <w:tc>
          <w:tcPr>
            <w:tcW w:type="dxa" w:w="12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5"/>
                <w:szCs w:val="15"/>
              </w:rPr>
              <w:t xml:space="preserve">▲ / ▼ / →</w:t>
            </w:r>
          </w:p>
        </w:tc>
        <w:tc>
          <w:tcPr>
            <w:tcW w:type="dxa" w:w="1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3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95959"/>
                <w:sz w:val="15"/>
                <w:szCs w:val="15"/>
              </w:rPr>
              <w:t xml:space="preserve">🔴 / 🟡 / 🟢</w:t>
            </w:r>
          </w:p>
        </w:tc>
      </w:tr>
      <w:tr>
        <w:tc>
          <w:tcPr>
            <w:tcW w:type="dxa" w:w="15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3600A"/>
                <w:sz w:val="15"/>
                <w:szCs w:val="15"/>
              </w:rPr>
              <w:t xml:space="preserve">Qualidade</w:t>
            </w:r>
          </w:p>
        </w:tc>
        <w:tc>
          <w:tcPr>
            <w:tcW w:type="dxa" w:w="26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% escalação para humano</w:t>
            </w:r>
          </w:p>
        </w:tc>
        <w:tc>
          <w:tcPr>
            <w:tcW w:type="dxa" w:w="15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5"/>
                <w:szCs w:val="15"/>
              </w:rPr>
              <w:t xml:space="preserve">[ valor ]</w:t>
            </w:r>
          </w:p>
        </w:tc>
        <w:tc>
          <w:tcPr>
            <w:tcW w:type="dxa" w:w="15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5"/>
                <w:szCs w:val="15"/>
              </w:rPr>
              <w:t xml:space="preserve">[ valor ]</w:t>
            </w:r>
          </w:p>
        </w:tc>
        <w:tc>
          <w:tcPr>
            <w:tcW w:type="dxa" w:w="12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5"/>
                <w:szCs w:val="15"/>
              </w:rPr>
              <w:t xml:space="preserve">▲ / ▼ / →</w:t>
            </w:r>
          </w:p>
        </w:tc>
        <w:tc>
          <w:tcPr>
            <w:tcW w:type="dxa" w:w="1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3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95959"/>
                <w:sz w:val="15"/>
                <w:szCs w:val="15"/>
              </w:rPr>
              <w:t xml:space="preserve">🔴 / 🟡 / 🟢</w:t>
            </w:r>
          </w:p>
        </w:tc>
      </w:tr>
      <w:tr>
        <w:tc>
          <w:tcPr>
            <w:tcW w:type="dxa" w:w="15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5"/>
                <w:szCs w:val="15"/>
              </w:rPr>
              <w:t xml:space="preserve">Técnica</w:t>
            </w:r>
          </w:p>
        </w:tc>
        <w:tc>
          <w:tcPr>
            <w:tcW w:type="dxa" w:w="26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Taxa de erro técnico</w:t>
            </w:r>
          </w:p>
        </w:tc>
        <w:tc>
          <w:tcPr>
            <w:tcW w:type="dxa" w:w="15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5"/>
                <w:szCs w:val="15"/>
              </w:rPr>
              <w:t xml:space="preserve">[ valor ]</w:t>
            </w:r>
          </w:p>
        </w:tc>
        <w:tc>
          <w:tcPr>
            <w:tcW w:type="dxa" w:w="15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5"/>
                <w:szCs w:val="15"/>
              </w:rPr>
              <w:t xml:space="preserve">[ valor ]</w:t>
            </w:r>
          </w:p>
        </w:tc>
        <w:tc>
          <w:tcPr>
            <w:tcW w:type="dxa" w:w="12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5"/>
                <w:szCs w:val="15"/>
              </w:rPr>
              <w:t xml:space="preserve">▲ / ▼ / →</w:t>
            </w:r>
          </w:p>
        </w:tc>
        <w:tc>
          <w:tcPr>
            <w:tcW w:type="dxa" w:w="1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3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95959"/>
                <w:sz w:val="15"/>
                <w:szCs w:val="15"/>
              </w:rPr>
              <w:t xml:space="preserve">🔴 / 🟡 / 🟢</w:t>
            </w:r>
          </w:p>
        </w:tc>
      </w:tr>
      <w:tr>
        <w:tc>
          <w:tcPr>
            <w:tcW w:type="dxa" w:w="15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5"/>
                <w:szCs w:val="15"/>
              </w:rPr>
              <w:t xml:space="preserve">Técnica</w:t>
            </w:r>
          </w:p>
        </w:tc>
        <w:tc>
          <w:tcPr>
            <w:tcW w:type="dxa" w:w="26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Uptime</w:t>
            </w:r>
          </w:p>
        </w:tc>
        <w:tc>
          <w:tcPr>
            <w:tcW w:type="dxa" w:w="15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5"/>
                <w:szCs w:val="15"/>
              </w:rPr>
              <w:t xml:space="preserve">[ valor ]</w:t>
            </w:r>
          </w:p>
        </w:tc>
        <w:tc>
          <w:tcPr>
            <w:tcW w:type="dxa" w:w="15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5"/>
                <w:szCs w:val="15"/>
              </w:rPr>
              <w:t xml:space="preserve">[ valor ]</w:t>
            </w:r>
          </w:p>
        </w:tc>
        <w:tc>
          <w:tcPr>
            <w:tcW w:type="dxa" w:w="12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5"/>
                <w:szCs w:val="15"/>
              </w:rPr>
              <w:t xml:space="preserve">▲ / ▼ / →</w:t>
            </w:r>
          </w:p>
        </w:tc>
        <w:tc>
          <w:tcPr>
            <w:tcW w:type="dxa" w:w="1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3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95959"/>
                <w:sz w:val="15"/>
                <w:szCs w:val="15"/>
              </w:rPr>
              <w:t xml:space="preserve">🔴 / 🟡 / 🟢</w:t>
            </w:r>
          </w:p>
        </w:tc>
      </w:tr>
      <w:tr>
        <w:tc>
          <w:tcPr>
            <w:tcW w:type="dxa" w:w="15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Conteúdo</w:t>
            </w:r>
          </w:p>
        </w:tc>
        <w:tc>
          <w:tcPr>
            <w:tcW w:type="dxa" w:w="26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% perguntas sem resposta</w:t>
            </w:r>
          </w:p>
        </w:tc>
        <w:tc>
          <w:tcPr>
            <w:tcW w:type="dxa" w:w="15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5"/>
                <w:szCs w:val="15"/>
              </w:rPr>
              <w:t xml:space="preserve">[ valor ]</w:t>
            </w:r>
          </w:p>
        </w:tc>
        <w:tc>
          <w:tcPr>
            <w:tcW w:type="dxa" w:w="15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5"/>
                <w:szCs w:val="15"/>
              </w:rPr>
              <w:t xml:space="preserve">[ valor ]</w:t>
            </w:r>
          </w:p>
        </w:tc>
        <w:tc>
          <w:tcPr>
            <w:tcW w:type="dxa" w:w="12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5"/>
                <w:szCs w:val="15"/>
              </w:rPr>
              <w:t xml:space="preserve">▲ / ▼ / →</w:t>
            </w:r>
          </w:p>
        </w:tc>
        <w:tc>
          <w:tcPr>
            <w:tcW w:type="dxa" w:w="1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3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95959"/>
                <w:sz w:val="15"/>
                <w:szCs w:val="15"/>
              </w:rPr>
              <w:t xml:space="preserve">🔴 / 🟡 / 🟢</w:t>
            </w:r>
          </w:p>
        </w:tc>
      </w:tr>
    </w:tbl>
    <w:p>
      <w:pPr>
        <w:spacing w:after="100" w:before="80"/>
      </w:pPr>
      <w:r>
        <w:rPr>
          <w:b/>
          <w:bCs/>
          <w:color w:val="595959"/>
          <w:sz w:val="15"/>
          <w:szCs w:val="15"/>
        </w:rPr>
        <w:t xml:space="preserve">Baseline de lançamento (referência fixa): </w:t>
      </w:r>
      <w:r>
        <w:rPr>
          <w:color w:val="595959"/>
          <w:sz w:val="15"/>
          <w:szCs w:val="15"/>
        </w:rPr>
        <w:t xml:space="preserve">12% de respostas incorretas identificadas antes do go-live. </w:t>
      </w:r>
      <w:r>
        <w:rPr>
          <w:i/>
          <w:iCs/>
          <w:color w:val="595959"/>
          <w:sz w:val="15"/>
          <w:szCs w:val="15"/>
        </w:rPr>
        <w:t xml:space="preserve">Regra: 2 semanas consecutivas de piora em qualquer métrica de qualidade/técnica entra como item de risco na pauta, mesmo sem cruzar threshold de alerta.</w:t>
      </w:r>
    </w:p>
    <w:p>
      <w:pPr>
        <w:pBdr>
          <w:bottom w:val="single" w:color="1F3864" w:sz="6" w:space="2"/>
        </w:pBdr>
        <w:spacing w:after="60" w:before="160"/>
      </w:pPr>
      <w:r>
        <w:rPr>
          <w:b/>
          <w:bCs/>
          <w:color w:val="1F3864"/>
          <w:sz w:val="19"/>
          <w:szCs w:val="19"/>
        </w:rPr>
        <w:t xml:space="preserve">Destaque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EAF3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/>
            </w:pPr>
            <w:r>
              <w:rPr>
                <w:b/>
                <w:bCs/>
                <w:color w:val="0B6E7C"/>
                <w:sz w:val="14"/>
                <w:szCs w:val="14"/>
              </w:rPr>
              <w:t xml:space="preserve">DESTAQUE DA SEMANA</w:t>
            </w:r>
          </w:p>
          <w:p>
            <w:r>
              <w:rPr>
                <w:i/>
                <w:iCs/>
                <w:color w:val="595959"/>
                <w:sz w:val="16"/>
                <w:szCs w:val="16"/>
              </w:rPr>
              <w:t xml:space="preserve">[ 1–2 linhas: o que mais chamou atenção — positivo ou negativo — e por quê ]</w:t>
            </w:r>
          </w:p>
        </w:tc>
      </w:tr>
    </w:tbl>
    <w:p>
      <w:pPr>
        <w:pBdr>
          <w:bottom w:val="single" w:color="1F3864" w:sz="6" w:space="2"/>
        </w:pBdr>
        <w:spacing w:after="60" w:before="160"/>
      </w:pPr>
      <w:r>
        <w:rPr>
          <w:b/>
          <w:bCs/>
          <w:color w:val="1F3864"/>
          <w:sz w:val="19"/>
          <w:szCs w:val="19"/>
        </w:rPr>
        <w:t xml:space="preserve">Ações Planejadas para a Próxima Semana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1900"/>
        <w:gridCol w:w="1900"/>
      </w:tblGrid>
      <w:tr>
        <w:trPr>
          <w:tblHeader/>
        </w:trPr>
        <w:tc>
          <w:tcPr>
            <w:tcW w:type="dxa" w:w="36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Ação planejada</w:t>
            </w:r>
          </w:p>
        </w:tc>
        <w:tc>
          <w:tcPr>
            <w:tcW w:type="dxa" w:w="22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Relacionada a (KPI/alerta)</w:t>
            </w:r>
          </w:p>
        </w:tc>
        <w:tc>
          <w:tcPr>
            <w:tcW w:type="dxa" w:w="1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Dono</w:t>
            </w:r>
          </w:p>
        </w:tc>
        <w:tc>
          <w:tcPr>
            <w:tcW w:type="dxa" w:w="1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Prazo</w:t>
            </w:r>
          </w:p>
        </w:tc>
      </w:tr>
      <w:tr>
        <w:tc>
          <w:tcPr>
            <w:tcW w:type="dxa" w:w="36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[ ação ]</w:t>
            </w:r>
          </w:p>
        </w:tc>
        <w:tc>
          <w:tcPr>
            <w:tcW w:type="dxa" w:w="22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5"/>
                <w:szCs w:val="15"/>
              </w:rPr>
              <w:t xml:space="preserve">[ KPI/alerta ]</w:t>
            </w:r>
          </w:p>
        </w:tc>
        <w:tc>
          <w:tcPr>
            <w:tcW w:type="dxa" w:w="1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5"/>
                <w:szCs w:val="15"/>
              </w:rPr>
              <w:t xml:space="preserve">[ dono ]</w:t>
            </w:r>
          </w:p>
        </w:tc>
        <w:tc>
          <w:tcPr>
            <w:tcW w:type="dxa" w:w="1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5"/>
                <w:szCs w:val="15"/>
              </w:rPr>
              <w:t xml:space="preserve">[ dd/mm ]</w:t>
            </w:r>
          </w:p>
        </w:tc>
      </w:tr>
      <w:tr>
        <w:tc>
          <w:tcPr>
            <w:tcW w:type="dxa" w:w="36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[ ação ]</w:t>
            </w:r>
          </w:p>
        </w:tc>
        <w:tc>
          <w:tcPr>
            <w:tcW w:type="dxa" w:w="22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5"/>
                <w:szCs w:val="15"/>
              </w:rPr>
              <w:t xml:space="preserve">[ KPI/alerta ]</w:t>
            </w:r>
          </w:p>
        </w:tc>
        <w:tc>
          <w:tcPr>
            <w:tcW w:type="dxa" w:w="1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5"/>
                <w:szCs w:val="15"/>
              </w:rPr>
              <w:t xml:space="preserve">[ dono ]</w:t>
            </w:r>
          </w:p>
        </w:tc>
        <w:tc>
          <w:tcPr>
            <w:tcW w:type="dxa" w:w="1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5"/>
                <w:szCs w:val="15"/>
              </w:rPr>
              <w:t xml:space="preserve">[ dd/mm ]</w:t>
            </w:r>
          </w:p>
        </w:tc>
      </w:tr>
      <w:tr>
        <w:tc>
          <w:tcPr>
            <w:tcW w:type="dxa" w:w="36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[ ação ]</w:t>
            </w:r>
          </w:p>
        </w:tc>
        <w:tc>
          <w:tcPr>
            <w:tcW w:type="dxa" w:w="22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5"/>
                <w:szCs w:val="15"/>
              </w:rPr>
              <w:t xml:space="preserve">[ KPI/alerta ]</w:t>
            </w:r>
          </w:p>
        </w:tc>
        <w:tc>
          <w:tcPr>
            <w:tcW w:type="dxa" w:w="1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5"/>
                <w:szCs w:val="15"/>
              </w:rPr>
              <w:t xml:space="preserve">[ dono ]</w:t>
            </w:r>
          </w:p>
        </w:tc>
        <w:tc>
          <w:tcPr>
            <w:tcW w:type="dxa" w:w="1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5"/>
                <w:szCs w:val="15"/>
              </w:rPr>
              <w:t xml:space="preserve">[ dd/mm ]</w:t>
            </w:r>
          </w:p>
        </w:tc>
      </w:tr>
    </w:tbl>
    <w:p>
      <w:pPr>
        <w:spacing w:before="140"/>
      </w:pPr>
      <w:r>
        <w:rPr>
          <w:b/>
          <w:bCs/>
          <w:color w:val="595959"/>
          <w:sz w:val="14"/>
          <w:szCs w:val="14"/>
        </w:rPr>
        <w:t xml:space="preserve">Legenda de status: </w:t>
      </w:r>
      <w:r>
        <w:rPr>
          <w:color w:val="595959"/>
          <w:sz w:val="14"/>
          <w:szCs w:val="14"/>
        </w:rPr>
        <w:t xml:space="preserve">🟢 dentro da meta  ·  🟡 atenção (perto do threshold de alerta)  ·  🔴 threshold de alerta cruzado (ver Plano de Observabilidade / Plano de Rollback).</w:t>
      </w:r>
    </w:p>
    <w:sectPr>
      <w:pgSz w:w="12240" w:h="15840" w:orient="portrait"/>
      <w:pgMar w:top="560" w:right="620" w:bottom="56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2026-07-06T21:52:19.948Z</dcterms:created>
  <dcterms:modified xsi:type="dcterms:W3CDTF">2026-07-06T21:52:19.948Z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