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731" w:rsidRPr="00A21C50" w:rsidRDefault="00393731" w:rsidP="00F8396D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-25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按规定，某型号的电子元件的使用寿命超过</w:t>
      </w:r>
      <w:r w:rsidRPr="00A21C50">
        <w:t>1500</w:t>
      </w:r>
      <w:r w:rsidRPr="00A21C50">
        <w:rPr>
          <w:rFonts w:hint="eastAsia"/>
        </w:rPr>
        <w:t>小时为一级品，已知一样品</w:t>
      </w:r>
      <w:r w:rsidRPr="00A21C50">
        <w:t>20</w:t>
      </w:r>
      <w:r w:rsidRPr="00A21C50">
        <w:rPr>
          <w:rFonts w:hint="eastAsia"/>
        </w:rPr>
        <w:t>只，一级品率为</w:t>
      </w:r>
      <w:r w:rsidRPr="00A21C50">
        <w:t>0.2</w:t>
      </w:r>
      <w:r w:rsidRPr="00A21C50">
        <w:rPr>
          <w:rFonts w:hint="eastAsia"/>
        </w:rPr>
        <w:t>。问这样品中一级品元件的期望和方差为多少？</w:t>
      </w:r>
    </w:p>
    <w:p w:rsidR="00393731" w:rsidRPr="00A21C50" w:rsidRDefault="00393731" w:rsidP="00F8396D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分析可知此电子元件中一级品元件分布为二项分布，可使用</w:t>
      </w:r>
      <w:r w:rsidRPr="00A21C50">
        <w:t>binostat</w:t>
      </w:r>
      <w:r w:rsidRPr="00A21C50">
        <w:rPr>
          <w:rFonts w:hint="eastAsia"/>
        </w:rPr>
        <w:t>函数求解。在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393731" w:rsidRPr="00017771" w:rsidRDefault="00393731" w:rsidP="00F8396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[m,v]=binostat(20,.2)</w:t>
      </w:r>
    </w:p>
    <w:p w:rsidR="00393731" w:rsidRPr="00A21C50" w:rsidRDefault="00393731" w:rsidP="00F8396D">
      <w:pPr>
        <w:adjustRightInd w:val="0"/>
        <w:snapToGrid w:val="0"/>
        <w:ind w:firstLine="31680"/>
      </w:pPr>
      <w:r w:rsidRPr="00A21C50">
        <w:rPr>
          <w:rFonts w:hint="eastAsia"/>
        </w:rPr>
        <w:t>结果为：</w:t>
      </w:r>
    </w:p>
    <w:p w:rsidR="00393731" w:rsidRPr="00017771" w:rsidRDefault="00393731" w:rsidP="00F8396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m =</w:t>
      </w:r>
    </w:p>
    <w:p w:rsidR="00393731" w:rsidRPr="00017771" w:rsidRDefault="00393731" w:rsidP="00F8396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 4</w:t>
      </w:r>
    </w:p>
    <w:p w:rsidR="00393731" w:rsidRPr="00017771" w:rsidRDefault="00393731" w:rsidP="00F8396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v =</w:t>
      </w:r>
    </w:p>
    <w:p w:rsidR="00393731" w:rsidRPr="00017771" w:rsidRDefault="00393731" w:rsidP="00F8396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3.2000</w:t>
      </w:r>
    </w:p>
    <w:p w:rsidR="00393731" w:rsidRDefault="00393731" w:rsidP="00F8396D">
      <w:pPr>
        <w:adjustRightInd w:val="0"/>
        <w:snapToGrid w:val="0"/>
        <w:ind w:firstLine="31680"/>
      </w:pPr>
      <w:r w:rsidRPr="00A21C50">
        <w:rPr>
          <w:rFonts w:hint="eastAsia"/>
        </w:rPr>
        <w:t>结果说明一级品元件的期望为</w:t>
      </w:r>
      <w:r w:rsidRPr="00A21C50">
        <w:t>4</w:t>
      </w:r>
      <w:r w:rsidRPr="00A21C50">
        <w:rPr>
          <w:rFonts w:hint="eastAsia"/>
        </w:rPr>
        <w:t>，方差为</w:t>
      </w:r>
      <w:r w:rsidRPr="00A21C50">
        <w:t>3.2</w:t>
      </w:r>
      <w:r w:rsidRPr="00A21C50">
        <w:rPr>
          <w:rFonts w:hint="eastAsia"/>
        </w:rPr>
        <w:t>。</w:t>
      </w:r>
    </w:p>
    <w:p w:rsidR="00393731" w:rsidRPr="0044642C" w:rsidRDefault="00393731" w:rsidP="00BE28BE">
      <w:pPr>
        <w:ind w:firstLine="31680"/>
      </w:pPr>
      <w:bookmarkStart w:id="0" w:name="_GoBack"/>
      <w:bookmarkEnd w:id="0"/>
    </w:p>
    <w:sectPr w:rsidR="00393731" w:rsidRPr="0044642C" w:rsidSect="0089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642C"/>
    <w:rsid w:val="00016ABB"/>
    <w:rsid w:val="00017771"/>
    <w:rsid w:val="00393731"/>
    <w:rsid w:val="0044642C"/>
    <w:rsid w:val="00894A39"/>
    <w:rsid w:val="00A21C50"/>
    <w:rsid w:val="00BE28BE"/>
    <w:rsid w:val="00F8396D"/>
    <w:rsid w:val="00FD0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2C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44642C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44642C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44642C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44642C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44642C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31</Words>
  <Characters>183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2014-11-23T05:33:00Z</dcterms:created>
  <dcterms:modified xsi:type="dcterms:W3CDTF">2015-01-11T06:31:00Z</dcterms:modified>
</cp:coreProperties>
</file>