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C8" w:rsidRDefault="004C65C8" w:rsidP="008A7E6F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-32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设</w:t>
      </w:r>
      <w:r w:rsidRPr="00A21C50">
        <w:t>(X, Y)</w:t>
      </w:r>
      <w:r w:rsidRPr="00A21C50">
        <w:rPr>
          <w:rFonts w:hint="eastAsia"/>
        </w:rPr>
        <w:t>的联合分布律为</w:t>
      </w:r>
    </w:p>
    <w:p w:rsidR="004C65C8" w:rsidRPr="00A21C50" w:rsidRDefault="004C65C8" w:rsidP="008A7E6F">
      <w:pPr>
        <w:adjustRightInd w:val="0"/>
        <w:snapToGrid w:val="0"/>
        <w:ind w:firstLine="31680"/>
      </w:pPr>
    </w:p>
    <w:tbl>
      <w:tblPr>
        <w:tblW w:w="0" w:type="auto"/>
        <w:tblInd w:w="1548" w:type="dxa"/>
        <w:tblLook w:val="01E0"/>
      </w:tblPr>
      <w:tblGrid>
        <w:gridCol w:w="1269"/>
        <w:gridCol w:w="1270"/>
        <w:gridCol w:w="1270"/>
        <w:gridCol w:w="1270"/>
      </w:tblGrid>
      <w:tr w:rsidR="004C65C8" w:rsidRPr="00A21C50" w:rsidTr="00924882">
        <w:trPr>
          <w:trHeight w:val="517"/>
        </w:trPr>
        <w:tc>
          <w:tcPr>
            <w:tcW w:w="1269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rPr>
                <w:szCs w:val="21"/>
              </w:rPr>
            </w:pPr>
            <w:r w:rsidRPr="00A21C50">
              <w:rPr>
                <w:szCs w:val="21"/>
              </w:rPr>
              <w:t xml:space="preserve">   Y   </w:t>
            </w:r>
          </w:p>
          <w:p w:rsidR="004C65C8" w:rsidRPr="00A21C50" w:rsidRDefault="004C65C8" w:rsidP="004C65C8">
            <w:pPr>
              <w:adjustRightInd w:val="0"/>
              <w:snapToGrid w:val="0"/>
              <w:ind w:firstLine="31680"/>
              <w:rPr>
                <w:szCs w:val="21"/>
              </w:rPr>
            </w:pPr>
            <w:r w:rsidRPr="00A21C50">
              <w:rPr>
                <w:szCs w:val="21"/>
              </w:rPr>
              <w:t xml:space="preserve">X 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szCs w:val="21"/>
              </w:rPr>
              <w:t>-1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szCs w:val="21"/>
              </w:rPr>
              <w:t>1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szCs w:val="21"/>
              </w:rPr>
              <w:t>2</w:t>
            </w:r>
          </w:p>
        </w:tc>
      </w:tr>
      <w:tr w:rsidR="004C65C8" w:rsidRPr="00A21C50" w:rsidTr="00924882">
        <w:trPr>
          <w:trHeight w:val="637"/>
        </w:trPr>
        <w:tc>
          <w:tcPr>
            <w:tcW w:w="12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szCs w:val="21"/>
              </w:rPr>
              <w:t>-1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position w:val="-22"/>
                <w:szCs w:val="21"/>
              </w:rPr>
              <w:object w:dxaOrig="34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28.5pt" o:ole="">
                  <v:imagedata r:id="rId4" o:title=""/>
                </v:shape>
                <o:OLEObject Type="Embed" ProgID="Equation.3" ShapeID="_x0000_i1025" DrawAspect="Content" ObjectID="_1482491836" r:id="rId5"/>
              </w:objec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position w:val="-22"/>
                <w:szCs w:val="21"/>
              </w:rPr>
              <w:object w:dxaOrig="340" w:dyaOrig="580">
                <v:shape id="_x0000_i1026" type="#_x0000_t75" style="width:16.5pt;height:28.5pt" o:ole="">
                  <v:imagedata r:id="rId6" o:title=""/>
                </v:shape>
                <o:OLEObject Type="Embed" ProgID="Equation.3" ShapeID="_x0000_i1026" DrawAspect="Content" ObjectID="_1482491837" r:id="rId7"/>
              </w:objec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position w:val="-22"/>
                <w:szCs w:val="21"/>
              </w:rPr>
              <w:object w:dxaOrig="340" w:dyaOrig="580">
                <v:shape id="_x0000_i1027" type="#_x0000_t75" style="width:16.5pt;height:28.5pt" o:ole="">
                  <v:imagedata r:id="rId8" o:title=""/>
                </v:shape>
                <o:OLEObject Type="Embed" ProgID="Equation.3" ShapeID="_x0000_i1027" DrawAspect="Content" ObjectID="_1482491838" r:id="rId9"/>
              </w:object>
            </w:r>
          </w:p>
        </w:tc>
      </w:tr>
      <w:tr w:rsidR="004C65C8" w:rsidRPr="00A21C50" w:rsidTr="00924882"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szCs w:val="21"/>
              </w:rPr>
              <w:t>2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position w:val="-22"/>
                <w:szCs w:val="21"/>
              </w:rPr>
              <w:object w:dxaOrig="340" w:dyaOrig="580">
                <v:shape id="_x0000_i1028" type="#_x0000_t75" style="width:16.5pt;height:28.5pt" o:ole="">
                  <v:imagedata r:id="rId10" o:title=""/>
                </v:shape>
                <o:OLEObject Type="Embed" ProgID="Equation.3" ShapeID="_x0000_i1028" DrawAspect="Content" ObjectID="_1482491839" r:id="rId11"/>
              </w:object>
            </w:r>
          </w:p>
        </w:tc>
        <w:tc>
          <w:tcPr>
            <w:tcW w:w="1270" w:type="dxa"/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position w:val="-22"/>
                <w:szCs w:val="21"/>
              </w:rPr>
              <w:object w:dxaOrig="340" w:dyaOrig="580">
                <v:shape id="_x0000_i1029" type="#_x0000_t75" style="width:16.5pt;height:28.5pt" o:ole="">
                  <v:imagedata r:id="rId10" o:title=""/>
                </v:shape>
                <o:OLEObject Type="Embed" ProgID="Equation.3" ShapeID="_x0000_i1029" DrawAspect="Content" ObjectID="_1482491840" r:id="rId12"/>
              </w:object>
            </w:r>
          </w:p>
        </w:tc>
        <w:tc>
          <w:tcPr>
            <w:tcW w:w="1270" w:type="dxa"/>
          </w:tcPr>
          <w:p w:rsidR="004C65C8" w:rsidRPr="00A21C50" w:rsidRDefault="004C65C8" w:rsidP="004C65C8">
            <w:pPr>
              <w:adjustRightInd w:val="0"/>
              <w:snapToGrid w:val="0"/>
              <w:ind w:firstLine="31680"/>
              <w:jc w:val="center"/>
              <w:rPr>
                <w:szCs w:val="21"/>
              </w:rPr>
            </w:pPr>
            <w:r w:rsidRPr="00A21C50">
              <w:rPr>
                <w:position w:val="-22"/>
                <w:szCs w:val="21"/>
              </w:rPr>
              <w:object w:dxaOrig="340" w:dyaOrig="580">
                <v:shape id="_x0000_i1030" type="#_x0000_t75" style="width:16.5pt;height:28.5pt" o:ole="">
                  <v:imagedata r:id="rId13" o:title=""/>
                </v:shape>
                <o:OLEObject Type="Embed" ProgID="Equation.3" ShapeID="_x0000_i1030" DrawAspect="Content" ObjectID="_1482491841" r:id="rId14"/>
              </w:object>
            </w:r>
          </w:p>
        </w:tc>
      </w:tr>
    </w:tbl>
    <w:p w:rsidR="004C65C8" w:rsidRPr="00A21C50" w:rsidRDefault="004C65C8" w:rsidP="004C65C8">
      <w:pPr>
        <w:pStyle w:val="a"/>
        <w:ind w:firstLine="31680"/>
      </w:pPr>
      <w:r w:rsidRPr="00A21C50">
        <w:rPr>
          <w:rFonts w:hint="eastAsia"/>
        </w:rPr>
        <w:t>求</w:t>
      </w:r>
      <w:r w:rsidRPr="00A21C50">
        <w:t>X</w:t>
      </w:r>
      <w:r w:rsidRPr="00A21C50">
        <w:rPr>
          <w:rFonts w:hint="eastAsia"/>
        </w:rPr>
        <w:t>与</w:t>
      </w:r>
      <w:r w:rsidRPr="00A21C50">
        <w:t>Y</w:t>
      </w:r>
      <w:r w:rsidRPr="00A21C50">
        <w:rPr>
          <w:rFonts w:hint="eastAsia"/>
        </w:rPr>
        <w:t>的协方差</w:t>
      </w:r>
      <w:r w:rsidRPr="00A21C50">
        <w:rPr>
          <w:position w:val="-10"/>
        </w:rPr>
        <w:object w:dxaOrig="420" w:dyaOrig="320">
          <v:shape id="_x0000_i1031" type="#_x0000_t75" style="width:21pt;height:15.75pt" o:ole="">
            <v:imagedata r:id="rId15" o:title=""/>
          </v:shape>
          <o:OLEObject Type="Embed" ProgID="Equation.3" ShapeID="_x0000_i1031" DrawAspect="Content" ObjectID="_1482491842" r:id="rId16"/>
        </w:object>
      </w:r>
      <w:r w:rsidRPr="00A21C50">
        <w:rPr>
          <w:rFonts w:hint="eastAsia"/>
        </w:rPr>
        <w:t>及相关系数</w:t>
      </w:r>
      <w:r w:rsidRPr="00A21C50">
        <w:rPr>
          <w:position w:val="-10"/>
        </w:rPr>
        <w:object w:dxaOrig="420" w:dyaOrig="320">
          <v:shape id="_x0000_i1032" type="#_x0000_t75" style="width:21pt;height:15.75pt" o:ole="">
            <v:imagedata r:id="rId17" o:title=""/>
          </v:shape>
          <o:OLEObject Type="Embed" ProgID="Equation.3" ShapeID="_x0000_i1032" DrawAspect="Content" ObjectID="_1482491843" r:id="rId18"/>
        </w:object>
      </w:r>
      <w:r w:rsidRPr="00A21C50">
        <w:rPr>
          <w:rFonts w:hint="eastAsia"/>
        </w:rPr>
        <w:t>。</w:t>
      </w:r>
    </w:p>
    <w:p w:rsidR="004C65C8" w:rsidRPr="00A21C50" w:rsidRDefault="004C65C8" w:rsidP="008A7E6F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LX0830.m</w:t>
      </w:r>
      <w:r w:rsidRPr="00A21C50">
        <w:rPr>
          <w:rFonts w:hint="eastAsia"/>
        </w:rPr>
        <w:t>：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format rat                            %</w:t>
      </w:r>
      <w:r w:rsidRPr="00017771">
        <w:rPr>
          <w:rFonts w:hint="eastAsia"/>
          <w:sz w:val="18"/>
          <w:szCs w:val="18"/>
        </w:rPr>
        <w:t>有理格式输出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X=[-1 2];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Y=[-1 1 2];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PXY=[5/20 2/20 6/20;3/20 3/20 1/20];     %X</w:t>
      </w:r>
      <w:r w:rsidRPr="00017771">
        <w:rPr>
          <w:rFonts w:hint="eastAsia"/>
          <w:sz w:val="18"/>
          <w:szCs w:val="18"/>
        </w:rPr>
        <w:t>、</w:t>
      </w:r>
      <w:r w:rsidRPr="00017771">
        <w:rPr>
          <w:sz w:val="18"/>
          <w:szCs w:val="18"/>
        </w:rPr>
        <w:t>Y</w:t>
      </w:r>
      <w:r w:rsidRPr="00017771">
        <w:rPr>
          <w:rFonts w:hint="eastAsia"/>
          <w:sz w:val="18"/>
          <w:szCs w:val="18"/>
        </w:rPr>
        <w:t>的联合分布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PX=sum(PXY')                       %X</w:t>
      </w:r>
      <w:r w:rsidRPr="00017771">
        <w:rPr>
          <w:rFonts w:hint="eastAsia"/>
          <w:sz w:val="18"/>
          <w:szCs w:val="18"/>
        </w:rPr>
        <w:t>的边缘分布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PY=sum(PXY)                        %Y</w:t>
      </w:r>
      <w:r w:rsidRPr="00017771">
        <w:rPr>
          <w:rFonts w:hint="eastAsia"/>
          <w:sz w:val="18"/>
          <w:szCs w:val="18"/>
        </w:rPr>
        <w:t>的边缘分布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EX=sum(X.*PX)                      %X</w:t>
      </w:r>
      <w:r w:rsidRPr="00017771">
        <w:rPr>
          <w:rFonts w:hint="eastAsia"/>
          <w:sz w:val="18"/>
          <w:szCs w:val="18"/>
        </w:rPr>
        <w:t>的期望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EY=sum(Y.*PY)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  <w:vertAlign w:val="superscript"/>
        </w:rPr>
      </w:pPr>
      <w:r w:rsidRPr="00017771">
        <w:rPr>
          <w:sz w:val="18"/>
          <w:szCs w:val="18"/>
        </w:rPr>
        <w:t>EXX=sum(X.^2.*PX)                  %</w:t>
      </w:r>
      <w:r w:rsidRPr="00017771">
        <w:rPr>
          <w:rFonts w:hint="eastAsia"/>
          <w:sz w:val="18"/>
          <w:szCs w:val="18"/>
        </w:rPr>
        <w:t>计算</w:t>
      </w:r>
      <w:r w:rsidRPr="00017771">
        <w:rPr>
          <w:sz w:val="18"/>
          <w:szCs w:val="18"/>
        </w:rPr>
        <w:t>EX</w:t>
      </w:r>
      <w:r w:rsidRPr="00017771">
        <w:rPr>
          <w:sz w:val="18"/>
          <w:szCs w:val="18"/>
          <w:vertAlign w:val="superscript"/>
        </w:rPr>
        <w:t>2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EYY=sum(Y.^2.*PY)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DX=EXX-EX^2                       %X</w:t>
      </w:r>
      <w:r w:rsidRPr="00017771">
        <w:rPr>
          <w:rFonts w:hint="eastAsia"/>
          <w:sz w:val="18"/>
          <w:szCs w:val="18"/>
        </w:rPr>
        <w:t>的方差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DY=EYY-EY^2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XY=[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1"/>
        </w:smartTagPr>
        <w:r w:rsidRPr="00017771">
          <w:rPr>
            <w:sz w:val="18"/>
            <w:szCs w:val="18"/>
          </w:rPr>
          <w:t>1 -1 -2</w:t>
        </w:r>
      </w:smartTag>
      <w:r w:rsidRPr="00017771">
        <w:rPr>
          <w:sz w:val="18"/>
          <w:szCs w:val="18"/>
        </w:rPr>
        <w:t>;-2 2 4];                    %XY</w:t>
      </w:r>
      <w:r w:rsidRPr="00017771">
        <w:rPr>
          <w:rFonts w:hint="eastAsia"/>
          <w:sz w:val="18"/>
          <w:szCs w:val="18"/>
        </w:rPr>
        <w:t>的取值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EXY=sum(sum(XY.*PXY))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DXY=EXY-EX*EY                    %X</w:t>
      </w:r>
      <w:r w:rsidRPr="00017771">
        <w:rPr>
          <w:rFonts w:hint="eastAsia"/>
          <w:sz w:val="18"/>
          <w:szCs w:val="18"/>
        </w:rPr>
        <w:t>与</w:t>
      </w:r>
      <w:r w:rsidRPr="00017771">
        <w:rPr>
          <w:sz w:val="18"/>
          <w:szCs w:val="18"/>
        </w:rPr>
        <w:t>Y</w:t>
      </w:r>
      <w:r w:rsidRPr="00017771">
        <w:rPr>
          <w:rFonts w:hint="eastAsia"/>
          <w:sz w:val="18"/>
          <w:szCs w:val="18"/>
        </w:rPr>
        <w:t>的协方差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ro_XY=DXY/sqrt(DX*DY)             %X</w:t>
      </w:r>
      <w:r w:rsidRPr="00017771">
        <w:rPr>
          <w:rFonts w:hint="eastAsia"/>
          <w:sz w:val="18"/>
          <w:szCs w:val="18"/>
        </w:rPr>
        <w:t>与</w:t>
      </w:r>
      <w:r w:rsidRPr="00017771">
        <w:rPr>
          <w:sz w:val="18"/>
          <w:szCs w:val="18"/>
        </w:rPr>
        <w:t>Y</w:t>
      </w:r>
      <w:r w:rsidRPr="00017771">
        <w:rPr>
          <w:rFonts w:hint="eastAsia"/>
          <w:sz w:val="18"/>
          <w:szCs w:val="18"/>
        </w:rPr>
        <w:t>的相关系数</w:t>
      </w:r>
    </w:p>
    <w:p w:rsidR="004C65C8" w:rsidRPr="00A21C50" w:rsidRDefault="004C65C8" w:rsidP="008A7E6F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PX =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13/20         7/20    </w:t>
      </w:r>
    </w:p>
    <w:p w:rsidR="004C65C8" w:rsidRPr="00017771" w:rsidRDefault="004C65C8" w:rsidP="008A7E6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PY =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017771">
        <w:rPr>
          <w:sz w:val="18"/>
          <w:szCs w:val="18"/>
        </w:rPr>
        <w:t xml:space="preserve">     </w:t>
      </w:r>
      <w:r w:rsidRPr="008A7E6F">
        <w:rPr>
          <w:sz w:val="18"/>
          <w:szCs w:val="18"/>
          <w:lang w:val="es-ES"/>
        </w:rPr>
        <w:t xml:space="preserve">2/5          1/4          7/20    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>EX =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 xml:space="preserve">     1/20    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>EY =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 xml:space="preserve">    11/20    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>EXX =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 xml:space="preserve">    41/20    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>EYY =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 xml:space="preserve">    41/20    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>DX =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 xml:space="preserve">   819/400   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>DY =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 xml:space="preserve">   699/400   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>EXY =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 xml:space="preserve">    -1/4     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>DXY =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 xml:space="preserve">  -111/400   </w:t>
      </w:r>
    </w:p>
    <w:p w:rsidR="004C65C8" w:rsidRPr="008A7E6F" w:rsidRDefault="004C65C8" w:rsidP="008A7E6F">
      <w:pPr>
        <w:pStyle w:val="a0"/>
        <w:ind w:firstLine="31680"/>
        <w:rPr>
          <w:sz w:val="18"/>
          <w:szCs w:val="18"/>
          <w:lang w:val="es-ES"/>
        </w:rPr>
      </w:pPr>
      <w:r w:rsidRPr="008A7E6F">
        <w:rPr>
          <w:sz w:val="18"/>
          <w:szCs w:val="18"/>
          <w:lang w:val="es-ES"/>
        </w:rPr>
        <w:t>ro_XY =</w:t>
      </w:r>
    </w:p>
    <w:p w:rsidR="004C65C8" w:rsidRPr="00A21C50" w:rsidRDefault="004C65C8" w:rsidP="008A7E6F">
      <w:pPr>
        <w:pStyle w:val="a0"/>
        <w:ind w:firstLine="31680"/>
      </w:pPr>
      <w:r w:rsidRPr="008A7E6F">
        <w:rPr>
          <w:sz w:val="18"/>
          <w:szCs w:val="18"/>
          <w:lang w:val="es-ES"/>
        </w:rPr>
        <w:t xml:space="preserve">  </w:t>
      </w:r>
      <w:r w:rsidRPr="00017771">
        <w:rPr>
          <w:sz w:val="18"/>
          <w:szCs w:val="18"/>
        </w:rPr>
        <w:t xml:space="preserve">-365/2488 </w:t>
      </w:r>
    </w:p>
    <w:p w:rsidR="004C65C8" w:rsidRPr="00A21C50" w:rsidRDefault="004C65C8" w:rsidP="008A7E6F">
      <w:pPr>
        <w:adjustRightInd w:val="0"/>
        <w:snapToGrid w:val="0"/>
        <w:ind w:firstLine="31680"/>
      </w:pPr>
      <w:r w:rsidRPr="00A21C50">
        <w:rPr>
          <w:rFonts w:hint="eastAsia"/>
        </w:rPr>
        <w:t>即：</w:t>
      </w:r>
      <w:r w:rsidRPr="00A21C50">
        <w:rPr>
          <w:position w:val="-10"/>
        </w:rPr>
        <w:object w:dxaOrig="420" w:dyaOrig="320">
          <v:shape id="_x0000_i1033" type="#_x0000_t75" style="width:21pt;height:15.75pt" o:ole="">
            <v:imagedata r:id="rId15" o:title=""/>
          </v:shape>
          <o:OLEObject Type="Embed" ProgID="Equation.3" ShapeID="_x0000_i1033" DrawAspect="Content" ObjectID="_1482491844" r:id="rId19"/>
        </w:object>
      </w:r>
      <w:r w:rsidRPr="00A21C50">
        <w:t>= -111/400</w:t>
      </w:r>
      <w:r w:rsidRPr="00A21C50">
        <w:rPr>
          <w:rFonts w:hint="eastAsia"/>
        </w:rPr>
        <w:t>，</w:t>
      </w:r>
      <w:r w:rsidRPr="00A21C50">
        <w:rPr>
          <w:position w:val="-10"/>
        </w:rPr>
        <w:object w:dxaOrig="420" w:dyaOrig="320">
          <v:shape id="_x0000_i1034" type="#_x0000_t75" style="width:21pt;height:15.75pt" o:ole="">
            <v:imagedata r:id="rId17" o:title=""/>
          </v:shape>
          <o:OLEObject Type="Embed" ProgID="Equation.3" ShapeID="_x0000_i1034" DrawAspect="Content" ObjectID="_1482491845" r:id="rId20"/>
        </w:object>
      </w:r>
      <w:r w:rsidRPr="00A21C50">
        <w:t>= -365/2488</w:t>
      </w:r>
    </w:p>
    <w:p w:rsidR="004C65C8" w:rsidRDefault="004C65C8" w:rsidP="00AC7F70">
      <w:pPr>
        <w:ind w:firstLine="31680"/>
      </w:pPr>
      <w:bookmarkStart w:id="0" w:name="_GoBack"/>
      <w:bookmarkEnd w:id="0"/>
    </w:p>
    <w:sectPr w:rsidR="004C65C8" w:rsidSect="003A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1F58"/>
    <w:rsid w:val="00017771"/>
    <w:rsid w:val="00311F58"/>
    <w:rsid w:val="003A7CB8"/>
    <w:rsid w:val="004C65C8"/>
    <w:rsid w:val="008A7E6F"/>
    <w:rsid w:val="00924882"/>
    <w:rsid w:val="00A21C50"/>
    <w:rsid w:val="00AC7F70"/>
    <w:rsid w:val="00D85C0C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F58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311F58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311F58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311F58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311F58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311F5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166</Words>
  <Characters>948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2014-11-23T05:40:00Z</dcterms:created>
  <dcterms:modified xsi:type="dcterms:W3CDTF">2015-01-11T06:31:00Z</dcterms:modified>
</cp:coreProperties>
</file>