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3" w:rsidRPr="00A21C50" w:rsidRDefault="00595523" w:rsidP="00D10DF7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-44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某班级共</w:t>
      </w:r>
      <w:r w:rsidRPr="00A21C50">
        <w:t>15</w:t>
      </w:r>
      <w:r w:rsidRPr="00A21C50">
        <w:rPr>
          <w:rFonts w:hint="eastAsia"/>
        </w:rPr>
        <w:t>名同学，某次英语水平考试，分数如下：</w:t>
      </w:r>
    </w:p>
    <w:p w:rsidR="00595523" w:rsidRPr="00A21C50" w:rsidRDefault="00595523" w:rsidP="00D10DF7">
      <w:pPr>
        <w:pStyle w:val="a"/>
        <w:ind w:firstLine="31680"/>
      </w:pPr>
      <w:r w:rsidRPr="00A21C50">
        <w:t xml:space="preserve">   </w:t>
      </w:r>
      <w:r w:rsidRPr="00A21C50">
        <w:rPr>
          <w:rFonts w:hint="eastAsia"/>
        </w:rPr>
        <w:t>男：</w:t>
      </w:r>
      <w:r w:rsidRPr="00A21C50">
        <w:t>53</w:t>
      </w:r>
      <w:r w:rsidRPr="00A21C50">
        <w:rPr>
          <w:rFonts w:hint="eastAsia"/>
        </w:rPr>
        <w:t>，</w:t>
      </w:r>
      <w:r w:rsidRPr="00A21C50">
        <w:t>55</w:t>
      </w:r>
      <w:r w:rsidRPr="00A21C50">
        <w:rPr>
          <w:rFonts w:hint="eastAsia"/>
        </w:rPr>
        <w:t>，</w:t>
      </w:r>
      <w:r w:rsidRPr="00A21C50">
        <w:t>59</w:t>
      </w:r>
      <w:r w:rsidRPr="00A21C50">
        <w:rPr>
          <w:rFonts w:hint="eastAsia"/>
        </w:rPr>
        <w:t>，</w:t>
      </w:r>
      <w:r w:rsidRPr="00A21C50">
        <w:t>65</w:t>
      </w:r>
      <w:r w:rsidRPr="00A21C50">
        <w:rPr>
          <w:rFonts w:hint="eastAsia"/>
        </w:rPr>
        <w:t>，</w:t>
      </w:r>
      <w:r w:rsidRPr="00A21C50">
        <w:t>71</w:t>
      </w:r>
      <w:r w:rsidRPr="00A21C50">
        <w:rPr>
          <w:rFonts w:hint="eastAsia"/>
        </w:rPr>
        <w:t>，</w:t>
      </w:r>
      <w:r w:rsidRPr="00A21C50">
        <w:t>77</w:t>
      </w:r>
      <w:r w:rsidRPr="00A21C50">
        <w:rPr>
          <w:rFonts w:hint="eastAsia"/>
        </w:rPr>
        <w:t>，</w:t>
      </w:r>
      <w:r w:rsidRPr="00A21C50">
        <w:t>81</w:t>
      </w:r>
    </w:p>
    <w:p w:rsidR="00595523" w:rsidRPr="00A21C50" w:rsidRDefault="00595523" w:rsidP="00D10DF7">
      <w:pPr>
        <w:pStyle w:val="a"/>
        <w:ind w:firstLine="31680"/>
      </w:pPr>
      <w:r w:rsidRPr="00A21C50">
        <w:t xml:space="preserve">   </w:t>
      </w:r>
      <w:r w:rsidRPr="00A21C50">
        <w:rPr>
          <w:rFonts w:hint="eastAsia"/>
        </w:rPr>
        <w:t>女：</w:t>
      </w:r>
      <w:r w:rsidRPr="00A21C50">
        <w:t>56</w:t>
      </w:r>
      <w:r w:rsidRPr="00A21C50">
        <w:rPr>
          <w:rFonts w:hint="eastAsia"/>
        </w:rPr>
        <w:t>，</w:t>
      </w:r>
      <w:r w:rsidRPr="00A21C50">
        <w:t>62</w:t>
      </w:r>
      <w:r w:rsidRPr="00A21C50">
        <w:rPr>
          <w:rFonts w:hint="eastAsia"/>
        </w:rPr>
        <w:t>，</w:t>
      </w:r>
      <w:r w:rsidRPr="00A21C50">
        <w:t>68</w:t>
      </w:r>
      <w:r w:rsidRPr="00A21C50">
        <w:rPr>
          <w:rFonts w:hint="eastAsia"/>
        </w:rPr>
        <w:t>，</w:t>
      </w:r>
      <w:r w:rsidRPr="00A21C50">
        <w:t>76</w:t>
      </w:r>
      <w:r w:rsidRPr="00A21C50">
        <w:rPr>
          <w:rFonts w:hint="eastAsia"/>
        </w:rPr>
        <w:t>，</w:t>
      </w:r>
      <w:r w:rsidRPr="00A21C50">
        <w:t>84</w:t>
      </w:r>
      <w:r w:rsidRPr="00A21C50">
        <w:rPr>
          <w:rFonts w:hint="eastAsia"/>
        </w:rPr>
        <w:t>，</w:t>
      </w:r>
      <w:r w:rsidRPr="00A21C50">
        <w:t>86</w:t>
      </w:r>
      <w:r w:rsidRPr="00A21C50">
        <w:rPr>
          <w:rFonts w:hint="eastAsia"/>
        </w:rPr>
        <w:t>，</w:t>
      </w:r>
      <w:r w:rsidRPr="00A21C50">
        <w:t>90</w:t>
      </w:r>
      <w:r w:rsidRPr="00A21C50">
        <w:rPr>
          <w:rFonts w:hint="eastAsia"/>
        </w:rPr>
        <w:t>，</w:t>
      </w:r>
      <w:r w:rsidRPr="00A21C50">
        <w:t>96</w:t>
      </w:r>
    </w:p>
    <w:p w:rsidR="00595523" w:rsidRPr="00A21C50" w:rsidRDefault="00595523" w:rsidP="00D10DF7">
      <w:pPr>
        <w:pStyle w:val="a"/>
        <w:ind w:firstLine="31680"/>
      </w:pPr>
      <w:r w:rsidRPr="00A21C50">
        <w:rPr>
          <w:rFonts w:hint="eastAsia"/>
        </w:rPr>
        <w:t>在显著性水平</w:t>
      </w:r>
      <w:r w:rsidRPr="00A21C50"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3.5pt" o:ole="">
            <v:imagedata r:id="rId4" o:title=""/>
          </v:shape>
          <o:OLEObject Type="Embed" ProgID="Equation.3" ShapeID="_x0000_i1025" DrawAspect="Content" ObjectID="_1482491708" r:id="rId5"/>
        </w:object>
      </w:r>
      <w:r w:rsidRPr="00A21C50">
        <w:rPr>
          <w:rFonts w:hint="eastAsia"/>
        </w:rPr>
        <w:t>下，能否认为女生英语水平高于男生？要求采用</w:t>
      </w:r>
      <w:r w:rsidRPr="00A21C50">
        <w:t>Wilcoxon</w:t>
      </w:r>
      <w:r w:rsidRPr="00A21C50">
        <w:rPr>
          <w:rFonts w:hint="eastAsia"/>
        </w:rPr>
        <w:t>秩和检验。</w:t>
      </w:r>
    </w:p>
    <w:p w:rsidR="00595523" w:rsidRPr="00A21C50" w:rsidRDefault="00595523" w:rsidP="00D10DF7">
      <w:pPr>
        <w:ind w:firstLine="31680"/>
        <w:rPr>
          <w:color w:val="000000"/>
          <w:kern w:val="0"/>
        </w:rPr>
      </w:pPr>
      <w:r>
        <w:rPr>
          <w:rFonts w:eastAsia="黑体" w:hint="eastAsia"/>
          <w:color w:val="000000"/>
          <w:kern w:val="0"/>
        </w:rPr>
        <w:t>解：</w:t>
      </w:r>
      <w:r w:rsidRPr="00A21C50">
        <w:rPr>
          <w:rFonts w:hint="eastAsia"/>
          <w:color w:val="000000"/>
          <w:kern w:val="0"/>
        </w:rPr>
        <w:t>注意这是一个单侧检验问题，使用</w:t>
      </w:r>
      <w:r w:rsidRPr="00A21C50">
        <w:rPr>
          <w:color w:val="000000"/>
          <w:kern w:val="0"/>
        </w:rPr>
        <w:t>matlab</w:t>
      </w:r>
      <w:r w:rsidRPr="00A21C50">
        <w:rPr>
          <w:rFonts w:hint="eastAsia"/>
          <w:color w:val="000000"/>
          <w:kern w:val="0"/>
        </w:rPr>
        <w:t>命令：</w:t>
      </w:r>
    </w:p>
    <w:p w:rsidR="00595523" w:rsidRPr="00D10DF7" w:rsidRDefault="00595523" w:rsidP="00D10DF7">
      <w:pPr>
        <w:pStyle w:val="a0"/>
        <w:ind w:firstLine="31680"/>
        <w:rPr>
          <w:sz w:val="18"/>
          <w:szCs w:val="18"/>
          <w:lang w:val="es-ES"/>
        </w:rPr>
      </w:pPr>
      <w:r w:rsidRPr="00D10DF7">
        <w:rPr>
          <w:sz w:val="18"/>
          <w:szCs w:val="18"/>
          <w:lang w:val="es-ES"/>
        </w:rPr>
        <w:t>x=[53,55,59,65,71,77,81]</w:t>
      </w:r>
    </w:p>
    <w:p w:rsidR="00595523" w:rsidRPr="00D10DF7" w:rsidRDefault="00595523" w:rsidP="00D10DF7">
      <w:pPr>
        <w:pStyle w:val="a0"/>
        <w:ind w:firstLine="31680"/>
        <w:rPr>
          <w:sz w:val="18"/>
          <w:szCs w:val="18"/>
          <w:lang w:val="es-ES"/>
        </w:rPr>
      </w:pPr>
      <w:r w:rsidRPr="00D10DF7">
        <w:rPr>
          <w:sz w:val="18"/>
          <w:szCs w:val="18"/>
          <w:lang w:val="es-ES"/>
        </w:rPr>
        <w:t>y=[56,62,68,76,84,86,90,96]</w:t>
      </w:r>
    </w:p>
    <w:p w:rsidR="00595523" w:rsidRPr="00D10DF7" w:rsidRDefault="00595523" w:rsidP="00D10DF7">
      <w:pPr>
        <w:pStyle w:val="a0"/>
        <w:ind w:firstLine="31680"/>
        <w:rPr>
          <w:sz w:val="18"/>
          <w:szCs w:val="18"/>
          <w:lang w:val="es-ES"/>
        </w:rPr>
      </w:pPr>
      <w:r w:rsidRPr="00D10DF7">
        <w:rPr>
          <w:sz w:val="18"/>
          <w:szCs w:val="18"/>
          <w:lang w:val="es-ES"/>
        </w:rPr>
        <w:t>rsum(x,y)</w:t>
      </w:r>
    </w:p>
    <w:p w:rsidR="00595523" w:rsidRPr="00D10DF7" w:rsidRDefault="00595523" w:rsidP="00D10DF7">
      <w:pPr>
        <w:pStyle w:val="a0"/>
        <w:ind w:firstLine="31680"/>
        <w:rPr>
          <w:sz w:val="18"/>
          <w:szCs w:val="18"/>
          <w:lang w:val="es-ES"/>
        </w:rPr>
      </w:pPr>
      <w:r w:rsidRPr="00D10DF7">
        <w:rPr>
          <w:sz w:val="18"/>
          <w:szCs w:val="18"/>
          <w:lang w:val="es-ES"/>
        </w:rPr>
        <w:t>c=wr(7,8,0.05)</w:t>
      </w:r>
    </w:p>
    <w:p w:rsidR="00595523" w:rsidRPr="00A21C50" w:rsidRDefault="00595523" w:rsidP="00D10DF7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上述计算中，注意到</w:t>
      </w:r>
      <w:r w:rsidRPr="00A21C50">
        <w:rPr>
          <w:color w:val="000000"/>
          <w:kern w:val="0"/>
          <w:position w:val="-6"/>
        </w:rPr>
        <w:object w:dxaOrig="480" w:dyaOrig="279">
          <v:shape id="_x0000_i1026" type="#_x0000_t75" style="width:24pt;height:13.5pt" o:ole="">
            <v:imagedata r:id="rId6" o:title=""/>
          </v:shape>
          <o:OLEObject Type="Embed" ProgID="Equation.3" ShapeID="_x0000_i1026" DrawAspect="Content" ObjectID="_1482491709" r:id="rId7"/>
        </w:object>
      </w:r>
      <w:r w:rsidRPr="00A21C50">
        <w:rPr>
          <w:color w:val="000000"/>
          <w:kern w:val="0"/>
        </w:rPr>
        <w:t>rsum(x,y)=78</w:t>
      </w:r>
      <w:r w:rsidRPr="00A21C50">
        <w:rPr>
          <w:rFonts w:hint="eastAsia"/>
          <w:color w:val="000000"/>
          <w:kern w:val="0"/>
        </w:rPr>
        <w:t>，而临界值为</w:t>
      </w:r>
      <w:r w:rsidRPr="00A21C50">
        <w:rPr>
          <w:color w:val="000000"/>
          <w:kern w:val="0"/>
        </w:rPr>
        <w:t>c=78,</w:t>
      </w:r>
      <w:r w:rsidRPr="00A21C50">
        <w:rPr>
          <w:color w:val="000000"/>
          <w:kern w:val="0"/>
          <w:position w:val="-6"/>
        </w:rPr>
        <w:object w:dxaOrig="279" w:dyaOrig="279">
          <v:shape id="_x0000_i1027" type="#_x0000_t75" style="width:13.5pt;height:13.5pt" o:ole="">
            <v:imagedata r:id="rId8" o:title=""/>
          </v:shape>
          <o:OLEObject Type="Embed" ProgID="Equation.3" ShapeID="_x0000_i1027" DrawAspect="Content" ObjectID="_1482491710" r:id="rId9"/>
        </w:object>
      </w:r>
      <w:r w:rsidRPr="00A21C50">
        <w:rPr>
          <w:rFonts w:hint="eastAsia"/>
          <w:color w:val="000000"/>
          <w:kern w:val="0"/>
        </w:rPr>
        <w:t>的值落在拒绝域内，故可拒绝原假设，认为女生成绩显著高于男生。</w:t>
      </w:r>
    </w:p>
    <w:p w:rsidR="00595523" w:rsidRPr="002E291C" w:rsidRDefault="00595523" w:rsidP="00BF31BC">
      <w:pPr>
        <w:ind w:firstLine="31680"/>
      </w:pPr>
      <w:bookmarkStart w:id="0" w:name="_GoBack"/>
      <w:bookmarkEnd w:id="0"/>
    </w:p>
    <w:sectPr w:rsidR="00595523" w:rsidRPr="002E291C" w:rsidSect="00C0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291C"/>
    <w:rsid w:val="002E291C"/>
    <w:rsid w:val="00380B93"/>
    <w:rsid w:val="00595523"/>
    <w:rsid w:val="00A21C50"/>
    <w:rsid w:val="00BF31BC"/>
    <w:rsid w:val="00C01F35"/>
    <w:rsid w:val="00CA526C"/>
    <w:rsid w:val="00D10DF7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1C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2E291C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2E291C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2E291C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2E291C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2E291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53</Words>
  <Characters>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2014-11-23T05:53:00Z</dcterms:created>
  <dcterms:modified xsi:type="dcterms:W3CDTF">2015-01-11T06:29:00Z</dcterms:modified>
</cp:coreProperties>
</file>