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035" w:rsidRPr="00A21C50" w:rsidRDefault="00F82035" w:rsidP="002E3FDE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-7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计算正态分布</w:t>
      </w:r>
      <w:r w:rsidRPr="00A21C50">
        <w:t>N (0,1)</w:t>
      </w:r>
      <w:r w:rsidRPr="00A21C50">
        <w:rPr>
          <w:rFonts w:hint="eastAsia"/>
        </w:rPr>
        <w:t>在点</w:t>
      </w:r>
      <w:r w:rsidRPr="00A21C50">
        <w:t>0.7733</w:t>
      </w:r>
      <w:r w:rsidRPr="00A21C50">
        <w:rPr>
          <w:rFonts w:hint="eastAsia"/>
        </w:rPr>
        <w:t>的概率密度值。</w:t>
      </w:r>
    </w:p>
    <w:p w:rsidR="00F82035" w:rsidRPr="00A21C50" w:rsidRDefault="00F82035" w:rsidP="002E3FDE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F82035" w:rsidRPr="00116000" w:rsidRDefault="00F82035" w:rsidP="002E3FDE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&gt;&gt; pdf('norm',0.7733,0,1)         %</w:t>
      </w:r>
      <w:r w:rsidRPr="00116000">
        <w:rPr>
          <w:rFonts w:hint="eastAsia"/>
          <w:sz w:val="18"/>
          <w:szCs w:val="18"/>
        </w:rPr>
        <w:t>利用通用函数</w:t>
      </w:r>
    </w:p>
    <w:p w:rsidR="00F82035" w:rsidRPr="00116000" w:rsidRDefault="00F82035" w:rsidP="002E3FDE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ans =</w:t>
      </w:r>
    </w:p>
    <w:p w:rsidR="00F82035" w:rsidRPr="00116000" w:rsidRDefault="00F82035" w:rsidP="002E3FDE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0.2958</w:t>
      </w:r>
    </w:p>
    <w:p w:rsidR="00F82035" w:rsidRPr="00116000" w:rsidRDefault="00F82035" w:rsidP="002E3FDE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&gt;&gt;normpdf(0.7733,0,1)          %</w:t>
      </w:r>
      <w:r w:rsidRPr="00116000">
        <w:rPr>
          <w:rFonts w:hint="eastAsia"/>
          <w:sz w:val="18"/>
          <w:szCs w:val="18"/>
        </w:rPr>
        <w:t>利用专用函数</w:t>
      </w:r>
    </w:p>
    <w:p w:rsidR="00F82035" w:rsidRPr="00116000" w:rsidRDefault="00F82035" w:rsidP="002E3FDE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ans =</w:t>
      </w:r>
    </w:p>
    <w:p w:rsidR="00F82035" w:rsidRPr="00116000" w:rsidRDefault="00F82035" w:rsidP="002E3FDE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0.2958</w:t>
      </w:r>
    </w:p>
    <w:p w:rsidR="00F82035" w:rsidRPr="00A21C50" w:rsidRDefault="00F82035" w:rsidP="002E3FDE">
      <w:pPr>
        <w:adjustRightInd w:val="0"/>
        <w:snapToGrid w:val="0"/>
        <w:ind w:firstLine="31680"/>
      </w:pPr>
      <w:r w:rsidRPr="00A21C50">
        <w:rPr>
          <w:rFonts w:hint="eastAsia"/>
        </w:rPr>
        <w:t>两者计算结果完全相同。</w:t>
      </w:r>
    </w:p>
    <w:p w:rsidR="00F82035" w:rsidRPr="00E25DEB" w:rsidRDefault="00F82035" w:rsidP="00726E55">
      <w:pPr>
        <w:ind w:firstLine="31680"/>
      </w:pPr>
      <w:bookmarkStart w:id="0" w:name="_GoBack"/>
      <w:bookmarkEnd w:id="0"/>
    </w:p>
    <w:sectPr w:rsidR="00F82035" w:rsidRPr="00E25DEB" w:rsidSect="00372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5DEB"/>
    <w:rsid w:val="00016ABB"/>
    <w:rsid w:val="00116000"/>
    <w:rsid w:val="00215FF2"/>
    <w:rsid w:val="002E3FDE"/>
    <w:rsid w:val="00372864"/>
    <w:rsid w:val="00726E55"/>
    <w:rsid w:val="00A21C50"/>
    <w:rsid w:val="00E25DEB"/>
    <w:rsid w:val="00F8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EB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E25DEB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E25DEB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E25DEB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E25DEB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E25DEB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27</Words>
  <Characters>155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2014-11-23T05:27:00Z</dcterms:created>
  <dcterms:modified xsi:type="dcterms:W3CDTF">2015-01-11T06:32:00Z</dcterms:modified>
</cp:coreProperties>
</file>