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rPr/>
        <w:t>T</w:t>
      </w:r>
      <w:r>
        <w:rPr/>
        <w:t>able Explanations:</w:t>
      </w:r>
    </w:p>
    <w:p>
      <w:pPr>
        <w:pStyle w:val="TextBody"/>
        <w:numPr>
          <w:ilvl w:val="0"/>
          <w:numId w:val="0"/>
        </w:numPr>
        <w:rPr/>
      </w:pPr>
      <w:r>
        <w:rPr/>
        <w:t>1. City</w:t>
      </w:r>
    </w:p>
    <w:p>
      <w:pPr>
        <w:pStyle w:val="TextBody"/>
        <w:numPr>
          <w:ilvl w:val="0"/>
          <w:numId w:val="0"/>
        </w:numPr>
        <w:rPr/>
      </w:pPr>
      <w:r>
        <w:rPr/>
        <w:tab/>
        <w:t>The purpose of the ‘City’ table is to hold the city name and state name where the university is located. Since there can be more than one university in a city, this table is useful when querying information. This table allows for the expansion of the use of this application/database as this lab is available to be performed at any university interested in the electrical output of bacteria in different soil types. The primary key for this table is CityID and the foreign key for this table is UniversityID.</w:t>
      </w:r>
    </w:p>
    <w:p>
      <w:pPr>
        <w:pStyle w:val="TextBody"/>
        <w:numPr>
          <w:ilvl w:val="0"/>
          <w:numId w:val="0"/>
        </w:numPr>
        <w:rPr/>
      </w:pPr>
      <w:r>
        <w:rPr/>
        <w:t>2. University</w:t>
      </w:r>
    </w:p>
    <w:p>
      <w:pPr>
        <w:pStyle w:val="TextBody"/>
        <w:numPr>
          <w:ilvl w:val="0"/>
          <w:numId w:val="0"/>
        </w:numPr>
        <w:rPr/>
      </w:pPr>
      <w:r>
        <w:rPr/>
        <w:tab/>
        <w:t>The purpose of the ‘University’ table is to hold the information about the university at which the lab is being conducted. This table will hold the university name and has the foreign key CityID. The primary key for the table is UniversityID.</w:t>
      </w:r>
    </w:p>
    <w:p>
      <w:pPr>
        <w:pStyle w:val="TextBody"/>
        <w:numPr>
          <w:ilvl w:val="0"/>
          <w:numId w:val="0"/>
        </w:numPr>
        <w:rPr/>
      </w:pPr>
      <w:r>
        <w:rPr/>
        <w:t>3. Campus</w:t>
      </w:r>
    </w:p>
    <w:p>
      <w:pPr>
        <w:pStyle w:val="TextBody"/>
        <w:numPr>
          <w:ilvl w:val="0"/>
          <w:numId w:val="0"/>
        </w:numPr>
        <w:rPr/>
      </w:pPr>
      <w:r>
        <w:rPr/>
        <w:tab/>
        <w:t>The purpose of the ‘Campus’ table is to hold information about the exact campus at which the lab is being performed. The logic behind this is as follows: University of Houston has campuses in a variety of places, Clear Lake, Downtown, Victoria, etc. There are many universities that also have multiple campuses, like Lone Star College System, for which this database is being designed. By implementing a ‘Campus’ table, the data collected at the different campuses can be kept distinct. The primary key for this table is CampusID and the foreign key is UniversityID.</w:t>
      </w:r>
    </w:p>
    <w:p>
      <w:pPr>
        <w:pStyle w:val="TextBody"/>
        <w:numPr>
          <w:ilvl w:val="0"/>
          <w:numId w:val="0"/>
        </w:numPr>
        <w:rPr/>
      </w:pPr>
      <w:r>
        <w:rPr/>
        <w:t>4. Location</w:t>
      </w:r>
    </w:p>
    <w:p>
      <w:pPr>
        <w:pStyle w:val="TextBody"/>
        <w:numPr>
          <w:ilvl w:val="0"/>
          <w:numId w:val="0"/>
        </w:numPr>
        <w:rPr/>
      </w:pPr>
      <w:r>
        <w:rPr/>
        <w:tab/>
        <w:t>The purpose of the ‘Location’ table is to hold the data for the different, distinct locations that will be studied at each campus. The purpose of the lab itself is to “see” the reactions to the substrate that the bacteria have where the bacteria were collected from different soil conditions. For example, samples could be collected from pond mud, dry dirt, and loamy soil respectively. As each of the locations would be unique, there is a need for a table to hold the data collected about each one. The primary key for this table is LocationID and the foreign key is CampusID.</w:t>
      </w:r>
    </w:p>
    <w:p>
      <w:pPr>
        <w:pStyle w:val="TextBody"/>
        <w:numPr>
          <w:ilvl w:val="0"/>
          <w:numId w:val="0"/>
        </w:numPr>
        <w:rPr/>
      </w:pPr>
      <w:r>
        <w:rPr/>
        <w:t xml:space="preserve">5. </w:t>
      </w:r>
      <w:r>
        <w:rPr/>
        <w:t>Student</w:t>
      </w:r>
    </w:p>
    <w:p>
      <w:pPr>
        <w:pStyle w:val="TextBody"/>
        <w:numPr>
          <w:ilvl w:val="0"/>
          <w:numId w:val="0"/>
        </w:numPr>
        <w:rPr/>
      </w:pPr>
      <w:r>
        <w:rPr/>
        <w:tab/>
      </w:r>
      <w:r>
        <w:rPr/>
        <w:t>The purpose of the ‘Student’ table is to hold identifying information about the student performing the lab and collecting the data. The information held in this table is the name of the student, what year they are in concerning their studies, their email, and the password that they will use to log in to the user interface and document the progress of the lab they are working on. As there can be many students who complete this lab across all of the possible campuses, this table is necessary. The primary key for this table is StudentID and the foreign key for this table is ClassID.</w:t>
      </w:r>
    </w:p>
    <w:p>
      <w:pPr>
        <w:pStyle w:val="TextBody"/>
        <w:numPr>
          <w:ilvl w:val="0"/>
          <w:numId w:val="0"/>
        </w:numPr>
        <w:rPr/>
      </w:pPr>
      <w:r>
        <w:rPr/>
        <w:t>6. Professor</w:t>
      </w:r>
    </w:p>
    <w:p>
      <w:pPr>
        <w:pStyle w:val="TextBody"/>
        <w:numPr>
          <w:ilvl w:val="0"/>
          <w:numId w:val="0"/>
        </w:numPr>
        <w:rPr/>
      </w:pPr>
      <w:r>
        <w:rPr/>
        <w:tab/>
        <w:t xml:space="preserve">The purpose of the ‘Professor’ table is to hold identifying information about the professor at the campus where the lab is being conducted. </w:t>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Fonts w:cs="Times New Roman" w:ascii="Times New Roman" w:hAnsi="Times New Roman"/>
          <w:b/>
          <w:bCs/>
        </w:rPr>
      </w:r>
    </w:p>
    <w:p>
      <w:pPr>
        <w:pStyle w:val="Normal"/>
        <w:spacing w:before="0" w:after="120"/>
        <w:contextualSpacing/>
        <w:rPr>
          <w:b w:val="false"/>
          <w:b w:val="false"/>
          <w:bCs w:val="false"/>
        </w:rPr>
      </w:pPr>
      <w:r>
        <w:rPr>
          <w:rFonts w:cs="Times New Roman" w:ascii="Times New Roman" w:hAnsi="Times New Roman"/>
          <w:b w:val="false"/>
          <w:bCs w:val="false"/>
        </w:rPr>
        <w:t>1.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(stateName, cityName) VALUES (stateName, cityName);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2.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3.   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7"/>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7"/>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4.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u w:val="none"/>
        </w:rPr>
      </w:pPr>
      <w:r>
        <w:rPr>
          <w:rFonts w:cs="Times New Roman" w:ascii="Times New Roman" w:hAnsi="Times New Roman"/>
          <w:u w:val="none"/>
        </w:rPr>
        <w:t>Explanation: This use case allows a professor to correct the city/state of a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pPr>
      <w:r>
        <w:rPr>
          <w:rFonts w:cs="Times New Roman" w:ascii="Times New Roman" w:hAnsi="Times New Roman"/>
          <w:b w:val="false"/>
          <w:bCs w:val="false"/>
        </w:rPr>
        <w:t xml:space="preserve">5.   Insert New </w:t>
      </w:r>
      <w:r>
        <w:rPr>
          <w:rFonts w:eastAsia="Noto Serif CJK SC" w:cs="Times New Roman" w:ascii="Times New Roman" w:hAnsi="Times New Roman"/>
          <w:b w:val="false"/>
          <w:bCs w:val="false"/>
          <w:color w:val="auto"/>
          <w:kern w:val="2"/>
          <w:sz w:val="24"/>
          <w:szCs w:val="24"/>
          <w:lang w:val="en-US" w:eastAsia="zh-CN" w:bidi="hi-IN"/>
        </w:rPr>
        <w:t>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“New University” button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inputs information for the university name</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University (universityName) VALUES (universityName);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add a new university record to the University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6.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sees a list of universities</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7.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10"/>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10"/>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8.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9.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clicks “Add Campus” button</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selects the city where the new campus is located</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selects the university the campus belongs to; universityID is captured</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inputs new campus name</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Campus (campusName, universityID) VALUES (campusName, universityID);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campus to be added to the Campus table and foreign key to be linked at creation of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10.   Delete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“Delete Campus” button</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inputs the campusID of the campus to be deleted</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not reversible</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Campus WHERE campusID=campusID;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professor to delete a campus from the Campus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11.   View Campuses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4"/>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1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will display the contents of the Campus table for all users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12.   Update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“Update Campus” button</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is prompted for the campusID of the campus to update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inputs the new campus name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Campus SET campusName=newCampusName WHERE campusName=campusName_original;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updates the name of the campus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13.   Insert New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clicks “Add New Location” button</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selects the campus on which the location is found; campusID captured</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inputs the name of the location and soil type found there</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Location (locationName, soilType, campusID) VALUES (locationName, soilType, campusID);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location to the Location table and foreign key of campusID to be  linked at creation of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14.   Delete a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Location”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to delete</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Location WHERE locationID=locationID;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to be deleted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15.   View Locations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8"/>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8"/>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user to view all the locations in the Location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16.   Update Location Name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Location”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new location name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locationName=newLocationName WHERE locationName=locationName_original;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name to be updated by the professor</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17.   Update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Location Soil Type”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new soil type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pPr>
      <w:r>
        <w:rPr>
          <w:rFonts w:cs="Times New Roman" w:ascii="Times New Roman" w:hAnsi="Times New Roman"/>
          <w:b w:val="false"/>
          <w:bCs w:val="false"/>
          <w:u w:val="none"/>
        </w:rPr>
        <w:tab/>
        <w:t xml:space="preserve">UPDATE Location SET </w:t>
      </w:r>
      <w:r>
        <w:rPr>
          <w:rFonts w:eastAsia="Noto Serif CJK SC" w:cs="Times New Roman" w:ascii="Times New Roman" w:hAnsi="Times New Roman"/>
          <w:b w:val="false"/>
          <w:bCs w:val="false"/>
          <w:color w:val="auto"/>
          <w:kern w:val="2"/>
          <w:sz w:val="24"/>
          <w:szCs w:val="24"/>
          <w:u w:val="none"/>
          <w:lang w:val="en-US" w:eastAsia="zh-CN" w:bidi="hi-IN"/>
        </w:rPr>
        <w:t>soilType=newSoilType WHERE soilType=soilType_original;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pPr>
      <w:r>
        <w:rPr>
          <w:rFonts w:cs="Times New Roman" w:ascii="Times New Roman" w:hAnsi="Times New Roman"/>
          <w:b w:val="false"/>
          <w:bCs w:val="false"/>
          <w:u w:val="none"/>
        </w:rPr>
        <w:t xml:space="preserve">Explanation: This use case allows a </w:t>
      </w:r>
      <w:r>
        <w:rPr>
          <w:rFonts w:eastAsia="Noto Serif CJK SC" w:cs="Times New Roman" w:ascii="Times New Roman" w:hAnsi="Times New Roman"/>
          <w:b w:val="false"/>
          <w:bCs w:val="false"/>
          <w:color w:val="auto"/>
          <w:kern w:val="2"/>
          <w:sz w:val="24"/>
          <w:szCs w:val="24"/>
          <w:u w:val="none"/>
          <w:lang w:val="en-US" w:eastAsia="zh-CN" w:bidi="hi-IN"/>
        </w:rPr>
        <w:t>soil type to be updated at a location by the professor or the student</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Fonts w:eastAsia="Noto Serif CJK SC" w:cs="Times New Roman" w:ascii="Times New Roman" w:hAnsi="Times New Roman"/>
          <w:b w:val="false"/>
          <w:bCs w:val="false"/>
          <w:color w:val="auto"/>
          <w:kern w:val="2"/>
          <w:sz w:val="24"/>
          <w:szCs w:val="24"/>
          <w:u w:val="none"/>
          <w:lang w:val="en-US" w:eastAsia="zh-CN" w:bidi="hi-I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18.   Delete a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Soil Type”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where soil type needs to be deleted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soil type listed for that location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the name of the soil type</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soilType=NULL WHERE soilType=soilType_original;</w:t>
      </w:r>
    </w:p>
    <w:p>
      <w:pPr>
        <w:pStyle w:val="Normal"/>
        <w:spacing w:before="0" w:after="120"/>
        <w:contextualSpacing/>
        <w:rPr>
          <w:b w:val="false"/>
          <w:b w:val="false"/>
          <w:bCs w:val="false"/>
          <w:u w:val="none"/>
        </w:rPr>
      </w:pPr>
      <w:r>
        <w:rPr>
          <w:rFonts w:eastAsia="Noto Serif CJK SC" w:cs="Times New Roman" w:ascii="Times New Roman" w:hAnsi="Times New Roman"/>
          <w:b w:val="false"/>
          <w:bCs w:val="false"/>
          <w:color w:val="auto"/>
          <w:kern w:val="2"/>
          <w:sz w:val="24"/>
          <w:szCs w:val="24"/>
          <w:u w:val="none"/>
          <w:lang w:val="en-US" w:eastAsia="zh-CN" w:bidi="hi-IN"/>
        </w:rPr>
        <w:t>Explanation: This use case allows a soil type to appear deleted to the user and inserts a NULL value in its place in the Location table</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Fonts w:eastAsia="Noto Serif CJK SC" w:cs="Times New Roman" w:ascii="Times New Roman" w:hAnsi="Times New Roman"/>
          <w:b w:val="false"/>
          <w:bCs w:val="false"/>
          <w:color w:val="auto"/>
          <w:kern w:val="2"/>
          <w:sz w:val="24"/>
          <w:szCs w:val="24"/>
          <w:u w:val="none"/>
          <w:lang w:val="en-US" w:eastAsia="zh-CN" w:bidi="hi-IN"/>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19.   Insert New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clicks “Add Professor” button</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inputs professor name, office, phone, and email</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Professor (professorName, office, phoneNumber, email) VALUES (professorName, office, phoneNumber, email);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the creation of a new record into the Professor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20.   Delete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Professor” </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current records in the Professor table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to delete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 xml:space="preserve">User inputs the professorID </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irreversible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Professor WHERE professorID=professorID;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record to be deleted from the professor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21.   View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2"/>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22"/>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users to view the records in the Professor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22.   Update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“Update Professor” button</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of the record to update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inputs the professorID of the record to update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selects the information to be updated</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inputs the new values for the information that needs to be updated</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professorName=newProfessorName WHERE professorName=professorName_original;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office=newOffice WHERE office=office_original;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phoneNumber=newPhone WHERE phoneNumber=phoneNumber_original;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email=newEmail WHERE email=email_original;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a professor record to be updated. The MySQL statement that will be executed depends wholly on the selected information and will only update the information that is selected to be updated. This will be verified and handled programmatically on the GUI side.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23.   Insert New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clicks “Add New Class” button</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the new record</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selects the campus and semester from cascading menus; campusID and semesterID are captured</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inputs class name and class time</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clicks “Add”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Class (className, classTime, campusID, semesterID) VALUES (className, classTime, campusID, semesterID);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record to the Class table and links the foreign keys for campusID and semesterID at creation.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24.   Delete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“Delete Class”</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verifies their credentials to maintain database integrity</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Class table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prompted for classID of class to delete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sees pop up message informing the action is irreversible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Class WHERE classID=classID;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deletion of a class record from the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25. View Classes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6"/>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26"/>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Class;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26. Update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“Update Class”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prompted for classID</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inputs new class name and class time</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className=newClassName WHERE className=className_original;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classTime=newClassTime WHERE classTime=classTime_original;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the name and time of a class to be updated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27. Insert New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clicks “Add New Student”</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record</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inputs student name (first and last), grade level, and email</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selects the class to which the new student belongs; classID captured</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Student (firstName, lastName, gradeLevel, email) VALUES (firstName, lastName, gradeLevel, email);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a new record in the Student table and links classID as foreign key to the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28. Delete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“Delete Student”</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sees all student records from Student table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prompted for studentID to delete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inputs studentID</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sees message stating the action is irreversible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Student 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 record to be deleted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29. View Students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0"/>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30"/>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Student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30. Update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selects record to update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verifies credentials; if student actor, must verify that record is their own</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selects information to update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inputs new information for selected fields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firstName=newFirstName WHERE firstName=firstName_origin;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lastName=newLastName WHERE lastName=lastName_origin;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gradeLevel=newGrLevel WHERE gradeLevel=grLevel_origin;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email=newEmail WHERE email=email_origin;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student/professor to update information in a student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31. Insert New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clicks “Add New Semester”</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selects professor, campus, and class from menus; professorID, campusID, classID captured</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 xml:space="preserve">User inputs semester year and semester season </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Semester (semesterYear, semesterSeason, professorID, classID, campusID) VALUES (semesterYear, semesterSeason, professorID, classID, campusID);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new record in Semester table and links foreign keys for professorID, classID, campusID upon creation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32. Delete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“Delete Semester”</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sees contents of Semester table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inputs semesterNO of semester to delete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informed that action is irreversible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Semester WHERE semesterNO=semesterNO;</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Deletes record from Semester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33. View Semesters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Semester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34. Update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“Update Semester”</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inputs new semester year and new semester season</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semesterYear=newSemYear WHERE semesterYear=semYear_origin;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semesterSeason=newSeason WHERE semesterSeason=semesterSeason_origin;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Updates information in semester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35. Insert New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“New Lab Data”</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their studentID</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selects semester and location from menu; semesterNO and locationID captured</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sees form pop up for information collection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reaction type and electrical output for selected substrate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Data (reactionType, electricalOutput, substrate, studentID, semesterNO, locationID) VALUES (reactionType, electricalOutput, substrate, studentID, semesterNO, locationID);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Adds a new record to Data that holds the lab data being collected by that student and links the foreign keys studentID, semesterNO, and locationID at creation.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36. Delete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Lab Data” </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from Data table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inputs dataID of record to delete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informed action is irreversible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Data WHERE dataID=dataID;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Deletes record from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37. View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“View Lab Data”</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 xml:space="preserve">User selects studentID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Data table for selected 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Data 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lab data of selected studentID from Data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38. Update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“View Lab Data”</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 xml:space="preserve">User selects studentID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Data table for selected studentID</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“Update Lab Data”</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selects dataID  for record to update</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inputs data for selected substrate</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Data SET reactionType=newReaction WHERE (reactionType=reactioType_origin, substrate=substrate_origin);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 xml:space="preserve">UPDATE Date SET electricalOutput=newElec WHERE (electricalOutput=electricalOutput_origin, </w:t>
      </w:r>
      <w:bookmarkStart w:id="0" w:name="__DdeLink__2270_2203675612"/>
      <w:r>
        <w:rPr>
          <w:rFonts w:cs="Times New Roman" w:ascii="Times New Roman" w:hAnsi="Times New Roman"/>
          <w:b w:val="false"/>
          <w:bCs w:val="false"/>
          <w:u w:val="none"/>
        </w:rPr>
        <w:t>substrate=substrate_origin</w:t>
      </w:r>
      <w:bookmarkEnd w:id="0"/>
      <w:r>
        <w:rPr>
          <w:rFonts w:cs="Times New Roman" w:ascii="Times New Roman" w:hAnsi="Times New Roman"/>
          <w:b w:val="false"/>
          <w:bCs w:val="false"/>
          <w:u w:val="none"/>
        </w:rPr>
        <w:t>);</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user to update a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1" w:name="_GoBack"/>
      <w:bookmarkStart w:id="2" w:name="_GoBack"/>
      <w:bookmarkEnd w:id="2"/>
    </w:p>
    <w:p>
      <w:pPr>
        <w:pStyle w:val="Normal"/>
        <w:rPr>
          <w:rFonts w:ascii="Times New Roman" w:hAnsi="Times New Roman" w:cs="Times New Roman"/>
          <w:u w:val="single"/>
        </w:rPr>
      </w:pPr>
      <w:r>
        <w:rPr>
          <w:rFonts w:cs="Times New Roman" w:ascii="Times New Roman" w:hAnsi="Times New Roman"/>
          <w:u w:val="single"/>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u w:val="single"/>
        </w:rPr>
      </w:pPr>
      <w:r>
        <w:rPr>
          <w:rFonts w:cs="Times New Roman" w:ascii="Times New Roman" w:hAnsi="Times New Roman"/>
          <w:u w:val="single"/>
        </w:rPr>
      </w:r>
    </w:p>
    <w:p>
      <w:pPr>
        <w:pStyle w:val="ListParagraph"/>
        <w:spacing w:lineRule="auto" w:line="276" w:before="0" w:after="140"/>
        <w:ind w:left="720" w:hanging="0"/>
        <w:contextualSpacing/>
        <w:rPr/>
      </w:pPr>
      <w:r>
        <w:rPr/>
      </w:r>
    </w:p>
    <w:sectPr>
      <w:headerReference w:type="default" r:id="rId6"/>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0838641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Application>LibreOffice/6.3.5.2$Linux_X86_64 LibreOffice_project/30$Build-2</Application>
  <Pages>19</Pages>
  <Words>4083</Words>
  <Characters>22096</Characters>
  <CharactersWithSpaces>25610</CharactersWithSpaces>
  <Paragraphs>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2020-04-05T14:38:46Z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