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DD2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899BFD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D61935D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35F451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E9F87D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2EEC6A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47B61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210D2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01B276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A281BED" w14:textId="3F3616C8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D76EE1">
        <w:rPr>
          <w:rFonts w:ascii="Times New Roman" w:eastAsia="Droid Sans Fallb"/>
          <w:b/>
          <w:caps/>
          <w:color w:val="000000"/>
          <w:sz w:val="32"/>
          <w:lang w:val="ru-RU"/>
        </w:rPr>
        <w:t>9</w:t>
      </w:r>
    </w:p>
    <w:p w14:paraId="6FC442BD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57413F6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D2923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3C7AF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145697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EB9B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BF099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FE15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D4874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D56328B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DDB51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A7A29B2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B9E7DC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НММБд-04-24</w:t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A4C65F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FF11F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574E57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06513D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B69D0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8B23AA7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810C36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BE2A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F72CF7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163B0BF8" w14:textId="77777777" w:rsidR="00D76EE1" w:rsidRPr="00D76EE1" w:rsidRDefault="00D76EE1" w:rsidP="00D76EE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lastRenderedPageBreak/>
        <w:t>Цель работы</w:t>
      </w:r>
    </w:p>
    <w:p w14:paraId="7246F957" w14:textId="77777777" w:rsidR="00D76EE1" w:rsidRPr="00D76EE1" w:rsidRDefault="00D76EE1" w:rsidP="00D76EE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Приобретение навыков написания программ с использованием подпрограмм.</w:t>
      </w:r>
    </w:p>
    <w:p w14:paraId="5661868E" w14:textId="04B5A80F" w:rsidR="002F3334" w:rsidRDefault="00D76EE1" w:rsidP="00D76EE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Знакомство с методами отладки при помощи GDB и его основными возможнстями.</w:t>
      </w:r>
    </w:p>
    <w:p w14:paraId="502A5CA6" w14:textId="77777777" w:rsidR="00D76EE1" w:rsidRDefault="00D76EE1" w:rsidP="00D76EE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A411DD5" w14:textId="77777777" w:rsidR="00D76EE1" w:rsidRDefault="00D76EE1" w:rsidP="00D76EE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Задание </w:t>
      </w:r>
    </w:p>
    <w:p w14:paraId="6B213BAA" w14:textId="77142D0D" w:rsidR="00D76EE1" w:rsidRDefault="00D76EE1" w:rsidP="00D76EE1">
      <w:pPr>
        <w:numPr>
          <w:ilvl w:val="0"/>
          <w:numId w:val="13"/>
        </w:num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Создайте каталог для выполнения лабораторной работы № 9, перейдите в него и создайте файл </w:t>
      </w:r>
      <w:r w:rsidRPr="00D76EE1">
        <w:rPr>
          <w:rFonts w:ascii="Times New Roman" w:eastAsia="Droid Sans Fallb"/>
          <w:color w:val="000000"/>
          <w:sz w:val="26"/>
        </w:rPr>
        <w:t>lab</w:t>
      </w:r>
      <w:r w:rsidRPr="00D76EE1">
        <w:rPr>
          <w:rFonts w:ascii="Times New Roman" w:eastAsia="Droid Sans Fallb"/>
          <w:color w:val="000000"/>
          <w:sz w:val="26"/>
          <w:lang w:val="ru-RU"/>
        </w:rPr>
        <w:t>09-1.</w:t>
      </w:r>
      <w:r w:rsidRPr="00D76EE1">
        <w:rPr>
          <w:rFonts w:ascii="Times New Roman" w:eastAsia="Droid Sans Fallb"/>
          <w:color w:val="000000"/>
          <w:sz w:val="26"/>
        </w:rPr>
        <w:t>asm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 2. Внимательно изучите текст программы (Листинг 9.1). Введите в файл </w:t>
      </w:r>
      <w:r w:rsidRPr="00D76EE1">
        <w:rPr>
          <w:rFonts w:ascii="Times New Roman" w:eastAsia="Droid Sans Fallb"/>
          <w:color w:val="000000"/>
          <w:sz w:val="26"/>
        </w:rPr>
        <w:t>lab</w:t>
      </w:r>
      <w:r w:rsidRPr="00D76EE1">
        <w:rPr>
          <w:rFonts w:ascii="Times New Roman" w:eastAsia="Droid Sans Fallb"/>
          <w:color w:val="000000"/>
          <w:sz w:val="26"/>
          <w:lang w:val="ru-RU"/>
        </w:rPr>
        <w:t>09- 1.</w:t>
      </w:r>
      <w:r w:rsidRPr="00D76EE1">
        <w:rPr>
          <w:rFonts w:ascii="Times New Roman" w:eastAsia="Droid Sans Fallb"/>
          <w:color w:val="000000"/>
          <w:sz w:val="26"/>
        </w:rPr>
        <w:t>asm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 текст программы из листинга 9.1. Создайте исполняемый файл и проверьте его работу 3. Создайте файл </w:t>
      </w:r>
      <w:r w:rsidRPr="00D76EE1">
        <w:rPr>
          <w:rFonts w:ascii="Times New Roman" w:eastAsia="Droid Sans Fallb"/>
          <w:color w:val="000000"/>
          <w:sz w:val="26"/>
        </w:rPr>
        <w:t>lab</w:t>
      </w:r>
      <w:r w:rsidRPr="00D76EE1">
        <w:rPr>
          <w:rFonts w:ascii="Times New Roman" w:eastAsia="Droid Sans Fallb"/>
          <w:color w:val="000000"/>
          <w:sz w:val="26"/>
          <w:lang w:val="ru-RU"/>
        </w:rPr>
        <w:t>09-2.</w:t>
      </w:r>
      <w:r w:rsidRPr="00D76EE1">
        <w:rPr>
          <w:rFonts w:ascii="Times New Roman" w:eastAsia="Droid Sans Fallb"/>
          <w:color w:val="000000"/>
          <w:sz w:val="26"/>
        </w:rPr>
        <w:t>asm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 с текстом программы из Листинга 9.2 4. </w:t>
      </w:r>
      <w:r w:rsidRPr="00D76EE1">
        <w:rPr>
          <w:rFonts w:ascii="Times New Roman" w:eastAsia="Droid Sans Fallb"/>
          <w:color w:val="000000"/>
          <w:sz w:val="26"/>
        </w:rPr>
        <w:t>Проверьте работу программы, запустив ее в оболочке GDB</w:t>
      </w:r>
    </w:p>
    <w:p w14:paraId="3427D49C" w14:textId="77777777" w:rsid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462467D6" w14:textId="77777777" w:rsid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E1FD1B9" w14:textId="77777777" w:rsidR="00D76EE1" w:rsidRPr="00D76EE1" w:rsidRDefault="00D76EE1" w:rsidP="00D76EE1">
      <w:pPr>
        <w:wordWrap/>
        <w:spacing w:line="360" w:lineRule="auto"/>
        <w:ind w:left="3556" w:firstLine="698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Теоретическое введение</w:t>
      </w:r>
    </w:p>
    <w:p w14:paraId="15BD71F6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Отладка — это процесс поиска и исправления ошибок в программе. В общем</w:t>
      </w:r>
    </w:p>
    <w:p w14:paraId="1FC9B659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случае его можно разделить на четыре этапа: • обнаружение ошибки; • поиск её</w:t>
      </w:r>
    </w:p>
    <w:p w14:paraId="18652EDB" w14:textId="10CBE95E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местонахождения; • определение причины ошибки; • исправление ошибки. Можно выделить следующие типы ошибок: • синтаксические ошибки — обнаруживаются во время трансляции исходного кода и вызваны нарушением ожидаемой</w:t>
      </w:r>
    </w:p>
    <w:p w14:paraId="7CC335B6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формы или структуры языка; • семантические ошибки— являются логическими и</w:t>
      </w:r>
    </w:p>
    <w:p w14:paraId="67F0831F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приводят к тому, что программа запускается, отрабатывает, но не даёт желаемого</w:t>
      </w:r>
    </w:p>
    <w:p w14:paraId="10E32DC8" w14:textId="03ABD592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результата; • ошибки в процессе выполнения — не обнаруживаются при трансляции и вызывают прерывание выполнения программы (например, это ошибки,</w:t>
      </w:r>
    </w:p>
    <w:p w14:paraId="76600C3F" w14:textId="79C4883F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связанные с переполнением или делением на ноль). Второй этап — поиск местонахождения ошибки. Некоторые ошибки обнаружить довольно трудно. Лучший</w:t>
      </w:r>
    </w:p>
    <w:p w14:paraId="5DC2CEBC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способ найти место в программе, где находится ошибка, это разбить программу</w:t>
      </w:r>
    </w:p>
    <w:p w14:paraId="1581FA43" w14:textId="722CFF1A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на части и произвести их отладку отдельно друг от друга. Третий этап — </w:t>
      </w:r>
      <w:r w:rsidRPr="00D76EE1">
        <w:rPr>
          <w:rFonts w:ascii="Times New Roman" w:eastAsia="Droid Sans Fallb"/>
          <w:color w:val="000000"/>
          <w:sz w:val="26"/>
          <w:lang w:val="ru-RU"/>
        </w:rPr>
        <w:lastRenderedPageBreak/>
        <w:t>выяснение причины ошибки. После определения местонахождения ошибки обычно</w:t>
      </w:r>
    </w:p>
    <w:p w14:paraId="366A8866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проще определить причину неправильной работы программы. Последний этап</w:t>
      </w:r>
    </w:p>
    <w:p w14:paraId="2FFF8367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— исправление ошибки. После этого при повторном запуске программы, может</w:t>
      </w:r>
    </w:p>
    <w:p w14:paraId="7860D1CB" w14:textId="77777777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обнаружиться следующая ошибка, и процесс отладки начнётся заново. Наиболее</w:t>
      </w:r>
    </w:p>
    <w:p w14:paraId="355D4E9C" w14:textId="1114B7AC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часто применяют следующие методы отладки: • создание точек контроля значений на входе и выходе участка программы (например, вывод промежуточных</w:t>
      </w:r>
    </w:p>
    <w:p w14:paraId="579D85DF" w14:textId="43438A12" w:rsidR="00D76EE1" w:rsidRP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значений на экран —так называемые диагностические сообщения); • использование специальных программ-отладчиков. Отладчики позволяют управлять ходом</w:t>
      </w:r>
    </w:p>
    <w:p w14:paraId="710D62C3" w14:textId="32DA2EBC" w:rsidR="00D76EE1" w:rsidRDefault="00D76EE1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6EE1">
        <w:rPr>
          <w:rFonts w:ascii="Times New Roman" w:eastAsia="Droid Sans Fallb"/>
          <w:color w:val="000000"/>
          <w:sz w:val="26"/>
          <w:lang w:val="ru-RU"/>
        </w:rPr>
        <w:t>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 Пошаговое выполнение — это выполнение программы с остановкой после каждой строчки, чтобы программист мог про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верить значения переменных и выполнить другие действия. Точки останова — это специально отмеченные места в программе, в которых программа отладчик приостанавливает выполнение программы и ждёт команд. Наиболее популярные виды точек останова: • </w:t>
      </w:r>
      <w:r w:rsidRPr="00D76EE1">
        <w:rPr>
          <w:rFonts w:ascii="Times New Roman" w:eastAsia="Droid Sans Fallb"/>
          <w:color w:val="000000"/>
          <w:sz w:val="26"/>
        </w:rPr>
        <w:t>Breakpoint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 — точка останова (остановка происходит, когда выполнение доходит до определённой строки, адреса или процедуры, отмечен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ной программистом); • </w:t>
      </w:r>
      <w:r w:rsidRPr="00D76EE1">
        <w:rPr>
          <w:rFonts w:ascii="Times New Roman" w:eastAsia="Droid Sans Fallb"/>
          <w:color w:val="000000"/>
          <w:sz w:val="26"/>
        </w:rPr>
        <w:t>Watchpoint</w:t>
      </w:r>
      <w:r w:rsidRPr="00D76EE1">
        <w:rPr>
          <w:rFonts w:ascii="Times New Roman" w:eastAsia="Droid Sans Fallb"/>
          <w:color w:val="000000"/>
          <w:sz w:val="26"/>
          <w:lang w:val="ru-RU"/>
        </w:rPr>
        <w:t xml:space="preserve"> — точка просмотра (выполнение программы приостанавливается, если программа обратилась к определённой переменной: либо считала её значение, либо изменила его). 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 программы.</w:t>
      </w:r>
    </w:p>
    <w:p w14:paraId="656310DC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7968F999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65CEF464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5BD7B251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54776B1A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C003A5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Разбор задания и план выполнения:</w:t>
      </w:r>
    </w:p>
    <w:p w14:paraId="1FCA3CC0" w14:textId="7F99CFF4" w:rsidR="00D77AC9" w:rsidRPr="00D77AC9" w:rsidRDefault="00D77AC9" w:rsidP="00D77AC9">
      <w:pPr>
        <w:numPr>
          <w:ilvl w:val="0"/>
          <w:numId w:val="14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Переделать программу из лабораторной работы №</w:t>
      </w:r>
      <w:r>
        <w:rPr>
          <w:rFonts w:ascii="Times New Roman" w:eastAsia="Droid Sans Fallb"/>
          <w:b/>
          <w:bCs/>
          <w:color w:val="000000"/>
          <w:sz w:val="26"/>
          <w:lang w:val="ru-RU"/>
        </w:rPr>
        <w:t>9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</w:p>
    <w:p w14:paraId="2C8946E0" w14:textId="77777777" w:rsidR="00D77AC9" w:rsidRPr="00D77AC9" w:rsidRDefault="00D77AC9" w:rsidP="00D77AC9">
      <w:pPr>
        <w:numPr>
          <w:ilvl w:val="1"/>
          <w:numId w:val="14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Вынести вычисление функции </w:t>
      </w:r>
      <w:r w:rsidRPr="00D77AC9">
        <w:rPr>
          <w:rFonts w:ascii="Times New Roman" w:eastAsia="Droid Sans Fallb"/>
          <w:color w:val="000000"/>
          <w:sz w:val="26"/>
          <w:lang w:val="fr-FR"/>
        </w:rPr>
        <w:t>f</w:t>
      </w:r>
      <w:r w:rsidRPr="00D77AC9">
        <w:rPr>
          <w:rFonts w:ascii="Times New Roman" w:eastAsia="Droid Sans Fallb"/>
          <w:color w:val="000000"/>
          <w:sz w:val="26"/>
          <w:lang w:val="ru-RU"/>
        </w:rPr>
        <w:t>(</w:t>
      </w:r>
      <w:r w:rsidRPr="00D77AC9">
        <w:rPr>
          <w:rFonts w:ascii="Times New Roman" w:eastAsia="Droid Sans Fallb"/>
          <w:color w:val="000000"/>
          <w:sz w:val="26"/>
          <w:lang w:val="fr-FR"/>
        </w:rPr>
        <w:t>x</w:t>
      </w:r>
      <w:r w:rsidRPr="00D77AC9">
        <w:rPr>
          <w:rFonts w:ascii="Times New Roman" w:eastAsia="Droid Sans Fallb"/>
          <w:color w:val="000000"/>
          <w:sz w:val="26"/>
          <w:lang w:val="ru-RU"/>
        </w:rPr>
        <w:t>) в отдельную подпрограмму.</w:t>
      </w:r>
    </w:p>
    <w:p w14:paraId="2970D0E6" w14:textId="77777777" w:rsidR="00D77AC9" w:rsidRPr="00D77AC9" w:rsidRDefault="00D77AC9" w:rsidP="00D77AC9">
      <w:pPr>
        <w:numPr>
          <w:ilvl w:val="0"/>
          <w:numId w:val="14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 xml:space="preserve">Использовать отладчик </w:t>
      </w:r>
      <w:r w:rsidRPr="00D77AC9">
        <w:rPr>
          <w:rFonts w:ascii="Times New Roman" w:eastAsia="Droid Sans Fallb"/>
          <w:b/>
          <w:bCs/>
          <w:color w:val="000000"/>
          <w:sz w:val="26"/>
          <w:lang w:val="fr-FR"/>
        </w:rPr>
        <w:t>GDB</w:t>
      </w: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 xml:space="preserve"> для исправления ошибки в ассемблерной программе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</w:p>
    <w:p w14:paraId="680AD301" w14:textId="77777777" w:rsidR="00D77AC9" w:rsidRPr="00D77AC9" w:rsidRDefault="00D77AC9" w:rsidP="00D77AC9">
      <w:pPr>
        <w:numPr>
          <w:ilvl w:val="1"/>
          <w:numId w:val="14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Проверить, почему программа Листинг 9.3 дает неверный результат.</w:t>
      </w:r>
    </w:p>
    <w:p w14:paraId="024DCA33" w14:textId="77777777" w:rsidR="00D77AC9" w:rsidRPr="00D77AC9" w:rsidRDefault="00D77AC9" w:rsidP="00D77AC9">
      <w:pPr>
        <w:numPr>
          <w:ilvl w:val="1"/>
          <w:numId w:val="14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>Найти и исправить ошибку.</w:t>
      </w:r>
    </w:p>
    <w:p w14:paraId="7D52AB2A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pict w14:anchorId="47F1339F">
          <v:rect id="_x0000_i1035" style="width:0;height:1.5pt" o:hralign="center" o:hrstd="t" o:hr="t" fillcolor="#a0a0a0" stroked="f"/>
        </w:pict>
      </w:r>
    </w:p>
    <w:p w14:paraId="677D63A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Часть 1: Преобразование программы с подпрограммой</w:t>
      </w:r>
    </w:p>
    <w:p w14:paraId="5064856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Допустим, в ЛР8 вам нужно было вычислять функцию:</w:t>
      </w:r>
    </w:p>
    <w:p w14:paraId="3B5DF5A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f(x)=2x2+3y2+xy−4x−5yf(x) = 2x^2 + 3y^2 + xy - 4x - 5y </w:t>
      </w:r>
    </w:p>
    <w:p w14:paraId="1EA563C8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Теперь вынесем её в подпрограмму:</w:t>
      </w:r>
    </w:p>
    <w:p w14:paraId="49F1A2E8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section .data</w:t>
      </w:r>
    </w:p>
    <w:p w14:paraId="5603816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msg db '</w:t>
      </w:r>
      <w:r w:rsidRPr="00D77AC9">
        <w:rPr>
          <w:rFonts w:ascii="Times New Roman" w:eastAsia="Droid Sans Fallb"/>
          <w:color w:val="000000"/>
          <w:sz w:val="26"/>
          <w:lang w:val="fr-FR"/>
        </w:rPr>
        <w:t>Результат</w:t>
      </w:r>
      <w:r w:rsidRPr="00D77AC9">
        <w:rPr>
          <w:rFonts w:ascii="Times New Roman" w:eastAsia="Droid Sans Fallb"/>
          <w:color w:val="000000"/>
          <w:sz w:val="26"/>
        </w:rPr>
        <w:t>: ', 0</w:t>
      </w:r>
    </w:p>
    <w:p w14:paraId="5F887EE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12790AA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section .bss</w:t>
      </w:r>
    </w:p>
    <w:p w14:paraId="489AA55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result resd 1</w:t>
      </w:r>
    </w:p>
    <w:p w14:paraId="6FC62AC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2063561B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section .text</w:t>
      </w:r>
    </w:p>
    <w:p w14:paraId="1DEB069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global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_</w:t>
      </w:r>
      <w:r w:rsidRPr="00D77AC9">
        <w:rPr>
          <w:rFonts w:ascii="Times New Roman" w:eastAsia="Droid Sans Fallb"/>
          <w:color w:val="000000"/>
          <w:sz w:val="26"/>
          <w:lang w:val="fr-FR"/>
        </w:rPr>
        <w:t>start</w:t>
      </w:r>
    </w:p>
    <w:p w14:paraId="5C681B2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0E69AA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_</w:t>
      </w:r>
      <w:r w:rsidRPr="00D77AC9">
        <w:rPr>
          <w:rFonts w:ascii="Times New Roman" w:eastAsia="Droid Sans Fallb"/>
          <w:color w:val="000000"/>
          <w:sz w:val="26"/>
          <w:lang w:val="fr-FR"/>
        </w:rPr>
        <w:t>start</w:t>
      </w:r>
      <w:r w:rsidRPr="00D77AC9">
        <w:rPr>
          <w:rFonts w:ascii="Times New Roman" w:eastAsia="Droid Sans Fallb"/>
          <w:color w:val="000000"/>
          <w:sz w:val="26"/>
          <w:lang w:val="ru-RU"/>
        </w:rPr>
        <w:t>:</w:t>
      </w:r>
    </w:p>
    <w:p w14:paraId="49C70F2B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; Вводим </w:t>
      </w:r>
      <w:r w:rsidRPr="00D77AC9">
        <w:rPr>
          <w:rFonts w:ascii="Times New Roman" w:eastAsia="Droid Sans Fallb"/>
          <w:color w:val="000000"/>
          <w:sz w:val="26"/>
          <w:lang w:val="fr-FR"/>
        </w:rPr>
        <w:t>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и </w:t>
      </w:r>
      <w:r w:rsidRPr="00D77AC9">
        <w:rPr>
          <w:rFonts w:ascii="Times New Roman" w:eastAsia="Droid Sans Fallb"/>
          <w:color w:val="000000"/>
          <w:sz w:val="26"/>
          <w:lang w:val="fr-FR"/>
        </w:rPr>
        <w:t>y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(можно заменить на ввод с клавиатуры)</w:t>
      </w:r>
    </w:p>
    <w:p w14:paraId="749DC80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mov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>, 3</w:t>
      </w:r>
    </w:p>
    <w:p w14:paraId="641075F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mov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ebx</w:t>
      </w:r>
      <w:r w:rsidRPr="00D77AC9">
        <w:rPr>
          <w:rFonts w:ascii="Times New Roman" w:eastAsia="Droid Sans Fallb"/>
          <w:color w:val="000000"/>
          <w:sz w:val="26"/>
          <w:lang w:val="ru-RU"/>
        </w:rPr>
        <w:t>, 4</w:t>
      </w:r>
    </w:p>
    <w:p w14:paraId="668B27AD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037DFD9B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call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calculate</w:t>
      </w:r>
      <w:r w:rsidRPr="00D77AC9">
        <w:rPr>
          <w:rFonts w:ascii="Times New Roman" w:eastAsia="Droid Sans Fallb"/>
          <w:color w:val="000000"/>
          <w:sz w:val="26"/>
          <w:lang w:val="ru-RU"/>
        </w:rPr>
        <w:t>_</w:t>
      </w:r>
      <w:r w:rsidRPr="00D77AC9">
        <w:rPr>
          <w:rFonts w:ascii="Times New Roman" w:eastAsia="Droid Sans Fallb"/>
          <w:color w:val="000000"/>
          <w:sz w:val="26"/>
          <w:lang w:val="fr-FR"/>
        </w:rPr>
        <w:t>f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; вызываем подпрограмму</w:t>
      </w:r>
    </w:p>
    <w:p w14:paraId="1376CA0D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4F3204AD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</w:rPr>
        <w:t>mov edi, eax</w:t>
      </w:r>
    </w:p>
    <w:p w14:paraId="4CEA444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eax, msg</w:t>
      </w:r>
    </w:p>
    <w:p w14:paraId="524A330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call sprint</w:t>
      </w:r>
    </w:p>
    <w:p w14:paraId="0395831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lastRenderedPageBreak/>
        <w:t xml:space="preserve">    mov eax, edi</w:t>
      </w:r>
    </w:p>
    <w:p w14:paraId="19D1FAF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call iprintLF</w:t>
      </w:r>
    </w:p>
    <w:p w14:paraId="2796B79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call quit</w:t>
      </w:r>
    </w:p>
    <w:p w14:paraId="5C0EFDF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</w:p>
    <w:p w14:paraId="4631D73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>calculate_f:</w:t>
      </w:r>
    </w:p>
    <w:p w14:paraId="0119C401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; Подпрограмма для f(x, y) = 2x^2 + 3y^2 + xy - 4x - 5y</w:t>
      </w:r>
    </w:p>
    <w:p w14:paraId="5481133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</w:t>
      </w:r>
      <w:r w:rsidRPr="00D77AC9">
        <w:rPr>
          <w:rFonts w:ascii="Times New Roman" w:eastAsia="Droid Sans Fallb"/>
          <w:color w:val="000000"/>
          <w:sz w:val="26"/>
        </w:rPr>
        <w:t>push ebx</w:t>
      </w:r>
    </w:p>
    <w:p w14:paraId="76CBB97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push eax</w:t>
      </w:r>
    </w:p>
    <w:p w14:paraId="0096F94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3AE5D3C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ecx, eax</w:t>
      </w:r>
    </w:p>
    <w:p w14:paraId="1DF9B7C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imul ecx, eax      ; x^2</w:t>
      </w:r>
    </w:p>
    <w:p w14:paraId="100D489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imul ecx, 2        ; 2 * x^2</w:t>
      </w:r>
    </w:p>
    <w:p w14:paraId="68A6416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4D29403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edx, ebx</w:t>
      </w:r>
    </w:p>
    <w:p w14:paraId="4290CE8D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imul edx, ebx      ; y^2</w:t>
      </w:r>
    </w:p>
    <w:p w14:paraId="4850D1E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imul edx, 3        ; 3 * y^2</w:t>
      </w:r>
    </w:p>
    <w:p w14:paraId="5F90C30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add ecx, edx       ; 2x^2 + 3y^2</w:t>
      </w:r>
    </w:p>
    <w:p w14:paraId="4F980F3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</w:p>
    <w:p w14:paraId="178D432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mov edx, eax</w:t>
      </w:r>
    </w:p>
    <w:p w14:paraId="2155ADD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imul edx, ebx      ; x * y</w:t>
      </w:r>
    </w:p>
    <w:p w14:paraId="6EFA20C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</w:t>
      </w:r>
      <w:r w:rsidRPr="00D77AC9">
        <w:rPr>
          <w:rFonts w:ascii="Times New Roman" w:eastAsia="Droid Sans Fallb"/>
          <w:color w:val="000000"/>
          <w:sz w:val="26"/>
        </w:rPr>
        <w:t>add ecx, edx       ; + xy</w:t>
      </w:r>
    </w:p>
    <w:p w14:paraId="0CC8B48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0AC1B1E0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imul eax, 4        ; -4x</w:t>
      </w:r>
    </w:p>
    <w:p w14:paraId="43D19F4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sub ecx, eax       ; -4x</w:t>
      </w:r>
    </w:p>
    <w:p w14:paraId="5BD7B2B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</w:p>
    <w:p w14:paraId="7CF00D7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imul ebx, 5        ; -5y</w:t>
      </w:r>
    </w:p>
    <w:p w14:paraId="20417928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sub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ecx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D77AC9">
        <w:rPr>
          <w:rFonts w:ascii="Times New Roman" w:eastAsia="Droid Sans Fallb"/>
          <w:color w:val="000000"/>
          <w:sz w:val="26"/>
          <w:lang w:val="fr-FR"/>
        </w:rPr>
        <w:t>ebx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   ; -5</w:t>
      </w:r>
      <w:r w:rsidRPr="00D77AC9">
        <w:rPr>
          <w:rFonts w:ascii="Times New Roman" w:eastAsia="Droid Sans Fallb"/>
          <w:color w:val="000000"/>
          <w:sz w:val="26"/>
          <w:lang w:val="fr-FR"/>
        </w:rPr>
        <w:t>y</w:t>
      </w:r>
    </w:p>
    <w:p w14:paraId="0AD1AEC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92BBBF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mov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D77AC9">
        <w:rPr>
          <w:rFonts w:ascii="Times New Roman" w:eastAsia="Droid Sans Fallb"/>
          <w:color w:val="000000"/>
          <w:sz w:val="26"/>
          <w:lang w:val="fr-FR"/>
        </w:rPr>
        <w:t>ecx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   ; Сохранение результата в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</w:p>
    <w:p w14:paraId="0DD62C1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6C65A3B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pop eax</w:t>
      </w:r>
    </w:p>
    <w:p w14:paraId="1246F3B6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pop ebx</w:t>
      </w:r>
    </w:p>
    <w:p w14:paraId="4700383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lastRenderedPageBreak/>
        <w:t xml:space="preserve">    ret</w:t>
      </w:r>
    </w:p>
    <w:p w14:paraId="6E78E75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pict w14:anchorId="0B56385A">
          <v:rect id="_x0000_i1036" style="width:0;height:1.5pt" o:hralign="center" o:hrstd="t" o:hr="t" fillcolor="#a0a0a0" stroked="f"/>
        </w:pict>
      </w:r>
    </w:p>
    <w:p w14:paraId="2F51287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Часть 2: Исправление ошибки в Листинге 9.3</w:t>
      </w:r>
    </w:p>
    <w:p w14:paraId="578A27E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  <w:lang w:val="ru-RU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Анализ кода</w:t>
      </w:r>
    </w:p>
    <w:p w14:paraId="6A2AD95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Ошибка, скорее всего, связана с неправильным порядком операций. В строке:</w:t>
      </w:r>
    </w:p>
    <w:p w14:paraId="08E08619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>mov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ecx</w:t>
      </w:r>
      <w:r w:rsidRPr="00D77AC9">
        <w:rPr>
          <w:rFonts w:ascii="Times New Roman" w:eastAsia="Droid Sans Fallb"/>
          <w:color w:val="000000"/>
          <w:sz w:val="26"/>
          <w:lang w:val="ru-RU"/>
        </w:rPr>
        <w:t>, 4</w:t>
      </w:r>
    </w:p>
    <w:p w14:paraId="288515F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>mul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ecx</w:t>
      </w:r>
    </w:p>
    <w:p w14:paraId="14A991D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используется </w:t>
      </w:r>
      <w:r w:rsidRPr="00D77AC9">
        <w:rPr>
          <w:rFonts w:ascii="Times New Roman" w:eastAsia="Droid Sans Fallb"/>
          <w:color w:val="000000"/>
          <w:sz w:val="26"/>
          <w:lang w:val="fr-FR"/>
        </w:rPr>
        <w:t>mul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но </w:t>
      </w:r>
      <w:r w:rsidRPr="00D77AC9">
        <w:rPr>
          <w:rFonts w:ascii="Times New Roman" w:eastAsia="Droid Sans Fallb"/>
          <w:color w:val="000000"/>
          <w:sz w:val="26"/>
          <w:lang w:val="fr-FR"/>
        </w:rPr>
        <w:t>mul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работает с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а не с </w:t>
      </w:r>
      <w:r w:rsidRPr="00D77AC9">
        <w:rPr>
          <w:rFonts w:ascii="Times New Roman" w:eastAsia="Droid Sans Fallb"/>
          <w:color w:val="000000"/>
          <w:sz w:val="26"/>
          <w:lang w:val="fr-FR"/>
        </w:rPr>
        <w:t>ebx</w:t>
      </w:r>
      <w:r w:rsidRPr="00D77AC9">
        <w:rPr>
          <w:rFonts w:ascii="Times New Roman" w:eastAsia="Droid Sans Fallb"/>
          <w:color w:val="000000"/>
          <w:sz w:val="26"/>
          <w:lang w:val="ru-RU"/>
        </w:rPr>
        <w:t>, как ожидалось.</w:t>
      </w:r>
    </w:p>
    <w:p w14:paraId="484D5D91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fr-FR"/>
        </w:rPr>
        <w:t>Исправленный</w:t>
      </w:r>
      <w:r w:rsidRPr="00D77AC9">
        <w:rPr>
          <w:rFonts w:ascii="Times New Roman" w:eastAsia="Droid Sans Fallb"/>
          <w:b/>
          <w:bCs/>
          <w:color w:val="000000"/>
          <w:sz w:val="26"/>
        </w:rPr>
        <w:t xml:space="preserve"> </w:t>
      </w:r>
      <w:r w:rsidRPr="00D77AC9">
        <w:rPr>
          <w:rFonts w:ascii="Times New Roman" w:eastAsia="Droid Sans Fallb"/>
          <w:b/>
          <w:bCs/>
          <w:color w:val="000000"/>
          <w:sz w:val="26"/>
          <w:lang w:val="fr-FR"/>
        </w:rPr>
        <w:t>код</w:t>
      </w:r>
    </w:p>
    <w:p w14:paraId="5B0B69CD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%include 'in_out.asm'</w:t>
      </w:r>
    </w:p>
    <w:p w14:paraId="5FE6CD6A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34634396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SECTION .data</w:t>
      </w:r>
    </w:p>
    <w:p w14:paraId="5F24906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div: DB '</w:t>
      </w:r>
      <w:r w:rsidRPr="00D77AC9">
        <w:rPr>
          <w:rFonts w:ascii="Times New Roman" w:eastAsia="Droid Sans Fallb"/>
          <w:color w:val="000000"/>
          <w:sz w:val="26"/>
          <w:lang w:val="fr-FR"/>
        </w:rPr>
        <w:t>Результат</w:t>
      </w:r>
      <w:r w:rsidRPr="00D77AC9">
        <w:rPr>
          <w:rFonts w:ascii="Times New Roman" w:eastAsia="Droid Sans Fallb"/>
          <w:color w:val="000000"/>
          <w:sz w:val="26"/>
        </w:rPr>
        <w:t>: ', 0</w:t>
      </w:r>
    </w:p>
    <w:p w14:paraId="18C5BBFB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74C954DC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SECTION .text</w:t>
      </w:r>
    </w:p>
    <w:p w14:paraId="6AC98377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GLOBAL _start</w:t>
      </w:r>
    </w:p>
    <w:p w14:paraId="4FC55CB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61820B3A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>_start:</w:t>
      </w:r>
    </w:p>
    <w:p w14:paraId="54F5A5DB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eax, 3</w:t>
      </w:r>
    </w:p>
    <w:p w14:paraId="6EE8B11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add eax, 2    ; (3+2)</w:t>
      </w:r>
    </w:p>
    <w:p w14:paraId="6FDE2308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37F2D0EF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ecx, 4</w:t>
      </w:r>
    </w:p>
    <w:p w14:paraId="7946315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imul eax, ecx ; (3+2) * 4</w:t>
      </w:r>
    </w:p>
    <w:p w14:paraId="14E0ED78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</w:p>
    <w:p w14:paraId="1402D410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add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>, 5    ; (3+2) * 4 + 5</w:t>
      </w:r>
    </w:p>
    <w:p w14:paraId="4B8E178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5291B84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mov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77AC9">
        <w:rPr>
          <w:rFonts w:ascii="Times New Roman" w:eastAsia="Droid Sans Fallb"/>
          <w:color w:val="000000"/>
          <w:sz w:val="26"/>
          <w:lang w:val="fr-FR"/>
        </w:rPr>
        <w:t>edi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; Вывод результата</w:t>
      </w:r>
    </w:p>
    <w:p w14:paraId="35115465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   </w:t>
      </w:r>
      <w:r w:rsidRPr="00D77AC9">
        <w:rPr>
          <w:rFonts w:ascii="Times New Roman" w:eastAsia="Droid Sans Fallb"/>
          <w:color w:val="000000"/>
          <w:sz w:val="26"/>
        </w:rPr>
        <w:t>mov eax, div</w:t>
      </w:r>
    </w:p>
    <w:p w14:paraId="74DF7E6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call sprint</w:t>
      </w:r>
    </w:p>
    <w:p w14:paraId="3D0236B3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mov eax, edi</w:t>
      </w:r>
    </w:p>
    <w:p w14:paraId="18F94AD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</w:rPr>
        <w:t xml:space="preserve">    </w:t>
      </w:r>
      <w:r w:rsidRPr="00D77AC9">
        <w:rPr>
          <w:rFonts w:ascii="Times New Roman" w:eastAsia="Droid Sans Fallb"/>
          <w:color w:val="000000"/>
          <w:sz w:val="26"/>
          <w:lang w:val="fr-FR"/>
        </w:rPr>
        <w:t>call iprintLF</w:t>
      </w:r>
    </w:p>
    <w:p w14:paraId="2EB9F85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fr-FR"/>
        </w:rPr>
      </w:pPr>
      <w:r w:rsidRPr="00D77AC9">
        <w:rPr>
          <w:rFonts w:ascii="Times New Roman" w:eastAsia="Droid Sans Fallb"/>
          <w:color w:val="000000"/>
          <w:sz w:val="26"/>
          <w:lang w:val="fr-FR"/>
        </w:rPr>
        <w:t xml:space="preserve">    call quit</w:t>
      </w:r>
    </w:p>
    <w:p w14:paraId="2F783B2E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b/>
          <w:bCs/>
          <w:color w:val="000000"/>
          <w:sz w:val="26"/>
          <w:lang w:val="fr-FR"/>
        </w:rPr>
      </w:pPr>
      <w:r w:rsidRPr="00D77AC9">
        <w:rPr>
          <w:rFonts w:ascii="Times New Roman" w:eastAsia="Droid Sans Fallb"/>
          <w:b/>
          <w:bCs/>
          <w:color w:val="000000"/>
          <w:sz w:val="26"/>
          <w:lang w:val="fr-FR"/>
        </w:rPr>
        <w:lastRenderedPageBreak/>
        <w:t>Исправления</w:t>
      </w:r>
    </w:p>
    <w:p w14:paraId="328321F0" w14:textId="77777777" w:rsidR="00D77AC9" w:rsidRPr="00D77AC9" w:rsidRDefault="00D77AC9" w:rsidP="00D77AC9">
      <w:pPr>
        <w:numPr>
          <w:ilvl w:val="0"/>
          <w:numId w:val="15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Используем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вместо </w:t>
      </w:r>
      <w:r w:rsidRPr="00D77AC9">
        <w:rPr>
          <w:rFonts w:ascii="Times New Roman" w:eastAsia="Droid Sans Fallb"/>
          <w:color w:val="000000"/>
          <w:sz w:val="26"/>
          <w:lang w:val="fr-FR"/>
        </w:rPr>
        <w:t>ebx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, так как </w:t>
      </w:r>
      <w:r w:rsidRPr="00D77AC9">
        <w:rPr>
          <w:rFonts w:ascii="Times New Roman" w:eastAsia="Droid Sans Fallb"/>
          <w:color w:val="000000"/>
          <w:sz w:val="26"/>
          <w:lang w:val="fr-FR"/>
        </w:rPr>
        <w:t>mul</w:t>
      </w: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 работает только с </w:t>
      </w:r>
      <w:r w:rsidRPr="00D77AC9">
        <w:rPr>
          <w:rFonts w:ascii="Times New Roman" w:eastAsia="Droid Sans Fallb"/>
          <w:color w:val="000000"/>
          <w:sz w:val="26"/>
          <w:lang w:val="fr-FR"/>
        </w:rPr>
        <w:t>eax</w:t>
      </w:r>
      <w:r w:rsidRPr="00D77AC9">
        <w:rPr>
          <w:rFonts w:ascii="Times New Roman" w:eastAsia="Droid Sans Fallb"/>
          <w:color w:val="000000"/>
          <w:sz w:val="26"/>
          <w:lang w:val="ru-RU"/>
        </w:rPr>
        <w:t>.</w:t>
      </w:r>
    </w:p>
    <w:p w14:paraId="6BB9BFF0" w14:textId="77777777" w:rsidR="00D77AC9" w:rsidRPr="00D77AC9" w:rsidRDefault="00D77AC9" w:rsidP="00D77AC9">
      <w:pPr>
        <w:numPr>
          <w:ilvl w:val="0"/>
          <w:numId w:val="15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Используем </w:t>
      </w:r>
      <w:r w:rsidRPr="00D77AC9">
        <w:rPr>
          <w:rFonts w:ascii="Times New Roman" w:eastAsia="Droid Sans Fallb"/>
          <w:color w:val="000000"/>
          <w:sz w:val="26"/>
          <w:lang w:val="fr-FR"/>
        </w:rPr>
        <w:t>imul</w:t>
      </w:r>
      <w:r w:rsidRPr="00D77AC9">
        <w:rPr>
          <w:rFonts w:ascii="Times New Roman" w:eastAsia="Droid Sans Fallb"/>
          <w:color w:val="000000"/>
          <w:sz w:val="26"/>
          <w:lang w:val="ru-RU"/>
        </w:rPr>
        <w:t>, чтобы явно умножить (3+2) * 4.</w:t>
      </w:r>
    </w:p>
    <w:p w14:paraId="50054C87" w14:textId="77777777" w:rsidR="00D77AC9" w:rsidRPr="00D77AC9" w:rsidRDefault="00D77AC9" w:rsidP="00D77AC9">
      <w:pPr>
        <w:numPr>
          <w:ilvl w:val="0"/>
          <w:numId w:val="15"/>
        </w:num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>Теперь программа корректно вычисляет выражение (3+2) * 4 + 5.</w:t>
      </w:r>
    </w:p>
    <w:p w14:paraId="7655B812" w14:textId="77777777" w:rsidR="00D77AC9" w:rsidRPr="00D77AC9" w:rsidRDefault="00D77AC9" w:rsidP="00D77AC9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 w:rsidRPr="00D77AC9">
        <w:rPr>
          <w:rFonts w:ascii="Times New Roman" w:eastAsia="Droid Sans Fallb"/>
          <w:color w:val="000000"/>
          <w:sz w:val="26"/>
          <w:lang w:val="ru-RU"/>
        </w:rPr>
        <w:t xml:space="preserve">Это исправляет ошибку, и теперь программа будет выдавать правильный результат </w:t>
      </w:r>
      <w:r w:rsidRPr="00D77AC9">
        <w:rPr>
          <w:rFonts w:ascii="Times New Roman" w:eastAsia="Droid Sans Fallb"/>
          <w:b/>
          <w:bCs/>
          <w:color w:val="000000"/>
          <w:sz w:val="26"/>
          <w:lang w:val="ru-RU"/>
        </w:rPr>
        <w:t>25</w:t>
      </w:r>
      <w:r w:rsidRPr="00D77AC9">
        <w:rPr>
          <w:rFonts w:ascii="Times New Roman" w:eastAsia="Droid Sans Fallb"/>
          <w:color w:val="000000"/>
          <w:sz w:val="26"/>
          <w:lang w:val="ru-RU"/>
        </w:rPr>
        <w:t>.</w:t>
      </w:r>
    </w:p>
    <w:p w14:paraId="404B8588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063EE5FB" w14:textId="77777777" w:rsidR="00D77AC9" w:rsidRDefault="00D77AC9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</w:p>
    <w:p w14:paraId="25DFA0A5" w14:textId="54EECC0C" w:rsidR="00D77AC9" w:rsidRDefault="006127DB" w:rsidP="00D76EE1">
      <w:pPr>
        <w:wordWrap/>
        <w:spacing w:line="360" w:lineRule="auto"/>
        <w:ind w:left="720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72B2744E" wp14:editId="7D202315">
            <wp:extent cx="4320540" cy="1120140"/>
            <wp:effectExtent l="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7465619F" wp14:editId="5FD56D3A">
            <wp:extent cx="2987040" cy="4389120"/>
            <wp:effectExtent l="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09658D8E" wp14:editId="64AB40D2">
            <wp:extent cx="4671060" cy="1082040"/>
            <wp:effectExtent l="0" t="0" r="0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lang w:val="ru-RU"/>
        </w:rPr>
        <w:lastRenderedPageBreak/>
        <w:drawing>
          <wp:inline distT="0" distB="0" distL="0" distR="0" wp14:anchorId="0D19AB86" wp14:editId="69BC6A83">
            <wp:extent cx="2194560" cy="3169920"/>
            <wp:effectExtent l="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26D7E6C5" wp14:editId="0A094BC0">
            <wp:extent cx="4739640" cy="1280160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42037F6B" wp14:editId="22AC8F51">
            <wp:extent cx="5090160" cy="342900"/>
            <wp:effectExtent l="0" t="0" r="0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A040" w14:textId="77777777" w:rsidR="00D77AC9" w:rsidRPr="00D77AC9" w:rsidRDefault="00D77AC9" w:rsidP="00D77AC9">
      <w:pPr>
        <w:rPr>
          <w:rFonts w:ascii="Times New Roman" w:eastAsia="Droid Sans Fallb"/>
          <w:sz w:val="26"/>
          <w:lang w:val="ru-RU"/>
        </w:rPr>
      </w:pPr>
    </w:p>
    <w:p w14:paraId="597E3589" w14:textId="77777777" w:rsidR="00D77AC9" w:rsidRPr="00D77AC9" w:rsidRDefault="00D77AC9" w:rsidP="00D77AC9">
      <w:pPr>
        <w:rPr>
          <w:rFonts w:ascii="Times New Roman" w:eastAsia="Droid Sans Fallb"/>
          <w:sz w:val="26"/>
          <w:lang w:val="ru-RU"/>
        </w:rPr>
      </w:pPr>
    </w:p>
    <w:p w14:paraId="6A302652" w14:textId="77777777" w:rsidR="00D77AC9" w:rsidRPr="00D77AC9" w:rsidRDefault="00D77AC9" w:rsidP="00D77AC9">
      <w:pPr>
        <w:rPr>
          <w:rFonts w:ascii="Times New Roman" w:eastAsia="Droid Sans Fallb"/>
          <w:sz w:val="26"/>
          <w:lang w:val="ru-RU"/>
        </w:rPr>
      </w:pPr>
    </w:p>
    <w:p w14:paraId="76AA6442" w14:textId="77777777" w:rsidR="00D77AC9" w:rsidRDefault="00D77AC9" w:rsidP="00D77AC9">
      <w:pPr>
        <w:rPr>
          <w:rFonts w:ascii="Times New Roman" w:eastAsia="Droid Sans Fallb"/>
          <w:color w:val="000000"/>
          <w:sz w:val="26"/>
          <w:lang w:val="ru-RU"/>
        </w:rPr>
      </w:pPr>
    </w:p>
    <w:p w14:paraId="69CDE5FE" w14:textId="0C047104" w:rsidR="00D77AC9" w:rsidRDefault="00D77AC9" w:rsidP="00D77AC9">
      <w:pPr>
        <w:tabs>
          <w:tab w:val="left" w:pos="2160"/>
        </w:tabs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sz w:val="26"/>
          <w:lang w:val="ru-RU"/>
        </w:rPr>
        <w:tab/>
      </w:r>
      <w:r w:rsidR="006127DB"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26275999" wp14:editId="20BCF4B4">
            <wp:extent cx="3642360" cy="1066800"/>
            <wp:effectExtent l="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2B5D99A8" wp14:editId="30AC5850">
            <wp:extent cx="5090160" cy="342900"/>
            <wp:effectExtent l="0" t="0" r="0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lastRenderedPageBreak/>
        <w:drawing>
          <wp:inline distT="0" distB="0" distL="0" distR="0" wp14:anchorId="657AC38D" wp14:editId="10B4052B">
            <wp:extent cx="6118860" cy="4229100"/>
            <wp:effectExtent l="0" t="0" r="0" b="0"/>
            <wp:docPr id="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50111EDF" wp14:editId="3DA3B0FD">
            <wp:extent cx="6118860" cy="1463040"/>
            <wp:effectExtent l="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1AE76B98" wp14:editId="74930B7C">
            <wp:extent cx="3139440" cy="2362200"/>
            <wp:effectExtent l="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lastRenderedPageBreak/>
        <w:drawing>
          <wp:inline distT="0" distB="0" distL="0" distR="0" wp14:anchorId="0B264456" wp14:editId="2F0084BA">
            <wp:extent cx="3093720" cy="2514600"/>
            <wp:effectExtent l="0" t="0" r="0" b="0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7DB"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7FFF6398" wp14:editId="2529E48D">
            <wp:extent cx="3924300" cy="92202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BEC7" w14:textId="77777777" w:rsidR="006127DB" w:rsidRPr="006127DB" w:rsidRDefault="006127DB" w:rsidP="006127DB">
      <w:pPr>
        <w:rPr>
          <w:rFonts w:ascii="Times New Roman" w:eastAsia="Droid Sans Fallb"/>
          <w:sz w:val="26"/>
          <w:lang w:val="ru-RU"/>
        </w:rPr>
      </w:pPr>
    </w:p>
    <w:p w14:paraId="559A9941" w14:textId="77777777" w:rsidR="006127DB" w:rsidRPr="006127DB" w:rsidRDefault="006127DB" w:rsidP="006127DB">
      <w:pPr>
        <w:rPr>
          <w:rFonts w:ascii="Times New Roman" w:eastAsia="Droid Sans Fallb"/>
          <w:sz w:val="26"/>
          <w:lang w:val="ru-RU"/>
        </w:rPr>
      </w:pPr>
    </w:p>
    <w:p w14:paraId="4BA7203D" w14:textId="77777777" w:rsidR="006127DB" w:rsidRDefault="006127DB" w:rsidP="006127DB">
      <w:pPr>
        <w:rPr>
          <w:rFonts w:ascii="Times New Roman" w:eastAsia="Droid Sans Fallb"/>
          <w:sz w:val="26"/>
          <w:lang w:val="ru-RU"/>
        </w:rPr>
      </w:pPr>
    </w:p>
    <w:p w14:paraId="724ADA22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1. Какие языковые средства используются в ассемблере для оформления и активизации подпрограмм?</w:t>
      </w:r>
    </w:p>
    <w:p w14:paraId="3C9F3281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В ассемблере для оформления подпрограмм (процедур) используются:</w:t>
      </w:r>
    </w:p>
    <w:p w14:paraId="426144EC" w14:textId="77777777" w:rsidR="006127DB" w:rsidRPr="006127DB" w:rsidRDefault="006127DB" w:rsidP="006127D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Метки (</w:t>
      </w: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Labels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метки используются для обозначения начала подпрограммы.</w:t>
      </w:r>
    </w:p>
    <w:p w14:paraId="289DE535" w14:textId="77777777" w:rsidR="006127DB" w:rsidRPr="006127DB" w:rsidRDefault="006127DB" w:rsidP="006127D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Инструкция 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call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используется для вызова подпрограммы.</w:t>
      </w:r>
    </w:p>
    <w:p w14:paraId="4C6EE311" w14:textId="77777777" w:rsidR="006127DB" w:rsidRPr="006127DB" w:rsidRDefault="006127DB" w:rsidP="006127D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Инструкция 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используется для возврата из подпрограммы.</w:t>
      </w:r>
    </w:p>
    <w:p w14:paraId="5509E196" w14:textId="77777777" w:rsidR="006127DB" w:rsidRPr="006127DB" w:rsidRDefault="006127DB" w:rsidP="006127D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Регистры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регистры используются для передачи аргументов в подпрограмму и для возврата результата.</w:t>
      </w:r>
    </w:p>
    <w:p w14:paraId="77200C3C" w14:textId="77777777" w:rsidR="006127DB" w:rsidRPr="006127DB" w:rsidRDefault="006127DB" w:rsidP="006127D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Инструкция 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push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и 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pop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используются для сохранения и восстановления значений регистров, которые нужно передать между подпрограммами.</w:t>
      </w:r>
    </w:p>
    <w:p w14:paraId="23824459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2. Объясните механизм вызова подпрограмм.</w:t>
      </w:r>
    </w:p>
    <w:p w14:paraId="5784C932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Механизм вызова подпрограммы в ассемблере включает следующие шаги:</w:t>
      </w:r>
    </w:p>
    <w:p w14:paraId="1C276C37" w14:textId="77777777" w:rsidR="006127DB" w:rsidRPr="006127DB" w:rsidRDefault="006127DB" w:rsidP="006127D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Подготовка параметров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значения, которые передаются в подпрограмму, сохраняются в регистрах или на стеке.</w:t>
      </w:r>
    </w:p>
    <w:p w14:paraId="2F6F46C9" w14:textId="77777777" w:rsidR="006127DB" w:rsidRPr="006127DB" w:rsidRDefault="006127DB" w:rsidP="006127D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Вызов подпрограммы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: при помощи инструкции </w:t>
      </w: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call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управление передается на метку, которая соответствует подпрограмме.</w:t>
      </w:r>
    </w:p>
    <w:p w14:paraId="5AFB4776" w14:textId="77777777" w:rsidR="006127DB" w:rsidRPr="006127DB" w:rsidRDefault="006127DB" w:rsidP="006127D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Сохранение состояния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: в подпрограмме обычно сохраняются регистры и другие важные данные на стеке с помощью инструкции </w:t>
      </w: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74F16DC7" w14:textId="77777777" w:rsidR="006127DB" w:rsidRPr="006127DB" w:rsidRDefault="006127DB" w:rsidP="006127D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Выполнение подпрограммы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выполняются инструкции, которые принадлежат подпрограмме.</w:t>
      </w:r>
    </w:p>
    <w:p w14:paraId="6D0D6B6B" w14:textId="77777777" w:rsidR="006127DB" w:rsidRPr="006127DB" w:rsidRDefault="006127DB" w:rsidP="006127D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Возврат из подпрограммы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: при помощи инструкции </w:t>
      </w: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ret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управление возвращается в место, где была вызвана подпрограмма, и значения регистров восстанавливаются из стека.</w:t>
      </w:r>
    </w:p>
    <w:p w14:paraId="36DED917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lastRenderedPageBreak/>
        <w:t>3. Как используется стек для обеспечения взаимодействия между вызывающей и вызываемой процедурами?</w:t>
      </w:r>
    </w:p>
    <w:p w14:paraId="1E3B0C84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Times New Roman" w:eastAsia="Times New Roman"/>
          <w:kern w:val="0"/>
          <w:sz w:val="24"/>
          <w:lang w:val="fr-FR" w:eastAsia="fr-FR"/>
        </w:rPr>
        <w:t>Стек используется для:</w:t>
      </w:r>
    </w:p>
    <w:p w14:paraId="5A5BF087" w14:textId="77777777" w:rsidR="006127DB" w:rsidRPr="006127DB" w:rsidRDefault="006127DB" w:rsidP="006127D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Сохранения состояния регистров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: перед тем, как вызвать подпрограмму, часто сохраняются значения регистров на стеке. 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После выполнения подпрограммы эти значения восстанавливаются.</w:t>
      </w:r>
    </w:p>
    <w:p w14:paraId="14275D50" w14:textId="77777777" w:rsidR="006127DB" w:rsidRPr="006127DB" w:rsidRDefault="006127DB" w:rsidP="006127D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Передачи параметров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параметры могут быть переданы в подпрограмму через стек, особенно если количество параметров превышает количество доступных регистров.</w:t>
      </w:r>
    </w:p>
    <w:p w14:paraId="4533799D" w14:textId="77777777" w:rsidR="006127DB" w:rsidRPr="006127DB" w:rsidRDefault="006127DB" w:rsidP="006127D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Возврат из подпрограммы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на стек также помещается адрес возврата (адрес инструкции, следующей после вызова подпрограммы), чтобы можно было вернуться в правильную точку выполнения.</w:t>
      </w:r>
    </w:p>
    <w:p w14:paraId="62CD54AC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4. Каково назначение операнда в команде 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ret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?</w:t>
      </w:r>
    </w:p>
    <w:p w14:paraId="7A36461D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Операнд в команде </w:t>
      </w: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ret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указывает, сколько байт следует освободить из стека при возврате из подпрограммы. Это полезно, если параметры были переданы через стек, и их нужно удалить после выполнения подпрограммы. 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Например:</w:t>
      </w:r>
    </w:p>
    <w:p w14:paraId="0F2CBB80" w14:textId="77777777" w:rsidR="006127DB" w:rsidRPr="006127DB" w:rsidRDefault="006127DB" w:rsidP="006127D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ret</w:t>
      </w:r>
      <w:r w:rsidRPr="006127DB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4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— освобождает 4 байта из стека (например, если 1 параметр был передан через стек).</w:t>
      </w:r>
    </w:p>
    <w:p w14:paraId="4221E5CE" w14:textId="77777777" w:rsidR="006127DB" w:rsidRPr="006127DB" w:rsidRDefault="006127DB" w:rsidP="006127D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ret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— стандартный возврат, не освобождая дополнительные байты.</w:t>
      </w:r>
    </w:p>
    <w:p w14:paraId="2979F48B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5. Для чего нужен отладчик?</w:t>
      </w:r>
    </w:p>
    <w:p w14:paraId="46A730C4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Отладчик используется для пошагового выполнения программы с целью обнаружения ошибок (багов) и понимания её поведения. 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Он позволяет:</w:t>
      </w:r>
    </w:p>
    <w:p w14:paraId="1706B8DB" w14:textId="77777777" w:rsidR="006127DB" w:rsidRPr="006127DB" w:rsidRDefault="006127DB" w:rsidP="006127D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Остановить выполнение программы на определённых инструкциях (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breakpoint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77EE6161" w14:textId="77777777" w:rsidR="006127DB" w:rsidRPr="006127DB" w:rsidRDefault="006127DB" w:rsidP="006127D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Просмотреть значения переменных и регистров.</w:t>
      </w:r>
    </w:p>
    <w:p w14:paraId="0F1AAC72" w14:textId="77777777" w:rsidR="006127DB" w:rsidRPr="006127DB" w:rsidRDefault="006127DB" w:rsidP="006127D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Пошагово выполнять код, проверяя, как изменяются данные.</w:t>
      </w:r>
    </w:p>
    <w:p w14:paraId="0D563B9A" w14:textId="77777777" w:rsidR="006127DB" w:rsidRPr="006127DB" w:rsidRDefault="006127DB" w:rsidP="006127D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Times New Roman" w:eastAsia="Times New Roman"/>
          <w:kern w:val="0"/>
          <w:sz w:val="24"/>
          <w:lang w:val="fr-FR" w:eastAsia="fr-FR"/>
        </w:rPr>
        <w:t>Анализировать память и стэк.</w:t>
      </w:r>
    </w:p>
    <w:p w14:paraId="40394089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6. Объясните назначение отладочной информации и как нужно компилировать программу, чтобы в ней присутствовала отладочная информация.</w:t>
      </w:r>
    </w:p>
    <w:p w14:paraId="6F6DAD72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Отладочная информация включает в себя данные, такие как имена переменных, функции, линии кода и другие элементы, которые помогают отладчику понять, что происходит в программе. Для включения отладочной информации при компиляции программы в 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GCC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 используется флаг </w:t>
      </w:r>
      <w:r w:rsidRPr="006127DB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6127DB">
        <w:rPr>
          <w:rFonts w:ascii="Courier New" w:eastAsia="Times New Roman" w:hAnsi="Courier New" w:cs="Courier New"/>
          <w:kern w:val="0"/>
          <w:szCs w:val="20"/>
          <w:lang w:val="fr-FR" w:eastAsia="fr-FR"/>
        </w:rPr>
        <w:t>g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. Пример:</w:t>
      </w:r>
    </w:p>
    <w:p w14:paraId="5DA3DAE9" w14:textId="77777777" w:rsidR="006127DB" w:rsidRPr="006127DB" w:rsidRDefault="006127DB" w:rsidP="006127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6127DB">
        <w:rPr>
          <w:rFonts w:ascii="Courier New" w:eastAsia="Times New Roman" w:hAnsi="Courier New" w:cs="Courier New"/>
          <w:kern w:val="0"/>
          <w:szCs w:val="20"/>
          <w:lang w:eastAsia="fr-FR"/>
        </w:rPr>
        <w:t>gcc -g -o myprogram myprogram.c</w:t>
      </w:r>
    </w:p>
    <w:p w14:paraId="7211F715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 xml:space="preserve">Это создаст исполнимый файл с дополнительной информацией, которую можно использовать с отладчиком, например, 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GDB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3640C3AF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7. Расшифруйте и объясните следующие термины: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breakpoint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,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watchpoint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,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checkpoint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,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catchpoint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call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stack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.</w:t>
      </w:r>
    </w:p>
    <w:p w14:paraId="6D9FEF82" w14:textId="77777777" w:rsidR="006127DB" w:rsidRPr="006127DB" w:rsidRDefault="006127DB" w:rsidP="006127D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lastRenderedPageBreak/>
        <w:t>Breakpoint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(точка останова)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Это метка в программе, на которой её выполнение останавливается, чтобы анализировать состояние программы.</w:t>
      </w:r>
    </w:p>
    <w:p w14:paraId="2BB42D63" w14:textId="77777777" w:rsidR="006127DB" w:rsidRPr="006127DB" w:rsidRDefault="006127DB" w:rsidP="006127D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Watchpoint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(точка отслеживания)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Это точка останова, которая активируется, когда изменяется значение переменной или регистра.</w:t>
      </w:r>
    </w:p>
    <w:p w14:paraId="3A3DFCD1" w14:textId="77777777" w:rsidR="006127DB" w:rsidRPr="006127DB" w:rsidRDefault="006127DB" w:rsidP="006127D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Checkpoint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(контрольная точка)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Место в программе, где сохранено состояние, чтобы в случае ошибки можно было вернуться в это состояние.</w:t>
      </w:r>
    </w:p>
    <w:p w14:paraId="7718AD32" w14:textId="77777777" w:rsidR="006127DB" w:rsidRPr="006127DB" w:rsidRDefault="006127DB" w:rsidP="006127D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Catchpoint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(точка перехвата)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Устанавливается для перехвата определённого события в программе (например, исключения или сигналов).</w:t>
      </w:r>
    </w:p>
    <w:p w14:paraId="08B95E1D" w14:textId="77777777" w:rsidR="006127DB" w:rsidRPr="006127DB" w:rsidRDefault="006127DB" w:rsidP="006127D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Call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stack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(стек вызовов)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Список функций, которые были вызваны, но ещё не завершены. Это помогает отладчику проследить последовательность вызовов функций и выяснить, где возникла ошибка.</w:t>
      </w:r>
    </w:p>
    <w:p w14:paraId="4A5C3741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8. Назовите основные команды отладчика 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GDB</w:t>
      </w:r>
      <w:r w:rsidRPr="006127DB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как они могут быть использованы для отладки программ.</w:t>
      </w:r>
    </w:p>
    <w:p w14:paraId="4EC0A5B5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break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 xml:space="preserve"> &lt;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location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&gt;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Устанавливает точку останова на указанной строке или в функции.</w:t>
      </w:r>
    </w:p>
    <w:p w14:paraId="4FA1FC93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run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Запускает программу с аргументами.</w:t>
      </w:r>
    </w:p>
    <w:p w14:paraId="14637BDB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step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Пошагово выполняет программу, заходя в функции.</w:t>
      </w:r>
    </w:p>
    <w:p w14:paraId="47933BFA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next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Пошагово выполняет программу, не заходя в функции.</w:t>
      </w:r>
    </w:p>
    <w:p w14:paraId="7670C13B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continue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Возобновляет выполнение программы до следующей точки останова.</w:t>
      </w:r>
    </w:p>
    <w:p w14:paraId="5EB1E559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print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 xml:space="preserve"> &lt;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variable</w:t>
      </w: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ru-RU" w:eastAsia="fr-FR"/>
        </w:rPr>
        <w:t>&gt;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Печатает значение переменной.</w:t>
      </w:r>
    </w:p>
    <w:p w14:paraId="69B87D58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bt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6127DB">
        <w:rPr>
          <w:rFonts w:ascii="Times New Roman" w:eastAsia="Times New Roman"/>
          <w:b/>
          <w:bCs/>
          <w:kern w:val="0"/>
          <w:sz w:val="24"/>
          <w:lang w:val="fr-FR" w:eastAsia="fr-FR"/>
        </w:rPr>
        <w:t>backtrace</w:t>
      </w:r>
      <w:r w:rsidRPr="006127DB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6127DB">
        <w:rPr>
          <w:rFonts w:ascii="Times New Roman" w:eastAsia="Times New Roman"/>
          <w:kern w:val="0"/>
          <w:sz w:val="24"/>
          <w:lang w:val="ru-RU" w:eastAsia="fr-FR"/>
        </w:rPr>
        <w:t>: Показывает стек вызовов.</w:t>
      </w:r>
    </w:p>
    <w:p w14:paraId="65AD7607" w14:textId="77777777" w:rsidR="006127DB" w:rsidRPr="006127DB" w:rsidRDefault="006127DB" w:rsidP="006127D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6127DB">
        <w:rPr>
          <w:rFonts w:ascii="Courier New" w:eastAsia="Times New Roman" w:hAnsi="Courier New" w:cs="Courier New"/>
          <w:b/>
          <w:bCs/>
          <w:kern w:val="0"/>
          <w:szCs w:val="20"/>
          <w:lang w:val="fr-FR" w:eastAsia="fr-FR"/>
        </w:rPr>
        <w:t>quit</w:t>
      </w:r>
      <w:r w:rsidRPr="006127DB">
        <w:rPr>
          <w:rFonts w:ascii="Times New Roman" w:eastAsia="Times New Roman"/>
          <w:kern w:val="0"/>
          <w:sz w:val="24"/>
          <w:lang w:val="fr-FR" w:eastAsia="fr-FR"/>
        </w:rPr>
        <w:t>: Завершается работа отладчика.</w:t>
      </w:r>
    </w:p>
    <w:p w14:paraId="4A95DB4F" w14:textId="77777777" w:rsidR="006127DB" w:rsidRPr="006127DB" w:rsidRDefault="006127DB" w:rsidP="006127D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6127DB">
        <w:rPr>
          <w:rFonts w:ascii="Times New Roman" w:eastAsia="Times New Roman"/>
          <w:kern w:val="0"/>
          <w:sz w:val="24"/>
          <w:lang w:val="ru-RU" w:eastAsia="fr-FR"/>
        </w:rPr>
        <w:t>Эти команды помогают отладчику отслеживать выполнение программы, анализировать ошибки и проверять правильность работы кода.</w:t>
      </w:r>
    </w:p>
    <w:p w14:paraId="5C76F01D" w14:textId="77777777" w:rsidR="006127DB" w:rsidRPr="006127DB" w:rsidRDefault="006127DB" w:rsidP="006127DB">
      <w:pPr>
        <w:rPr>
          <w:rFonts w:ascii="Times New Roman" w:eastAsia="Droid Sans Fallb"/>
          <w:sz w:val="26"/>
          <w:lang w:val="ru-RU"/>
        </w:rPr>
      </w:pPr>
    </w:p>
    <w:sectPr w:rsidR="006127DB" w:rsidRPr="006127DB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D1FCC"/>
    <w:multiLevelType w:val="multilevel"/>
    <w:tmpl w:val="0AC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2710"/>
    <w:multiLevelType w:val="multilevel"/>
    <w:tmpl w:val="B08C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252FB"/>
    <w:multiLevelType w:val="hybridMultilevel"/>
    <w:tmpl w:val="7870C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E706E"/>
    <w:multiLevelType w:val="multilevel"/>
    <w:tmpl w:val="0BB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A0B08"/>
    <w:multiLevelType w:val="multilevel"/>
    <w:tmpl w:val="B2D4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93FC6"/>
    <w:multiLevelType w:val="multilevel"/>
    <w:tmpl w:val="7E3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F1C29"/>
    <w:multiLevelType w:val="multilevel"/>
    <w:tmpl w:val="EF5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F03D9"/>
    <w:multiLevelType w:val="multilevel"/>
    <w:tmpl w:val="AA72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549B9"/>
    <w:multiLevelType w:val="multilevel"/>
    <w:tmpl w:val="23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32D89"/>
    <w:multiLevelType w:val="multilevel"/>
    <w:tmpl w:val="449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0681">
    <w:abstractNumId w:val="19"/>
  </w:num>
  <w:num w:numId="2" w16cid:durableId="541794469">
    <w:abstractNumId w:val="21"/>
  </w:num>
  <w:num w:numId="3" w16cid:durableId="538275536">
    <w:abstractNumId w:val="3"/>
  </w:num>
  <w:num w:numId="4" w16cid:durableId="2077164478">
    <w:abstractNumId w:val="17"/>
  </w:num>
  <w:num w:numId="5" w16cid:durableId="1349406119">
    <w:abstractNumId w:val="18"/>
  </w:num>
  <w:num w:numId="6" w16cid:durableId="886572165">
    <w:abstractNumId w:val="10"/>
  </w:num>
  <w:num w:numId="7" w16cid:durableId="375087993">
    <w:abstractNumId w:val="14"/>
  </w:num>
  <w:num w:numId="8" w16cid:durableId="1934167422">
    <w:abstractNumId w:val="4"/>
  </w:num>
  <w:num w:numId="9" w16cid:durableId="1104954474">
    <w:abstractNumId w:val="20"/>
  </w:num>
  <w:num w:numId="10" w16cid:durableId="1733383924">
    <w:abstractNumId w:val="2"/>
  </w:num>
  <w:num w:numId="11" w16cid:durableId="699934911">
    <w:abstractNumId w:val="0"/>
  </w:num>
  <w:num w:numId="12" w16cid:durableId="1655453631">
    <w:abstractNumId w:val="15"/>
  </w:num>
  <w:num w:numId="13" w16cid:durableId="244070284">
    <w:abstractNumId w:val="6"/>
  </w:num>
  <w:num w:numId="14" w16cid:durableId="761725023">
    <w:abstractNumId w:val="16"/>
  </w:num>
  <w:num w:numId="15" w16cid:durableId="244340352">
    <w:abstractNumId w:val="12"/>
  </w:num>
  <w:num w:numId="16" w16cid:durableId="1432702105">
    <w:abstractNumId w:val="11"/>
  </w:num>
  <w:num w:numId="17" w16cid:durableId="1179926259">
    <w:abstractNumId w:val="8"/>
  </w:num>
  <w:num w:numId="18" w16cid:durableId="163908690">
    <w:abstractNumId w:val="7"/>
  </w:num>
  <w:num w:numId="19" w16cid:durableId="1469935947">
    <w:abstractNumId w:val="9"/>
  </w:num>
  <w:num w:numId="20" w16cid:durableId="1210263209">
    <w:abstractNumId w:val="1"/>
  </w:num>
  <w:num w:numId="21" w16cid:durableId="38168507">
    <w:abstractNumId w:val="13"/>
  </w:num>
  <w:num w:numId="22" w16cid:durableId="1978028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201137"/>
    <w:rsid w:val="002F3334"/>
    <w:rsid w:val="006127DB"/>
    <w:rsid w:val="00D76EE1"/>
    <w:rsid w:val="00D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DE65A8"/>
  <w15:chartTrackingRefBased/>
  <w15:docId w15:val="{0CEC675C-075B-4D7B-B1FA-0332EE1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1633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cp:lastPrinted>2025-03-09T16:17:00Z</cp:lastPrinted>
  <dcterms:created xsi:type="dcterms:W3CDTF">2025-03-09T17:05:00Z</dcterms:created>
  <dcterms:modified xsi:type="dcterms:W3CDTF">2025-03-09T17:05:00Z</dcterms:modified>
</cp:coreProperties>
</file>