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2791690f48b7c00c64d59c3deb76b370b82fdd2"/>
    <w:p>
      <w:pPr>
        <w:pStyle w:val="Heading1"/>
      </w:pPr>
      <w:r>
        <w:t xml:space="preserve">MPP MES — Phased Delivery Plan: Arc 2 (Plant Floor MES)</w:t>
      </w:r>
    </w:p>
    <w:p>
      <w:pPr>
        <w:pStyle w:val="FirstParagraph"/>
      </w:pPr>
      <w:r>
        <w:rPr>
          <w:b/>
          <w:bCs/>
        </w:rPr>
        <w:t xml:space="preserve">Document ID:</w:t>
      </w:r>
      <w:r>
        <w:t xml:space="preserve"> </w:t>
      </w:r>
      <w:r>
        <w:t xml:space="preserve">MPP-PLAN-ARC2-v0.3</w:t>
      </w:r>
      <w:r>
        <w:t xml:space="preserve"> </w:t>
      </w:r>
      <w:r>
        <w:rPr>
          <w:b/>
          <w:bCs/>
        </w:rPr>
        <w:t xml:space="preserve">Project:</w:t>
      </w:r>
      <w:r>
        <w:t xml:space="preserve"> </w:t>
      </w:r>
      <w:r>
        <w:t xml:space="preserve">Madison Precision Products MES Replacement</w:t>
      </w:r>
      <w:r>
        <w:t xml:space="preserve"> </w:t>
      </w:r>
      <w:r>
        <w:rPr>
          <w:b/>
          <w:bCs/>
        </w:rPr>
        <w:t xml:space="preserve">Contractor:</w:t>
      </w:r>
      <w:r>
        <w:t xml:space="preserve"> </w:t>
      </w:r>
      <w:r>
        <w:t xml:space="preserve">Blue Ridge Automation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0.3 (2026-04-27)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Working draft — full validation pass complete (VP-0 through VP-Final, 2026-04-27). All per-phase narratives now reflect Data Model v1.9i / FDS v0.11j / OIR v2.14 / Seeding Registry v1.0. The v0.2 Alignment Overlay has been retired — its content lives in the per-phase sections.</w:t>
      </w:r>
    </w:p>
    <w:p>
      <w:pPr>
        <w:pStyle w:val="BlockText"/>
      </w:pPr>
      <w:r>
        <w:rPr>
          <w:b/>
          <w:bCs/>
        </w:rPr>
        <w:t xml:space="preserve">Reader note (v0.3):</w:t>
      </w:r>
      <w:r>
        <w:t xml:space="preserve"> </w:t>
      </w:r>
      <w:r>
        <w:t xml:space="preserve">This is the canonical Arc 2 plan as of 2026-04-27. Read top-to-bottom; per-phase narratives are authoritative. Background design specs at</w:t>
      </w:r>
      <w:r>
        <w:t xml:space="preserve"> </w:t>
      </w:r>
      <w:r>
        <w:rPr>
          <w:rStyle w:val="VerbatimChar"/>
        </w:rPr>
        <w:t xml:space="preserve">docs/superpowers/specs/2026-04-16-arc2-phased-plan-design.md</w:t>
      </w:r>
      <w:r>
        <w:t xml:space="preserve"> </w:t>
      </w:r>
      <w:r>
        <w:t xml:space="preserve">(v0.1, original) and</w:t>
      </w:r>
      <w:r>
        <w:t xml:space="preserve"> </w:t>
      </w:r>
      <w:r>
        <w:rPr>
          <w:rStyle w:val="VerbatimChar"/>
        </w:rPr>
        <w:t xml:space="preserve">docs/superpowers/specs/2026-04-23-arc2-model-revisions.md</w:t>
      </w:r>
      <w:r>
        <w:t xml:space="preserve"> </w:t>
      </w:r>
      <w:r>
        <w:t xml:space="preserve">(v0.1, post-Phase-G decisions). The v0.2 overlay that captured deltas during 2026-04-24 → 2026-04-27 has been folded into the body and removed.</w:t>
      </w:r>
    </w:p>
    <w:p>
      <w:r>
        <w:pict>
          <v:rect style="width:0;height:1.5pt" o:hralign="center" o:hrstd="t" o:hr="t"/>
        </w:pict>
      </w:r>
    </w:p>
    <w:bookmarkStart w:id="9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Author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Change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2026-04-16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t xml:space="preserve">Initial draft — nine phases (0 customer validation gate through 8 downtime + shift). Mirrors Arc 1 plan structure. Codifies Arc 2 cross-cutting conventions B1–B11.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0.3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VP-Final: v0.2 Alignment Overlay retired; full validation pass complete.</w:t>
            </w:r>
            <w:r>
              <w:t xml:space="preserve"> </w:t>
            </w:r>
            <w:r>
              <w:t xml:space="preserve">Major version bump from v0.2n to v0.3 marks the end of the in-place validation pass started in VP-0. The v0.2 Alignment Overlay (§§A–L from v0.2) captured deltas from v0.1 against current state during 2026-04-24 → 2026-04-27; that content has been pulled into the per-phase narratives across VP-0 through VP-8. The overlay section itself is now retired (replaced with a brief historical note). Cross-Cutting Concerns conventions B12–B16 (added in v0.2) retained — they remain normative for every phase. Per-phase narratives are now the canonical reference; readers no longer need to consult the overlay before executing a phase. Open Items and Phase 0 facilitation tables updated throughout the validation pass; remaining Phase 0 gating items documented in the Phase 0 body.</w:t>
            </w:r>
            <w:r>
              <w:t xml:space="preserve"> </w:t>
            </w:r>
            <w:r>
              <w:rPr>
                <w:b/>
                <w:bCs/>
              </w:rPr>
              <w:t xml:space="preserve">Plan now reflects:</w:t>
            </w:r>
            <w:r>
              <w:t xml:space="preserve"> </w:t>
            </w:r>
            <w:r>
              <w:t xml:space="preserve">Data Model v1.9i, FDS v0.11j, OIR v2.14 (16 UJ closures + 22 Part A closures), Seeding Registry v1.0 (S-01..S-11).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0.2n</w:t>
            </w:r>
          </w:p>
        </w:tc>
        <w:tc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VP-8: Plan Phase 8 (Downtime + Shift Boundary) — UJ-10 Option D closure + shift-end summary.</w:t>
            </w:r>
            <w:r>
              <w:t xml:space="preserve"> </w:t>
            </w:r>
            <w:r>
              <w:t xml:space="preserve">UJ-10 closed 2026-04-27 with Option D — events span shift boundaries naturally per OI-03 (event-derived availability). The v0.1 carryover-rule alternatives (CloseAtEnd / CarryOpen / AssociateWithStartShift) and the</w:t>
            </w:r>
            <w:r>
              <w:t xml:space="preserve"> </w:t>
            </w:r>
            <w:r>
              <w:rPr>
                <w:rStyle w:val="VerbatimChar"/>
              </w:rPr>
              <w:t xml:space="preserve">DowntimeEvent_CarryAcrossShift</w:t>
            </w:r>
            <w:r>
              <w:t xml:space="preserve"> </w:t>
            </w:r>
            <w:r>
              <w:t xml:space="preserve">proc are</w:t>
            </w:r>
            <w:r>
              <w:t xml:space="preserve"> </w:t>
            </w:r>
            <w:r>
              <w:rPr>
                <w:b/>
                <w:bCs/>
              </w:rPr>
              <w:t xml:space="preserve">retired</w:t>
            </w:r>
            <w:r>
              <w:t xml:space="preserve"> </w:t>
            </w:r>
            <w:r>
              <w:t xml:space="preserve">— there is no auto-close, no carryover code table, no boundary-driven mutation.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simply updates</w:t>
            </w:r>
            <w:r>
              <w:t xml:space="preserve"> </w:t>
            </w:r>
            <w:r>
              <w:rPr>
                <w:rStyle w:val="VerbatimChar"/>
              </w:rPr>
              <w:t xml:space="preserve">Oee.Shift.ActualEnd</w:t>
            </w:r>
            <w:r>
              <w:t xml:space="preserve">; open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 </w:t>
            </w:r>
            <w:r>
              <w:t xml:space="preserve">rows remain open and end whenever the operator (or PLC) closes them. New: FDS-09-015 shift-end summary screen — read-only Perspective view binding three queries (open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, open</w:t>
            </w:r>
            <w:r>
              <w:t xml:space="preserve"> </w:t>
            </w:r>
            <w:r>
              <w:rPr>
                <w:rStyle w:val="VerbatimChar"/>
              </w:rPr>
              <w:t xml:space="preserve">Lots.PauseEvent</w:t>
            </w:r>
            <w:r>
              <w:t xml:space="preserve">, in-process LOTs at the operator’s Cell via</w:t>
            </w:r>
            <w:r>
              <w:t xml:space="preserve"> </w:t>
            </w:r>
            <w:r>
              <w:rPr>
                <w:rStyle w:val="VerbatimChar"/>
              </w:rPr>
              <w:t xml:space="preserve">LotMovement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v_LotDerivedQuantities</w:t>
            </w:r>
            <w:r>
              <w:t xml:space="preserve">); operator-acknowledgement logged to</w:t>
            </w:r>
            <w:r>
              <w:t xml:space="preserve"> </w:t>
            </w:r>
            <w:r>
              <w:rPr>
                <w:rStyle w:val="VerbatimChar"/>
              </w:rPr>
              <w:t xml:space="preserve">Audit.OperationLog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ShiftHandoverAcknowledged</w:t>
            </w:r>
            <w:r>
              <w:t xml:space="preserve">. UJ-14 closure (DowntimeEvent.ShotCount only — no ProductionEventValue.WarmupShotCount) confirmed throughout. Migration filename updated.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VP-7: Plan Phase 7 (Hold + Sort Cage + Shipping + AIM) — UJ-04 topup loop + UJ-18 safety sweep + UJ-05 default.</w:t>
            </w:r>
            <w:r>
              <w:t xml:space="preserve"> </w:t>
            </w:r>
            <w:r>
              <w:t xml:space="preserve">Phase 7 takes ownership of the AIM pool topup loop (Gateway timer ~30s per FDS-07-010), pool alarms (warning/critical/exhausted per FDS-07-010b), pool config CRUD (FDS-07-010c). Phase 7 also delivers the print-job safety sweep timer (every 5min, FDS-07-006b) and stranded-prints alarm at 5. UJ-05 default direction (update-in-place +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Lots.ContainerSerialHistory</w:t>
            </w:r>
            <w:r>
              <w:t xml:space="preserve">) committed for the schema CREATE — table delivers in this phase; finalization waits on MPP Quality + Honda compliance affirmation. AIM</w:t>
            </w:r>
            <w:r>
              <w:t xml:space="preserve"> </w:t>
            </w:r>
            <w:r>
              <w:rPr>
                <w:rStyle w:val="VerbatimChar"/>
              </w:rPr>
              <w:t xml:space="preserve">PlaceOnHold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ReleaseFromHold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UpdateAim</w:t>
            </w:r>
            <w:r>
              <w:t xml:space="preserve"> </w:t>
            </w:r>
            <w:r>
              <w:t xml:space="preserve">remain sync direct-call with</w:t>
            </w:r>
            <w:r>
              <w:t xml:space="preserve"> </w:t>
            </w: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(per UJ-18 — sync still allowed for inter-MES DB calls and for AIM operations not on the operator critical path; the pool-pattern special case applies to</w:t>
            </w:r>
            <w:r>
              <w:t xml:space="preserve"> </w:t>
            </w:r>
            <w:r>
              <w:rPr>
                <w:rStyle w:val="VerbatimChar"/>
              </w:rPr>
              <w:t xml:space="preserve">GetNextNumber</w:t>
            </w:r>
            <w:r>
              <w:t xml:space="preserve"> </w:t>
            </w:r>
            <w:r>
              <w:t xml:space="preserve">only). Open Items table refreshed. Migration filename updated.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0.2l</w:t>
            </w:r>
          </w:p>
        </w:tc>
        <w:tc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VP-6: Plan Phase 6 (Assembly + MIP + Container Pack) — major rewrite for UJ-04 / UJ-09 / UJ-13 / UJ-16 / UJ-17 / UJ-18 / OI-16.</w:t>
            </w:r>
            <w:r>
              <w:t xml:space="preserve"> </w:t>
            </w:r>
            <w:r>
              <w:t xml:space="preserve">Container_Complete reframed for UJ-04 pool model — sync claim from</w:t>
            </w:r>
            <w:r>
              <w:t xml:space="preserve"> </w:t>
            </w:r>
            <w:r>
              <w:rPr>
                <w:rStyle w:val="VerbatimChar"/>
              </w:rPr>
              <w:t xml:space="preserve">Lots.AimShipperIdPool</w:t>
            </w:r>
            <w:r>
              <w:t xml:space="preserve"> </w:t>
            </w:r>
            <w:r>
              <w:t xml:space="preserve">(no inline AIM call); empty-pool hard fail (FDS-07-010a). ShippingLabel_Print + LotLabel print path reframed for UJ-18 Gateway-script-async — atomic close writes ShippingLabel row with</w:t>
            </w:r>
            <w:r>
              <w:t xml:space="preserve"> </w:t>
            </w:r>
            <w:r>
              <w:rPr>
                <w:rStyle w:val="VerbatimChar"/>
              </w:rPr>
              <w:t xml:space="preserve">PrintedAt=NULL</w:t>
            </w:r>
            <w:r>
              <w:t xml:space="preserve"> </w:t>
            </w:r>
            <w:r>
              <w:t xml:space="preserve">+ sendMessageAsync(</w:t>
            </w:r>
            <w:r>
              <w:t xml:space="preserve">‘print-shipping-label’</w:t>
            </w:r>
            <w:r>
              <w:t xml:space="preserve">, {ShippingLabelId}); 3 attempts × 2s gap inline retry; per-terminal banner on PrintFailedAt; safety sweep at 5min. OI-16 PLC</w:t>
            </w:r>
            <w:r>
              <w:t xml:space="preserve"> </w:t>
            </w:r>
            <w:r>
              <w:rPr>
                <w:rStyle w:val="VerbatimChar"/>
              </w:rPr>
              <w:t xml:space="preserve">CompletionConfirmed</w:t>
            </w:r>
            <w:r>
              <w:t xml:space="preserve"> </w:t>
            </w:r>
            <w:r>
              <w:t xml:space="preserve">BIT + Terminal</w:t>
            </w:r>
            <w:r>
              <w:t xml:space="preserve"> 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LocationAttribute drive auto-finish gate. UJ-09 strict-BOM + supervisor AD-elevated one-shot override at material scan-in (FDS-04-007 + FDS-06-011 extension). UJ-17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LocationAttribute per Cell (Vision/Barcode/Both). UJ-13 ContainerConfig.ClosureMethod confirmed (already in Phase 4 schema; no new code table needed). UJ-16</w:t>
            </w:r>
            <w:r>
              <w:t xml:space="preserve"> </w:t>
            </w:r>
            <w:r>
              <w:rPr>
                <w:rStyle w:val="VerbatimChar"/>
              </w:rPr>
              <w:t xml:space="preserve">HardwareInterlockBypassed</w:t>
            </w:r>
            <w:r>
              <w:t xml:space="preserve"> </w:t>
            </w:r>
            <w:r>
              <w:t xml:space="preserve">BIT on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</w:t>
            </w:r>
            <w:r>
              <w:t xml:space="preserve"> </w:t>
            </w:r>
            <w:r>
              <w:t xml:space="preserve">ONLY (Option A — single location, not both). Open Items table refreshed. Migration filename updated.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VP-5: Plan Phase 5 (Machining with Sub-LOT Split) — checkpoint-shape ProductionEvent + OI-18 cascade.</w:t>
            </w:r>
            <w:r>
              <w:t xml:space="preserve"> </w:t>
            </w:r>
            <w:r>
              <w:rPr>
                <w:rStyle w:val="VerbatimChar"/>
              </w:rPr>
              <w:t xml:space="preserve">IsPieceCountIncrement</w:t>
            </w:r>
            <w:r>
              <w:t xml:space="preserve"> </w:t>
            </w:r>
            <w:r>
              <w:t xml:space="preserve">flag on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</w:t>
            </w:r>
            <w:r>
              <w:t xml:space="preserve"> </w:t>
            </w:r>
            <w:r>
              <w:t xml:space="preserve">retired — Lot piece count is now derived from</w:t>
            </w:r>
            <w:r>
              <w:t xml:space="preserve"> </w:t>
            </w:r>
            <w:r>
              <w:rPr>
                <w:rStyle w:val="VerbatimChar"/>
              </w:rPr>
              <w:t xml:space="preserve">Lots.v_LotDerivedQuantities</w:t>
            </w:r>
            <w:r>
              <w:t xml:space="preserve"> </w:t>
            </w:r>
            <w:r>
              <w:t xml:space="preserve">view (OI-23 / Phase 2) at read time; no ALTER needed on</w:t>
            </w:r>
            <w:r>
              <w:t xml:space="preserve"> </w:t>
            </w:r>
            <w:r>
              <w:rPr>
                <w:rStyle w:val="VerbatimChar"/>
              </w:rPr>
              <w:t xml:space="preserve">OperationTemplate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MachiningOut_Record</w:t>
            </w:r>
            <w:r>
              <w:t xml:space="preserve"> </w:t>
            </w:r>
            <w:r>
              <w:t xml:space="preserve">signature updated to use cumulative</w:t>
            </w:r>
            <w:r>
              <w:t xml:space="preserve"> </w:t>
            </w:r>
            <w:r>
              <w:rPr>
                <w:rStyle w:val="VerbatimChar"/>
              </w:rPr>
              <w:t xml:space="preserve">ShotCount</w:t>
            </w:r>
            <w:r>
              <w:t xml:space="preserve">/</w:t>
            </w:r>
            <w:r>
              <w:rPr>
                <w:rStyle w:val="VerbatimChar"/>
              </w:rPr>
              <w:t xml:space="preserve">ScrapCount</w:t>
            </w:r>
            <w:r>
              <w:t xml:space="preserve"> </w:t>
            </w:r>
            <w:r>
              <w:t xml:space="preserve">per v0.2i checkpoint shape (no</w:t>
            </w:r>
            <w:r>
              <w:t xml:space="preserve"> </w:t>
            </w:r>
            <w:r>
              <w:rPr>
                <w:rStyle w:val="VerbatimChar"/>
              </w:rPr>
              <w:t xml:space="preserve">@GoodCount</w:t>
            </w:r>
            <w:r>
              <w:t xml:space="preserve">/</w:t>
            </w:r>
            <w:r>
              <w:rPr>
                <w:rStyle w:val="VerbatimChar"/>
              </w:rPr>
              <w:t xml:space="preserve">@NoGoodCount</w:t>
            </w:r>
            <w:r>
              <w:t xml:space="preserve">). Movement Scan Screen scan-in cascade (OI-18) applies at Machining IN — pulled from Phase 4 reusable pattern. Sublot split is the canonical pattern per OI-09 / FDS-05-022 (Machining-only — Die Cast cavity-parallel LOTs are peers, not sublots). UJ-03 sublot trigger still In Review (Ben pending). Migration filename updated.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0.2j</w:t>
            </w:r>
          </w:p>
        </w:tc>
        <w:tc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VP-4: Plan Phase 4 (Movement + Trim + Receiving) — OI-11/12/18 + checkpoint-shape ProductionEvent.</w:t>
            </w:r>
            <w:r>
              <w:t xml:space="preserve"> </w:t>
            </w:r>
            <w:r>
              <w:t xml:space="preserve">Trim section rewritten for OI-11 Casting→Trim 1-line BOM consumption (closed 2026-04-22; no separate</w:t>
            </w:r>
            <w:r>
              <w:t xml:space="preserve"> </w:t>
            </w:r>
            <w:r>
              <w:rPr>
                <w:rStyle w:val="VerbatimChar"/>
              </w:rPr>
              <w:t xml:space="preserve">Parts.ItemTransform</w:t>
            </w:r>
            <w:r>
              <w:t xml:space="preserve"> </w:t>
            </w:r>
            <w:r>
              <w:t xml:space="preserve">table; existing</w:t>
            </w:r>
            <w:r>
              <w:t xml:space="preserve"> </w:t>
            </w:r>
            <w:r>
              <w:rPr>
                <w:rStyle w:val="VerbatimChar"/>
              </w:rPr>
              <w:t xml:space="preserve">Parts.Bom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Workorder.ConsumptionEvent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  <w:r>
              <w:t xml:space="preserve"> </w:t>
            </w:r>
            <w:r>
              <w:t xml:space="preserve">carry it). ProductionEvent_Record calls updated to v1.9 checkpoint signature (cumulative</w:t>
            </w:r>
            <w:r>
              <w:t xml:space="preserve"> </w:t>
            </w:r>
            <w:r>
              <w:rPr>
                <w:rStyle w:val="VerbatimChar"/>
              </w:rPr>
              <w:t xml:space="preserve">ShotCount</w:t>
            </w:r>
            <w:r>
              <w:t xml:space="preserve">/</w:t>
            </w:r>
            <w:r>
              <w:rPr>
                <w:rStyle w:val="VerbatimChar"/>
              </w:rPr>
              <w:t xml:space="preserve">ScrapCount</w:t>
            </w:r>
            <w:r>
              <w:t xml:space="preserve">; no</w:t>
            </w:r>
            <w:r>
              <w:t xml:space="preserve"> </w:t>
            </w:r>
            <w:r>
              <w:rPr>
                <w:rStyle w:val="VerbatimChar"/>
              </w:rPr>
              <w:t xml:space="preserve">LocationId</w:t>
            </w:r>
            <w:r>
              <w:t xml:space="preserve">/</w:t>
            </w:r>
            <w:r>
              <w:rPr>
                <w:rStyle w:val="VerbatimChar"/>
              </w:rPr>
              <w:t xml:space="preserve">GoodCount</w:t>
            </w:r>
            <w:r>
              <w:t xml:space="preserve">/</w:t>
            </w:r>
            <w:r>
              <w:rPr>
                <w:rStyle w:val="VerbatimChar"/>
              </w:rPr>
              <w:t xml:space="preserve">NoGoodCount</w:t>
            </w:r>
            <w:r>
              <w:t xml:space="preserve">). Movement Scan Screen scan-in validation extended for OI-12 (</w:t>
            </w:r>
            <w:r>
              <w:rPr>
                <w:rStyle w:val="VerbatimChar"/>
              </w:rPr>
              <w:t xml:space="preserve">Parts.Item.MaxParts</w:t>
            </w:r>
            <w:r>
              <w:t xml:space="preserve"> </w:t>
            </w:r>
            <w:r>
              <w:t xml:space="preserve">per-Item per-Location cap) + OI-18 (</w:t>
            </w:r>
            <w:r>
              <w:rPr>
                <w:rStyle w:val="VerbatimChar"/>
              </w:rPr>
              <w:t xml:space="preserve">Parts.ItemLocation_IsEligible</w:t>
            </w:r>
            <w:r>
              <w:t xml:space="preserve"> </w:t>
            </w:r>
            <w:r>
              <w:t xml:space="preserve">cascade walk Cell → WorkCenter → Area). Open Items table refreshed — OI-11, OI-12, OI-18, OI-08, UJ-11, UJ-13 all closed. Migration filename updated.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0.2i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VP-3: Plan Phase 3 (Die Cast Operator Station) — full rewrite against v1.9 design.</w:t>
            </w:r>
            <w:r>
              <w:t xml:space="preserve"> </w:t>
            </w:r>
            <w:r>
              <w:t xml:space="preserve">ProductionEvent_Record signature reshaped to checkpoint form (cumulative</w:t>
            </w:r>
            <w:r>
              <w:t xml:space="preserve"> </w:t>
            </w:r>
            <w:r>
              <w:rPr>
                <w:rStyle w:val="VerbatimChar"/>
              </w:rPr>
              <w:t xml:space="preserve">ShotCount</w:t>
            </w:r>
            <w:r>
              <w:t xml:space="preserve">/</w:t>
            </w:r>
            <w:r>
              <w:rPr>
                <w:rStyle w:val="VerbatimChar"/>
              </w:rPr>
              <w:t xml:space="preserve">ScrapCount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EventAt</w:t>
            </w:r>
            <w:r>
              <w:t xml:space="preserve">; dropped</w:t>
            </w:r>
            <w:r>
              <w:t xml:space="preserve"> </w:t>
            </w:r>
            <w:r>
              <w:rPr>
                <w:rStyle w:val="VerbatimChar"/>
              </w:rPr>
              <w:t xml:space="preserve">DieIdentifier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CavityNumber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ItemId</w:t>
            </w:r>
            <w:r>
              <w:t xml:space="preserve">, per-event</w:t>
            </w:r>
            <w:r>
              <w:t xml:space="preserve"> </w:t>
            </w:r>
            <w:r>
              <w:rPr>
                <w:rStyle w:val="VerbatimChar"/>
              </w:rPr>
              <w:t xml:space="preserve">GoodCount</w:t>
            </w:r>
            <w:r>
              <w:t xml:space="preserve">/</w:t>
            </w:r>
            <w:r>
              <w:rPr>
                <w:rStyle w:val="VerbatimChar"/>
              </w:rPr>
              <w:t xml:space="preserve">NoGoodCount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RecordedAt</w:t>
            </w:r>
            <w:r>
              <w:t xml:space="preserve">). Carlos walkthrough rewritten — Tool + Cavity auto-populated from</w:t>
            </w:r>
            <w:r>
              <w:t xml:space="preserve"> </w:t>
            </w:r>
            <w:r>
              <w:rPr>
                <w:rStyle w:val="VerbatimChar"/>
              </w:rPr>
              <w:t xml:space="preserve">Tools.ToolAssignment_ListActiveByCell</w:t>
            </w:r>
            <w:r>
              <w:t xml:space="preserve">, operator confirms via tap, elevated Edit triggers inline</w:t>
            </w:r>
            <w:r>
              <w:t xml:space="preserve"> </w:t>
            </w:r>
            <w:r>
              <w:rPr>
                <w:rStyle w:val="VerbatimChar"/>
              </w:rPr>
              <w:t xml:space="preserve">ToolAssignment_Release</w:t>
            </w:r>
            <w:r>
              <w:t xml:space="preserve">/</w:t>
            </w:r>
            <w:r>
              <w:rPr>
                <w:rStyle w:val="VerbatimChar"/>
              </w:rPr>
              <w:t xml:space="preserve">_Assign</w:t>
            </w:r>
            <w:r>
              <w:t xml:space="preserve">. OperationTemplate seed list pruned —</w:t>
            </w:r>
            <w:r>
              <w:t xml:space="preserve"> </w:t>
            </w:r>
            <w:r>
              <w:rPr>
                <w:rStyle w:val="VerbatimChar"/>
              </w:rPr>
              <w:t xml:space="preserve">DieIdentifier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CavityNumber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WarmupShotCount</w:t>
            </w:r>
            <w:r>
              <w:t xml:space="preserve"> </w:t>
            </w:r>
            <w:r>
              <w:t xml:space="preserve">removed (Tool/Cavity on Lot per overlay B; warm-up on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 </w:t>
            </w:r>
            <w:r>
              <w:t xml:space="preserve">only per UJ-14 Option A). Open Items table refreshed — UJ-14 closed (Option A —</w:t>
            </w:r>
            <w:r>
              <w:t xml:space="preserve"> </w:t>
            </w:r>
            <w:r>
              <w:rPr>
                <w:rStyle w:val="VerbatimChar"/>
              </w:rPr>
              <w:t xml:space="preserve">DowntimeEvent.ShotCount</w:t>
            </w:r>
            <w:r>
              <w:t xml:space="preserve">); UJ-11 closed (Option A — flagged risk); OI-09 closed (cavity-parallel peers). New</w:t>
            </w:r>
            <w:r>
              <w:t xml:space="preserve"> </w:t>
            </w:r>
            <w:r>
              <w:t xml:space="preserve">“Cavity-parallel LOTs at Die Cast”</w:t>
            </w:r>
            <w:r>
              <w:t xml:space="preserve"> </w:t>
            </w:r>
            <w:r>
              <w:t xml:space="preserve">subsection. Migration filename updated. Pulled overlay B/C/E/F into Phase 3 body.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0.2h</w:t>
            </w:r>
          </w:p>
        </w:tc>
        <w:tc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VP-2: Plan Phase 2 (LOT Lifecycle Completion) — PauseEvent + view folded into body.</w:t>
            </w:r>
            <w:r>
              <w:t xml:space="preserve"> </w:t>
            </w: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Lots.PauseEvent</w:t>
            </w:r>
            <w:r>
              <w:t xml:space="preserve"> </w:t>
            </w:r>
            <w:r>
              <w:t xml:space="preserve">table CREATE (OI-21 / FDS-05-038) + 4 procs (</w:t>
            </w:r>
            <w:r>
              <w:rPr>
                <w:rStyle w:val="VerbatimChar"/>
              </w:rPr>
              <w:t xml:space="preserve">LotPause_Place / _Resume / _GetByLocation / _GetCountsByLocation</w:t>
            </w:r>
            <w:r>
              <w:t xml:space="preserve">) — pulled from v0.2 Overlay K. Adds</w:t>
            </w:r>
            <w:r>
              <w:t xml:space="preserve"> </w:t>
            </w:r>
            <w:r>
              <w:rPr>
                <w:rStyle w:val="VerbatimChar"/>
              </w:rPr>
              <w:t xml:space="preserve">Lots.v_LotDerivedQuantities</w:t>
            </w:r>
            <w:r>
              <w:t xml:space="preserve"> </w:t>
            </w:r>
            <w:r>
              <w:t xml:space="preserve">view CREATE (OI-23 / FDS-05-031) + view-join read paths in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Lot_List</w:t>
            </w:r>
            <w:r>
              <w:t xml:space="preserve"> </w:t>
            </w:r>
            <w:r>
              <w:t xml:space="preserve">— pulled from v0.2 Overlay D. Open Items table: UJ-08 closed (Option A — proc-enforced merge rules); merge rule narrative refreshed (same Item + die-rank-compat from</w:t>
            </w:r>
            <w:r>
              <w:t xml:space="preserve"> </w:t>
            </w:r>
            <w:r>
              <w:rPr>
                <w:rStyle w:val="VerbatimChar"/>
              </w:rPr>
              <w:t xml:space="preserve">Tools.DieRankCompatibility</w:t>
            </w:r>
            <w:r>
              <w:t xml:space="preserve"> </w:t>
            </w:r>
            <w:r>
              <w:t xml:space="preserve">+ supervisor override; FIFO-by-cavity is NOT a merge); test suite files updated; B10 still pending UJ-05 resolution. Migration-number reference updated.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VP-1: Plan Phase 1 freshening.</w:t>
            </w:r>
            <w:r>
              <w:t xml:space="preserve"> </w:t>
            </w:r>
            <w:r>
              <w:t xml:space="preserve">B4 (Gateway script layer contract) updated for FDS-01-014 / UJ-18 — sync direct-call retired in favour of Gateway-script-async via</w:t>
            </w:r>
            <w:r>
              <w:t xml:space="preserve"> </w:t>
            </w:r>
            <w:r>
              <w:rPr>
                <w:rStyle w:val="VerbatimChar"/>
              </w:rPr>
              <w:t xml:space="preserve">system.util.sendMessageAsync</w:t>
            </w:r>
            <w:r>
              <w:t xml:space="preserve">; AIM pool topup is the canonical example. Phase 1 LocationAttributeDefinition seed list adds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(UJ-17 / FDS-10-013) on the relevant</w:t>
            </w:r>
            <w:r>
              <w:t xml:space="preserve"> </w:t>
            </w:r>
            <w:r>
              <w:rPr>
                <w:rStyle w:val="VerbatimChar"/>
              </w:rPr>
              <w:t xml:space="preserve">Cell</w:t>
            </w:r>
            <w:r>
              <w:t xml:space="preserve">-tier</w:t>
            </w:r>
            <w:r>
              <w:t xml:space="preserve"> </w:t>
            </w:r>
            <w:r>
              <w:rPr>
                <w:rStyle w:val="VerbatimChar"/>
              </w:rPr>
              <w:t xml:space="preserve">LocationTypeDefinition</w:t>
            </w:r>
            <w:r>
              <w:t xml:space="preserve">s. Phase 1</w:t>
            </w:r>
            <w:r>
              <w:t xml:space="preserve"> </w:t>
            </w:r>
            <w:r>
              <w:t xml:space="preserve">“Open Items Affecting This Phase”</w:t>
            </w:r>
            <w:r>
              <w:t xml:space="preserve"> </w:t>
            </w:r>
            <w:r>
              <w:t xml:space="preserve">table refreshed — UJ-10 closure (Option D / FDS-09-015) reflected.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0.2f</w:t>
            </w:r>
          </w:p>
        </w:tc>
        <w:tc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VP-0: front matter + Plan Phase 0 refreshed against current state (Data Model v1.9i, FDS v0.11j, OIR v2.14, Seeding Registry v1.0).</w:t>
            </w:r>
            <w:r>
              <w:t xml:space="preserve"> </w:t>
            </w:r>
            <w:r>
              <w:t xml:space="preserve">UJ batch closures (UJ-04, UJ-09, UJ-10, UJ-11, UJ-13, UJ-14, UJ-16, UJ-17, UJ-18) and Part A closures (OI-12, -13, -14, -15, -16, -17, -18, -19, -20, -21, -22, -23, -32b) since v0.2e moved out of gating/opportunistic into the</w:t>
            </w:r>
            <w:r>
              <w:t xml:space="preserve"> </w:t>
            </w:r>
            <w:r>
              <w:t xml:space="preserve">“Already closed”</w:t>
            </w:r>
            <w:r>
              <w:t xml:space="preserve"> </w:t>
            </w:r>
            <w:r>
              <w:t xml:space="preserve">list. Gating list narrowed to truly-still-gating items. Migration-number reference updated for queued OI-07 + OI-12 correction migrations. v0.2 Alignment Overlay §K (Phase 0 open-items refresh) regenerated with the same scope. Per-phase narratives below (Phases 2–8) still pending VP-1..VP-Final passes.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OI-16 PLC confirm BIT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RequiresCompletionConfirm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LocationAttribute propagated.</w:t>
            </w:r>
            <w:r>
              <w:t xml:space="preserve"> </w:t>
            </w:r>
            <w:r>
              <w:t xml:space="preserve">Phase 1 migration gains an additional LocationAttributeDefinition seed row (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BIT on Terminal tier). Phase 6 Assembly Gateway script gains</w:t>
            </w:r>
            <w:r>
              <w:t xml:space="preserve"> </w:t>
            </w:r>
            <w:r>
              <w:rPr>
                <w:rStyle w:val="VerbatimChar"/>
              </w:rPr>
              <w:t xml:space="preserve">CompletionConfirmed</w:t>
            </w:r>
            <w:r>
              <w:t xml:space="preserve"> </w:t>
            </w:r>
            <w:r>
              <w:t xml:space="preserve">MIP tag read; auto-close gates on BOTH target-crossing AND BIT. Perspective Assembly view conditionally renders a large</w:t>
            </w:r>
            <w:r>
              <w:t xml:space="preserve"> </w:t>
            </w:r>
            <w:r>
              <w:t xml:space="preserve">“Confirm Completion”</w:t>
            </w:r>
            <w:r>
              <w:t xml:space="preserve"> </w:t>
            </w:r>
            <w:r>
              <w:t xml:space="preserve">button vs passive popup based on session’s derived RequiresCompletionConfirm value.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0.2d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OI-23 Lot derived quantities as a view.</w:t>
            </w:r>
            <w:r>
              <w:t xml:space="preserve"> </w:t>
            </w:r>
            <w:r>
              <w:t xml:space="preserve">Phase 2 (LOT Lifecycle) SQL migration gains</w:t>
            </w:r>
            <w:r>
              <w:t xml:space="preserve"> </w:t>
            </w:r>
            <w:r>
              <w:rPr>
                <w:rStyle w:val="VerbatimChar"/>
              </w:rPr>
              <w:t xml:space="preserve">CREATE VIEW Lots.v_LotDerivedQuantities (LotId, TotalInProcess, InventoryAvailable)</w:t>
            </w:r>
            <w:r>
              <w:t xml:space="preserve"> </w:t>
            </w:r>
            <w:r>
              <w:t xml:space="preserve">— joins</w:t>
            </w:r>
            <w:r>
              <w:t xml:space="preserve"> </w:t>
            </w:r>
            <w:r>
              <w:rPr>
                <w:rStyle w:val="VerbatimChar"/>
              </w:rPr>
              <w:t xml:space="preserve">Lots.Lot.PieceCount</w:t>
            </w:r>
            <w:r>
              <w:t xml:space="preserve"> </w:t>
            </w:r>
            <w:r>
              <w:t xml:space="preserve">with aggregations over</w:t>
            </w:r>
            <w:r>
              <w:t xml:space="preserve"> </w:t>
            </w:r>
            <w:r>
              <w:rPr>
                <w:rStyle w:val="VerbatimChar"/>
              </w:rPr>
              <w:t xml:space="preserve">Workorder.ProductionEvent</w:t>
            </w:r>
            <w:r>
              <w:t xml:space="preserve"> </w:t>
            </w:r>
            <w:r>
              <w:t xml:space="preserve">(checkpoint counters) and</w:t>
            </w:r>
            <w:r>
              <w:t xml:space="preserve"> </w:t>
            </w:r>
            <w:r>
              <w:rPr>
                <w:rStyle w:val="VerbatimChar"/>
              </w:rPr>
              <w:t xml:space="preserve">Workorder.ConsumptionEvent</w:t>
            </w:r>
            <w:r>
              <w:t xml:space="preserve"> </w:t>
            </w:r>
            <w:r>
              <w:t xml:space="preserve">(consumed quantities). No materialized columns; no on-write update paths. Read procs (Lot_Get, Lot_List) join the view at read time. Companion FDS v0.11f, Data Model v1.9e.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0.2c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OI-08 terminal-mode-by-assignment propagated.</w:t>
            </w:r>
            <w:r>
              <w:t xml:space="preserve"> </w:t>
            </w:r>
            <w:r>
              <w:rPr>
                <w:rStyle w:val="VerbatimChar"/>
              </w:rPr>
              <w:t xml:space="preserve">TerminalMode</w:t>
            </w:r>
            <w:r>
              <w:t xml:space="preserve"> </w:t>
            </w:r>
            <w:r>
              <w:t xml:space="preserve">is no longer a separate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— it is derived from the Terminal Location’s parent tier (WorkCenter/Cell → Dedicated; Area → Shared). v0.2 overlay §A, Data Model Changes, Open Items table, State &amp; Workflow, Gateway Scripts, Test Coverage, and Phase-1-complete checklist all updated to drop the</w:t>
            </w:r>
            <w:r>
              <w:t xml:space="preserve"> </w:t>
            </w:r>
            <w:r>
              <w:rPr>
                <w:rStyle w:val="VerbatimChar"/>
              </w:rPr>
              <w:t xml:space="preserve">TerminalMode</w:t>
            </w:r>
            <w:r>
              <w:t xml:space="preserve"> </w:t>
            </w:r>
            <w:r>
              <w:t xml:space="preserve">seed + stash path and describe the tier-derivation rule instead. Companion FDS v0.11e + ERD Location tab scope note. No data-model schema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0.2b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OI-07 WorkOrderType correction propagated.</w:t>
            </w:r>
            <w:r>
              <w:t xml:space="preserve"> </w:t>
            </w:r>
            <w:r>
              <w:t xml:space="preserve">Removed OI-07 from the gating and body Phase-0 open-items tables (maintenance engine is a separate future project; not gating this MES). Added OI-07 to the</w:t>
            </w:r>
            <w:r>
              <w:t xml:space="preserve"> </w:t>
            </w:r>
            <w:r>
              <w:t xml:space="preserve">“Already closed”</w:t>
            </w:r>
            <w:r>
              <w:t xml:space="preserve"> </w:t>
            </w:r>
            <w:r>
              <w:t xml:space="preserve">list in the v0.2 Alignment Overlay. Updated the Phase 1 Data Model Changes entry for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WorkOrderTypeId</w:t>
            </w:r>
            <w:r>
              <w:t xml:space="preserve"> </w:t>
            </w:r>
            <w:r>
              <w:t xml:space="preserve">now defaults to the single-seeded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row;</w:t>
            </w:r>
            <w:r>
              <w:t xml:space="preserve"> </w:t>
            </w:r>
            <w:r>
              <w:rPr>
                <w:rStyle w:val="VerbatimChar"/>
              </w:rPr>
              <w:t xml:space="preserve">ToolId</w:t>
            </w:r>
            <w:r>
              <w:t xml:space="preserve"> </w:t>
            </w:r>
            <w:r>
              <w:t xml:space="preserve">is a future-Maintenance schema hook only. Companion FDS v0.11b, Data Model v1.9b, OIR v2.9 in the same commit.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Alignment overlay for post-Phase-G decisions (Phase C security rewrite + 2026-04-23 Arc 2 model revisions).</w:t>
            </w:r>
            <w:r>
              <w:t xml:space="preserve"> </w:t>
            </w:r>
            <w:r>
              <w:t xml:space="preserve">v0.1 predates every post-2026-04-20 meeting outcome and all Phase G work. Rather than rewrite 1700 lines in place, v0.2 adds a new §</w:t>
            </w:r>
            <w:r>
              <w:t xml:space="preserve">“v0.2 Alignment Overlay”</w:t>
            </w:r>
            <w:r>
              <w:t xml:space="preserve"> </w:t>
            </w:r>
            <w:r>
              <w:t xml:space="preserve">after the front matter that captures the deltas phase-by-phase: Phase 0 open-items list refreshed (OI-03, OI-06, OI-09 closed; new OI-31 opened; new discovery items — WorkOrder BIT flags, TrackingMode, historical data migration, ShotCount semantics); Phase 1 auth narrative rewrites from clock# + PIN to initials-only Phase C model,</w:t>
            </w:r>
            <w:r>
              <w:t xml:space="preserve"> </w:t>
            </w:r>
            <w:r>
              <w:rPr>
                <w:rStyle w:val="VerbatimChar"/>
              </w:rPr>
              <w:t xml:space="preserve">AppUser_GetByInitials</w:t>
            </w:r>
            <w:r>
              <w:t xml:space="preserve"> </w:t>
            </w:r>
            <w:r>
              <w:t xml:space="preserve">added,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</w:t>
            </w:r>
            <w:r>
              <w:t xml:space="preserve"> </w:t>
            </w:r>
            <w:r>
              <w:t xml:space="preserve">seeded at cutover; Phase 2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rStyle w:val="VerbatimChar"/>
              </w:rPr>
              <w:t xml:space="preserve">@ToolId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@ToolCavityId</w:t>
            </w:r>
            <w:r>
              <w:t xml:space="preserve"> </w:t>
            </w:r>
            <w:r>
              <w:t xml:space="preserve">(optional, required-by-origin-check),</w:t>
            </w:r>
            <w:r>
              <w:t xml:space="preserve"> </w:t>
            </w:r>
            <w:r>
              <w:rPr>
                <w:rStyle w:val="VerbatimChar"/>
              </w:rPr>
              <w:t xml:space="preserve">Lot_Merge</w:t>
            </w:r>
            <w:r>
              <w:t xml:space="preserve"> </w:t>
            </w:r>
            <w:r>
              <w:t xml:space="preserve">nulls Tool on merged row; Phase 3 wholesale — Tools.Tool / ToolCavity become system of record, terminal UX auto-populates Tool from active assignment + elevated Edit, cavity-parallel LOTs are peers (not sublots),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implements checkpoint shape; Phase 4 trim check-in fires checkpoint ProductionEvent, ScrapSource=Location for scrap-from-workstation events; Phase 5 sub-LOT split unchanged (Machining-only); Phase 6 ContainerConfig.MaxParts + finished-goods LOT auto-close on container fill + 1-line BOM consumption; Phase 7 Workorder.ScrapSource usage, rank-based merges (OI-05) + post-merge-NULL-Tool; Phase 8 already correct. Two new cross-cutting rules codified:</w:t>
            </w:r>
            <w:r>
              <w:t xml:space="preserve"> </w:t>
            </w:r>
            <w:r>
              <w:rPr>
                <w:b/>
                <w:bCs/>
              </w:rPr>
              <w:t xml:space="preserve">purpose-built Perspective views per terminal function</w:t>
            </w:r>
            <w:r>
              <w:t xml:space="preserve"> </w:t>
            </w:r>
            <w:r>
              <w:t xml:space="preserve">(no generic dashboard-configuration engine; LocationAttribute for business policies only), and</w:t>
            </w:r>
            <w:r>
              <w:t xml:space="preserve"> </w:t>
            </w:r>
            <w:r>
              <w:rPr>
                <w:b/>
                <w:bCs/>
              </w:rPr>
              <w:t xml:space="preserve">UserInterfaceScript DB-stored-runtime-code pattern NOT reproduced</w:t>
            </w:r>
            <w:r>
              <w:t xml:space="preserve">. Phase 0 customer-validation gate expanded with 9 consolidated MPP input items. Source: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docs/superpowers/specs/2026-04-23-arc2-model-revisions.md</w:t>
            </w:r>
            <w:r>
              <w:t xml:space="preserve"> </w:t>
            </w:r>
            <w:r>
              <w:t xml:space="preserve">§§7–9.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is the phased delivery plan for</w:t>
      </w:r>
      <w:r>
        <w:t xml:space="preserve"> </w:t>
      </w:r>
      <w:r>
        <w:rPr>
          <w:b/>
          <w:bCs/>
        </w:rPr>
        <w:t xml:space="preserve">Arc 2 (Plant Floor MES)</w:t>
      </w:r>
      <w:r>
        <w:t xml:space="preserve"> </w:t>
      </w:r>
      <w:r>
        <w:t xml:space="preserve">— the operator-facing portion of the MPP MES replacement. It is the sibling of</w:t>
      </w:r>
      <w:r>
        <w:t xml:space="preserve"> </w:t>
      </w:r>
      <w:r>
        <w:rPr>
          <w:rStyle w:val="VerbatimChar"/>
        </w:rPr>
        <w:t xml:space="preserve">MPP_MES_PHASED_PLAN_CONFIG_TOOL.md</w:t>
      </w:r>
      <w:r>
        <w:t xml:space="preserve"> </w:t>
      </w:r>
      <w:r>
        <w:t xml:space="preserve">(Arc 1), which is complete.</w:t>
      </w:r>
    </w:p>
    <w:p>
      <w:pPr>
        <w:pStyle w:val="BodyText"/>
      </w:pPr>
      <w:r>
        <w:rPr>
          <w:b/>
          <w:bCs/>
        </w:rPr>
        <w:t xml:space="preserve">Arc 1</w:t>
      </w:r>
      <w:r>
        <w:t xml:space="preserve"> </w:t>
      </w:r>
      <w:r>
        <w:t xml:space="preserve">built the Configuration Tool: the engineering-facing surface where plant, items, routes, BOMs, quality specs, and reference vocabularies (shifts, downtime codes, defect codes) are authored. Arc 1 is delivered across eight phases and ships 9 versioned migrations, 171 repeatable stored procedures, and 779 passing tests.</w:t>
      </w:r>
    </w:p>
    <w:p>
      <w:pPr>
        <w:pStyle w:val="BodyText"/>
      </w:pPr>
      <w:r>
        <w:rPr>
          <w:b/>
          <w:bCs/>
        </w:rPr>
        <w:t xml:space="preserve">Arc 2</w:t>
      </w:r>
      <w:r>
        <w:t xml:space="preserve"> </w:t>
      </w:r>
      <w:r>
        <w:t xml:space="preserve">builds the Plant Floor MES: the operator-facing surface that runs against Arc 1’s configured master data. Its audiences are</w:t>
      </w:r>
      <w:r>
        <w:t xml:space="preserve"> </w:t>
      </w:r>
      <w:r>
        <w:rPr>
          <w:b/>
          <w:bCs/>
        </w:rPr>
        <w:t xml:space="preserve">shop-floor operators, supervisors, quality staff, and shipping staff</w:t>
      </w:r>
      <w:r>
        <w:t xml:space="preserve">, interacting through Ignition Perspective touch terminals, barcode scanners, and PLC-integrated production machinery. Arc 2 captures LOT lifecycle from die-cast origination through containerized shipment to Honda, with traceable genealogy at every step.</w:t>
      </w:r>
    </w:p>
    <w:p>
      <w:pPr>
        <w:pStyle w:val="BodyText"/>
      </w:pPr>
      <w:r>
        <w:t xml:space="preserve">This plan is unblocked with one explicit precondition:</w:t>
      </w:r>
      <w:r>
        <w:t xml:space="preserve"> </w:t>
      </w:r>
      <w:r>
        <w:rPr>
          <w:b/>
          <w:bCs/>
        </w:rPr>
        <w:t xml:space="preserve">Phase 0 (Customer Validation Gate) must complete before Phase 1 implementation begins.</w:t>
      </w:r>
      <w:r>
        <w:t xml:space="preserve"> </w:t>
      </w:r>
      <w:r>
        <w:t xml:space="preserve">Phase 0 is a facilitation workshop with MPP stakeholders that resolves four structural decisions whose wrong answer would force a phase rebuild.</w:t>
      </w:r>
    </w:p>
    <w:bookmarkEnd w:id="10"/>
    <w:bookmarkStart w:id="11" w:name="X10ee0e85c454654eaa9cdb0d5cfe7eae49955e9"/>
    <w:p>
      <w:pPr>
        <w:pStyle w:val="Heading2"/>
      </w:pPr>
      <w:r>
        <w:t xml:space="preserve">v0.2 Alignment Overlay — RETIRED v0.3 (2026-04-27)</w:t>
      </w:r>
    </w:p>
    <w:p>
      <w:pPr>
        <w:pStyle w:val="FirstParagraph"/>
      </w:pPr>
      <w:r>
        <w:t xml:space="preserve">The overlay section that lived here from v0.2 through v0.2n captured deltas (security model rewrite, Tool/Cavity on Lot, ProductionEvent checkpoint shape, IdentifierSequence, cavity-parallel LOT pattern, lazy LOT creation, dashboard-pattern rejection, UJ batch closures, etc.) that emerged 2026-04-21 → 2026-04-27 against the v0.1 plan. Per the VP-0 through VP-Final validation pass (2026-04-27), all overlay content has been pulled into the appropriate per-phase narratives below. The cross-cutting B12–B17 conventions (originally L appendix) now live under § Cross-Cutting Concerns.</w:t>
      </w:r>
    </w:p>
    <w:p>
      <w:pPr>
        <w:pStyle w:val="BodyText"/>
      </w:pPr>
      <w:r>
        <w:rPr>
          <w:b/>
          <w:bCs/>
        </w:rPr>
        <w:t xml:space="preserve">For historical reference</w:t>
      </w:r>
      <w:r>
        <w:t xml:space="preserve">, the overlay’s structure was:</w:t>
      </w:r>
      <w:r>
        <w:t xml:space="preserve"> </w:t>
      </w:r>
      <w:r>
        <w:t xml:space="preserve">- §A Security model (initials-only, per-action AD elevation) → Phase 1 body</w:t>
      </w:r>
      <w:r>
        <w:t xml:space="preserve"> </w:t>
      </w:r>
      <w:r>
        <w:t xml:space="preserve">- §B Tool/Cavity on Lot → Phases 2/3/4 bodies + B13</w:t>
      </w:r>
      <w:r>
        <w:t xml:space="preserve"> </w:t>
      </w:r>
      <w:r>
        <w:t xml:space="preserve">- §C ProductionEvent checkpoint shape → Phase 3 body + B14</w:t>
      </w:r>
      <w:r>
        <w:t xml:space="preserve"> </w:t>
      </w:r>
      <w:r>
        <w:t xml:space="preserve">- §D</w:t>
      </w:r>
      <w:r>
        <w:t xml:space="preserve"> </w:t>
      </w:r>
      <w:r>
        <w:rPr>
          <w:rStyle w:val="VerbatimChar"/>
        </w:rPr>
        <w:t xml:space="preserve">Lots.IdentifierSequence</w:t>
      </w:r>
      <w:r>
        <w:t xml:space="preserve"> </w:t>
      </w:r>
      <w:r>
        <w:t xml:space="preserve">→ Phase 1 body + B15</w:t>
      </w:r>
      <w:r>
        <w:t xml:space="preserve"> </w:t>
      </w:r>
      <w:r>
        <w:t xml:space="preserve">- §E Cavity-parallel LOTs as peers → Phase 3 body</w:t>
      </w:r>
      <w:r>
        <w:t xml:space="preserve"> </w:t>
      </w:r>
      <w:r>
        <w:t xml:space="preserve">- §F Lazy LOT creation → Phase 3 body + B16</w:t>
      </w:r>
      <w:r>
        <w:t xml:space="preserve"> </w:t>
      </w:r>
      <w:r>
        <w:t xml:space="preserve">- §G LOT close semantics → Phases 3/6 bodies</w:t>
      </w:r>
      <w:r>
        <w:t xml:space="preserve"> </w:t>
      </w:r>
      <w:r>
        <w:t xml:space="preserve">- §H Purpose-built Perspective views → B12</w:t>
      </w:r>
      <w:r>
        <w:t xml:space="preserve"> </w:t>
      </w:r>
      <w:r>
        <w:t xml:space="preserve">- §I</w:t>
      </w:r>
      <w:r>
        <w:t xml:space="preserve"> </w:t>
      </w:r>
      <w:r>
        <w:rPr>
          <w:rStyle w:val="VerbatimChar"/>
        </w:rPr>
        <w:t xml:space="preserve">UserInterfaceScript</w:t>
      </w:r>
      <w:r>
        <w:t xml:space="preserve"> </w:t>
      </w:r>
      <w:r>
        <w:t xml:space="preserve">not reproduced → B12 / OI-26 closure</w:t>
      </w:r>
      <w:r>
        <w:t xml:space="preserve"> </w:t>
      </w:r>
      <w:r>
        <w:t xml:space="preserve">- §J Non-Die Tool Assignment limitation → Phase 3 + Tools schema notes</w:t>
      </w:r>
      <w:r>
        <w:t xml:space="preserve"> </w:t>
      </w:r>
      <w:r>
        <w:t xml:space="preserve">- §K Phase 0 open-items refresh → Phase 0 body (Open Items table)</w:t>
      </w:r>
      <w:r>
        <w:t xml:space="preserve"> </w:t>
      </w:r>
      <w:r>
        <w:t xml:space="preserve">- §L Cross-cutting conventions B12–B16 → § Cross-Cutting Concerns body</w:t>
      </w:r>
    </w:p>
    <w:p>
      <w:pPr>
        <w:pStyle w:val="BodyText"/>
      </w:pPr>
      <w:r>
        <w:t xml:space="preserve">Per-phase narratives are now the authoritative reference. Readers no longer need to consult an overlay before executing a phase.</w:t>
      </w:r>
    </w:p>
    <w:p>
      <w:r>
        <w:pict>
          <v:rect style="width:0;height:1.5pt" o:hralign="center" o:hrstd="t" o:hr="t"/>
        </w:pict>
      </w:r>
    </w:p>
    <w:bookmarkEnd w:id="11"/>
    <w:bookmarkStart w:id="12" w:name="architecture-pattern"/>
    <w:p>
      <w:pPr>
        <w:pStyle w:val="Heading2"/>
      </w:pPr>
      <w:r>
        <w:t xml:space="preserve">Architecture Pattern</w:t>
      </w:r>
    </w:p>
    <w:p>
      <w:pPr>
        <w:pStyle w:val="FirstParagraph"/>
      </w:pPr>
      <w:r>
        <w:t xml:space="preserve">Arc 1 used Ignition Named Queries calling stored procedures, with Perspective views as thin CRUD forms over the proc layer. Arc 2 builds on that architecture but adds two more layers, both of which are first-class in this plan:</w:t>
      </w:r>
    </w:p>
    <w:p>
      <w:pPr>
        <w:pStyle w:val="BodyText"/>
      </w:pPr>
      <w:r>
        <w:rPr>
          <w:b/>
          <w:bCs/>
        </w:rPr>
        <w:t xml:space="preserve">Ignition Gateway Scripts.</w:t>
      </w:r>
      <w:r>
        <w:t xml:space="preserve"> </w:t>
      </w:r>
      <w:r>
        <w:t xml:space="preserve">Many plant-floor events originate outside Perspective sessions: PLC tags change, OmniServer scales publish values, timers tick at shift boundaries, and external systems (AIM, Zebra printers) expect direct calls. These live in Ignition Gateway scripts — long-running background scripts that watch OPC tags, poll queues, and issue HTTP/SOAP calls. Gateway scripts call stored procs for DB work; they never execute DML directly.</w:t>
      </w:r>
    </w:p>
    <w:p>
      <w:pPr>
        <w:pStyle w:val="BodyText"/>
      </w:pPr>
      <w:r>
        <w:rPr>
          <w:b/>
          <w:bCs/>
        </w:rPr>
        <w:t xml:space="preserve">PLC/OPC Touchpoints.</w:t>
      </w:r>
      <w:r>
        <w:t xml:space="preserve"> </w:t>
      </w:r>
      <w:r>
        <w:t xml:space="preserve">Plant-floor workflows tangle with assembly PLC handshakes (MIP), scales (OmniServer), and vision systems (Cognex). This plan describes PLC touchpoints</w:t>
      </w:r>
      <w:r>
        <w:t xml:space="preserve"> </w:t>
      </w:r>
      <w:r>
        <w:rPr>
          <w:b/>
          <w:bCs/>
        </w:rPr>
        <w:t xml:space="preserve">functionally</w:t>
      </w:r>
      <w:r>
        <w:t xml:space="preserve"> </w:t>
      </w:r>
      <w:r>
        <w:t xml:space="preserve">— what tag is read, what is written, what the handshake semantics are — but defers bit-level OPC addresses and register maps to</w:t>
      </w:r>
      <w:r>
        <w:t xml:space="preserve"> </w:t>
      </w:r>
      <w:r>
        <w:rPr>
          <w:rStyle w:val="VerbatimChar"/>
        </w:rPr>
        <w:t xml:space="preserve">reference/5GO_AP4_Automation_Touchpoint_Agreement.pdf</w:t>
      </w:r>
      <w:r>
        <w:t xml:space="preserve"> </w:t>
      </w:r>
      <w:r>
        <w:t xml:space="preserve">and FRS Appendix C.</w:t>
      </w:r>
    </w:p>
    <w:p>
      <w:pPr>
        <w:pStyle w:val="BodyText"/>
      </w:pPr>
      <w:r>
        <w:t xml:space="preserve">The three layers compose as:</w:t>
      </w:r>
    </w:p>
    <w:p>
      <w:pPr>
        <w:pStyle w:val="SourceCode"/>
      </w:pPr>
      <w:r>
        <w:rPr>
          <w:rStyle w:val="VerbatimChar"/>
        </w:rPr>
        <w:t xml:space="preserve">  Perspective View (touch UI)</w:t>
      </w:r>
      <w:r>
        <w:br/>
      </w:r>
      <w:r>
        <w:rPr>
          <w:rStyle w:val="VerbatimChar"/>
        </w:rPr>
        <w:t xml:space="preserve">       │         │</w:t>
      </w:r>
      <w:r>
        <w:br/>
      </w:r>
      <w:r>
        <w:rPr>
          <w:rStyle w:val="VerbatimChar"/>
        </w:rPr>
        <w:t xml:space="preserve">       │ (Named Query)           (Named Query)</w:t>
      </w:r>
      <w:r>
        <w:br/>
      </w:r>
      <w:r>
        <w:rPr>
          <w:rStyle w:val="VerbatimChar"/>
        </w:rPr>
        <w:t xml:space="preserve">       ▼         ▼                      ▼</w:t>
      </w:r>
      <w:r>
        <w:br/>
      </w:r>
      <w:r>
        <w:rPr>
          <w:rStyle w:val="VerbatimChar"/>
        </w:rPr>
        <w:t xml:space="preserve">  Stored Proc (SQL)   ◀─── calls ───  Gateway Script (Python)</w:t>
      </w:r>
      <w:r>
        <w:br/>
      </w:r>
      <w:r>
        <w:rPr>
          <w:rStyle w:val="VerbatimChar"/>
        </w:rPr>
        <w:t xml:space="preserve">                                          │        │</w:t>
      </w:r>
      <w:r>
        <w:br/>
      </w:r>
      <w:r>
        <w:rPr>
          <w:rStyle w:val="VerbatimChar"/>
        </w:rPr>
        <w:t xml:space="preserve">                                          ▼        ▼</w:t>
      </w:r>
      <w:r>
        <w:br/>
      </w:r>
      <w:r>
        <w:rPr>
          <w:rStyle w:val="VerbatimChar"/>
        </w:rPr>
        <w:t xml:space="preserve">                                     OPC/PLC   AIM / Zebra / etc.</w:t>
      </w:r>
    </w:p>
    <w:p>
      <w:pPr>
        <w:pStyle w:val="FirstParagraph"/>
      </w:pPr>
      <w:r>
        <w:t xml:space="preserve">Stored procs remain the authoritative write path — no Gateway script or Perspective binding performs DML directly. Every external I/O (AIM HTTP, Zebra socket write, OPC tag write-back) is bracketed with</w:t>
      </w:r>
      <w:r>
        <w:t xml:space="preserve"> </w:t>
      </w:r>
      <w:r>
        <w:rPr>
          <w:rStyle w:val="VerbatimChar"/>
        </w:rPr>
        <w:t xml:space="preserve">Audit.Audit_LogInterface</w:t>
      </w:r>
      <w:r>
        <w:t xml:space="preserve"> </w:t>
      </w:r>
      <w:r>
        <w:t xml:space="preserve">calls so the external conversation is reconstructible forever.</w:t>
      </w:r>
    </w:p>
    <w:bookmarkEnd w:id="12"/>
    <w:bookmarkStart w:id="30" w:name="cross-cutting-concerns"/>
    <w:p>
      <w:pPr>
        <w:pStyle w:val="Heading2"/>
      </w:pPr>
      <w:r>
        <w:t xml:space="preserve">Cross-Cutting Concerns</w:t>
      </w:r>
    </w:p>
    <w:p>
      <w:pPr>
        <w:pStyle w:val="FirstParagraph"/>
      </w:pPr>
      <w:r>
        <w:t xml:space="preserve">Arc 1’s conventions carry forward unchanged and apply to every Arc 2 proc. They are not repeated here; see</w:t>
      </w:r>
      <w:r>
        <w:t xml:space="preserve"> </w:t>
      </w:r>
      <w:r>
        <w:rPr>
          <w:rStyle w:val="VerbatimChar"/>
        </w:rPr>
        <w:t xml:space="preserve">MPP_MES_PHASED_PLAN_CONFIG_TOOL.md</w:t>
      </w:r>
      <w:r>
        <w:t xml:space="preserve"> </w:t>
      </w:r>
      <w:r>
        <w:t xml:space="preserve">§ Cross-Cutting Concerns. In summary: audit streams (ConfigLog, OperationLog, InterfaceLog, FailureLog), code-table-backed status everywhere, soft-delete via</w:t>
      </w:r>
      <w:r>
        <w:t xml:space="preserve"> </w:t>
      </w:r>
      <w:r>
        <w:rPr>
          <w:rStyle w:val="VerbatimChar"/>
        </w:rPr>
        <w:t xml:space="preserve">DeprecatedAt</w:t>
      </w:r>
      <w:r>
        <w:t xml:space="preserve"> </w:t>
      </w:r>
      <w:r>
        <w:t xml:space="preserve">(never hard DELETE except where explicitly documented —</w:t>
      </w:r>
      <w:r>
        <w:t xml:space="preserve"> </w:t>
      </w:r>
      <w:r>
        <w:rPr>
          <w:rStyle w:val="VerbatimChar"/>
        </w:rPr>
        <w:t xml:space="preserve">BomLine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RouteStep</w:t>
      </w:r>
      <w:r>
        <w:t xml:space="preserve">), optimistic locking via</w:t>
      </w:r>
      <w:r>
        <w:t xml:space="preserve"> </w:t>
      </w:r>
      <w:r>
        <w:rPr>
          <w:rStyle w:val="VerbatimChar"/>
        </w:rPr>
        <w:t xml:space="preserve">@RowVersion</w:t>
      </w:r>
      <w:r>
        <w:t xml:space="preserve"> </w:t>
      </w:r>
      <w:r>
        <w:t xml:space="preserve">on Update,</w:t>
      </w:r>
      <w:r>
        <w:t xml:space="preserve"> </w:t>
      </w:r>
      <w:r>
        <w:rPr>
          <w:rStyle w:val="VerbatimChar"/>
        </w:rPr>
        <w:t xml:space="preserve">SortOrder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_MoveUp</w:t>
      </w:r>
      <w:r>
        <w:t xml:space="preserve">/</w:t>
      </w:r>
      <w:r>
        <w:rPr>
          <w:rStyle w:val="VerbatimChar"/>
        </w:rPr>
        <w:t xml:space="preserve">_MoveDown</w:t>
      </w:r>
      <w:r>
        <w:t xml:space="preserve"> </w:t>
      </w:r>
      <w:r>
        <w:t xml:space="preserve">instead of drag-drop, BIGINT/NVARCHAR everywhere, single result set per proc (no OUTPUT parameters),</w:t>
      </w:r>
      <w:r>
        <w:t xml:space="preserve"> </w:t>
      </w:r>
      <w:r>
        <w:rPr>
          <w:rStyle w:val="VerbatimChar"/>
        </w:rPr>
        <w:t xml:space="preserve">RAISERROR</w:t>
      </w:r>
      <w:r>
        <w:t xml:space="preserve"> </w:t>
      </w:r>
      <w:r>
        <w:t xml:space="preserve">in nested CATCH blocks (not</w:t>
      </w:r>
      <w:r>
        <w:t xml:space="preserve"> </w:t>
      </w:r>
      <w:r>
        <w:rPr>
          <w:rStyle w:val="VerbatimChar"/>
        </w:rPr>
        <w:t xml:space="preserve">THROW</w:t>
      </w:r>
      <w:r>
        <w:t xml:space="preserve">), user attribution via</w:t>
      </w:r>
      <w:r>
        <w:t xml:space="preserve"> </w:t>
      </w:r>
      <w:r>
        <w:rPr>
          <w:rStyle w:val="VerbatimChar"/>
        </w:rPr>
        <w:t xml:space="preserve">@AppUserId BIGINT</w:t>
      </w:r>
      <w:r>
        <w:t xml:space="preserve">.</w:t>
      </w:r>
    </w:p>
    <w:p>
      <w:pPr>
        <w:pStyle w:val="BodyText"/>
      </w:pPr>
      <w:r>
        <w:t xml:space="preserve">Arc 2 adds the following eleven conventions. These are normative for every phase of this plan.</w:t>
      </w:r>
    </w:p>
    <w:bookmarkStart w:id="13" w:name="b1-operator-session-context-binding"/>
    <w:p>
      <w:pPr>
        <w:pStyle w:val="Heading3"/>
      </w:pPr>
      <w:r>
        <w:t xml:space="preserve">B1 — Operator session context binding</w:t>
      </w:r>
    </w:p>
    <w:p>
      <w:pPr>
        <w:pStyle w:val="FirstParagraph"/>
      </w:pPr>
      <w:r>
        <w:t xml:space="preserve">Every Arc 2 mutation proc accepts both</w:t>
      </w:r>
      <w:r>
        <w:t xml:space="preserve"> </w:t>
      </w:r>
      <w:r>
        <w:rPr>
          <w:rStyle w:val="VerbatimChar"/>
        </w:rPr>
        <w:t xml:space="preserve">@AppUserId BIGINT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@TerminalLocationId BIGINT</w:t>
      </w:r>
      <w:r>
        <w:t xml:space="preserve"> </w:t>
      </w:r>
      <w:r>
        <w:t xml:space="preserve">as required parameters. Procs validate both exist and are active (AppUser not deprecated, Terminal Location not deprecated, Location of type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). On any rejection,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 </w:t>
      </w:r>
      <w:r>
        <w:t xml:space="preserve">captures both values along with the attempted parameters.</w:t>
      </w:r>
    </w:p>
    <w:p>
      <w:pPr>
        <w:pStyle w:val="BodyText"/>
      </w:pPr>
      <w:r>
        <w:t xml:space="preserve">Session lifecycle (inactivity timeout, re-auth for high-security actions, logout) is</w:t>
      </w:r>
      <w:r>
        <w:t xml:space="preserve"> </w:t>
      </w:r>
      <w:r>
        <w:rPr>
          <w:b/>
          <w:bCs/>
        </w:rPr>
        <w:t xml:space="preserve">enforced at the Ignition Perspective layer</w:t>
      </w:r>
      <w:r>
        <w:t xml:space="preserve">, not in procs. Procs treat every call as equally authoritative; Perspective is responsible for ensuring the caller is authenticated and the session has not expired.</w:t>
      </w:r>
    </w:p>
    <w:bookmarkEnd w:id="13"/>
    <w:bookmarkStart w:id="14" w:name="b2-blocksproduction-interlock-discipline"/>
    <w:p>
      <w:pPr>
        <w:pStyle w:val="Heading3"/>
      </w:pPr>
      <w:r>
        <w:t xml:space="preserve">B2 —</w:t>
      </w:r>
      <w:r>
        <w:t xml:space="preserve"> </w:t>
      </w:r>
      <w:r>
        <w:rPr>
          <w:rStyle w:val="VerbatimChar"/>
        </w:rPr>
        <w:t xml:space="preserve">BlocksProduction</w:t>
      </w:r>
      <w:r>
        <w:t xml:space="preserve"> </w:t>
      </w:r>
      <w:r>
        <w:t xml:space="preserve">interlock discipline</w:t>
      </w:r>
    </w:p>
    <w:p>
      <w:pPr>
        <w:pStyle w:val="FirstParagraph"/>
      </w:pPr>
      <w:r>
        <w:t xml:space="preserve">Any proc that advances a LOT through the process —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Container_Create</w:t>
      </w:r>
      <w:r>
        <w:t xml:space="preserve"> </w:t>
      </w:r>
      <w:r>
        <w:t xml:space="preserve">— first calls the shared guard</w:t>
      </w:r>
      <w:r>
        <w:t xml:space="preserve"> </w:t>
      </w:r>
      <w:r>
        <w:rPr>
          <w:rStyle w:val="VerbatimChar"/>
        </w:rPr>
        <w:t xml:space="preserve">Lots.Lot_AssertNotBlocked(@LotId)</w:t>
      </w:r>
      <w:r>
        <w:t xml:space="preserve">. The guard reads</w:t>
      </w:r>
      <w:r>
        <w:t xml:space="preserve"> </w:t>
      </w:r>
      <w:r>
        <w:rPr>
          <w:rStyle w:val="VerbatimChar"/>
        </w:rPr>
        <w:t xml:space="preserve">Lot.LotStatusId → LotStatusCode.BlocksProduction</w:t>
      </w:r>
      <w:r>
        <w:t xml:space="preserve">. Any status with</w:t>
      </w:r>
      <w:r>
        <w:t xml:space="preserve"> </w:t>
      </w:r>
      <w:r>
        <w:rPr>
          <w:rStyle w:val="VerbatimChar"/>
        </w:rPr>
        <w:t xml:space="preserve">BlocksProduction=1</w:t>
      </w:r>
      <w:r>
        <w:t xml:space="preserve"> </w:t>
      </w:r>
      <w:r>
        <w:t xml:space="preserve">(Hold, Scrap, Closed) trips the guard. A tripped guard is a</w:t>
      </w:r>
      <w:r>
        <w:t xml:space="preserve"> </w:t>
      </w:r>
      <w:r>
        <w:rPr>
          <w:b/>
          <w:bCs/>
        </w:rPr>
        <w:t xml:space="preserve">business rule violation</w:t>
      </w:r>
      <w:r>
        <w:t xml:space="preserve">, not an exception: the caller receives</w:t>
      </w:r>
      <w:r>
        <w:t xml:space="preserve"> </w:t>
      </w:r>
      <w:r>
        <w:rPr>
          <w:rStyle w:val="VerbatimChar"/>
        </w:rPr>
        <w:t xml:space="preserve">Status=0, Message='LOT 2026-04-06-0001 is in status Hold and cannot progress'</w:t>
      </w:r>
      <w:r>
        <w:t xml:space="preserve">, the attempt is logged to FailureLog, and no partial writes occur.</w:t>
      </w:r>
    </w:p>
    <w:p>
      <w:pPr>
        <w:pStyle w:val="BodyText"/>
      </w:pPr>
      <w:r>
        <w:t xml:space="preserve">The guard is delivered in Phase 1 (as part of the LOT core skeleton) and reused across all downstream phases.</w:t>
      </w:r>
    </w:p>
    <w:bookmarkEnd w:id="14"/>
    <w:bookmarkStart w:id="15" w:name="b3-open-event-invariant"/>
    <w:p>
      <w:pPr>
        <w:pStyle w:val="Heading3"/>
      </w:pPr>
      <w:r>
        <w:t xml:space="preserve">B3 — Open-event invariant</w:t>
      </w:r>
    </w:p>
    <w:p>
      <w:pPr>
        <w:pStyle w:val="FirstParagraph"/>
      </w:pPr>
      <w:r>
        <w:rPr>
          <w:rStyle w:val="VerbatimChar"/>
        </w:rPr>
        <w:t xml:space="preserve">Oee.DowntimeEvent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 </w:t>
      </w:r>
      <w:r>
        <w:t xml:space="preserve">both carry nullable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ReleasedAt</w:t>
      </w:r>
      <w:r>
        <w:t xml:space="preserve"> </w:t>
      </w:r>
      <w:r>
        <w:t xml:space="preserve">columns. The invariant:</w:t>
      </w:r>
      <w:r>
        <w:t xml:space="preserve"> </w:t>
      </w:r>
      <w:r>
        <w:rPr>
          <w:b/>
          <w:bCs/>
        </w:rPr>
        <w:t xml:space="preserve">at most one open event per resource at any time</w:t>
      </w:r>
      <w:r>
        <w:t xml:space="preserve">. For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, the resource is the machine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; for</w:t>
      </w:r>
      <w:r>
        <w:t xml:space="preserve"> </w:t>
      </w:r>
      <w:r>
        <w:rPr>
          <w:rStyle w:val="VerbatimChar"/>
        </w:rPr>
        <w:t xml:space="preserve">HoldEvent</w:t>
      </w:r>
      <w:r>
        <w:t xml:space="preserve">, the resource is the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(or the optional</w:t>
      </w:r>
      <w:r>
        <w:t xml:space="preserve"> </w:t>
      </w:r>
      <w:r>
        <w:rPr>
          <w:rStyle w:val="VerbatimChar"/>
        </w:rPr>
        <w:t xml:space="preserve">NonConformance</w:t>
      </w:r>
      <w:r>
        <w:t xml:space="preserve">).</w:t>
      </w:r>
      <w:r>
        <w:t xml:space="preserve"> </w:t>
      </w:r>
      <w:r>
        <w:rPr>
          <w:rStyle w:val="VerbatimChar"/>
        </w:rPr>
        <w:t xml:space="preserve">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_Place</w:t>
      </w:r>
      <w:r>
        <w:t xml:space="preserve"> </w:t>
      </w:r>
      <w:r>
        <w:t xml:space="preserve">procs enforce the invariant with an explicit pre-check: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Oee.DowntimeEvent</w:t>
      </w:r>
      <w:r>
        <w:br/>
      </w:r>
      <w:r>
        <w:rPr>
          <w:rStyle w:val="NormalTok"/>
        </w:rPr>
        <w:t xml:space="preserve">   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LocationId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@LocationId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EndedAt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@Status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@Message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'Machine '</w:t>
      </w:r>
      <w:r>
        <w:rPr>
          <w:rStyle w:val="NormalTok"/>
        </w:rPr>
        <w:t xml:space="preserve">, @LocationName, </w:t>
      </w:r>
      <w:r>
        <w:rPr>
          <w:rStyle w:val="StringTok"/>
        </w:rPr>
        <w:t xml:space="preserve">' already has an open downtime event'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log failure, return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Attempting a second open event is a business rule violation, not an exception.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_Release</w:t>
      </w:r>
      <w:r>
        <w:t xml:space="preserve"> </w:t>
      </w:r>
      <w:r>
        <w:t xml:space="preserve">procs reject if no open event exists.</w:t>
      </w:r>
    </w:p>
    <w:bookmarkEnd w:id="15"/>
    <w:bookmarkStart w:id="16" w:name="b4-gateway-script-layer-contract"/>
    <w:p>
      <w:pPr>
        <w:pStyle w:val="Heading3"/>
      </w:pPr>
      <w:r>
        <w:t xml:space="preserve">B4 — Gateway script layer contract</w:t>
      </w:r>
    </w:p>
    <w:p>
      <w:pPr>
        <w:pStyle w:val="FirstParagraph"/>
      </w:pPr>
      <w:r>
        <w:t xml:space="preserve">Gateway scripts call stored procs the same way Perspective views do — through parameterized Named Queries. Gateway scripts</w:t>
      </w:r>
      <w:r>
        <w:t xml:space="preserve"> </w:t>
      </w:r>
      <w:r>
        <w:rPr>
          <w:b/>
          <w:bCs/>
        </w:rPr>
        <w:t xml:space="preserve">MUST NOT</w:t>
      </w:r>
      <w:r>
        <w:t xml:space="preserve"> </w:t>
      </w:r>
      <w:r>
        <w:t xml:space="preserve">execute raw DML via</w:t>
      </w:r>
      <w:r>
        <w:t xml:space="preserve"> </w:t>
      </w:r>
      <w:r>
        <w:rPr>
          <w:rStyle w:val="VerbatimChar"/>
        </w:rPr>
        <w:t xml:space="preserve">system.db.runUpdateQuery</w:t>
      </w:r>
      <w:r>
        <w:t xml:space="preserve"> </w:t>
      </w:r>
      <w:r>
        <w:t xml:space="preserve">or inline SQL. External I/O (AIM HTTP/SOAP, Zebra printer socket writes, OPC read/write via TOPServer or OmniServer) happens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in Gateway scripts; stored procs never reach outside the database.</w:t>
      </w:r>
    </w:p>
    <w:p>
      <w:pPr>
        <w:pStyle w:val="BodyText"/>
      </w:pPr>
      <w:r>
        <w:rPr>
          <w:b/>
          <w:bCs/>
        </w:rPr>
        <w:t xml:space="preserve">Trigger pattern (revised v0.2g per FDS-01-014 / UJ-18 — Gateway-script-async):</w:t>
      </w:r>
      <w:r>
        <w:t xml:space="preserve"> </w:t>
      </w:r>
      <w:r>
        <w:t xml:space="preserve">all external integrations are dispatched via</w:t>
      </w:r>
      <w:r>
        <w:t xml:space="preserve"> </w:t>
      </w:r>
      <w:r>
        <w:rPr>
          <w:rStyle w:val="VerbatimChar"/>
        </w:rPr>
        <w:t xml:space="preserve">system.util.sendMessageAsync('mes', '&lt;handler-name&gt;', {entityId})</w:t>
      </w:r>
      <w:r>
        <w:t xml:space="preserve"> </w:t>
      </w:r>
      <w:r>
        <w:t xml:space="preserve">from Perspective views (or from MES procs when proc-driven). Sync direct-call from inside an MES proc is retired for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systems — sync remains the model for inter-MES DB calls only. The async dispatch decouples MES correctness from external availability and makes failures observable, retryable, and logged without operator-blocking.</w:t>
      </w:r>
    </w:p>
    <w:p>
      <w:pPr>
        <w:pStyle w:val="BodyText"/>
      </w:pPr>
      <w:r>
        <w:rPr>
          <w:b/>
          <w:bCs/>
        </w:rPr>
        <w:t xml:space="preserve">Audit trail:</w:t>
      </w:r>
      <w:r>
        <w:t xml:space="preserve"> </w:t>
      </w:r>
      <w:r>
        <w:t xml:space="preserve">Every external call is bracketed by</w:t>
      </w:r>
      <w:r>
        <w:t xml:space="preserve"> </w:t>
      </w:r>
      <w:r>
        <w:rPr>
          <w:rStyle w:val="VerbatimChar"/>
        </w:rPr>
        <w:t xml:space="preserve">Audit.Audit_LogInterface</w:t>
      </w:r>
      <w:r>
        <w:t xml:space="preserve"> </w:t>
      </w:r>
      <w:r>
        <w:t xml:space="preserve">writes — one when the request fires (Direction=</w:t>
      </w:r>
      <w:r>
        <w:t xml:space="preserve">‘Outbound’</w:t>
      </w:r>
      <w:r>
        <w:t xml:space="preserve">, RequestPayload populated, ResponsePayload NULL), one when the response or error returns (update the same row). Critical failures are additionally logged to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. The OI-01</w:t>
      </w:r>
      <w:r>
        <w:t xml:space="preserve"> </w:t>
      </w:r>
      <w:r>
        <w:t xml:space="preserve">“no outbox”</w:t>
      </w:r>
      <w:r>
        <w:t xml:space="preserve"> </w:t>
      </w:r>
      <w:r>
        <w:t xml:space="preserve">decision still stands — there is no separate outbox table; the message-handler pattern delivers async semantics without a DB queue.</w:t>
      </w:r>
    </w:p>
    <w:p>
      <w:pPr>
        <w:pStyle w:val="BodyText"/>
      </w:pPr>
      <w:r>
        <w:rPr>
          <w:b/>
          <w:bCs/>
        </w:rPr>
        <w:t xml:space="preserve">Special case — pre-fetched buffers.</w:t>
      </w:r>
      <w:r>
        <w:t xml:space="preserve"> </w:t>
      </w:r>
      <w:r>
        <w:t xml:space="preserve">When zero operator-perceived latency is required (e.g.,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 </w:t>
      </w:r>
      <w:r>
        <w:t xml:space="preserve">→ AIM Shipper ID assignment), a pre-fetched local buffer (</w:t>
      </w:r>
      <w:r>
        <w:rPr>
          <w:rStyle w:val="VerbatimChar"/>
        </w:rPr>
        <w:t xml:space="preserve">Lots.AimShipperIdPool</w:t>
      </w:r>
      <w:r>
        <w:t xml:space="preserve">, FDS-07-010) replaces the dispatch model: the MES proc consumes locally; the buffer’s topup loop runs as a Gateway-script-async. See Phase 7 for the pool model.</w:t>
      </w:r>
    </w:p>
    <w:p>
      <w:pPr>
        <w:pStyle w:val="BodyText"/>
      </w:pPr>
      <w:r>
        <w:rPr>
          <w:b/>
          <w:bCs/>
        </w:rPr>
        <w:t xml:space="preserve">Special case — print failure surfacing.</w:t>
      </w:r>
      <w:r>
        <w:t xml:space="preserve"> </w:t>
      </w:r>
      <w:r>
        <w:t xml:space="preserve">Print attempts retry inline within the message handler (e.g., 3 × 2s gap for shipping labels per FDS-07-006a). On exhaustion, DB state (</w:t>
      </w:r>
      <w:r>
        <w:rPr>
          <w:rStyle w:val="VerbatimChar"/>
        </w:rPr>
        <w:t xml:space="preserve">PrintFailedAt</w:t>
      </w:r>
      <w:r>
        <w:t xml:space="preserve">) drives a per-terminal banner (FDS-07-006b) — the MES does not maintain a separate</w:t>
      </w:r>
      <w:r>
        <w:t xml:space="preserve"> </w:t>
      </w:r>
      <w:r>
        <w:t xml:space="preserve">“failed prints”</w:t>
      </w:r>
      <w:r>
        <w:t xml:space="preserve"> </w:t>
      </w:r>
      <w:r>
        <w:t xml:space="preserve">queue; the audit row IS the queue. A low-frequency safety-sweep timer (~5 min) recovers orphans (e.g., Gateway restart between proc commit and message dispatch).</w:t>
      </w:r>
    </w:p>
    <w:bookmarkEnd w:id="16"/>
    <w:bookmarkStart w:id="17" w:name="b5-plc-descriptive-boundary"/>
    <w:p>
      <w:pPr>
        <w:pStyle w:val="Heading3"/>
      </w:pPr>
      <w:r>
        <w:t xml:space="preserve">B5 — PLC descriptive boundary</w:t>
      </w:r>
    </w:p>
    <w:p>
      <w:pPr>
        <w:pStyle w:val="FirstParagraph"/>
      </w:pPr>
      <w:r>
        <w:t xml:space="preserve">Phase narratives describe what Gateway scripts read from and write to PLC tags in prose: tag names (e.g.,</w:t>
      </w:r>
      <w:r>
        <w:t xml:space="preserve"> </w:t>
      </w:r>
      <w:r>
        <w:rPr>
          <w:rStyle w:val="VerbatimChar"/>
        </w:rPr>
        <w:t xml:space="preserve">PartSN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HardwareInterlockEnable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CycleComplete</w:t>
      </w:r>
      <w:r>
        <w:t xml:space="preserve">), semantics (edge-triggered vs. level-triggered), and handshake steps.</w:t>
      </w:r>
      <w:r>
        <w:t xml:space="preserve"> </w:t>
      </w:r>
      <w:r>
        <w:rPr>
          <w:b/>
          <w:bCs/>
        </w:rPr>
        <w:t xml:space="preserve">Bit-level OPC addresses, data types, register numbers, and PLC ladder logic stay out of this plan.</w:t>
      </w:r>
      <w:r>
        <w:t xml:space="preserve"> </w:t>
      </w:r>
      <w:r>
        <w:t xml:space="preserve">They live in</w:t>
      </w:r>
      <w:r>
        <w:t xml:space="preserve"> </w:t>
      </w:r>
      <w:r>
        <w:rPr>
          <w:rStyle w:val="VerbatimChar"/>
        </w:rPr>
        <w:t xml:space="preserve">reference/5GO_AP4_Automation_Touchpoint_Agreement.pdf</w:t>
      </w:r>
      <w:r>
        <w:t xml:space="preserve"> </w:t>
      </w:r>
      <w:r>
        <w:t xml:space="preserve">and FRS Appendix C. Gateway script implementation references those documents; the plan references them by path.</w:t>
      </w:r>
    </w:p>
    <w:bookmarkEnd w:id="17"/>
    <w:bookmarkStart w:id="18" w:name="b6-print-job-contract"/>
    <w:p>
      <w:pPr>
        <w:pStyle w:val="Heading3"/>
      </w:pPr>
      <w:r>
        <w:t xml:space="preserve">B6 — Print job contract</w:t>
      </w:r>
    </w:p>
    <w:p>
      <w:pPr>
        <w:pStyle w:val="FirstParagraph"/>
      </w:pPr>
      <w:r>
        <w:t xml:space="preserve">ZPL generation for labels (LTT, shipping label, master label) is assembled in Gateway scripts from a template file plus data returned by the originating stored proc. The stored proc (</w:t>
      </w:r>
      <w:r>
        <w:rPr>
          <w:rStyle w:val="VerbatimChar"/>
        </w:rPr>
        <w:t xml:space="preserve">LotLabel_Print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, etc.) writes the audit row with the full rendered</w:t>
      </w:r>
      <w:r>
        <w:t xml:space="preserve"> </w:t>
      </w:r>
      <w:r>
        <w:rPr>
          <w:rStyle w:val="VerbatimChar"/>
        </w:rPr>
        <w:t xml:space="preserve">ZplContent</w:t>
      </w:r>
      <w:r>
        <w:t xml:space="preserve"> </w:t>
      </w:r>
      <w:r>
        <w:t xml:space="preserve">and returns its Id; the Gateway script reads the Id, dispatches the ZPL content to the physical Zebra printer (via socket), and records the print acknowledgement back on the same row (not via a second insert). Void labels use</w:t>
      </w:r>
      <w:r>
        <w:t xml:space="preserve"> </w:t>
      </w:r>
      <w:r>
        <w:rPr>
          <w:rStyle w:val="VerbatimChar"/>
        </w:rPr>
        <w:t xml:space="preserve">IsVoid=1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VoidedAt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VoidedByUserId</w:t>
      </w:r>
      <w:r>
        <w:t xml:space="preserve">; rows are never deleted.</w:t>
      </w:r>
    </w:p>
    <w:bookmarkEnd w:id="18"/>
    <w:bookmarkStart w:id="19" w:name="b7-late-binding-reason-codes"/>
    <w:p>
      <w:pPr>
        <w:pStyle w:val="Heading3"/>
      </w:pPr>
      <w:r>
        <w:t xml:space="preserve">B7 — Late-binding reason codes</w:t>
      </w:r>
    </w:p>
    <w:p>
      <w:pPr>
        <w:pStyle w:val="FirstParagraph"/>
      </w:pPr>
      <w:r>
        <w:rPr>
          <w:rStyle w:val="VerbatimChar"/>
        </w:rPr>
        <w:t xml:space="preserve">Oee.DowntimeEvent.DowntimeReasonCodeId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nullable</w:t>
      </w:r>
      <w:r>
        <w:t xml:space="preserve">. When a PLC detects a machine stop before an operator classifies it,</w:t>
      </w:r>
      <w:r>
        <w:t xml:space="preserve"> </w:t>
      </w:r>
      <w:r>
        <w:rPr>
          <w:rStyle w:val="VerbatimChar"/>
        </w:rPr>
        <w:t xml:space="preserve">DowntimeEvent_Start</w:t>
      </w:r>
      <w:r>
        <w:t xml:space="preserve"> </w:t>
      </w:r>
      <w:r>
        <w:t xml:space="preserve">inserts the row with NULL reason.</w:t>
      </w:r>
      <w:r>
        <w:t xml:space="preserve"> </w:t>
      </w:r>
      <w:r>
        <w:rPr>
          <w:rStyle w:val="VerbatimChar"/>
        </w:rPr>
        <w:t xml:space="preserve">DowntimeEvent_End</w:t>
      </w:r>
      <w:r>
        <w:t xml:space="preserve"> </w:t>
      </w:r>
      <w:r>
        <w:t xml:space="preserve">succeeds with a NULL reason. Unclassified downtime is flagged on the shift-supervisor dashboard and on shift-end reporting — it is not blocked at proc level. A separate</w:t>
      </w:r>
      <w:r>
        <w:t xml:space="preserve"> </w:t>
      </w:r>
      <w:r>
        <w:rPr>
          <w:rStyle w:val="VerbatimChar"/>
        </w:rPr>
        <w:t xml:space="preserve">DowntimeReasonCode_Assign</w:t>
      </w:r>
      <w:r>
        <w:t xml:space="preserve"> </w:t>
      </w:r>
      <w:r>
        <w:t xml:space="preserve">proc fills the reason later; it refuses to overwrite an already-assigned reason (supervisors must correct by other means).</w:t>
      </w:r>
    </w:p>
    <w:bookmarkEnd w:id="19"/>
    <w:bookmarkStart w:id="20" w:name="b8-genealogy-traversal"/>
    <w:p>
      <w:pPr>
        <w:pStyle w:val="Heading3"/>
      </w:pPr>
      <w:r>
        <w:t xml:space="preserve">B8 — Genealogy traversal</w:t>
      </w:r>
    </w:p>
    <w:p>
      <w:pPr>
        <w:pStyle w:val="FirstParagraph"/>
      </w:pPr>
      <w:r>
        <w:rPr>
          <w:rStyle w:val="VerbatimChar"/>
        </w:rPr>
        <w:t xml:space="preserve">Lots.Lot_GetGenealogyTree(@LotId, @Direction)</w:t>
      </w:r>
      <w:r>
        <w:t xml:space="preserve"> </w:t>
      </w:r>
      <w:r>
        <w:t xml:space="preserve">uses a recursive CTE with</w:t>
      </w:r>
      <w:r>
        <w:t xml:space="preserve"> </w:t>
      </w:r>
      <w:r>
        <w:rPr>
          <w:rStyle w:val="VerbatimChar"/>
        </w:rPr>
        <w:t xml:space="preserve">OPTION (MAXRECURSION 100)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@Direction</w:t>
      </w:r>
      <w:r>
        <w:t xml:space="preserve"> </w:t>
      </w:r>
      <w:r>
        <w:t xml:space="preserve">parameter takes</w:t>
      </w:r>
      <w:r>
        <w:t xml:space="preserve"> </w:t>
      </w:r>
      <w:r>
        <w:rPr>
          <w:rStyle w:val="VerbatimChar"/>
        </w:rPr>
        <w:t xml:space="preserve">'Ancestors'</w:t>
      </w:r>
      <w:r>
        <w:t xml:space="preserve"> </w:t>
      </w:r>
      <w:r>
        <w:t xml:space="preserve">(walk ParentLot → ParentLot → …) or</w:t>
      </w:r>
      <w:r>
        <w:t xml:space="preserve"> </w:t>
      </w:r>
      <w:r>
        <w:rPr>
          <w:rStyle w:val="VerbatimChar"/>
        </w:rPr>
        <w:t xml:space="preserve">'Descendants'</w:t>
      </w:r>
      <w:r>
        <w:t xml:space="preserve"> </w:t>
      </w:r>
      <w:r>
        <w:t xml:space="preserve">(walk children via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). Tree depth beyond 100 hops is a business rule violation with the message</w:t>
      </w:r>
      <w:r>
        <w:t xml:space="preserve"> </w:t>
      </w:r>
      <w:r>
        <w:rPr>
          <w:rStyle w:val="VerbatimChar"/>
        </w:rPr>
        <w:t xml:space="preserve">genealogy tree exceeds supported depth of 100</w:t>
      </w:r>
      <w:r>
        <w:t xml:space="preserve">. Real plant genealogy never approaches this bound; the cap is a defensive recursion guard.</w:t>
      </w:r>
    </w:p>
    <w:bookmarkEnd w:id="20"/>
    <w:bookmarkStart w:id="21" w:name="Xb77ee7951e603869fd007c4e9c5f882775c2f1a"/>
    <w:p>
      <w:pPr>
        <w:pStyle w:val="Heading3"/>
      </w:pPr>
      <w:r>
        <w:t xml:space="preserve">B9 — Test pattern extension for open-state events</w:t>
      </w:r>
    </w:p>
    <w:p>
      <w:pPr>
        <w:pStyle w:val="FirstParagraph"/>
      </w:pPr>
      <w:r>
        <w:t xml:space="preserve">Arc 1’s test pattern covered mutations with a temp-table capture of the result shape (</w:t>
      </w:r>
      <w:r>
        <w:rPr>
          <w:rStyle w:val="VerbatimChar"/>
        </w:rPr>
        <w:t xml:space="preserve">Status / Message / NewId</w:t>
      </w:r>
      <w:r>
        <w:t xml:space="preserve">). Arc 2 extends this for open-state events: after</w:t>
      </w:r>
      <w:r>
        <w:t xml:space="preserve"> </w:t>
      </w:r>
      <w:r>
        <w:rPr>
          <w:rStyle w:val="VerbatimChar"/>
        </w:rPr>
        <w:t xml:space="preserve">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_Place</w:t>
      </w:r>
      <w:r>
        <w:t xml:space="preserve">, tests assert</w:t>
      </w:r>
      <w:r>
        <w:t xml:space="preserve"> </w:t>
      </w:r>
      <w:r>
        <w:rPr>
          <w:rStyle w:val="VerbatimChar"/>
        </w:rPr>
        <w:t xml:space="preserve">EndedAt IS NULL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ReleasedAt IS NULL</w:t>
      </w:r>
      <w:r>
        <w:t xml:space="preserve">) directly against the underlying table:</w:t>
      </w:r>
    </w:p>
    <w:p>
      <w:pPr>
        <w:pStyle w:val="SourceCode"/>
      </w:pPr>
      <w:r>
        <w:rPr>
          <w:rStyle w:val="KeywordTok"/>
        </w:rPr>
        <w:t xml:space="preserve">DECLARE</w:t>
      </w:r>
      <w:r>
        <w:rPr>
          <w:rStyle w:val="NormalTok"/>
        </w:rPr>
        <w:t xml:space="preserve"> @OpenCount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@OpenCount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Oee.DowntimeEvent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LocationId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@LocationId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EndedAt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@OpenCount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RAISERROR(</w:t>
      </w:r>
      <w:r>
        <w:rPr>
          <w:rStyle w:val="StringTok"/>
        </w:rPr>
        <w:t xml:space="preserve">'Expected exactly 1 open DowntimeEvent, got %d'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@OpenCount);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_Release</w:t>
      </w:r>
      <w:r>
        <w:t xml:space="preserve">, tests assert the same row’s</w:t>
      </w:r>
      <w:r>
        <w:t xml:space="preserve"> </w:t>
      </w:r>
      <w:r>
        <w:rPr>
          <w:rStyle w:val="VerbatimChar"/>
        </w:rPr>
        <w:t xml:space="preserve">EndedAt IS NOT NULL</w:t>
      </w:r>
      <w:r>
        <w:t xml:space="preserve">.</w:t>
      </w:r>
    </w:p>
    <w:bookmarkEnd w:id="21"/>
    <w:bookmarkStart w:id="22" w:name="b10-serial-number-migration-audit"/>
    <w:p>
      <w:pPr>
        <w:pStyle w:val="Heading3"/>
      </w:pPr>
      <w:r>
        <w:t xml:space="preserve">B10 — Serial number migration audit</w:t>
      </w:r>
    </w:p>
    <w:p>
      <w:pPr>
        <w:pStyle w:val="FirstParagraph"/>
      </w:pPr>
      <w:r>
        <w:t xml:space="preserve">Deferred to Phase 0 decision on UJ-05. Once resolved (void-and-recreate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update-in-place with a new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 </w:t>
      </w:r>
      <w:r>
        <w:t xml:space="preserve">table), this convention is appended to the plan before Phase 6 starts, with the exact procs and write sequence for Sort Cage re-containerization.</w:t>
      </w:r>
    </w:p>
    <w:bookmarkEnd w:id="22"/>
    <w:bookmarkStart w:id="23" w:name="b11-zone-based-default-screen-routing"/>
    <w:p>
      <w:pPr>
        <w:pStyle w:val="Heading3"/>
      </w:pPr>
      <w:r>
        <w:t xml:space="preserve">B11 — Zone-based default screen routing</w:t>
      </w:r>
    </w:p>
    <w:p>
      <w:pPr>
        <w:pStyle w:val="FirstParagraph"/>
      </w:pPr>
      <w:r>
        <w:t xml:space="preserve">On Perspective session startup, the client IP resolves to a Terminal-type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row by querying its existing</w:t>
      </w:r>
      <w:r>
        <w:t xml:space="preserve"> </w:t>
      </w:r>
      <w:r>
        <w:rPr>
          <w:rStyle w:val="VerbatimChar"/>
        </w:rPr>
        <w:t xml:space="preserve">IpAddress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. The Terminal’s zone (parent Area in the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hierarchy) plus a new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drives the initial Perspective view shown to any operator who logs in at that station.</w:t>
      </w:r>
    </w:p>
    <w:p>
      <w:pPr>
        <w:pStyle w:val="BodyText"/>
      </w:pPr>
      <w:r>
        <w:t xml:space="preserve">A Trim Shop terminal opens to the Trim Station Screen; a Shipping Dock terminal opens to the Shipping Screen; a Die Cast terminal opens to the Die Cast LOT Entry Screen. Operator presence (initials) is orthogonal — the default-screen lookup happens on session start, before any initials entry or per-action elevation.</w:t>
      </w:r>
    </w:p>
    <w:p>
      <w:pPr>
        <w:pStyle w:val="BodyText"/>
      </w:pPr>
      <w:r>
        <w:t xml:space="preserve">No DDL change is required. The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t xml:space="preserve">attribute is seeded as a new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row on the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(via migration or via the existing Arc 1 Config Tool). Phase 1 delivers</w:t>
      </w:r>
      <w:r>
        <w:t xml:space="preserve"> </w:t>
      </w:r>
      <w:r>
        <w:rPr>
          <w:rStyle w:val="VerbatimChar"/>
        </w:rPr>
        <w:t xml:space="preserve">Location.Terminal_GetByIpAddress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Gateway script that stashes Zone + DefaultScreen in session props for the Home router view to consume.</w:t>
      </w:r>
    </w:p>
    <w:bookmarkEnd w:id="23"/>
    <w:bookmarkStart w:id="24" w:name="b12-purpose-built-perspective-views"/>
    <w:p>
      <w:pPr>
        <w:pStyle w:val="Heading3"/>
      </w:pPr>
      <w:r>
        <w:t xml:space="preserve">B12 — Purpose-built Perspective views</w:t>
      </w:r>
    </w:p>
    <w:p>
      <w:pPr>
        <w:pStyle w:val="FirstParagraph"/>
      </w:pPr>
      <w:r>
        <w:t xml:space="preserve">No generic dashboard-configuration engine. One view per terminal function (Die Cast LOT Entry, Trim Station, Machining IN, Machining OUT, Sort Cage Workflow, Shipping Dock, Hold Management, etc.); B11 routing picks by Terminal Location.</w:t>
      </w:r>
      <w:r>
        <w:t xml:space="preserve"> </w:t>
      </w:r>
      <w:r>
        <w:rPr>
          <w:b/>
          <w:bCs/>
        </w:rPr>
        <w:t xml:space="preserve">LocationAttribute is for business policies only</w:t>
      </w:r>
      <w:r>
        <w:t xml:space="preserve">, never UI configuration. Flexware’s</w:t>
      </w:r>
      <w:r>
        <w:t xml:space="preserve"> </w:t>
      </w:r>
      <w:r>
        <w:rPr>
          <w:rStyle w:val="VerbatimChar"/>
        </w:rPr>
        <w:t xml:space="preserve">*DashboardConfiguration</w:t>
      </w:r>
      <w:r>
        <w:t xml:space="preserve"> </w:t>
      </w:r>
      <w:r>
        <w:t xml:space="preserve">family (</w:t>
      </w:r>
      <w:r>
        <w:rPr>
          <w:rStyle w:val="VerbatimChar"/>
        </w:rPr>
        <w:t xml:space="preserve">LotTrackingDashboardConfiguration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LotCreateDashboardConfiguration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FinalAssemblyDashboardConfiguration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CreateAllocationDashboardConfiguration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MaterialLabelPrintDashboardConfiguration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WorkstationDashboardConfiguration</w:t>
      </w:r>
      <w:r>
        <w:t xml:space="preserve">) is</w:t>
      </w:r>
      <w:r>
        <w:t xml:space="preserve"> </w:t>
      </w:r>
      <w:r>
        <w:rPr>
          <w:b/>
          <w:bCs/>
        </w:rPr>
        <w:t xml:space="preserve">NOT reproduced</w:t>
      </w:r>
      <w:r>
        <w:t xml:space="preserve">. If two views need different populate behavior, they are different views — not a configurable flag.</w:t>
      </w:r>
    </w:p>
    <w:bookmarkEnd w:id="24"/>
    <w:bookmarkStart w:id="25" w:name="b13-toolcavity-system-of-record"/>
    <w:p>
      <w:pPr>
        <w:pStyle w:val="Heading3"/>
      </w:pPr>
      <w:r>
        <w:t xml:space="preserve">B13 — Tool/Cavity system of record</w:t>
      </w:r>
    </w:p>
    <w:p>
      <w:pPr>
        <w:pStyle w:val="FirstParagraph"/>
      </w:pPr>
      <w:r>
        <w:rPr>
          <w:rStyle w:val="VerbatimChar"/>
        </w:rPr>
        <w:t xml:space="preserve">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Cavity</w:t>
      </w:r>
      <w:r>
        <w:t xml:space="preserve"> </w:t>
      </w:r>
      <w:r>
        <w:t xml:space="preserve">live on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 </w:t>
      </w:r>
      <w:r>
        <w:t xml:space="preserve">FKs, Data Model v1.9). They are</w:t>
      </w:r>
      <w:r>
        <w:t xml:space="preserve"> </w:t>
      </w:r>
      <w:r>
        <w:rPr>
          <w:b/>
          <w:bCs/>
        </w:rPr>
        <w:t xml:space="preserve">never duplicated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, or any derived LOT created via consumption / sub-LOT split. Honda-trace queries walk</w:t>
      </w:r>
      <w:r>
        <w:t xml:space="preserve"> 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to the origin LOT and read Tool/Cavity from there. Downstream (Trim, Machining, Assembly) LOTs carry</w:t>
      </w:r>
      <w:r>
        <w:t xml:space="preserve"> </w:t>
      </w:r>
      <w:r>
        <w:rPr>
          <w:rStyle w:val="VerbatimChar"/>
        </w:rPr>
        <w:t xml:space="preserve">ToolId = NULL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ToolCavityId = NULL</w:t>
      </w:r>
      <w:r>
        <w:t xml:space="preserve">.</w:t>
      </w:r>
    </w:p>
    <w:bookmarkEnd w:id="25"/>
    <w:bookmarkStart w:id="26" w:name="b14-checkpoint-shape-events"/>
    <w:p>
      <w:pPr>
        <w:pStyle w:val="Heading3"/>
      </w:pPr>
      <w:r>
        <w:t xml:space="preserve">B14 — Checkpoint-shape events</w:t>
      </w:r>
    </w:p>
    <w:p>
      <w:pPr>
        <w:pStyle w:val="FirstParagraph"/>
      </w:pP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checkpoint table</w:t>
      </w:r>
      <w:r>
        <w:t xml:space="preserve"> </w:t>
      </w:r>
      <w:r>
        <w:t xml:space="preserve">— each row carries cumulative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as-of-the-checkpoint. Deltas are derived by readers via</w:t>
      </w:r>
      <w:r>
        <w:t xml:space="preserve"> </w:t>
      </w:r>
      <w:r>
        <w:rPr>
          <w:rStyle w:val="VerbatimChar"/>
        </w:rPr>
        <w:t xml:space="preserve">LAG()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(LotId, EventAt)</w:t>
      </w:r>
      <w:r>
        <w:t xml:space="preserve">.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per-event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.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.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(all derivable from</w:t>
      </w:r>
      <w:r>
        <w:t xml:space="preserve"> </w:t>
      </w:r>
      <w:r>
        <w:rPr>
          <w:rStyle w:val="VerbatimChar"/>
        </w:rPr>
        <w:t xml:space="preserve">Lot.ToolId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LotMovement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Lot.ItemId</w:t>
      </w:r>
      <w:r>
        <w:t xml:space="preserve">). A missed checkpoint doesn’t compound errors — the next event carries truth.</w:t>
      </w:r>
    </w:p>
    <w:bookmarkEnd w:id="26"/>
    <w:bookmarkStart w:id="27" w:name="X40b2eec03808efddf5d35effb6a3b1e21d1651c"/>
    <w:p>
      <w:pPr>
        <w:pStyle w:val="Heading3"/>
      </w:pPr>
      <w:r>
        <w:t xml:space="preserve">B15 — Identifier minting via</w:t>
      </w:r>
      <w:r>
        <w:t xml:space="preserve"> </w:t>
      </w:r>
      <w:r>
        <w:rPr>
          <w:rStyle w:val="VerbatimChar"/>
        </w:rPr>
        <w:t xml:space="preserve">IdentifierSequence_Next</w:t>
      </w:r>
    </w:p>
    <w:p>
      <w:pPr>
        <w:pStyle w:val="FirstParagraph"/>
      </w:pPr>
      <w:r>
        <w:t xml:space="preserve">All MPP-internal identifier minting (LOT LTT barcodes, SerializedItem IDs, future non-AIM counters) goes through</w:t>
      </w:r>
      <w:r>
        <w:t xml:space="preserve"> </w:t>
      </w:r>
      <w:r>
        <w:rPr>
          <w:rStyle w:val="VerbatimChar"/>
        </w:rPr>
        <w:t xml:space="preserve">Lots.IdentifierSequence_Next @Code</w:t>
      </w:r>
      <w:r>
        <w:t xml:space="preserve">.</w:t>
      </w:r>
      <w:r>
        <w:t xml:space="preserve"> </w:t>
      </w:r>
      <w:r>
        <w:rPr>
          <w:b/>
          <w:bCs/>
        </w:rPr>
        <w:t xml:space="preserve">No ad-hoc identifier generation anywhere.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Lots.IdentifierSequence</w:t>
      </w:r>
      <w:r>
        <w:t xml:space="preserve"> </w:t>
      </w:r>
      <w:r>
        <w:t xml:space="preserve">table seeds at cutover from Flexware live counter values (OI-31). AIM Shipper IDs are a separate concern (Honda-issued via</w:t>
      </w:r>
      <w:r>
        <w:t xml:space="preserve"> </w:t>
      </w:r>
      <w:r>
        <w:rPr>
          <w:rStyle w:val="VerbatimChar"/>
        </w:rPr>
        <w:t xml:space="preserve">AIM.GetNextNumber</w:t>
      </w:r>
      <w:r>
        <w:t xml:space="preserve">, pooled locally per UJ-04).</w:t>
      </w:r>
    </w:p>
    <w:bookmarkEnd w:id="27"/>
    <w:bookmarkStart w:id="28" w:name="b16-lazy-lot-creation"/>
    <w:p>
      <w:pPr>
        <w:pStyle w:val="Heading3"/>
      </w:pPr>
      <w:r>
        <w:t xml:space="preserve">B16 — Lazy LOT creation</w:t>
      </w:r>
    </w:p>
    <w:p>
      <w:pPr>
        <w:pStyle w:val="FirstParagraph"/>
      </w:pPr>
      <w:r>
        <w:t xml:space="preserve">LOT creation is operator-driven, not auto-triggered at any prescribed moment.</w:t>
      </w:r>
      <w:r>
        <w:t xml:space="preserve"> </w:t>
      </w:r>
      <w:r>
        <w:rPr>
          <w:rStyle w:val="VerbatimChar"/>
        </w:rPr>
        <w:t xml:space="preserve">Lots.Lot_Create</w:t>
      </w:r>
      <w:r>
        <w:t xml:space="preserve"> </w:t>
      </w:r>
      <w:r>
        <w:t xml:space="preserve">fires whenever the operator decides — basket-full, before starting the next LOT, etc. The MES</w:t>
      </w:r>
      <w:r>
        <w:t xml:space="preserve"> </w:t>
      </w:r>
      <w:r>
        <w:rPr>
          <w:b/>
          <w:bCs/>
        </w:rPr>
        <w:t xml:space="preserve">does not auto-create N LOTs at run start</w:t>
      </w:r>
      <w:r>
        <w:t xml:space="preserve">. Phase 3 UI and procs</w:t>
      </w:r>
      <w:r>
        <w:t xml:space="preserve"> </w:t>
      </w:r>
      <w:r>
        <w:rPr>
          <w:b/>
          <w:bCs/>
        </w:rPr>
        <w:t xml:space="preserve">must not require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row to exist for an in-progress cavity; physical-but-unlogged baskets are normal. Tool + Cavity assignment happens at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time (FDS-05-034 / FDS-05-036).</w:t>
      </w:r>
    </w:p>
    <w:bookmarkEnd w:id="28"/>
    <w:bookmarkStart w:id="29" w:name="X916c7d72470c644de8742638fc06710991dcf7f"/>
    <w:p>
      <w:pPr>
        <w:pStyle w:val="Heading3"/>
      </w:pPr>
      <w:r>
        <w:t xml:space="preserve">B17 — Gateway-script-async external integrations (FDS-01-014, UJ-18)</w:t>
      </w:r>
    </w:p>
    <w:p>
      <w:pPr>
        <w:pStyle w:val="FirstParagraph"/>
      </w:pPr>
      <w:r>
        <w:t xml:space="preserve">All MES outbound calls to external systems (AIM, Zebra printers, Honda EDI, future Macola pushes) use the Gateway-script-async pattern. Perspective views fire</w:t>
      </w:r>
      <w:r>
        <w:t xml:space="preserve"> </w:t>
      </w:r>
      <w:r>
        <w:rPr>
          <w:rStyle w:val="VerbatimChar"/>
        </w:rPr>
        <w:t xml:space="preserve">system.util.sendMessageAsync</w:t>
      </w:r>
      <w:r>
        <w:t xml:space="preserve"> </w:t>
      </w:r>
      <w:r>
        <w:t xml:space="preserve">to a Gateway-scoped message handler with the relevant entity ID(s) as payload; the handler performs the external call. Failures retry inline within the handler (e.g., 3 attempts × 2s gap for shipping labels per FDS-07-006a) and ultimately write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 </w:t>
      </w:r>
      <w:r>
        <w:t xml:space="preserve">if exhausted. Operator-facing failure surfaces (per-terminal banners, wallboard alarms) bind to</w:t>
      </w:r>
      <w:r>
        <w:t xml:space="preserve"> </w:t>
      </w:r>
      <w:r>
        <w:rPr>
          <w:b/>
          <w:bCs/>
        </w:rPr>
        <w:t xml:space="preserve">DB state</w:t>
      </w:r>
      <w:r>
        <w:t xml:space="preserve"> </w:t>
      </w:r>
      <w:r>
        <w:t xml:space="preserve">— not in-flight handler state — so Gateway restarts don’t lose visibility. Sync direct-call from inside MES procs is retired for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systems; sync remains for inter-MES DB calls. Pre-fetched buffers (e.g.,</w:t>
      </w:r>
      <w:r>
        <w:t xml:space="preserve"> </w:t>
      </w:r>
      <w:r>
        <w:rPr>
          <w:rStyle w:val="VerbatimChar"/>
        </w:rPr>
        <w:t xml:space="preserve">Lots.AimShipperIdPool</w:t>
      </w:r>
      <w:r>
        <w:t xml:space="preserve"> </w:t>
      </w:r>
      <w:r>
        <w:t xml:space="preserve">per UJ-04) are the special case where zero operator-perceived latency is required.</w:t>
      </w:r>
    </w:p>
    <w:bookmarkEnd w:id="29"/>
    <w:bookmarkEnd w:id="30"/>
    <w:bookmarkStart w:id="31" w:name="Xc54a1f92a0b45f3f4acafb5cb2676c31c7ec392"/>
    <w:p>
      <w:pPr>
        <w:pStyle w:val="Heading2"/>
      </w:pPr>
      <w:r>
        <w:t xml:space="preserve">Stored Procedure Template and Conventions</w:t>
      </w:r>
    </w:p>
    <w:p>
      <w:pPr>
        <w:pStyle w:val="FirstParagraph"/>
      </w:pPr>
      <w:r>
        <w:t xml:space="preserve">Arc 2 procs follow the same template, error hierarchy, audit placement rules, and code-review checklist defined in</w:t>
      </w:r>
      <w:r>
        <w:t xml:space="preserve"> </w:t>
      </w:r>
      <w:r>
        <w:rPr>
          <w:rStyle w:val="VerbatimChar"/>
        </w:rPr>
        <w:t xml:space="preserve">MPP_MES_PHASED_PLAN_CONFIG_TOOL.md</w:t>
      </w:r>
      <w:r>
        <w:t xml:space="preserve"> </w:t>
      </w:r>
      <w:r>
        <w:t xml:space="preserve">§ Stored Procedure Template and Conventions. The template is reproduced in full there; it is not duplicated here. Cited fresh reminders:</w:t>
      </w:r>
    </w:p>
    <w:p>
      <w:pPr>
        <w:pStyle w:val="Compact"/>
        <w:numPr>
          <w:ilvl w:val="0"/>
          <w:numId w:val="1001"/>
        </w:numPr>
      </w:pPr>
      <w:r>
        <w:t xml:space="preserve">Three-tier error hierarchy (parameter validation → business rule → unexpected exception)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SET NOCOUNT ON; SET XACT_ABORT ON;</w:t>
      </w:r>
      <w:r>
        <w:t xml:space="preserve"> </w:t>
      </w:r>
      <w:r>
        <w:t xml:space="preserve">at top of every mutation proc</w:t>
      </w:r>
    </w:p>
    <w:p>
      <w:pPr>
        <w:pStyle w:val="Compact"/>
        <w:numPr>
          <w:ilvl w:val="0"/>
          <w:numId w:val="1001"/>
        </w:numPr>
      </w:pPr>
      <w:r>
        <w:t xml:space="preserve">Parameter validation and business-rule checks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BEGIN TRANSACTION</w:t>
      </w:r>
      <w:r>
        <w:t xml:space="preserve">; only the mutation wrapped in transaction</w:t>
      </w:r>
    </w:p>
    <w:p>
      <w:pPr>
        <w:pStyle w:val="Compact"/>
        <w:numPr>
          <w:ilvl w:val="0"/>
          <w:numId w:val="1001"/>
        </w:numPr>
      </w:pPr>
      <w:r>
        <w:t xml:space="preserve">Success audit call (</w:t>
      </w:r>
      <w:r>
        <w:rPr>
          <w:rStyle w:val="VerbatimChar"/>
        </w:rPr>
        <w:t xml:space="preserve">Audit.Audit_LogOperation</w:t>
      </w:r>
      <w:r>
        <w:t xml:space="preserve"> </w:t>
      </w:r>
      <w:r>
        <w:t xml:space="preserve">for Arc 2 plant-floor procs)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transaction, before</w:t>
      </w:r>
      <w:r>
        <w:t xml:space="preserve"> </w:t>
      </w:r>
      <w:r>
        <w:rPr>
          <w:rStyle w:val="VerbatimChar"/>
        </w:rPr>
        <w:t xml:space="preserve">COMMIT</w:t>
      </w:r>
    </w:p>
    <w:p>
      <w:pPr>
        <w:pStyle w:val="Compact"/>
        <w:numPr>
          <w:ilvl w:val="0"/>
          <w:numId w:val="1001"/>
        </w:numPr>
      </w:pPr>
      <w:r>
        <w:t xml:space="preserve">Failure audit call (</w:t>
      </w:r>
      <w:r>
        <w:rPr>
          <w:rStyle w:val="VerbatimChar"/>
        </w:rPr>
        <w:t xml:space="preserve">Audit.Audit_LogFailure</w:t>
      </w:r>
      <w:r>
        <w:t xml:space="preserve">) outside transactions, in a nested TRY/CATCH around the failure-log insert so a failed audit-write cannot interfere with the primary rollback</w:t>
      </w:r>
    </w:p>
    <w:p>
      <w:pPr>
        <w:pStyle w:val="Compact"/>
        <w:numPr>
          <w:ilvl w:val="0"/>
          <w:numId w:val="1001"/>
        </w:numPr>
      </w:pPr>
      <w:r>
        <w:t xml:space="preserve">Final</w:t>
      </w:r>
      <w:r>
        <w:t xml:space="preserve"> </w:t>
      </w:r>
      <w:r>
        <w:rPr>
          <w:rStyle w:val="VerbatimChar"/>
        </w:rPr>
        <w:t xml:space="preserve">SELECT @Status AS Status, @Message AS Message[, @NewId AS NewId];</w:t>
      </w:r>
      <w:r>
        <w:t xml:space="preserve"> </w:t>
      </w:r>
      <w:r>
        <w:t xml:space="preserve">on every exit path (no OUTPUT parameters — FDS-11-011)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RAISERROR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THROW</w:t>
      </w:r>
      <w:r>
        <w:t xml:space="preserve"> </w:t>
      </w:r>
      <w:r>
        <w:t xml:space="preserve">in nested CATCH blocks</w:t>
      </w:r>
    </w:p>
    <w:p>
      <w:pPr>
        <w:pStyle w:val="Compact"/>
        <w:numPr>
          <w:ilvl w:val="0"/>
          <w:numId w:val="1001"/>
        </w:numPr>
      </w:pPr>
      <w:r>
        <w:t xml:space="preserve">All DB references schema-qualified (</w:t>
      </w:r>
      <w:r>
        <w:rPr>
          <w:rStyle w:val="VerbatimChar"/>
        </w:rPr>
        <w:t xml:space="preserve">Lots.Lot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Audit.Audit_LogOperation</w:t>
      </w:r>
      <w:r>
        <w:t xml:space="preserve">)</w:t>
      </w:r>
    </w:p>
    <w:p>
      <w:pPr>
        <w:pStyle w:val="FirstParagraph"/>
      </w:pPr>
      <w:r>
        <w:t xml:space="preserve">One Arc 2 divergence: the primary audit sink for mutation procs is</w:t>
      </w:r>
      <w:r>
        <w:t xml:space="preserve"> </w:t>
      </w:r>
      <w:r>
        <w:rPr>
          <w:rStyle w:val="VerbatimChar"/>
          <w:b/>
          <w:bCs/>
        </w:rPr>
        <w:t xml:space="preserve">Audit.OperationLog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Audit.Audit_LogOperation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Audit.ConfigLog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Audit.Audit_LogConfigChange</w:t>
      </w:r>
      <w:r>
        <w:t xml:space="preserve">). This is the core distinction between the two arcs. Config Tool mutations describe engineering-authored rules; Plant Floor mutations describe operator-observed events. The two audit streams are read by different supervisory queries.</w:t>
      </w:r>
    </w:p>
    <w:bookmarkEnd w:id="31"/>
    <w:bookmarkStart w:id="32" w:name="phase-map-and-dependencies"/>
    <w:p>
      <w:pPr>
        <w:pStyle w:val="Heading2"/>
      </w:pPr>
      <w:r>
        <w:t xml:space="preserve">Phase Map and Dependencies</w:t>
      </w:r>
    </w:p>
    <w:p>
      <w:pPr>
        <w:pStyle w:val="SourceCode"/>
      </w:pPr>
      <w:r>
        <w:rPr>
          <w:rStyle w:val="VerbatimChar"/>
        </w:rPr>
        <w:t xml:space="preserve">Phase 0 (customer validation gate)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Phase 1 (foundation) ──────────────────────────────────▶ Phase 8 (Downtime + Shift)  [parallel]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Phase 2 (LOT lifecycle)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Phase 3 (Die Cast) ───────────────────────────┐</w:t>
      </w:r>
      <w:r>
        <w:br/>
      </w:r>
      <w:r>
        <w:rPr>
          <w:rStyle w:val="VerbatimChar"/>
        </w:rPr>
        <w:t xml:space="preserve">    │                                          │</w:t>
      </w:r>
      <w:r>
        <w:br/>
      </w:r>
      <w:r>
        <w:rPr>
          <w:rStyle w:val="VerbatimChar"/>
        </w:rPr>
        <w:t xml:space="preserve">    ├──────────────▶ Phase 4 (Move + Trim + Rx)│</w:t>
      </w:r>
      <w:r>
        <w:br/>
      </w:r>
      <w:r>
        <w:rPr>
          <w:rStyle w:val="VerbatimChar"/>
        </w:rPr>
        <w:t xml:space="preserve">    │                          │               │</w:t>
      </w:r>
      <w:r>
        <w:br/>
      </w:r>
      <w:r>
        <w:rPr>
          <w:rStyle w:val="VerbatimChar"/>
        </w:rPr>
        <w:t xml:space="preserve">    └──────────────▶ Phase 5 (Machining)       │</w:t>
      </w:r>
      <w:r>
        <w:br/>
      </w:r>
      <w:r>
        <w:rPr>
          <w:rStyle w:val="VerbatimChar"/>
        </w:rPr>
        <w:t xml:space="preserve">                               │               │</w:t>
      </w:r>
      <w:r>
        <w:br/>
      </w:r>
      <w:r>
        <w:rPr>
          <w:rStyle w:val="VerbatimChar"/>
        </w:rPr>
        <w:t xml:space="preserve">                               ▼               │</w:t>
      </w:r>
      <w:r>
        <w:br/>
      </w:r>
      <w:r>
        <w:rPr>
          <w:rStyle w:val="VerbatimChar"/>
        </w:rPr>
        <w:t xml:space="preserve">                         Phase 6 (Assembly + MIP + Container)</w:t>
      </w:r>
      <w:r>
        <w:br/>
      </w:r>
      <w:r>
        <w:rPr>
          <w:rStyle w:val="VerbatimChar"/>
        </w:rPr>
        <w:t xml:space="preserve">                               │               │</w:t>
      </w:r>
      <w:r>
        <w:br/>
      </w:r>
      <w:r>
        <w:rPr>
          <w:rStyle w:val="VerbatimChar"/>
        </w:rPr>
        <w:t xml:space="preserve">                               ▼               │</w:t>
      </w:r>
      <w:r>
        <w:br/>
      </w:r>
      <w:r>
        <w:rPr>
          <w:rStyle w:val="VerbatimChar"/>
        </w:rPr>
        <w:t xml:space="preserve">                         Phase 7 (Hold + Sort Cage + Shipping + AIM) ◀┘</w:t>
      </w:r>
    </w:p>
    <w:p>
      <w:pPr>
        <w:pStyle w:val="FirstParagraph"/>
      </w:pPr>
      <w:r>
        <w:rPr>
          <w:b/>
          <w:bCs/>
        </w:rPr>
        <w:t xml:space="preserve">Direct dependency table: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Phase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Directly depends 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Unblocks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2, 8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1, 2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4, 5, 7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1, 2, 3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5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1, 2, 3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1, 2, 3, 4, 5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1, 2, 3, 6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 (parallel track)</w:t>
            </w:r>
          </w:p>
        </w:tc>
      </w:tr>
    </w:tbl>
    <w:p>
      <w:pPr>
        <w:pStyle w:val="BodyText"/>
      </w:pPr>
      <w:r>
        <w:t xml:space="preserve">Phase 8 runs in parallel to Phases 2–7 as soon as Phase 1 lands. A small team can parallelize 4/5 (both depend only on 3) and can start 8 alongside 2.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2" w:name="phase-0-customer-validation-gate"/>
    <w:p>
      <w:pPr>
        <w:pStyle w:val="Heading1"/>
      </w:pPr>
      <w:r>
        <w:t xml:space="preserve">Phase 0 — Customer Validation Gate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Resolve four structural decisions whose wrong answer would force a phase rebuild in Arc 2, plus opportunistically close lower-risk open items.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None. Phase 0 blocks Phase 1 implementation but can run in parallel with Arc 1 post-delivery work.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Unblocked. Requires MPP stakeholder availability for workshop facilitation.</w:t>
      </w:r>
    </w:p>
    <w:bookmarkStart w:id="34" w:name="data-model-changes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t xml:space="preserve">None directly — Phase 0 produces decisions, not DDL. Any DDL deltas flowing from Phase 0 decisions are captured in the Phase 1 migration (0010).</w:t>
      </w:r>
    </w:p>
    <w:bookmarkEnd w:id="34"/>
    <w:bookmarkStart w:id="35" w:name="open-items-affecting-this-phase"/>
    <w:p>
      <w:pPr>
        <w:pStyle w:val="Heading2"/>
      </w:pPr>
      <w:r>
        <w:t xml:space="preserve">Open Items Affecting This Phase</w:t>
      </w:r>
    </w:p>
    <w:p>
      <w:pPr>
        <w:pStyle w:val="FirstParagraph"/>
      </w:pPr>
      <w:r>
        <w:t xml:space="preserve">This phase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open items phase.</w:t>
      </w:r>
      <w:r>
        <w:t xml:space="preserve"> </w:t>
      </w:r>
      <w:r>
        <w:rPr>
          <w:b/>
          <w:bCs/>
        </w:rPr>
        <w:t xml:space="preserve">Significantly narrowed in v0.2f (2026-04-27)</w:t>
      </w:r>
      <w:r>
        <w:t xml:space="preserve"> </w:t>
      </w:r>
      <w:r>
        <w:t xml:space="preserve">— the 2026-04-27 UJ batch closures (UJ-04, -09, -10, -11, -13, -14, -16, -17, -18) plus Part A closures since v0.2e (OI-12, -13, -14, -15, -16, -17, -18, -19, -20, -21, -22, -23, -32b) all moved out of gating.</w:t>
      </w:r>
      <w:r>
        <w:t xml:space="preserve"> </w:t>
      </w:r>
      <w:r>
        <w:rPr>
          <w:b/>
          <w:bCs/>
        </w:rPr>
        <w:t xml:space="preserve">See v0.2 Alignment Overlay §K</w:t>
      </w:r>
      <w:r>
        <w:t xml:space="preserve"> </w:t>
      </w:r>
      <w:r>
        <w:t xml:space="preserve">for the authoritative consolidated list — Phase 0 body lists the same content for workshop facilitators here.</w:t>
      </w:r>
    </w:p>
    <w:p>
      <w:pPr>
        <w:pStyle w:val="BodyText"/>
      </w:pPr>
      <w:r>
        <w:rPr>
          <w:b/>
          <w:bCs/>
        </w:rPr>
        <w:t xml:space="preserve">Already closed — operator-facing decisions (do NOT re-litigate in workshop):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OI-06 / UJ-01</w:t>
      </w:r>
      <w:r>
        <w:t xml:space="preserve"> </w:t>
      </w:r>
      <w:r>
        <w:t xml:space="preserve">Operator identity — initials-only presence + per-action AD elevation (Phase C, 2026-04-21). Clock# + PIN are dead.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OI-09 / UJ-15</w:t>
      </w:r>
      <w:r>
        <w:t xml:space="preserve"> </w:t>
      </w:r>
      <w:r>
        <w:t xml:space="preserve">Multi-cavity / cavity-parallel LOTs — N cavities → N parallel peer LOTs (not sublots), each with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OI-11</w:t>
      </w:r>
      <w:r>
        <w:t xml:space="preserve"> </w:t>
      </w:r>
      <w:r>
        <w:t xml:space="preserve">Casting → Trim — 1-line BOM consumption; no new schema.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OI-22</w:t>
      </w:r>
      <w:r>
        <w:t xml:space="preserve"> </w:t>
      </w:r>
      <w:r>
        <w:t xml:space="preserve">Hold Management — dedicated Perspective screen (FDS-08-007a).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UJ-04</w:t>
      </w:r>
      <w:r>
        <w:t xml:space="preserve"> </w:t>
      </w:r>
      <w:r>
        <w:t xml:space="preserve">Container lifecycle + AIM — pre-fetched local pool, zero-latency container close, hard-fail on empty pool, Gateway-script-async topup (2026-04-27 design lock).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UJ-09</w:t>
      </w:r>
      <w:r>
        <w:t xml:space="preserve"> </w:t>
      </w:r>
      <w:r>
        <w:t xml:space="preserve">Material verification at assembly — strict BOM check + supervisor AD-elevated one-shot override; substitution event audited (Option C, 2026-04-27).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UJ-10</w:t>
      </w:r>
      <w:r>
        <w:t xml:space="preserve"> </w:t>
      </w:r>
      <w:r>
        <w:t xml:space="preserve">Shift boundary handling — events span boundaries naturally + optional shift-end summary screen (Option D / FDS-09-015, 2026-04-27).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UJ-11</w:t>
      </w:r>
      <w:r>
        <w:t xml:space="preserve"> </w:t>
      </w:r>
      <w:r>
        <w:t xml:space="preserve">Paper-to-screen transition — all-at-once cutover,</w:t>
      </w:r>
      <w:r>
        <w:t xml:space="preserve"> </w:t>
      </w:r>
      <w:r>
        <w:rPr>
          <w:b/>
          <w:bCs/>
        </w:rPr>
        <w:t xml:space="preserve">flagged as risk</w:t>
      </w:r>
      <w:r>
        <w:t xml:space="preserve"> </w:t>
      </w:r>
      <w:r>
        <w:t xml:space="preserve">(Option A, 2026-04-27). Risk owner: Ben (couples to OI-31).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UJ-12</w:t>
      </w:r>
      <w:r>
        <w:t xml:space="preserve"> </w:t>
      </w:r>
      <w:r>
        <w:t xml:space="preserve">Terminal-to-machine mapping — addenda in OI-08.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UJ-13</w:t>
      </w:r>
      <w:r>
        <w:t xml:space="preserve"> </w:t>
      </w:r>
      <w:r>
        <w:t xml:space="preserve">Container closure method — per-Item via</w:t>
      </w:r>
      <w:r>
        <w:t xml:space="preserve"> </w:t>
      </w:r>
      <w:r>
        <w:rPr>
          <w:rStyle w:val="VerbatimChar"/>
        </w:rPr>
        <w:t xml:space="preserve">Parts.ContainerConfig.ClosureMethod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(Option A; schema in Phase 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UJ-14</w:t>
      </w:r>
      <w:r>
        <w:t xml:space="preserve"> </w:t>
      </w:r>
      <w:r>
        <w:t xml:space="preserve">Warm-up shots —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(Option A; schema in Phase 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UJ-16</w:t>
      </w:r>
      <w:r>
        <w:t xml:space="preserve"> </w:t>
      </w:r>
      <w:r>
        <w:rPr>
          <w:rStyle w:val="VerbatimChar"/>
        </w:rPr>
        <w:t xml:space="preserve">HardwareInterlockBypassed</w:t>
      </w:r>
      <w:r>
        <w:t xml:space="preserve"> </w:t>
      </w:r>
      <w:r>
        <w:t xml:space="preserve">— BIT on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 </w:t>
      </w:r>
      <w:r>
        <w:t xml:space="preserve">(Option A, per-serial flag; FDS-06-009).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UJ-17</w:t>
      </w:r>
      <w:r>
        <w:t xml:space="preserve"> </w:t>
      </w:r>
      <w:r>
        <w:t xml:space="preserve">Vision vs barcode — single configured source per Cell via</w:t>
      </w:r>
      <w:r>
        <w:t xml:space="preserve"> </w:t>
      </w:r>
      <w:r>
        <w:rPr>
          <w:rStyle w:val="VerbatimChar"/>
        </w:rPr>
        <w:t xml:space="preserve">ConfirmationMethod NVARCHAR ('Vision' / 'Barcode' / 'Both')</w:t>
      </w:r>
      <w:r>
        <w:t xml:space="preserve"> </w:t>
      </w:r>
      <w:r>
        <w:t xml:space="preserve">LocationAttribute (Option A / FDS-10-013).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UJ-18</w:t>
      </w:r>
      <w:r>
        <w:t xml:space="preserve"> </w:t>
      </w:r>
      <w:r>
        <w:t xml:space="preserve">Event processing — Gateway-script-async pattern for ALL external integrations (FDS-01-014). Print dispatch via</w:t>
      </w:r>
      <w:r>
        <w:t xml:space="preserve"> </w:t>
      </w:r>
      <w:r>
        <w:rPr>
          <w:rStyle w:val="VerbatimChar"/>
        </w:rPr>
        <w:t xml:space="preserve">system.util.sendMessageAsync</w:t>
      </w:r>
      <w:r>
        <w:t xml:space="preserve"> </w:t>
      </w:r>
      <w:r>
        <w:t xml:space="preserve">with 3 attempts × 2s gap, per-terminal banner on failure, safety-sweep at 5min cadence, stranded-prints alarm at 5.</w:t>
      </w:r>
    </w:p>
    <w:p>
      <w:pPr>
        <w:pStyle w:val="FirstParagraph"/>
      </w:pPr>
      <w:r>
        <w:rPr>
          <w:b/>
          <w:bCs/>
        </w:rPr>
        <w:t xml:space="preserve">Already closed — technical / architectural decisions (no workshop input required):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OI-01</w:t>
      </w:r>
      <w:r>
        <w:t xml:space="preserve"> </w:t>
      </w:r>
      <w:r>
        <w:t xml:space="preserve">Event outbox — direct-call-with-logging, no outbox (v0.9). Subsumed by FDS-01-014 Gateway-script-async pattern (UJ-18).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OI-03</w:t>
      </w:r>
      <w:r>
        <w:t xml:space="preserve"> </w:t>
      </w:r>
      <w:r>
        <w:t xml:space="preserve">Shift runtime adjustments — availability derived from events (no minute adjustments).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OI-04</w:t>
      </w:r>
      <w:r>
        <w:t xml:space="preserve"> </w:t>
      </w:r>
      <w:r>
        <w:t xml:space="preserve">Non-serialized line integration — line-stop semantics + 10-fail escalation + CRT 200%-inspect (FDS-10-005..012 v0.9).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OI-05</w:t>
      </w:r>
      <w:r>
        <w:t xml:space="preserve"> </w:t>
      </w:r>
      <w:r>
        <w:t xml:space="preserve">LOT merge rules — proc-enforced (post-sort, same part, rank-compat); supervisor override unblocks edge cases. Compatibility matrix data owed via</w:t>
      </w:r>
      <w:r>
        <w:t xml:space="preserve"> </w:t>
      </w:r>
      <w:r>
        <w:rPr>
          <w:b/>
          <w:bCs/>
        </w:rPr>
        <w:t xml:space="preserve">S-08</w:t>
      </w:r>
      <w:r>
        <w:t xml:space="preserve"> </w:t>
      </w:r>
      <w:r>
        <w:t xml:space="preserve">(seeding registry, NOT a build blocker).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OI-07</w:t>
      </w:r>
      <w:r>
        <w:t xml:space="preserve"> </w:t>
      </w:r>
      <w:r>
        <w:t xml:space="preserve">WorkOrderType — single-seeded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row;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are FUTURE hooks. Recipe deleted (mis-recording).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OI-08</w:t>
      </w:r>
      <w:r>
        <w:t xml:space="preserve"> </w:t>
      </w:r>
      <w:r>
        <w:t xml:space="preserve">Terminal mode — derived from parent Location tier (WorkCenter/Cell → Dedicated; Area → Shared). No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LocationAttribute.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OI-10</w:t>
      </w:r>
      <w:r>
        <w:t xml:space="preserve"> </w:t>
      </w:r>
      <w:r>
        <w:t xml:space="preserve">Tool life tracking — superseded by Phase B Tool Management.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OI-12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— on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 </w:t>
      </w:r>
      <w:r>
        <w:t xml:space="preserve">(per-Item per-Location cap), orthogonal to</w:t>
      </w:r>
      <w:r>
        <w:t xml:space="preserve"> </w:t>
      </w:r>
      <w:r>
        <w:rPr>
          <w:rStyle w:val="VerbatimChar"/>
        </w:rPr>
        <w:t xml:space="preserve">LinesideLimit</w:t>
      </w:r>
      <w:r>
        <w:t xml:space="preserve"> </w:t>
      </w:r>
      <w:r>
        <w:t xml:space="preserve">LocationAttribute.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OI-15</w:t>
      </w:r>
      <w:r>
        <w:t xml:space="preserve"> </w:t>
      </w:r>
      <w:r>
        <w:t xml:space="preserve">Global Trace Tool — Track screen (FDS-12-009..011).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OI-16</w:t>
      </w:r>
      <w:r>
        <w:t xml:space="preserve"> </w:t>
      </w:r>
      <w:r>
        <w:t xml:space="preserve">PLC confirm BIT +</w:t>
      </w:r>
      <w:r>
        <w:t xml:space="preserve"> </w:t>
      </w: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LocationAttribute on Terminal — applies at WO/Tray/Container close (Phase 6).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OI-17</w:t>
      </w:r>
      <w:r>
        <w:t xml:space="preserve"> </w:t>
      </w:r>
      <w:r>
        <w:t xml:space="preserve">Tray-divisibility — Finished-Good Item attribute.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OI-18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— Area / WorkCenter / Cell hierarchy with cascade on check-in.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OI-19</w:t>
      </w:r>
      <w:r>
        <w:t xml:space="preserve"> </w:t>
      </w:r>
      <w:r>
        <w:rPr>
          <w:rStyle w:val="VerbatimChar"/>
        </w:rPr>
        <w:t xml:space="preserve">Parts.Item.CountryOfOrigin NVARCHAR(2)</w:t>
      </w:r>
      <w:r>
        <w:t xml:space="preserve"> </w:t>
      </w:r>
      <w:r>
        <w:t xml:space="preserve">(ISO 3166-1 alpha-2).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OI-20</w:t>
      </w:r>
      <w:r>
        <w:t xml:space="preserve"> </w:t>
      </w:r>
      <w:r>
        <w:rPr>
          <w:rStyle w:val="VerbatimChar"/>
        </w:rPr>
        <w:t xml:space="preserve">Workorder.ScrapSource</w:t>
      </w:r>
      <w:r>
        <w:t xml:space="preserve"> </w:t>
      </w:r>
      <w:r>
        <w:t xml:space="preserve">enum — Inventory / Location.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OI-21</w:t>
      </w:r>
      <w:r>
        <w:t xml:space="preserve"> </w:t>
      </w:r>
      <w:r>
        <w:t xml:space="preserve">Pausable LOT —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(mirrors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); orthogonal to WO/Operation/Lot status; per-terminal Paused-LOT indicator.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OI-23</w:t>
      </w:r>
      <w:r>
        <w:t xml:space="preserve"> </w:t>
      </w:r>
      <w:r>
        <w:t xml:space="preserve">LOT derived quantities — view (</w:t>
      </w:r>
      <w:r>
        <w:rPr>
          <w:rStyle w:val="VerbatimChar"/>
        </w:rPr>
        <w:t xml:space="preserve">Lots.v_LotDerivedQuantities</w:t>
      </w:r>
      <w:r>
        <w:t xml:space="preserve">), not materialized.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OI-26</w:t>
      </w:r>
      <w:r>
        <w:t xml:space="preserve"> </w:t>
      </w:r>
      <w:r>
        <w:rPr>
          <w:rStyle w:val="VerbatimChar"/>
        </w:rPr>
        <w:t xml:space="preserve">UserInterfaceScript</w:t>
      </w:r>
      <w:r>
        <w:t xml:space="preserve"> </w:t>
      </w:r>
      <w:r>
        <w:t xml:space="preserve">— DELETED (DB-stored runtime-code pattern not reproduced).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OI-32b</w:t>
      </w:r>
      <w:r>
        <w:t xml:space="preserve"> </w:t>
      </w:r>
      <w:r>
        <w:t xml:space="preserve">Material Classes —</w:t>
      </w:r>
      <w:r>
        <w:t xml:space="preserve"> </w:t>
      </w:r>
      <w:r>
        <w:rPr>
          <w:rStyle w:val="VerbatimChar"/>
        </w:rPr>
        <w:t xml:space="preserve">Parts.ItemType</w:t>
      </w:r>
      <w:r>
        <w:t xml:space="preserve"> </w:t>
      </w:r>
      <w:r>
        <w:t xml:space="preserve">suffices.</w:t>
      </w:r>
    </w:p>
    <w:p>
      <w:pPr>
        <w:pStyle w:val="FirstParagraph"/>
      </w:pPr>
      <w:r>
        <w:rPr>
          <w:b/>
          <w:bCs/>
        </w:rPr>
        <w:t xml:space="preserve">Gating (must resolve at Phase 0 — wrong answer rebuilds a phase):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Question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Why it 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Lots.IdentifierSequence</w:t>
            </w:r>
            <w:r>
              <w:t xml:space="preserve"> </w:t>
            </w:r>
            <w:r>
              <w:t xml:space="preserve">cutover seed values + format carry-forward. Any additional counters (container barcodes, shipping print sequences) in use beyond Lot/SerializedItem? Reset policy? Rollover policy at 9,999,999? Couples to</w:t>
            </w:r>
            <w:r>
              <w:t xml:space="preserve"> </w:t>
            </w:r>
            <w:r>
              <w:rPr>
                <w:b/>
                <w:bCs/>
              </w:rPr>
              <w:t xml:space="preserve">Ben’s OI-31 rollout-shape decision</w:t>
            </w:r>
            <w:r>
              <w:t xml:space="preserve"> </w:t>
            </w:r>
            <w:r>
              <w:t xml:space="preserve">— single-line vs full-cutover vs shadow (memo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Meeting_Notes/2026-04-24_OI-31_Single-Line_Deployment_Impact.md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 seeds</w:t>
            </w:r>
            <w:r>
              <w:t xml:space="preserve"> </w:t>
            </w:r>
            <w:r>
              <w:rPr>
                <w:rStyle w:val="VerbatimChar"/>
              </w:rPr>
              <w:t xml:space="preserve">LastValue</w:t>
            </w:r>
            <w:r>
              <w:t xml:space="preserve">; wrong seed = LTT collisions with live Flexware LOTs at cutover.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FDS-06-030 WorkOrder BIT-flag enumeration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Which Flexware WorkOrder flags are live in production (</w:t>
            </w:r>
            <w:r>
              <w:rPr>
                <w:rStyle w:val="VerbatimChar"/>
              </w:rPr>
              <w:t xml:space="preserve">IsCameraProcessingEnabled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IsScaleProcessingEnabled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GroupTargetWeight</w:t>
            </w:r>
            <w:r>
              <w:t xml:space="preserve"> </w:t>
            </w:r>
            <w:r>
              <w:t xml:space="preserve">+ tolerance + UOM,</w:t>
            </w:r>
            <w:r>
              <w:t xml:space="preserve"> </w:t>
            </w:r>
            <w:r>
              <w:rPr>
                <w:rStyle w:val="VerbatimChar"/>
              </w:rPr>
              <w:t xml:space="preserve">RecipeNumber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TrayQuantity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ReturnableDunnageCode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)?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1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CREATE column list. Dead flags don’t ship.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Historical data migration</w:t>
            </w:r>
          </w:p>
        </w:tc>
        <w:tc>
          <w:tcPr/>
          <w:p>
            <w:pPr>
              <w:pStyle w:val="Compact"/>
            </w:pPr>
            <w:r>
              <w:t xml:space="preserve">Cutover approach — which entities migrate (LOTs, SerializedItems, ProductionOrders, Containers, Genealogy). Discrepancy review for unmatched rows (e.g., Flexware</w:t>
            </w:r>
            <w:r>
              <w:t xml:space="preserve"> </w:t>
            </w:r>
            <w:r>
              <w:rPr>
                <w:rStyle w:val="VerbatimChar"/>
              </w:rPr>
              <w:t xml:space="preserve">LotAttribute.DIE NAME</w:t>
            </w:r>
            <w:r>
              <w:t xml:space="preserve"> </w:t>
            </w:r>
            <w:r>
              <w:t xml:space="preserve">with no matching</w:t>
            </w:r>
            <w:r>
              <w:t xml:space="preserve"> </w:t>
            </w:r>
            <w:r>
              <w:rPr>
                <w:rStyle w:val="VerbatimChar"/>
              </w:rPr>
              <w:t xml:space="preserve">Tools.Tool.Code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migration-script + pre-flight validation design.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ShotCount semantics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Workorder.ProductionEvent.ShotCount</w:t>
            </w:r>
            <w:r>
              <w:t xml:space="preserve"> </w:t>
            </w:r>
            <w:r>
              <w:t xml:space="preserve">= cumulative counter (current default) OR derived from aggregated LOT quantities?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3 operator-screen design + reporting path. Default until decided: keep cumulative column, mark provisional.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Workstation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DefaultScreen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seeding</w:t>
            </w:r>
          </w:p>
        </w:tc>
        <w:tc>
          <w:tcPr/>
          <w:p>
            <w:pPr>
              <w:pStyle w:val="Compact"/>
            </w:pPr>
            <w:r>
              <w:t xml:space="preserve">List of terminal-function Perspective views + which terminal routes to which (couples with UJ-17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per-Cell — same per-Cell seeding pass).</w:t>
            </w:r>
          </w:p>
        </w:tc>
        <w:tc>
          <w:tcPr/>
          <w:p>
            <w:pPr>
              <w:pStyle w:val="Compact"/>
            </w:pPr>
            <w:r>
              <w:t xml:space="preserve">Phase 1 seed data for B11 routing.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Honda AIM Hold/Update contract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UJ-04 locked the GetNextNumber pool flow. Still need confirmation of</w:t>
            </w:r>
            <w:r>
              <w:t xml:space="preserve"> </w:t>
            </w:r>
            <w:r>
              <w:rPr>
                <w:rStyle w:val="VerbatimChar"/>
              </w:rPr>
              <w:t xml:space="preserve">PlaceOnHold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ReleaseFromHold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UpdateAim</w:t>
            </w:r>
            <w:r>
              <w:t xml:space="preserve"> </w:t>
            </w:r>
            <w:r>
              <w:t xml:space="preserve">signatures + error recovery expectations.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7 shipping Gateway scripts (Hold + Sort Cage re-pack paths).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 template scope</w:t>
            </w:r>
          </w:p>
        </w:tc>
        <w:tc>
          <w:tcPr/>
          <w:p>
            <w:pPr>
              <w:pStyle w:val="Compact"/>
            </w:pPr>
            <w:r>
              <w:t xml:space="preserve">Flexware has 3 templates (CONTAINER, LOT, CONTAINER_HOLD). Ours matches + any new (Sort Cage, Hold, Void)? Print pattern itself is locked (UJ-18 Gateway-script-async); only template inventory is open.</w:t>
            </w:r>
          </w:p>
        </w:tc>
        <w:tc>
          <w:tcPr/>
          <w:p>
            <w:pPr>
              <w:pStyle w:val="Compact"/>
            </w:pPr>
            <w:r>
              <w:t xml:space="preserve">Phase 6 / 7 label print procs + ZPL templates.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OI-32 Material Allocation operator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Premise challenged by Jacques in OIR v2.10 review; Blue Ridge clarification queued for confirmation. Awaits a separate Materials-Allocation walkthrough with MPP.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6 Assembly material flow.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Opportunistic (resolve if MPP available — fallbacks exist):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Current fallback if unresolved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UJ-19</w:t>
            </w:r>
            <w:r>
              <w:t xml:space="preserve"> </w:t>
            </w:r>
            <w:r>
              <w:t xml:space="preserve">Productivity DB replacement &amp; 4 PD reports</w:t>
            </w:r>
          </w:p>
        </w:tc>
        <w:tc>
          <w:tcPr/>
          <w:p>
            <w:pPr>
              <w:pStyle w:val="Compact"/>
            </w:pPr>
            <w:r>
              <w:t xml:space="preserve">MPP names the four PD reports + their data sources for MES reporting subsystem replication. Couples to OI-30 Reports tile.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UJ-05</w:t>
            </w:r>
            <w:r>
              <w:t xml:space="preserve"> </w:t>
            </w:r>
            <w:r>
              <w:t xml:space="preserve">Sort Cage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Update-in-place +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Lots.ContainerSerialHistory</w:t>
            </w:r>
            <w:r>
              <w:t xml:space="preserve"> </w:t>
            </w:r>
            <w:r>
              <w:t xml:space="preserve">is the schema-supportable default. Awaits MPP Quality + Honda compliance affirmation.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UJ-03</w:t>
            </w:r>
            <w:r>
              <w:t xml:space="preserve"> </w:t>
            </w:r>
            <w:r>
              <w:t xml:space="preserve">Sublot split trigger (Machining IN)</w:t>
            </w:r>
          </w:p>
        </w:tc>
        <w:tc>
          <w:tcPr/>
          <w:p>
            <w:pPr>
              <w:pStyle w:val="Compact"/>
            </w:pPr>
            <w:r>
              <w:t xml:space="preserve">Auto-prompt 50/50 split (Option A) is current default; Ben confirms whether all parts split or only some.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OI-24..30 discovery items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Automation tile, Notifications, Supply part flag, cast-override cell flag, Workstation Category, Reports enumeration — handled in their respective phase walkthroughs if MPP brings input.</w:t>
            </w:r>
          </w:p>
        </w:tc>
      </w:tr>
    </w:tbl>
    <w:bookmarkEnd w:id="35"/>
    <w:bookmarkStart w:id="36" w:name="state-workflow"/>
    <w:p>
      <w:pPr>
        <w:pStyle w:val="Heading2"/>
      </w:pPr>
      <w:r>
        <w:t xml:space="preserve">State &amp; Workflow</w:t>
      </w:r>
    </w:p>
    <w:p>
      <w:pPr>
        <w:pStyle w:val="FirstParagraph"/>
      </w:pPr>
      <w:r>
        <w:t xml:space="preserve">Phase 0 is a facilitated workshop, not a technical build. The workflow is: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Pre-work.</w:t>
      </w:r>
      <w:r>
        <w:t xml:space="preserve"> </w:t>
      </w:r>
      <w:r>
        <w:t xml:space="preserve">Blue Ridge drafts a facilitator deck summarizing each gating item: the question, the candidate answers, the design implication of each answer, and Blue Ridge’s recommended default. Deck distributed to MPP 3 business days before workshop.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Workshop.</w:t>
      </w:r>
      <w:r>
        <w:t xml:space="preserve"> </w:t>
      </w:r>
      <w:r>
        <w:t xml:space="preserve">2–3 hour session with MPP stakeholders (operations, quality, IT, production-control). Each gating item is walked, discussed, and decided. Opportunistic items covered if time permits. Every decision is logged in-room.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Decision log capture.</w:t>
      </w:r>
      <w:r>
        <w:t xml:space="preserve"> </w:t>
      </w:r>
      <w:r>
        <w:t xml:space="preserve">Decisions appended to</w:t>
      </w:r>
      <w:r>
        <w:t xml:space="preserve"> </w:t>
      </w:r>
      <w:r>
        <w:rPr>
          <w:rStyle w:val="VerbatimChar"/>
        </w:rPr>
        <w:t xml:space="preserve">MPP_MES_Open_Issues_Register.docx</w:t>
      </w:r>
      <w:r>
        <w:t xml:space="preserve"> </w:t>
      </w:r>
      <w:r>
        <w:t xml:space="preserve">with signed-off dates. Each decision references its OI/UJ number.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Schema delta capture.</w:t>
      </w:r>
      <w:r>
        <w:t xml:space="preserve"> </w:t>
      </w:r>
      <w:r>
        <w:t xml:space="preserve">Any DDL additions (new columns, new attribute-definition rows, new code-table entries) are documented and folded into the Phase 1 migration file (</w:t>
      </w:r>
      <w:r>
        <w:rPr>
          <w:rStyle w:val="VerbatimChar"/>
        </w:rPr>
        <w:t xml:space="preserve">sql/migrations/versioned/0010_phase1_shop_floor_foundation.sql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Plan convention update.</w:t>
      </w:r>
      <w:r>
        <w:t xml:space="preserve"> </w:t>
      </w:r>
      <w:r>
        <w:t xml:space="preserve">B10 (serial migration audit) is rewritten with the chosen pattern before Phase 6 starts.</w:t>
      </w:r>
    </w:p>
    <w:bookmarkEnd w:id="36"/>
    <w:bookmarkStart w:id="37" w:name="X7ae515649bd0a8fc2ead6da1fc38025bd73b5f0"/>
    <w:p>
      <w:pPr>
        <w:pStyle w:val="Heading2"/>
      </w:pPr>
      <w:r>
        <w:t xml:space="preserve">API Layer (Named Queries → Stored Procedures)</w:t>
      </w:r>
    </w:p>
    <w:p>
      <w:pPr>
        <w:pStyle w:val="FirstParagraph"/>
      </w:pPr>
      <w:r>
        <w:t xml:space="preserve">None — no code deliverables in this phase.</w:t>
      </w:r>
    </w:p>
    <w:bookmarkEnd w:id="37"/>
    <w:bookmarkStart w:id="38" w:name="gateway-scripts"/>
    <w:p>
      <w:pPr>
        <w:pStyle w:val="Heading2"/>
      </w:pPr>
      <w:r>
        <w:t xml:space="preserve">Gateway Scripts</w:t>
      </w:r>
    </w:p>
    <w:p>
      <w:pPr>
        <w:pStyle w:val="FirstParagraph"/>
      </w:pPr>
      <w:r>
        <w:t xml:space="preserve">None.</w:t>
      </w:r>
    </w:p>
    <w:bookmarkEnd w:id="38"/>
    <w:bookmarkStart w:id="39" w:name="perspective-views"/>
    <w:p>
      <w:pPr>
        <w:pStyle w:val="Heading2"/>
      </w:pPr>
      <w:r>
        <w:t xml:space="preserve">Perspective Views</w:t>
      </w:r>
    </w:p>
    <w:p>
      <w:pPr>
        <w:pStyle w:val="FirstParagraph"/>
      </w:pPr>
      <w:r>
        <w:t xml:space="preserve">None.</w:t>
      </w:r>
    </w:p>
    <w:bookmarkEnd w:id="39"/>
    <w:bookmarkStart w:id="40" w:name="test-coverage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No test suite additions.</w:t>
      </w:r>
    </w:p>
    <w:bookmarkEnd w:id="40"/>
    <w:bookmarkStart w:id="41" w:name="phase-0-complete-when"/>
    <w:p>
      <w:pPr>
        <w:pStyle w:val="Heading2"/>
      </w:pPr>
      <w:r>
        <w:t xml:space="preserve">Phase 0 complete when</w:t>
      </w:r>
    </w:p>
    <w:p>
      <w:pPr>
        <w:pStyle w:val="Compact"/>
        <w:numPr>
          <w:ilvl w:val="0"/>
          <w:numId w:val="1005"/>
        </w:numPr>
      </w:pPr>
      <w:r>
        <w:t xml:space="preserve">Workshop held with MPP representatives.</w:t>
      </w:r>
    </w:p>
    <w:p>
      <w:pPr>
        <w:pStyle w:val="Compact"/>
        <w:numPr>
          <w:ilvl w:val="0"/>
          <w:numId w:val="1006"/>
        </w:numPr>
      </w:pPr>
      <w:r>
        <w:t xml:space="preserve">Decision log for the v0.2f gating items appended to Open Issues Register with signed-off dates: OI-31 (IdentifierSequence cutover + Ben’s rollout-shape decision), FDS-06-030 (WO BIT flags), historical data migration, ShotCount semantics, DefaultScreen seeding, AIM Hold/Update contract detail, label template scope, OI-32 Material Allocation walkthrough.</w:t>
      </w:r>
    </w:p>
    <w:p>
      <w:pPr>
        <w:pStyle w:val="Compact"/>
        <w:numPr>
          <w:ilvl w:val="0"/>
          <w:numId w:val="1007"/>
        </w:numPr>
      </w:pPr>
      <w:r>
        <w:t xml:space="preserve">B10 convention rewritten with the UJ-05 chosen serial-migration pattern (default direction: update-in-place +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; awaits MPP Quality + Honda compliance affirmation).</w:t>
      </w:r>
    </w:p>
    <w:p>
      <w:pPr>
        <w:pStyle w:val="Compact"/>
        <w:numPr>
          <w:ilvl w:val="0"/>
          <w:numId w:val="1008"/>
        </w:numPr>
      </w:pPr>
      <w:r>
        <w:t xml:space="preserve">Any DDL deltas captured in the Arc 2 Phase 1 migration.</w:t>
      </w:r>
      <w:r>
        <w:t xml:space="preserve"> </w:t>
      </w:r>
      <w:r>
        <w:rPr>
          <w:b/>
          <w:bCs/>
        </w:rPr>
        <w:t xml:space="preserve">Migration numbering note (2026-04-27):</w:t>
      </w:r>
      <w:r>
        <w:t xml:space="preserve"> </w:t>
      </w:r>
      <w:r>
        <w:t xml:space="preserve">versioned migrations 0001–0012 are landed (Phase G complete). Two correction migrations are queued (OI-07</w:t>
      </w:r>
      <w:r>
        <w:t xml:space="preserve"> </w:t>
      </w:r>
      <w:r>
        <w:rPr>
          <w:rStyle w:val="VerbatimChar"/>
        </w:rPr>
        <w:t xml:space="preserve">WorkOrderType</w:t>
      </w:r>
      <w:r>
        <w:t xml:space="preserve"> </w:t>
      </w:r>
      <w:r>
        <w:t xml:space="preserve">seed rename + OI-12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move from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) — these will land at 0013 and 0014 (or possibly bundled into one). Arc 2 Phase 1 therefore lands at the next unclaimed number after the corrections — likely</w:t>
      </w:r>
      <w:r>
        <w:t xml:space="preserve"> </w:t>
      </w:r>
      <w:r>
        <w:rPr>
          <w:rStyle w:val="VerbatimChar"/>
        </w:rPr>
        <w:t xml:space="preserve">0015_arc2_phase1_shop_floor_foundation.sql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0014_...</w:t>
      </w:r>
      <w:r>
        <w:t xml:space="preserve"> </w:t>
      </w:r>
      <w:r>
        <w:t xml:space="preserve">if the corrections bundle).</w:t>
      </w:r>
    </w:p>
    <w:p>
      <w:pPr>
        <w:pStyle w:val="Compact"/>
        <w:numPr>
          <w:ilvl w:val="0"/>
          <w:numId w:val="1009"/>
        </w:numPr>
      </w:pPr>
      <w:r>
        <w:t xml:space="preserve">Opportunistic items resolved or explicitly deferred with a documented fallback (UJ-19 PD reports, UJ-05 Sort Cage serial migration, UJ-03 sublot trigger, discovery items OI-24..30).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62" w:name="phase-1-shop-floor-foundation"/>
    <w:p>
      <w:pPr>
        <w:pStyle w:val="Heading1"/>
      </w:pPr>
      <w:r>
        <w:t xml:space="preserve">Phase 1 — Shop Floor Foundation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cross-cutting infrastructure that every downstream Arc 2 phase depends on — operator session, terminal binding, IP-based zone routing, shift runtime, LOT core skeleton, and the shared operation-log audit contract.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0 (customer validation gate) complete. Arc 1 SQL complete (all tables referenced exist, Audit procs operational).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 0.</w:t>
      </w:r>
    </w:p>
    <w:bookmarkStart w:id="43" w:name="data-model-changes-1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sql/migrations/versioned/0013_arc2_phase1_shop_floor_foundation.sql</w:t>
      </w:r>
      <w:r>
        <w:t xml:space="preserve"> </w:t>
      </w:r>
      <w:r>
        <w:t xml:space="preserve">(next unclaimed number — Phase G consumed</w:t>
      </w:r>
      <w:r>
        <w:t xml:space="preserve"> </w:t>
      </w:r>
      <w:r>
        <w:rPr>
          <w:rStyle w:val="VerbatimChar"/>
        </w:rPr>
        <w:t xml:space="preserve">0010</w:t>
      </w:r>
      <w:r>
        <w:t xml:space="preserve">–</w:t>
      </w:r>
      <w:r>
        <w:rPr>
          <w:rStyle w:val="VerbatimChar"/>
        </w:rPr>
        <w:t xml:space="preserve">0012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New tables (Arc 2 — introduced here, per Data Model v1.9):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Workorder.WorkOrder</w:t>
      </w:r>
      <w:r>
        <w:t xml:space="preserve"> </w:t>
      </w:r>
      <w:r>
        <w:t xml:space="preserve">— CREATE with v1.7 / v1.9 / v1.9b column contract: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WorkOrderTypeId</w:t>
      </w:r>
      <w:r>
        <w:t xml:space="preserve"> </w:t>
      </w:r>
      <w:r>
        <w:t xml:space="preserve">(FK →</w:t>
      </w:r>
      <w:r>
        <w:t xml:space="preserve"> </w:t>
      </w:r>
      <w:r>
        <w:rPr>
          <w:rStyle w:val="VerbatimChar"/>
        </w:rPr>
        <w:t xml:space="preserve">Workorder.WorkOrderType</w:t>
      </w:r>
      <w:r>
        <w:t xml:space="preserve">; defaults to the single-seeded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row per OI-07 correction),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WorkOrderStatusId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(FK →</w:t>
      </w:r>
      <w:r>
        <w:t xml:space="preserve"> </w:t>
      </w:r>
      <w:r>
        <w:rPr>
          <w:rStyle w:val="VerbatimChar"/>
        </w:rPr>
        <w:t xml:space="preserve">Tools.Tool</w:t>
      </w:r>
      <w:r>
        <w:t xml:space="preserve">, NULL — future-Maintenance schema hook only, not populated in MVP),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CompletedAt</w:t>
      </w:r>
      <w:r>
        <w:t xml:space="preserve">. Plus the FDS-06-030 Phase-0-confirmed BIT-flag columns (live flags only).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Workorder.WorkOrderOperation</w:t>
      </w:r>
      <w:r>
        <w:t xml:space="preserve"> </w:t>
      </w:r>
      <w:r>
        <w:t xml:space="preserve">— CREATE per Data Model §4.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— CREATE per Data Model v1.9 checkpoint shape: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WorkOrderOperationId</w:t>
      </w:r>
      <w:r>
        <w:t xml:space="preserve"> </w:t>
      </w:r>
      <w:r>
        <w:t xml:space="preserve">(NULL),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(NULL, cumulative — open per Decision 5),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(NULL, cumulative),</w:t>
      </w:r>
      <w:r>
        <w:t xml:space="preserve"> </w:t>
      </w:r>
      <w:r>
        <w:rPr>
          <w:rStyle w:val="VerbatimChar"/>
        </w:rPr>
        <w:t xml:space="preserve">ScrapSourceId</w:t>
      </w:r>
      <w:r>
        <w:t xml:space="preserve"> </w:t>
      </w:r>
      <w:r>
        <w:t xml:space="preserve">(NULL),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WeightUomId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Remarks</w:t>
      </w:r>
      <w:r>
        <w:t xml:space="preserve">. Required index</w:t>
      </w:r>
      <w:r>
        <w:t xml:space="preserve"> </w:t>
      </w:r>
      <w:r>
        <w:rPr>
          <w:rStyle w:val="VerbatimChar"/>
        </w:rPr>
        <w:t xml:space="preserve">(LotId, EventAt DESC)</w:t>
      </w:r>
      <w:r>
        <w:t xml:space="preserve">. No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, no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, no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Workorder.ProductionEventValue</w:t>
      </w:r>
      <w:r>
        <w:t xml:space="preserve"> </w:t>
      </w:r>
      <w:r>
        <w:t xml:space="preserve">— CREATE per Data Model §4 (child of ProductionEvent, extensible</w:t>
      </w:r>
      <w:r>
        <w:t xml:space="preserve"> </w:t>
      </w:r>
      <w:r>
        <w:rPr>
          <w:rStyle w:val="VerbatimChar"/>
        </w:rPr>
        <w:t xml:space="preserve">DataCollectionField</w:t>
      </w:r>
      <w:r>
        <w:t xml:space="preserve"> </w:t>
      </w:r>
      <w:r>
        <w:t xml:space="preserve">capture).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— CREATE per Data Model §4.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Workorder.RejectEvent</w:t>
      </w:r>
      <w:r>
        <w:t xml:space="preserve"> </w:t>
      </w:r>
      <w:r>
        <w:t xml:space="preserve">— CREATE per Data Model §4.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Lots.IdentifierSequence</w:t>
      </w:r>
      <w:r>
        <w:t xml:space="preserve"> </w:t>
      </w:r>
      <w:r>
        <w:t xml:space="preserve">— CREATE per Data Model v1.9 §3 (OI-31). Seed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(</w:t>
      </w:r>
      <w:r>
        <w:rPr>
          <w:rStyle w:val="VerbatimChar"/>
        </w:rPr>
        <w:t xml:space="preserve">MESL{0:D7}</w:t>
      </w:r>
      <w:r>
        <w:t xml:space="preserve">) +</w:t>
      </w:r>
      <w:r>
        <w:t xml:space="preserve"> </w:t>
      </w:r>
      <w:r>
        <w:rPr>
          <w:rStyle w:val="VerbatimChar"/>
        </w:rPr>
        <w:t xml:space="preserve">SerializedItem</w:t>
      </w:r>
      <w:r>
        <w:t xml:space="preserve"> </w:t>
      </w:r>
      <w:r>
        <w:t xml:space="preserve">(</w:t>
      </w:r>
      <w:r>
        <w:rPr>
          <w:rStyle w:val="VerbatimChar"/>
        </w:rPr>
        <w:t xml:space="preserve">MESI{0:D7}</w:t>
      </w:r>
      <w:r>
        <w:t xml:space="preserve">) rows with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 </w:t>
      </w:r>
      <w:r>
        <w:t xml:space="preserve">set from the cutover-day Flexware snapshot (Phase 0 delivers the values).</w:t>
      </w:r>
    </w:p>
    <w:p>
      <w:pPr>
        <w:pStyle w:val="FirstParagraph"/>
      </w:pPr>
      <w:r>
        <w:rPr>
          <w:b/>
          <w:bCs/>
        </w:rPr>
        <w:t xml:space="preserve">ALTERs (Arc 2 Phase 1):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Lots.Lot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ToolId BIGINT NULL FK → Tools.Tool(Id)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ToolCavityId BIGINT NULL FK → Tools.ToolCavity(Id)</w:t>
      </w:r>
      <w:r>
        <w:t xml:space="preserve">. Required at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for die-cast-origin LOTs; NULL elsewhere; NULL after</w:t>
      </w:r>
      <w:r>
        <w:t xml:space="preserve"> </w:t>
      </w:r>
      <w:r>
        <w:rPr>
          <w:rStyle w:val="VerbatimChar"/>
        </w:rPr>
        <w:t xml:space="preserve">Lot_Merge</w:t>
      </w:r>
      <w:r>
        <w:t xml:space="preserve">. Pre-v1.9</w:t>
      </w:r>
      <w:r>
        <w:t xml:space="preserve"> </w:t>
      </w:r>
      <w:r>
        <w:rPr>
          <w:rStyle w:val="VerbatimChar"/>
        </w:rPr>
        <w:t xml:space="preserve">DieNumber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NVARCHAR columns remain for cutover transition but are populated only for legacy-imported rows — new rows write to the FKs.</w:t>
      </w:r>
    </w:p>
    <w:p>
      <w:pPr>
        <w:pStyle w:val="FirstParagraph"/>
      </w:pPr>
      <w:r>
        <w:rPr>
          <w:b/>
          <w:bCs/>
        </w:rPr>
        <w:t xml:space="preserve">LocationAttributeDefinition seeds on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Terminal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LocationTypeDefinition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DefaultScreen</w:t>
      </w:r>
      <w:r>
        <w:t xml:space="preserve"> </w:t>
      </w:r>
      <w:r>
        <w:t xml:space="preserve">(NVARCHAR — Perspective route path, e.g.,</w:t>
      </w:r>
      <w:r>
        <w:t xml:space="preserve"> </w:t>
      </w:r>
      <w:r>
        <w:rPr>
          <w:rStyle w:val="VerbatimChar"/>
        </w:rPr>
        <w:t xml:space="preserve">'/shop-floor/die-cast-entry'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(BIT — per OI-16 additions, v0.2e) — when set on a Dedicated Terminal, the auto-finish completion flow shows a large</w:t>
      </w:r>
      <w:r>
        <w:t xml:space="preserve"> </w:t>
      </w:r>
      <w:r>
        <w:t xml:space="preserve">“Confirm Completion”</w:t>
      </w:r>
      <w:r>
        <w:t xml:space="preserve"> </w:t>
      </w:r>
      <w:r>
        <w:t xml:space="preserve">button instead of a passive popup. NULL = 0 = passive popup.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strike/>
        </w:rPr>
        <w:t xml:space="preserve">TerminalMode</w:t>
      </w:r>
      <w:r>
        <w:t xml:space="preserve"> </w:t>
      </w:r>
      <w:r>
        <w:rPr>
          <w:b/>
          <w:bCs/>
        </w:rPr>
        <w:t xml:space="preserve">(dropped v0.2c)</w:t>
      </w:r>
      <w:r>
        <w:t xml:space="preserve"> </w:t>
      </w:r>
      <w:r>
        <w:t xml:space="preserve">— mode is now derived from the Terminal Location’s parent tier in the ISA-95 hierarchy per OI-08 correction. No seed row needed for this attribute.</w:t>
      </w:r>
    </w:p>
    <w:p>
      <w:pPr>
        <w:pStyle w:val="FirstParagraph"/>
      </w:pPr>
      <w:r>
        <w:rPr>
          <w:b/>
          <w:bCs/>
        </w:rPr>
        <w:t xml:space="preserve">LocationAttributeDefinition seeds on PLC-integrated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Cell</w:t>
      </w:r>
      <w:r>
        <w:rPr>
          <w:b/>
          <w:bCs/>
        </w:rPr>
        <w:t xml:space="preserve">-tier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LocationTypeDefinition</w:t>
      </w:r>
      <w:r>
        <w:rPr>
          <w:b/>
          <w:bCs/>
        </w:rPr>
        <w:t xml:space="preserve">s (added v0.2g, UJ-17):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ConfirmationMethod</w:t>
      </w:r>
      <w:r>
        <w:t xml:space="preserve"> </w:t>
      </w:r>
      <w:r>
        <w:t xml:space="preserve">(NVARCHAR —</w:t>
      </w:r>
      <w:r>
        <w:t xml:space="preserve"> </w:t>
      </w:r>
      <w:r>
        <w:rPr>
          <w:rStyle w:val="VerbatimChar"/>
        </w:rPr>
        <w:t xml:space="preserve">'Vision'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'Barcode'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'Both'</w:t>
      </w:r>
      <w:r>
        <w:t xml:space="preserve">) — per FDS-10-013, declares which confirmation source(s) the assembly Cell uses for part identity at scan-in. Read by the production proc and operator UI; drives the FDS-06-010 / FDS-10-003 part-identity check. Edge-case mismatches surface as 10-fail line stops per OI-04 (already covered by FDS-10-005..012). The exact list of Cell-tier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s receiving this seed (e.g.,</w:t>
      </w:r>
      <w:r>
        <w:t xml:space="preserve"> </w:t>
      </w:r>
      <w:r>
        <w:rPr>
          <w:rStyle w:val="VerbatimChar"/>
        </w:rPr>
        <w:t xml:space="preserve">AssemblyStation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SerializedAssembly</w:t>
      </w:r>
      <w:r>
        <w:t xml:space="preserve">) comes from the Phase 0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t xml:space="preserve">seeding pass — same per-Cell walkthrough.</w:t>
      </w:r>
    </w:p>
    <w:p>
      <w:pPr>
        <w:pStyle w:val="FirstParagraph"/>
      </w:pPr>
      <w:r>
        <w:rPr>
          <w:b/>
          <w:bCs/>
        </w:rPr>
        <w:t xml:space="preserve">What is NOT seeded (per Phase C security rewrite):</w:t>
      </w:r>
    </w:p>
    <w:p>
      <w:pPr>
        <w:pStyle w:val="Compact"/>
        <w:numPr>
          <w:ilvl w:val="0"/>
          <w:numId w:val="1014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IdleTimeoutSeconds</w:t>
      </w:r>
      <w:r>
        <w:t xml:space="preserve"> </w:t>
      </w:r>
      <w:r>
        <w:t xml:space="preserve">attribute — there is no shift-start login to time out. Operator presence is persistent on Dedicated terminals; Shared terminals prompt on first action or machine change. The 30-minute idle re-confirmation overlay on Dedicated terminals is Perspective-layer behaviour, not a DB attribute.</w:t>
      </w:r>
    </w:p>
    <w:p>
      <w:pPr>
        <w:pStyle w:val="Compact"/>
        <w:numPr>
          <w:ilvl w:val="0"/>
          <w:numId w:val="1014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RequiresReauthForSensitive</w:t>
      </w:r>
      <w:r>
        <w:t xml:space="preserve"> </w:t>
      </w:r>
      <w:r>
        <w:t xml:space="preserve">attribute — elevation is per-action AD prompt (FDS-04-007) for every elevated action, everywhere. No per-terminal opt-out.</w:t>
      </w:r>
    </w:p>
    <w:p>
      <w:pPr>
        <w:pStyle w:val="FirstParagraph"/>
      </w:pPr>
      <w:r>
        <w:rPr>
          <w:b/>
          <w:bCs/>
        </w:rPr>
        <w:t xml:space="preserve">Other migration tasks:</w:t>
      </w:r>
    </w:p>
    <w:p>
      <w:pPr>
        <w:pStyle w:val="Compact"/>
        <w:numPr>
          <w:ilvl w:val="0"/>
          <w:numId w:val="1015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Location.Location.IpAddress</w:t>
      </w:r>
      <w:r>
        <w:t xml:space="preserve">-attribute-index if missing (read-heavy lookup in</w:t>
      </w:r>
      <w:r>
        <w:t xml:space="preserve"> </w:t>
      </w:r>
      <w:r>
        <w:rPr>
          <w:rStyle w:val="VerbatimChar"/>
        </w:rPr>
        <w:t xml:space="preserve">Terminal_GetByIpAddress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Seed a fallback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row representing the global default (used when an unregistered IP connects).</w:t>
      </w:r>
    </w:p>
    <w:p>
      <w:pPr>
        <w:pStyle w:val="Compact"/>
        <w:numPr>
          <w:ilvl w:val="0"/>
          <w:numId w:val="1015"/>
        </w:numPr>
      </w:pPr>
      <w:r>
        <w:t xml:space="preserve">If UJ-10 resolves to a rule-coded approach at Phase 0, add a small</w:t>
      </w:r>
      <w:r>
        <w:t xml:space="preserve"> </w:t>
      </w:r>
      <w:r>
        <w:rPr>
          <w:rStyle w:val="VerbatimChar"/>
        </w:rPr>
        <w:t xml:space="preserve">Oee.ShiftBoundaryCarryoverRuleCode</w:t>
      </w:r>
      <w:r>
        <w:t xml:space="preserve"> </w:t>
      </w:r>
      <w:r>
        <w:t xml:space="preserve">code table (3 seeded rows:</w:t>
      </w:r>
      <w:r>
        <w:t xml:space="preserve"> </w:t>
      </w:r>
      <w:r>
        <w:rPr>
          <w:rStyle w:val="VerbatimChar"/>
        </w:rPr>
        <w:t xml:space="preserve">CloseAtEnd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CarryOpen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AssociateWithStartShift</w:t>
      </w:r>
      <w:r>
        <w:t xml:space="preserve">) and reference it from</w:t>
      </w:r>
      <w:r>
        <w:t xml:space="preserve"> </w:t>
      </w:r>
      <w:r>
        <w:rPr>
          <w:rStyle w:val="VerbatimChar"/>
        </w:rPr>
        <w:t xml:space="preserve">Oee.ShiftSchedule</w:t>
      </w:r>
      <w:r>
        <w:t xml:space="preserve"> </w:t>
      </w:r>
      <w:r>
        <w:t xml:space="preserve">as a nullable FK. If UJ-10 resolves to a single project-wide rule, skip the code table and hard-code the behavior in</w:t>
      </w:r>
      <w:r>
        <w:t xml:space="preserve"> </w:t>
      </w:r>
      <w:r>
        <w:rPr>
          <w:rStyle w:val="VerbatimChar"/>
        </w:rPr>
        <w:t xml:space="preserve">Shift_End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Tables used (existing from Arc 1 / Phase G):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</w:t>
            </w:r>
          </w:p>
        </w:tc>
        <w:tc>
          <w:tcPr/>
          <w:p>
            <w:pPr>
              <w:pStyle w:val="Compact"/>
            </w:pPr>
            <w:r>
              <w:t xml:space="preserve">Terminal location lookup by IP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IpAddress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DefaultScreen</w:t>
            </w:r>
            <w:r>
              <w:t xml:space="preserve"> </w:t>
            </w:r>
            <w:r>
              <w:t xml:space="preserve">values per Terminal (TerminalMode derived from parent tier,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Location.LocationAttributeDefinition</w:t>
            </w:r>
          </w:p>
        </w:tc>
        <w:tc>
          <w:tcPr/>
          <w:p>
            <w:pPr>
              <w:pStyle w:val="Compact"/>
            </w:pPr>
            <w:r>
              <w:t xml:space="preserve">Definition of Terminal attributes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Initials-based operator presence resolver; interactive users carry AD account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Tools.Tool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Tools.ToolCavity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Tools.ToolAssignment</w:t>
            </w:r>
          </w:p>
        </w:tc>
        <w:tc>
          <w:tcPr/>
          <w:p>
            <w:pPr>
              <w:pStyle w:val="Compact"/>
            </w:pPr>
            <w:r>
              <w:t xml:space="preserve">System of record for Tool identity; Lot.ToolId / Lot.ToolCavityId FK to these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Oee.ShiftSchedule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Active-shift resolver input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</w:p>
        </w:tc>
        <w:tc>
          <w:tcPr/>
          <w:p>
            <w:pPr>
              <w:pStyle w:val="Compact"/>
            </w:pPr>
            <w:r>
              <w:t xml:space="preserve">Runtime shift instances (append-only)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header — minimal CRUD in this phase (Phase 2 expands)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Lots.LotStatusHistory</w:t>
            </w:r>
          </w:p>
        </w:tc>
        <w:tc>
          <w:tcPr/>
          <w:p>
            <w:pPr>
              <w:pStyle w:val="Compact"/>
            </w:pPr>
            <w:r>
              <w:t xml:space="preserve">Append on status change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Lots.LotMovement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on move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BlocksProduction</w:t>
            </w:r>
            <w:r>
              <w:t xml:space="preserve"> </w:t>
            </w:r>
            <w:r>
              <w:t xml:space="preserve">flag source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Destination for all plant-floor mutation audit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Audit.FailureLog</w:t>
            </w:r>
          </w:p>
        </w:tc>
        <w:tc>
          <w:tcPr/>
          <w:p>
            <w:pPr>
              <w:pStyle w:val="Compact"/>
            </w:pPr>
            <w:r>
              <w:t xml:space="preserve">Destination for rejected calls</w:t>
            </w:r>
          </w:p>
        </w:tc>
      </w:tr>
    </w:tbl>
    <w:bookmarkEnd w:id="43"/>
    <w:bookmarkStart w:id="44" w:name="open-items-affecting-this-phase-1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Assumption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OI-31 identifier sequences</w:t>
            </w:r>
          </w:p>
        </w:tc>
        <w:tc>
          <w:tcPr/>
          <w:p>
            <w:pPr>
              <w:pStyle w:val="Compact"/>
            </w:pPr>
            <w:r>
              <w:t xml:space="preserve">Pending Phase 0 — cutover-day</w:t>
            </w:r>
            <w:r>
              <w:t xml:space="preserve"> </w:t>
            </w:r>
            <w:r>
              <w:rPr>
                <w:rStyle w:val="VerbatimChar"/>
              </w:rPr>
              <w:t xml:space="preserve">LastValue</w:t>
            </w:r>
            <w:r>
              <w:t xml:space="preserve"> </w:t>
            </w:r>
            <w:r>
              <w:t xml:space="preserve">for Lot + SerializedItem; format carry-forward confirmed; any additional counters added to the seed.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OI-06 / UJ-01 operator identity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(Phase C, 2026-04-21).</w:t>
            </w:r>
            <w:r>
              <w:t xml:space="preserve"> </w:t>
            </w:r>
            <w:r>
              <w:t xml:space="preserve">Initials-based presence + per-action AD elevation. Phase 1 delivers</w:t>
            </w:r>
            <w:r>
              <w:t xml:space="preserve"> </w:t>
            </w:r>
            <w:r>
              <w:rPr>
                <w:rStyle w:val="VerbatimChar"/>
              </w:rPr>
              <w:t xml:space="preserve">AppUser_GetByInitials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UJ-10 shift boundary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D).</w:t>
            </w:r>
            <w:r>
              <w:t xml:space="preserve"> </w:t>
            </w:r>
            <w:r>
              <w:t xml:space="preserve">Events span boundaries naturally per OI-03 model —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does NOT auto-close open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 </w:t>
            </w:r>
            <w:r>
              <w:t xml:space="preserve">rows; the open-event invariant per B3 carries through the boundary. The optional shift-end summary screen (FDS-09-015) is delivered in Phase 8. Phase 1’s</w:t>
            </w:r>
            <w:r>
              <w:t xml:space="preserve"> </w:t>
            </w: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procs simply insert / update the</w:t>
            </w:r>
            <w:r>
              <w:t xml:space="preserve"> </w:t>
            </w:r>
            <w:r>
              <w:rPr>
                <w:rStyle w:val="VerbatimChar"/>
              </w:rPr>
              <w:t xml:space="preserve">Oee.Shift</w:t>
            </w:r>
            <w:r>
              <w:t xml:space="preserve"> </w:t>
            </w:r>
            <w:r>
              <w:t xml:space="preserve">runtime row — no carryover logic.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vs barcode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Single configured source per Cell via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LocationAttribute (FDS-10-013). Phase 1 delivers the seeded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LocationAttributeDefinition</w:t>
            </w:r>
            <w:r>
              <w:t xml:space="preserve"> </w:t>
            </w:r>
            <w:r>
              <w:t xml:space="preserve">row; per-Cell value seeding folds into Phase 0</w:t>
            </w:r>
            <w:r>
              <w:t xml:space="preserve"> </w:t>
            </w:r>
            <w:r>
              <w:rPr>
                <w:rStyle w:val="VerbatimChar"/>
              </w:rPr>
              <w:t xml:space="preserve">DefaultScreen</w:t>
            </w:r>
            <w:r>
              <w:t xml:space="preserve"> </w:t>
            </w:r>
            <w:r>
              <w:t xml:space="preserve">walkthrough.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OI-16 / RequiresCompletionConfirm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t xml:space="preserve">Per-Terminal</w:t>
            </w:r>
            <w:r>
              <w:t xml:space="preserve"> 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BIT LocationAttribute. Phase 1 seeds the definition; per-Terminal value seeding folds into Phase 0</w:t>
            </w:r>
            <w:r>
              <w:t xml:space="preserve"> </w:t>
            </w:r>
            <w:r>
              <w:rPr>
                <w:rStyle w:val="VerbatimChar"/>
              </w:rPr>
              <w:t xml:space="preserve">DefaultScreen</w:t>
            </w:r>
            <w:r>
              <w:t xml:space="preserve"> </w:t>
            </w:r>
            <w:r>
              <w:t xml:space="preserve">walkthrough. Phase 6 Assembly view consumes the value.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FDS-06-030 WorkOrder BIT flags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Phase 0 — live flag column list on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CREATE.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Historical data migration</w:t>
            </w:r>
          </w:p>
        </w:tc>
        <w:tc>
          <w:tcPr/>
          <w:p>
            <w:pPr>
              <w:pStyle w:val="Compact"/>
            </w:pPr>
            <w:r>
              <w:t xml:space="preserve">Pending Phase 0 — entity list, pre-flight validation, discrepancy review process.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OI-08 addenda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t xml:space="preserve">Terminal mode derived from parent Location tier — Engineering attaches Terminals in the right place in the hierarchy at Configuration time. No seeded attribute.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UJ-18 Gateway-script-async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(2026-04-27).</w:t>
            </w:r>
            <w:r>
              <w:t xml:space="preserve"> </w:t>
            </w:r>
            <w:r>
              <w:t xml:space="preserve">B4 (above) updated. AIM pool topup is the canonical example; Phase 1 doesn’t directly use it (no external integrations until Phase 6/7), but Gateway-script-async is the foundation pattern for everything downstream.</w:t>
            </w:r>
          </w:p>
        </w:tc>
      </w:tr>
    </w:tbl>
    <w:bookmarkEnd w:id="44"/>
    <w:bookmarkStart w:id="51" w:name="state-workflow-1"/>
    <w:p>
      <w:pPr>
        <w:pStyle w:val="Heading2"/>
      </w:pPr>
      <w:r>
        <w:t xml:space="preserve">State &amp; Workflow</w:t>
      </w:r>
    </w:p>
    <w:bookmarkStart w:id="45" w:name="session-establishment-terminal-startup"/>
    <w:p>
      <w:pPr>
        <w:pStyle w:val="Heading3"/>
      </w:pPr>
      <w:r>
        <w:t xml:space="preserve">Session establishment (terminal startup)</w:t>
      </w:r>
    </w:p>
    <w:p>
      <w:pPr>
        <w:pStyle w:val="FirstParagraph"/>
      </w:pPr>
      <w:r>
        <w:t xml:space="preserve">An Ignition Perspective session starts when a Perspective client connects to the Gateway. The Gateway invokes the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script with the client’s IP.</w:t>
      </w:r>
    </w:p>
    <w:p>
      <w:pPr>
        <w:pStyle w:val="Compact"/>
        <w:numPr>
          <w:ilvl w:val="0"/>
          <w:numId w:val="1016"/>
        </w:numPr>
      </w:pPr>
      <w:r>
        <w:t xml:space="preserve">Gateway calls</w:t>
      </w:r>
      <w:r>
        <w:t xml:space="preserve"> </w:t>
      </w:r>
      <w:r>
        <w:rPr>
          <w:rStyle w:val="VerbatimChar"/>
        </w:rPr>
        <w:t xml:space="preserve">Location.Terminal_GetByIpAddress(@IpAddress = '10.12.7.34')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Proc queries</w:t>
      </w:r>
      <w:r>
        <w:t xml:space="preserve"> </w:t>
      </w:r>
      <w:r>
        <w:rPr>
          <w:rStyle w:val="VerbatimChar"/>
        </w:rPr>
        <w:t xml:space="preserve">Location.LocationAttribute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AttributeName = 'IpAddress' AND Value = @IpAddress</w:t>
      </w:r>
      <w:r>
        <w:t xml:space="preserve">, joins to the parent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row (which must be</w:t>
      </w:r>
      <w:r>
        <w:t xml:space="preserve"> </w:t>
      </w:r>
      <w:r>
        <w:rPr>
          <w:rStyle w:val="VerbatimChar"/>
        </w:rPr>
        <w:t xml:space="preserve">LocationType = 'Terminal'</w:t>
      </w:r>
      <w:r>
        <w:t xml:space="preserve">), and returns: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TerminalLocationId</w:t>
      </w:r>
      <w:r>
        <w:t xml:space="preserve"> </w:t>
      </w:r>
      <w:r>
        <w:t xml:space="preserve">(the Terminal Location’s Id)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TerminalName</w:t>
      </w:r>
      <w:r>
        <w:t xml:space="preserve"> </w:t>
      </w:r>
      <w:r>
        <w:t xml:space="preserve">(Location.Name — e.g.,</w:t>
      </w:r>
      <w:r>
        <w:t xml:space="preserve"> </w:t>
      </w:r>
      <w:r>
        <w:rPr>
          <w:rStyle w:val="VerbatimChar"/>
        </w:rPr>
        <w:t xml:space="preserve">'DC-TERM-05'</w:t>
      </w:r>
      <w:r>
        <w:t xml:space="preserve">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ZoneLocationId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ZoneName</w:t>
      </w:r>
      <w:r>
        <w:t xml:space="preserve"> </w:t>
      </w:r>
      <w:r>
        <w:t xml:space="preserve">(the Terminal’s parent Area — e.g.,</w:t>
      </w:r>
      <w:r>
        <w:t xml:space="preserve"> </w:t>
      </w:r>
      <w:r>
        <w:rPr>
          <w:rStyle w:val="VerbatimChar"/>
        </w:rPr>
        <w:t xml:space="preserve">'Die Cast'</w:t>
      </w:r>
      <w:r>
        <w:t xml:space="preserve">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DefaultScreen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, e.g.,</w:t>
      </w:r>
      <w:r>
        <w:t xml:space="preserve"> </w:t>
      </w:r>
      <w:r>
        <w:rPr>
          <w:rStyle w:val="VerbatimChar"/>
        </w:rPr>
        <w:t xml:space="preserve">'/shop-floor/die-cast-entry'</w:t>
      </w:r>
      <w:r>
        <w:t xml:space="preserve">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TerminalMode</w:t>
      </w:r>
      <w:r>
        <w:t xml:space="preserve"> </w:t>
      </w:r>
      <w:r>
        <w:t xml:space="preserve">(</w:t>
      </w:r>
      <w:r>
        <w:rPr>
          <w:b/>
          <w:bCs/>
        </w:rPr>
        <w:t xml:space="preserve">derived</w:t>
      </w:r>
      <w:r>
        <w:t xml:space="preserve"> </w:t>
      </w:r>
      <w:r>
        <w:t xml:space="preserve">from the Terminal Location’s parent tier:</w:t>
      </w:r>
      <w:r>
        <w:t xml:space="preserve"> </w:t>
      </w:r>
      <w:r>
        <w:rPr>
          <w:rStyle w:val="VerbatimChar"/>
        </w:rPr>
        <w:t xml:space="preserve">Dedicated</w:t>
      </w:r>
      <w:r>
        <w:t xml:space="preserve"> </w:t>
      </w:r>
      <w:r>
        <w:t xml:space="preserve">if parent is a WorkCenter or Cell,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if parent is an Area — no stored attribute lookup)</w:t>
      </w:r>
    </w:p>
    <w:p>
      <w:pPr>
        <w:pStyle w:val="Compact"/>
        <w:numPr>
          <w:ilvl w:val="0"/>
          <w:numId w:val="1016"/>
        </w:numPr>
      </w:pPr>
      <w:r>
        <w:t xml:space="preserve">If no Terminal matches the IP, proc returns the fallback Terminal’s attributes. The Gateway script flags the session as</w:t>
      </w:r>
      <w:r>
        <w:t xml:space="preserve"> </w:t>
      </w:r>
      <w:r>
        <w:t xml:space="preserve">“unregistered terminal”</w:t>
      </w:r>
      <w:r>
        <w:t xml:space="preserve"> </w:t>
      </w:r>
      <w:r>
        <w:t xml:space="preserve">and routes to a generic Terminal Selector screen.</w:t>
      </w:r>
    </w:p>
    <w:p>
      <w:pPr>
        <w:pStyle w:val="Compact"/>
        <w:numPr>
          <w:ilvl w:val="0"/>
          <w:numId w:val="1016"/>
        </w:numPr>
      </w:pPr>
      <w:r>
        <w:t xml:space="preserve">Gateway stashes these values in Perspective session props:</w:t>
      </w:r>
      <w:r>
        <w:t xml:space="preserve"> </w:t>
      </w:r>
      <w:r>
        <w:rPr>
          <w:rStyle w:val="VerbatimChar"/>
        </w:rPr>
        <w:t xml:space="preserve">session.custom.terminal.*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Perspective’s Home router view reads</w:t>
      </w:r>
      <w:r>
        <w:t xml:space="preserve"> </w:t>
      </w:r>
      <w:r>
        <w:rPr>
          <w:rStyle w:val="VerbatimChar"/>
        </w:rPr>
        <w:t xml:space="preserve">session.custom.terminal.defaultScreen</w:t>
      </w:r>
      <w:r>
        <w:t xml:space="preserve"> </w:t>
      </w:r>
      <w:r>
        <w:t xml:space="preserve">and navigates to that path.</w:t>
      </w:r>
    </w:p>
    <w:p>
      <w:pPr>
        <w:pStyle w:val="FirstParagraph"/>
      </w:pPr>
      <w:r>
        <w:t xml:space="preserve">No DB mutation during session establishment. No audit log — this is a read-only lookup.</w:t>
      </w:r>
    </w:p>
    <w:bookmarkEnd w:id="45"/>
    <w:bookmarkStart w:id="46" w:name="Xa6d34c6ed486a7a5a3be256b3a72baed7d5fa7d"/>
    <w:p>
      <w:pPr>
        <w:pStyle w:val="Heading3"/>
      </w:pPr>
      <w:r>
        <w:t xml:space="preserve">Operator presence (initials-based — per Phase C / FDS §4)</w:t>
      </w:r>
    </w:p>
    <w:p>
      <w:pPr>
        <w:pStyle w:val="FirstParagraph"/>
      </w:pPr>
      <w:r>
        <w:rPr>
          <w:b/>
          <w:bCs/>
        </w:rPr>
        <w:t xml:space="preserve">There is no login, no clock number, no PIN.</w:t>
      </w:r>
      <w:r>
        <w:t xml:space="preserve"> </w:t>
      </w:r>
      <w:r>
        <w:t xml:space="preserve">Operators are identified on a terminal by their</w:t>
      </w:r>
      <w:r>
        <w:t xml:space="preserve"> </w:t>
      </w:r>
      <w:r>
        <w:rPr>
          <w:b/>
          <w:bCs/>
        </w:rPr>
        <w:t xml:space="preserve">initials</w:t>
      </w:r>
      <w:r>
        <w:t xml:space="preserve">, which establish a persistent operator presence context that pre-populates a defeasible Initials field on every mutation screen.</w:t>
      </w:r>
    </w:p>
    <w:p>
      <w:pPr>
        <w:pStyle w:val="BodyText"/>
      </w:pPr>
      <w:r>
        <w:rPr>
          <w:b/>
          <w:bCs/>
        </w:rPr>
        <w:t xml:space="preserve">Dedicated terminals (~80% of the plant, 1:1 with a Cell):</w:t>
      </w:r>
    </w:p>
    <w:p>
      <w:pPr>
        <w:pStyle w:val="Compact"/>
        <w:numPr>
          <w:ilvl w:val="0"/>
          <w:numId w:val="1018"/>
        </w:numPr>
      </w:pPr>
      <w:r>
        <w:t xml:space="preserve">Operator scans or types their initials (e.g.,</w:t>
      </w:r>
      <w:r>
        <w:t xml:space="preserve"> </w:t>
      </w:r>
      <w:r>
        <w:rPr>
          <w:rStyle w:val="VerbatimChar"/>
        </w:rPr>
        <w:t xml:space="preserve">CM</w:t>
      </w:r>
      <w:r>
        <w:t xml:space="preserve">) on the shift-start handoff screen or on first touch after the machine sits idle.</w:t>
      </w:r>
    </w:p>
    <w:p>
      <w:pPr>
        <w:pStyle w:val="Compact"/>
        <w:numPr>
          <w:ilvl w:val="0"/>
          <w:numId w:val="1018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Location.AppUser_GetByInitials @Initials='CM'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Proc returns the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row (Id, Initials, DisplayName, UserClass). Empty result set = initials unknown — Perspective shows an inline error (</w:t>
      </w:r>
      <w:r>
        <w:t xml:space="preserve">“Initials CM not recognised — ask Admin to add this operator in the Configuration Tool”</w:t>
      </w:r>
      <w:r>
        <w:t xml:space="preserve">) and does not proceed.</w:t>
      </w:r>
    </w:p>
    <w:p>
      <w:pPr>
        <w:pStyle w:val="Compact"/>
        <w:numPr>
          <w:ilvl w:val="0"/>
          <w:numId w:val="1018"/>
        </w:numPr>
      </w:pPr>
      <w:r>
        <w:t xml:space="preserve">On success, Perspective stashes</w:t>
      </w:r>
      <w:r>
        <w:t xml:space="preserve"> </w:t>
      </w:r>
      <w:r>
        <w:rPr>
          <w:rStyle w:val="VerbatimChar"/>
        </w:rPr>
        <w:t xml:space="preserve">session.custom.user.*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{appUserId, initials, displayName, userClass}</w:t>
      </w:r>
      <w:r>
        <w:t xml:space="preserve">. Presence persists through the shift.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30-minute idle re-confirmation.</w:t>
      </w:r>
      <w:r>
        <w:t xml:space="preserve"> </w:t>
      </w:r>
      <w:r>
        <w:t xml:space="preserve">A Perspective view-side timer resets on every interaction. At 30 minutes idle, the next touch shows a modal:</w:t>
      </w:r>
      <w:r>
        <w:t xml:space="preserve"> </w:t>
      </w:r>
      <w:r>
        <w:rPr>
          <w:i/>
          <w:iCs/>
        </w:rPr>
        <w:t xml:space="preserve">“Operate as CM? Yes / No — change.”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Yes</w:t>
      </w:r>
      <w:r>
        <w:t xml:space="preserve">, presence continues. On</w:t>
      </w:r>
      <w:r>
        <w:t xml:space="preserve"> </w:t>
      </w:r>
      <w:r>
        <w:rPr>
          <w:rStyle w:val="VerbatimChar"/>
        </w:rPr>
        <w:t xml:space="preserve">No — change</w:t>
      </w:r>
      <w:r>
        <w:t xml:space="preserve">, Perspective clears the session’s initials and the operator scans/types fresh initials. The timer is a Perspective concern — no DB state.</w:t>
      </w:r>
    </w:p>
    <w:p>
      <w:pPr>
        <w:pStyle w:val="FirstParagraph"/>
      </w:pPr>
      <w:r>
        <w:rPr>
          <w:b/>
          <w:bCs/>
        </w:rPr>
        <w:t xml:space="preserve">Shared terminals (~20% of the plant — multi-station trim terminals, supervisor kiosks, etc.):</w:t>
      </w:r>
    </w:p>
    <w:p>
      <w:pPr>
        <w:pStyle w:val="Compact"/>
        <w:numPr>
          <w:ilvl w:val="0"/>
          <w:numId w:val="1019"/>
        </w:numPr>
      </w:pPr>
      <w:r>
        <w:t xml:space="preserve">Presence is prompted</w:t>
      </w:r>
      <w:r>
        <w:t xml:space="preserve"> </w:t>
      </w:r>
      <w:r>
        <w:rPr>
          <w:b/>
          <w:bCs/>
        </w:rPr>
        <w:t xml:space="preserve">on first action and on every machine-context change</w:t>
      </w:r>
      <w:r>
        <w:t xml:space="preserve">. The Initials field at the top of every mutation screen is never pre-populated.</w:t>
      </w:r>
    </w:p>
    <w:p>
      <w:pPr>
        <w:pStyle w:val="Compact"/>
        <w:numPr>
          <w:ilvl w:val="0"/>
          <w:numId w:val="1019"/>
        </w:numPr>
      </w:pPr>
      <w:r>
        <w:t xml:space="preserve">Operator enters initials inline on the screen being submitted. Each mutation carries its own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 </w:t>
      </w:r>
      <w:r>
        <w:t xml:space="preserve">resolved by</w:t>
      </w:r>
      <w:r>
        <w:t xml:space="preserve"> </w:t>
      </w:r>
      <w:r>
        <w:rPr>
          <w:rStyle w:val="VerbatimChar"/>
        </w:rPr>
        <w:t xml:space="preserve">AppUser_GetByInitials</w:t>
      </w:r>
      <w:r>
        <w:t xml:space="preserve"> </w:t>
      </w:r>
      <w:r>
        <w:t xml:space="preserve">at submit time.</w:t>
      </w:r>
    </w:p>
    <w:p>
      <w:pPr>
        <w:pStyle w:val="Compact"/>
        <w:numPr>
          <w:ilvl w:val="0"/>
          <w:numId w:val="1019"/>
        </w:numPr>
      </w:pPr>
      <w:r>
        <w:t xml:space="preserve">No persistent</w:t>
      </w:r>
      <w:r>
        <w:t xml:space="preserve"> </w:t>
      </w:r>
      <w:r>
        <w:rPr>
          <w:rStyle w:val="VerbatimChar"/>
        </w:rPr>
        <w:t xml:space="preserve">session.custom.user.*</w:t>
      </w:r>
      <w:r>
        <w:t xml:space="preserve"> </w:t>
      </w:r>
      <w:r>
        <w:t xml:space="preserve">on shared terminals — every action is standalone.</w:t>
      </w:r>
    </w:p>
    <w:p>
      <w:pPr>
        <w:pStyle w:val="FirstParagraph"/>
      </w:pPr>
      <w:r>
        <w:rPr>
          <w:b/>
          <w:bCs/>
        </w:rPr>
        <w:t xml:space="preserve">Machine-context lock (both terminal modes — per FDS-02-011):</w:t>
      </w:r>
      <w:r>
        <w:t xml:space="preserve"> </w:t>
      </w:r>
      <w:r>
        <w:t xml:space="preserve">The terminal’s machine context is locked to the Cell resolved from the scan. Operators cannot navigate off-machine via a dropdown — changing context requires a fresh scan at the terminal (force-print / re-scan workflow).</w:t>
      </w:r>
    </w:p>
    <w:p>
      <w:pPr>
        <w:pStyle w:val="BodyText"/>
      </w:pPr>
      <w:r>
        <w:rPr>
          <w:b/>
          <w:bCs/>
        </w:rPr>
        <w:t xml:space="preserve">Pre-populated defeasible Initials field:</w:t>
      </w:r>
      <w:r>
        <w:t xml:space="preserve"> </w:t>
      </w:r>
      <w:r>
        <w:t xml:space="preserve">Every mutation screen shows an Initials field pre-populated from</w:t>
      </w:r>
      <w:r>
        <w:t xml:space="preserve"> </w:t>
      </w:r>
      <w:r>
        <w:rPr>
          <w:rStyle w:val="VerbatimChar"/>
        </w:rPr>
        <w:t xml:space="preserve">session.custom.user.initials</w:t>
      </w:r>
      <w:r>
        <w:t xml:space="preserve"> </w:t>
      </w:r>
      <w:r>
        <w:t xml:space="preserve">(Dedicated) or empty (Shared). Operator can override before submit — e.g., when a pair-working colleague enters data on behalf of the primary operator. The value at submit time is what stamps the event.</w:t>
      </w:r>
    </w:p>
    <w:bookmarkEnd w:id="46"/>
    <w:bookmarkStart w:id="47" w:name="elevated-actions-per-fds-04-007"/>
    <w:p>
      <w:pPr>
        <w:pStyle w:val="Heading3"/>
      </w:pPr>
      <w:r>
        <w:t xml:space="preserve">Elevated actions (per FDS-04-007)</w:t>
      </w:r>
    </w:p>
    <w:p>
      <w:pPr>
        <w:pStyle w:val="FirstParagraph"/>
      </w:pPr>
      <w:r>
        <w:t xml:space="preserve">Elevated actions (place hold, release hold, scrap LOT, void shipping label, Tool mount / release, admin remove-item, override a BOM-driven destination, supervisor merge override) require a</w:t>
      </w:r>
      <w:r>
        <w:t xml:space="preserve"> </w:t>
      </w:r>
      <w:r>
        <w:rPr>
          <w:b/>
          <w:bCs/>
        </w:rPr>
        <w:t xml:space="preserve">per-action Active Directory authentication</w:t>
      </w:r>
      <w:r>
        <w:t xml:space="preserve">. On invocation:</w:t>
      </w:r>
    </w:p>
    <w:p>
      <w:pPr>
        <w:pStyle w:val="Compact"/>
        <w:numPr>
          <w:ilvl w:val="0"/>
          <w:numId w:val="1020"/>
        </w:numPr>
      </w:pPr>
      <w:r>
        <w:t xml:space="preserve">Perspective shows the AD credential modal (AD username + password, integrated auth where available).</w:t>
      </w:r>
    </w:p>
    <w:p>
      <w:pPr>
        <w:pStyle w:val="Compact"/>
        <w:numPr>
          <w:ilvl w:val="0"/>
          <w:numId w:val="1020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Location.AppUser_AuthenticateAd @AdAccount='jdoe', @Password='...'</w:t>
      </w:r>
      <w:r>
        <w:t xml:space="preserve"> </w:t>
      </w:r>
      <w:r>
        <w:t xml:space="preserve">(proc delegates to Ignition’s AD binding; returns the matching</w:t>
      </w:r>
      <w:r>
        <w:t xml:space="preserve"> </w:t>
      </w:r>
      <w:r>
        <w:rPr>
          <w:rStyle w:val="VerbatimChar"/>
        </w:rPr>
        <w:t xml:space="preserve">AppUser.Id</w:t>
      </w:r>
      <w:r>
        <w:t xml:space="preserve"> </w:t>
      </w:r>
      <w:r>
        <w:t xml:space="preserve">+ role list; NULL if invalid or role not permitted).</w:t>
      </w:r>
    </w:p>
    <w:p>
      <w:pPr>
        <w:pStyle w:val="Compact"/>
        <w:numPr>
          <w:ilvl w:val="0"/>
          <w:numId w:val="1020"/>
        </w:numPr>
      </w:pPr>
      <w:r>
        <w:t xml:space="preserve">On success, the elevated action proceeds with the authenticated user’s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 </w:t>
      </w:r>
      <w:r>
        <w:t xml:space="preserve">— this value stamps the mutation; the original operator-presence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 </w:t>
      </w:r>
      <w:r>
        <w:t xml:space="preserve">stays for non-elevated events. The elevation does NOT open a sticky session — next elevated action re-prompts.</w:t>
      </w:r>
    </w:p>
    <w:p>
      <w:pPr>
        <w:pStyle w:val="Compact"/>
        <w:numPr>
          <w:ilvl w:val="0"/>
          <w:numId w:val="1020"/>
        </w:numPr>
      </w:pPr>
      <w:r>
        <w:t xml:space="preserve">Every elevation attempt (success and failure) writes to</w:t>
      </w:r>
      <w:r>
        <w:t xml:space="preserve"> </w:t>
      </w:r>
      <w:r>
        <w:rPr>
          <w:rStyle w:val="VerbatimChar"/>
        </w:rPr>
        <w:t xml:space="preserve">Audit.OperationLog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LogEventType='ElevationGranted'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LogEventType='ElevationDenied'</w:t>
      </w:r>
      <w:r>
        <w:t xml:space="preserve">.</w:t>
      </w:r>
    </w:p>
    <w:p>
      <w:pPr>
        <w:pStyle w:val="FirstParagraph"/>
      </w:pPr>
      <w:r>
        <w:t xml:space="preserve">No</w:t>
      </w:r>
      <w:r>
        <w:t xml:space="preserve"> </w:t>
      </w:r>
      <w:r>
        <w:t xml:space="preserve">“re-auth”</w:t>
      </w:r>
      <w:r>
        <w:t xml:space="preserve"> </w:t>
      </w:r>
      <w:r>
        <w:t xml:space="preserve">flag on Terminal, no 5-minute-window session stickiness, no PIN fallback. Elevation is always per-action.</w:t>
      </w:r>
    </w:p>
    <w:bookmarkEnd w:id="47"/>
    <w:bookmarkStart w:id="48" w:name="shift-runtime"/>
    <w:p>
      <w:pPr>
        <w:pStyle w:val="Heading3"/>
      </w:pPr>
      <w:r>
        <w:t xml:space="preserve">Shift runtime</w:t>
      </w:r>
    </w:p>
    <w:p>
      <w:pPr>
        <w:pStyle w:val="FirstParagraph"/>
      </w:pPr>
      <w:r>
        <w:t xml:space="preserve">Shift boundaries are driven by a Gateway script tick (</w:t>
      </w:r>
      <w:r>
        <w:rPr>
          <w:rStyle w:val="VerbatimChar"/>
        </w:rPr>
        <w:t xml:space="preserve">ShiftBoundaryTicker</w:t>
      </w:r>
      <w:r>
        <w:t xml:space="preserve">, runs every 60 seconds):</w:t>
      </w:r>
    </w:p>
    <w:p>
      <w:pPr>
        <w:pStyle w:val="Compact"/>
        <w:numPr>
          <w:ilvl w:val="0"/>
          <w:numId w:val="1021"/>
        </w:numPr>
      </w:pPr>
      <w:r>
        <w:t xml:space="preserve">Ticker calls</w:t>
      </w:r>
      <w:r>
        <w:t xml:space="preserve"> </w:t>
      </w:r>
      <w:r>
        <w:rPr>
          <w:rStyle w:val="VerbatimChar"/>
        </w:rPr>
        <w:t xml:space="preserve">Oee.Shift_GetActive(@LocationId, @NowUtc)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Proc looks up</w:t>
      </w:r>
      <w:r>
        <w:t xml:space="preserve"> </w:t>
      </w:r>
      <w:r>
        <w:rPr>
          <w:rStyle w:val="VerbatimChar"/>
        </w:rPr>
        <w:t xml:space="preserve">Oee.ShiftSchedule</w:t>
      </w:r>
      <w:r>
        <w:t xml:space="preserve"> </w:t>
      </w:r>
      <w:r>
        <w:t xml:space="preserve">rows active on today’s day-of-week (per</w:t>
      </w:r>
      <w:r>
        <w:t xml:space="preserve"> </w:t>
      </w:r>
      <w:r>
        <w:rPr>
          <w:rStyle w:val="VerbatimChar"/>
        </w:rPr>
        <w:t xml:space="preserve">DaysOfWeekBitmask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EffectiveFrom &lt;= @NowUtc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DeprecatedAt IS NULL</w:t>
      </w:r>
      <w:r>
        <w:t xml:space="preserve">. Returns the one matching the current time-of-day window.</w:t>
      </w:r>
    </w:p>
    <w:p>
      <w:pPr>
        <w:pStyle w:val="Compact"/>
        <w:numPr>
          <w:ilvl w:val="0"/>
          <w:numId w:val="1021"/>
        </w:numPr>
      </w:pPr>
      <w:r>
        <w:t xml:space="preserve">Ticker also calls</w:t>
      </w:r>
      <w:r>
        <w:t xml:space="preserve"> </w:t>
      </w:r>
      <w:r>
        <w:rPr>
          <w:rStyle w:val="VerbatimChar"/>
        </w:rPr>
        <w:t xml:space="preserve">Oee.Shift_GetOpen(@ShiftScheduleId)</w:t>
      </w:r>
      <w:r>
        <w:t xml:space="preserve"> </w:t>
      </w:r>
      <w:r>
        <w:t xml:space="preserve">to see if there’s an open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row for this schedule.</w:t>
      </w:r>
    </w:p>
    <w:p>
      <w:pPr>
        <w:pStyle w:val="Compact"/>
        <w:numPr>
          <w:ilvl w:val="0"/>
          <w:numId w:val="1021"/>
        </w:numPr>
      </w:pPr>
      <w:r>
        <w:t xml:space="preserve">If the active schedule has no open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row, ticker calls</w:t>
      </w:r>
      <w:r>
        <w:t xml:space="preserve"> </w:t>
      </w:r>
      <w:r>
        <w:rPr>
          <w:rStyle w:val="VerbatimChar"/>
        </w:rPr>
        <w:t xml:space="preserve">Oee.Shift_Start(@ShiftScheduleId, @ActualStart = @NowUtc)</w:t>
      </w:r>
      <w:r>
        <w:t xml:space="preserve">. Proc inserts the Shift row, logs OperationLog.</w:t>
      </w:r>
    </w:p>
    <w:p>
      <w:pPr>
        <w:pStyle w:val="Compact"/>
        <w:numPr>
          <w:ilvl w:val="0"/>
          <w:numId w:val="1021"/>
        </w:numPr>
      </w:pPr>
      <w:r>
        <w:t xml:space="preserve">If the previously-active schedule has an open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row but the active schedule is different (i.e., boundary crossed), ticker calls</w:t>
      </w:r>
      <w:r>
        <w:t xml:space="preserve"> </w:t>
      </w:r>
      <w:r>
        <w:rPr>
          <w:rStyle w:val="VerbatimChar"/>
        </w:rPr>
        <w:t xml:space="preserve">Oee.Shift_End(@ShiftId, @ActualEnd = @NowUtc)</w:t>
      </w:r>
      <w:r>
        <w:t xml:space="preserve"> </w:t>
      </w:r>
      <w:r>
        <w:t xml:space="preserve">on the outgoing Shift. Proc updates the row, logs OperationLog.</w:t>
      </w:r>
    </w:p>
    <w:p>
      <w:pPr>
        <w:pStyle w:val="Compact"/>
        <w:numPr>
          <w:ilvl w:val="0"/>
          <w:numId w:val="1021"/>
        </w:numPr>
      </w:pPr>
      <w:r>
        <w:t xml:space="preserve">UJ-10 carryover rule (resolved Phase 0) drives whether open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rows are closed at shift end or carried forward.</w:t>
      </w:r>
    </w:p>
    <w:bookmarkEnd w:id="48"/>
    <w:bookmarkStart w:id="49" w:name="lot-core-skeleton"/>
    <w:p>
      <w:pPr>
        <w:pStyle w:val="Heading3"/>
      </w:pPr>
      <w:r>
        <w:t xml:space="preserve">LOT core skeleton</w:t>
      </w:r>
    </w:p>
    <w:p>
      <w:pPr>
        <w:pStyle w:val="FirstParagraph"/>
      </w:pPr>
      <w:r>
        <w:t xml:space="preserve">Phase 1 delivers minimal LOT procs — enough to let Phase 3 (Die Cast) create its first LOT. Full LOT lifecycle (</w:t>
      </w:r>
      <w:r>
        <w:rPr>
          <w:rStyle w:val="VerbatimChar"/>
        </w:rPr>
        <w:t xml:space="preserve">Lot_Update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Lot_UpdateAttribute</w:t>
      </w:r>
      <w:r>
        <w:t xml:space="preserve">, genealogy) is Phase 2.</w:t>
      </w:r>
    </w:p>
    <w:p>
      <w:pPr>
        <w:pStyle w:val="BodyText"/>
      </w:pPr>
      <w:r>
        <w:rPr>
          <w:rStyle w:val="VerbatimChar"/>
        </w:rPr>
        <w:t xml:space="preserve">Lot_Create</w:t>
      </w:r>
      <w:r>
        <w:t xml:space="preserve"> </w:t>
      </w:r>
      <w:r>
        <w:t xml:space="preserve">flow (narrated from Phase 3’s perspective — the proc is delivered here). Aligned to Data Model v1.9 + FDS-05-034 / FDS-05-035:</w:t>
      </w:r>
    </w:p>
    <w:p>
      <w:pPr>
        <w:pStyle w:val="Compact"/>
        <w:numPr>
          <w:ilvl w:val="0"/>
          <w:numId w:val="1022"/>
        </w:numPr>
      </w:pPr>
      <w:r>
        <w:t xml:space="preserve">Operator takes a basket from a machine’s active cavity and scans a fresh pre-printed LTT barcode at the terminal. Perspective builds the parameter set:</w:t>
      </w:r>
      <w:r>
        <w:t xml:space="preserve"> </w:t>
      </w:r>
      <w:r>
        <w:rPr>
          <w:rStyle w:val="VerbatimChar"/>
        </w:rPr>
        <w:t xml:space="preserve">@LotName = NULL</w:t>
      </w:r>
      <w:r>
        <w:t xml:space="preserve"> </w:t>
      </w:r>
      <w:r>
        <w:t xml:space="preserve">(proc mints via</w:t>
      </w:r>
      <w:r>
        <w:t xml:space="preserve"> </w:t>
      </w:r>
      <w:r>
        <w:rPr>
          <w:rStyle w:val="VerbatimChar"/>
        </w:rPr>
        <w:t xml:space="preserve">IdentifierSequence_Next @Code='Lot'</w:t>
      </w:r>
      <w:r>
        <w:t xml:space="preserve">),</w:t>
      </w:r>
      <w:r>
        <w:t xml:space="preserve"> </w:t>
      </w:r>
      <w:r>
        <w:rPr>
          <w:rStyle w:val="VerbatimChar"/>
        </w:rPr>
        <w:t xml:space="preserve">@ItemId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@LotOriginTypeId</w:t>
      </w:r>
      <w:r>
        <w:t xml:space="preserve">,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(Cell),</w:t>
      </w:r>
      <w:r>
        <w:t xml:space="preserve"> </w:t>
      </w:r>
      <w:r>
        <w:rPr>
          <w:rStyle w:val="VerbatimChar"/>
        </w:rPr>
        <w:t xml:space="preserve">@PieceCount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@ToolId</w:t>
      </w:r>
      <w:r>
        <w:t xml:space="preserve"> </w:t>
      </w:r>
      <w:r>
        <w:t xml:space="preserve">(NULL for non-die-cast origins; required for Die Cast — Perspective auto-populates from</w:t>
      </w:r>
      <w:r>
        <w:t xml:space="preserve"> </w:t>
      </w:r>
      <w:r>
        <w:rPr>
          <w:rStyle w:val="VerbatimChar"/>
        </w:rPr>
        <w:t xml:space="preserve">ToolAssignment_ListActiveByCell</w:t>
      </w:r>
      <w:r>
        <w:t xml:space="preserve"> </w:t>
      </w:r>
      <w:r>
        <w:t xml:space="preserve">and operator confirms),</w:t>
      </w:r>
      <w:r>
        <w:t xml:space="preserve"> </w:t>
      </w:r>
      <w:r>
        <w:rPr>
          <w:rStyle w:val="VerbatimChar"/>
        </w:rPr>
        <w:t xml:space="preserve">@ToolCavityId</w:t>
      </w:r>
      <w:r>
        <w:t xml:space="preserve"> </w:t>
      </w:r>
      <w:r>
        <w:t xml:space="preserve">(same rule),</w:t>
      </w:r>
      <w:r>
        <w:t xml:space="preserve"> </w:t>
      </w:r>
      <w:r>
        <w:rPr>
          <w:rStyle w:val="VerbatimChar"/>
        </w:rPr>
        <w:t xml:space="preserve">@Weight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@WeightUomId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@VendorLotNumber</w:t>
      </w:r>
      <w:r>
        <w:t xml:space="preserve"> </w:t>
      </w:r>
      <w:r>
        <w:t xml:space="preserve">(Received only),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@TerminalLocationId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Proc validates parameters (no NULLs on required, FKs resolve).</w:t>
      </w:r>
    </w:p>
    <w:p>
      <w:pPr>
        <w:pStyle w:val="Compact"/>
        <w:numPr>
          <w:ilvl w:val="0"/>
          <w:numId w:val="1022"/>
        </w:numPr>
      </w:pPr>
      <w:r>
        <w:t xml:space="preserve">Proc validates business rules: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@Item</w:t>
      </w:r>
      <w:r>
        <w:t xml:space="preserve"> </w:t>
      </w:r>
      <w:r>
        <w:t xml:space="preserve">eligible at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DeprecatedAt IS NULL</w:t>
      </w:r>
      <w:r>
        <w:t xml:space="preserve">).</w:t>
      </w:r>
    </w:p>
    <w:p>
      <w:pPr>
        <w:pStyle w:val="Compact"/>
        <w:numPr>
          <w:ilvl w:val="1"/>
          <w:numId w:val="1023"/>
        </w:numPr>
      </w:pPr>
      <w:r>
        <w:t xml:space="preserve">Piece count within</w:t>
      </w:r>
      <w:r>
        <w:t xml:space="preserve"> </w:t>
      </w:r>
      <w:r>
        <w:rPr>
          <w:rStyle w:val="VerbatimChar"/>
        </w:rPr>
        <w:t xml:space="preserve">Parts.Item.MaxLotSize</w:t>
      </w:r>
      <w:r>
        <w:t xml:space="preserve"> </w:t>
      </w:r>
      <w:r>
        <w:t xml:space="preserve">(now labeled</w:t>
      </w:r>
      <w:r>
        <w:t xml:space="preserve"> </w:t>
      </w:r>
      <w:r>
        <w:rPr>
          <w:rStyle w:val="VerbatimChar"/>
        </w:rPr>
        <w:t xml:space="preserve">PartsPerBasket</w:t>
      </w:r>
      <w:r>
        <w:t xml:space="preserve"> </w:t>
      </w:r>
      <w:r>
        <w:t xml:space="preserve">in UX copy; see Data Model v1.9).</w:t>
      </w:r>
    </w:p>
    <w:p>
      <w:pPr>
        <w:pStyle w:val="Compact"/>
        <w:numPr>
          <w:ilvl w:val="1"/>
          <w:numId w:val="1023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@LotOriginTypeCode = 'Manufactured'</w:t>
      </w:r>
      <w:r>
        <w:t xml:space="preserve"> </w:t>
      </w:r>
      <w:r>
        <w:t xml:space="preserve">and the Cell has an active</w:t>
      </w:r>
      <w:r>
        <w:t xml:space="preserve"> </w:t>
      </w:r>
      <w:r>
        <w:rPr>
          <w:rStyle w:val="VerbatimChar"/>
        </w:rPr>
        <w:t xml:space="preserve">Tools.ToolAssignment</w:t>
      </w:r>
      <w:r>
        <w:t xml:space="preserve"> </w:t>
      </w:r>
      <w:r>
        <w:t xml:space="preserve">(die-cast-origin check):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@ToolId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@ToolCavityId</w:t>
      </w:r>
      <w:r>
        <w:t xml:space="preserve"> </w:t>
      </w:r>
      <w:r>
        <w:t xml:space="preserve">are required (per FDS-05-034).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Tools.ToolAssignment</w:t>
      </w:r>
      <w:r>
        <w:t xml:space="preserve"> </w:t>
      </w:r>
      <w:r>
        <w:t xml:space="preserve">exists for</w:t>
      </w:r>
      <w:r>
        <w:t xml:space="preserve"> </w:t>
      </w:r>
      <w:r>
        <w:rPr>
          <w:rStyle w:val="VerbatimChar"/>
        </w:rPr>
        <w:t xml:space="preserve">@ToolId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ReleasedAt IS NULL</w:t>
      </w:r>
      <w:r>
        <w:t xml:space="preserve">.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@ToolCavityId</w:t>
      </w:r>
      <w:r>
        <w:t xml:space="preserve"> </w:t>
      </w:r>
      <w:r>
        <w:t xml:space="preserve">belongs to</w:t>
      </w:r>
      <w:r>
        <w:t xml:space="preserve"> </w:t>
      </w:r>
      <w:r>
        <w:rPr>
          <w:rStyle w:val="VerbatimChar"/>
        </w:rPr>
        <w:t xml:space="preserve">@ToolId</w:t>
      </w:r>
      <w:r>
        <w:t xml:space="preserve">.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ToolCavity.StatusCode = 'Active'</w:t>
      </w:r>
      <w:r>
        <w:t xml:space="preserve">.</w:t>
      </w:r>
    </w:p>
    <w:p>
      <w:pPr>
        <w:pStyle w:val="Compact"/>
        <w:numPr>
          <w:ilvl w:val="1"/>
          <w:numId w:val="1023"/>
        </w:numPr>
      </w:pPr>
      <w:r>
        <w:t xml:space="preserve">Non-die-cast origins (Received, Trim / Machining intermediate, Assembly, Serialized) SHALL pass NULL Tool/Cavity — proc does not require them.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BEGIN TRANSACTION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Proc calls</w:t>
      </w:r>
      <w:r>
        <w:t xml:space="preserve"> </w:t>
      </w:r>
      <w:r>
        <w:rPr>
          <w:rStyle w:val="VerbatimChar"/>
        </w:rPr>
        <w:t xml:space="preserve">Lots.IdentifierSequence_Next @Code='Lot'</w:t>
      </w:r>
      <w:r>
        <w:t xml:space="preserve"> </w:t>
      </w:r>
      <w:r>
        <w:t xml:space="preserve">which atomically increments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 </w:t>
      </w:r>
      <w:r>
        <w:t xml:space="preserve">and returns the formatted string (e.g.,</w:t>
      </w:r>
      <w:r>
        <w:t xml:space="preserve"> </w:t>
      </w:r>
      <w:r>
        <w:rPr>
          <w:rStyle w:val="VerbatimChar"/>
        </w:rPr>
        <w:t xml:space="preserve">MESL1710935</w:t>
      </w:r>
      <w:r>
        <w:t xml:space="preserve">). This is</w:t>
      </w:r>
      <w:r>
        <w:t xml:space="preserve"> </w:t>
      </w:r>
      <w:r>
        <w:rPr>
          <w:rStyle w:val="VerbatimChar"/>
        </w:rPr>
        <w:t xml:space="preserve">@MintedLotName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Proc inserts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LotName = @MintedLotName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LotStatusId = 'Good'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. Returns new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@NewId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Proc inserts</w:t>
      </w:r>
      <w:r>
        <w:t xml:space="preserve"> </w:t>
      </w:r>
      <w:r>
        <w:rPr>
          <w:rStyle w:val="VerbatimChar"/>
        </w:rPr>
        <w:t xml:space="preserve">Lots.LotStatusHistory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OldStatusId =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NewStatusId = 'Good'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ChangedByUserId = @AppUserId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 = @TerminalLocationId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Proc calls</w:t>
      </w:r>
      <w:r>
        <w:t xml:space="preserve"> </w:t>
      </w:r>
      <w:r>
        <w:rPr>
          <w:rStyle w:val="VerbatimChar"/>
        </w:rPr>
        <w:t xml:space="preserve">Audit.Audit_LogOperation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LogEntityTypeCode='Lot'</w:t>
      </w:r>
      <w:r>
        <w:t xml:space="preserve">,</w:t>
      </w:r>
      <w:r>
        <w:t xml:space="preserve"> </w:t>
      </w:r>
      <w:r>
        <w:rPr>
          <w:rStyle w:val="VerbatimChar"/>
        </w:rPr>
        <w:t xml:space="preserve">LogEventTypeCode='LotCreated'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EntityId=@NewId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Description='Created LOT &lt;LotName&gt; at &lt;LocationName&gt;'</w:t>
      </w:r>
      <w:r>
        <w:t xml:space="preserve"> </w:t>
      </w:r>
      <w:r>
        <w:t xml:space="preserve">(plus Tool/Cavity in description for die-cast-origin LOTs).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COMMIT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Final</w:t>
      </w:r>
      <w:r>
        <w:t xml:space="preserve"> </w:t>
      </w:r>
      <w:r>
        <w:rPr>
          <w:rStyle w:val="VerbatimChar"/>
        </w:rPr>
        <w:t xml:space="preserve">SELECT @Status, @Message, @NewId, @MintedLotName</w:t>
      </w:r>
      <w:r>
        <w:t xml:space="preserve">.</w:t>
      </w:r>
    </w:p>
    <w:p>
      <w:pPr>
        <w:pStyle w:val="FirstParagraph"/>
      </w:pPr>
      <w:r>
        <w:t xml:space="preserve">If any validation fails, no transaction opens,</w:t>
      </w:r>
      <w:r>
        <w:t xml:space="preserve"> </w:t>
      </w:r>
      <w:r>
        <w:rPr>
          <w:rStyle w:val="VerbatimChar"/>
        </w:rPr>
        <w:t xml:space="preserve">Audit.Audit_LogFailure</w:t>
      </w:r>
      <w:r>
        <w:t xml:space="preserve"> </w:t>
      </w:r>
      <w:r>
        <w:t xml:space="preserve">is called with the attempted parameters (Tool/Cavity included), and the proc returns early. Note: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 </w:t>
      </w:r>
      <w:r>
        <w:t xml:space="preserve">is invoked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transaction so that a rolled-back LOT doesn’t burn a counter value.</w:t>
      </w:r>
    </w:p>
    <w:bookmarkEnd w:id="49"/>
    <w:bookmarkStart w:id="50" w:name="lot_assertnotblocked-shared-guard"/>
    <w:p>
      <w:pPr>
        <w:pStyle w:val="Heading3"/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shared guard</w:t>
      </w:r>
    </w:p>
    <w:p>
      <w:pPr>
        <w:pStyle w:val="FirstParagraph"/>
      </w:pPr>
      <w:r>
        <w:t xml:space="preserve">Procedure called by every downstream proc that advances a LOT: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PROCEDURE</w:t>
      </w:r>
      <w:r>
        <w:rPr>
          <w:rStyle w:val="NormalTok"/>
        </w:rPr>
        <w:t xml:space="preserve"> Lots.Lot_AssertNotBlocked</w:t>
      </w:r>
      <w:r>
        <w:br/>
      </w:r>
      <w:r>
        <w:rPr>
          <w:rStyle w:val="NormalTok"/>
        </w:rPr>
        <w:t xml:space="preserve">    @LotId BIGINT,</w:t>
      </w:r>
      <w:r>
        <w:br/>
      </w:r>
      <w:r>
        <w:rPr>
          <w:rStyle w:val="NormalTok"/>
        </w:rPr>
        <w:t xml:space="preserve">    @Status 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OUTPUT,   </w:t>
      </w:r>
      <w:r>
        <w:rPr>
          <w:rStyle w:val="CommentTok"/>
        </w:rPr>
        <w:t xml:space="preserve">-- NOT USED — for future compat</w:t>
      </w:r>
      <w:r>
        <w:br/>
      </w:r>
      <w:r>
        <w:rPr>
          <w:rStyle w:val="NormalTok"/>
        </w:rPr>
        <w:t xml:space="preserve">    @Message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OUTPUT</w:t>
      </w:r>
      <w:r>
        <w:br/>
      </w:r>
      <w:r>
        <w:rPr>
          <w:rStyle w:val="KeywordTok"/>
        </w:rPr>
        <w:t xml:space="preserve">AS</w:t>
      </w:r>
      <w:r>
        <w:br/>
      </w:r>
      <w:r>
        <w:rPr>
          <w:rStyle w:val="CommentTok"/>
        </w:rPr>
        <w:t xml:space="preserve">-- Returns one of:</w:t>
      </w:r>
      <w:r>
        <w:br/>
      </w:r>
      <w:r>
        <w:rPr>
          <w:rStyle w:val="CommentTok"/>
        </w:rPr>
        <w:t xml:space="preserve">--   SELECT 1 AS IsBlocked, 'LOT &lt;name&gt; is in status &lt;status&gt; and cannot progress' AS Message;</w:t>
      </w:r>
      <w:r>
        <w:br/>
      </w:r>
      <w:r>
        <w:rPr>
          <w:rStyle w:val="CommentTok"/>
        </w:rPr>
        <w:t xml:space="preserve">--   SELECT 0 AS IsBlocked, NULL AS Message;</w:t>
      </w:r>
    </w:p>
    <w:p>
      <w:pPr>
        <w:pStyle w:val="FirstParagraph"/>
      </w:pPr>
      <w:r>
        <w:t xml:space="preserve">Callers read the</w:t>
      </w:r>
      <w:r>
        <w:t xml:space="preserve"> </w:t>
      </w:r>
      <w:r>
        <w:rPr>
          <w:rStyle w:val="VerbatimChar"/>
        </w:rPr>
        <w:t xml:space="preserve">IsBlocked</w:t>
      </w:r>
      <w:r>
        <w:t xml:space="preserve"> </w:t>
      </w:r>
      <w:r>
        <w:t xml:space="preserve">flag. This is an</w:t>
      </w:r>
      <w:r>
        <w:t xml:space="preserve"> </w:t>
      </w:r>
      <w:r>
        <w:rPr>
          <w:b/>
          <w:bCs/>
        </w:rPr>
        <w:t xml:space="preserve">internal proc</w:t>
      </w:r>
      <w:r>
        <w:t xml:space="preserve"> </w:t>
      </w:r>
      <w:r>
        <w:t xml:space="preserve">(no audit, no FailureLog); callers that receive</w:t>
      </w:r>
      <w:r>
        <w:t xml:space="preserve"> </w:t>
      </w:r>
      <w:r>
        <w:rPr>
          <w:rStyle w:val="VerbatimChar"/>
        </w:rPr>
        <w:t xml:space="preserve">IsBlocked=1</w:t>
      </w:r>
      <w:r>
        <w:t xml:space="preserve"> </w:t>
      </w:r>
      <w:r>
        <w:t xml:space="preserve">log their own rejection via FailureLog and return early.</w:t>
      </w:r>
    </w:p>
    <w:bookmarkEnd w:id="50"/>
    <w:bookmarkEnd w:id="51"/>
    <w:bookmarkStart w:id="57" w:name="X24d3fdb95e0486ad0fe897d7af223fbc27319e4"/>
    <w:p>
      <w:pPr>
        <w:pStyle w:val="Heading2"/>
      </w:pPr>
      <w:r>
        <w:t xml:space="preserve">API Layer (Named Queries → Stored Procedures)</w:t>
      </w:r>
    </w:p>
    <w:bookmarkStart w:id="52" w:name="location-terminal-resolution"/>
    <w:p>
      <w:pPr>
        <w:pStyle w:val="Heading3"/>
      </w:pPr>
      <w:r>
        <w:t xml:space="preserve">Location — Terminal resolution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Location.Terminal_GetByIpAddress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@IpAddress NVARCHAR(45)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AttributeName='IpAddress'</w:t>
            </w:r>
            <w:r>
              <w:t xml:space="preserve">; joins to parent Terminal Location and its parent Area. Returns fallback Terminal if no match. Falls back gracefully, never errors on unknown IP.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Location.LocationAttribute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Location.LocationTypeDefinition</w:t>
            </w:r>
          </w:p>
        </w:tc>
        <w:tc>
          <w:tcPr/>
          <w:p>
            <w:pPr>
              <w:pStyle w:val="Compact"/>
            </w:pPr>
            <w:r>
              <w:t xml:space="preserve">Perspective session start, via Gateway script</w:t>
            </w:r>
          </w:p>
        </w:tc>
        <w:tc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TerminalLocationId, TerminalName, ZoneLocationId, ZoneName, DefaultScreen, IdleTimeoutSeconds, RequiresReauthForSensitive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Location.Terminal_List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(none)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Admin query — all Terminal-type Locations with attributes. Used by an admin screen (not operator-facing).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Admin browsing Terminal inventory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per Terminal</w:t>
            </w:r>
          </w:p>
        </w:tc>
      </w:tr>
    </w:tbl>
    <w:bookmarkEnd w:id="52"/>
    <w:bookmarkStart w:id="53" w:name="X7654138c3eac8fe00edf963ec74a9c4d2881b47"/>
    <w:p>
      <w:pPr>
        <w:pStyle w:val="Heading3"/>
      </w:pPr>
      <w:r>
        <w:t xml:space="preserve">AppUser — initials-based presence + AD elevation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Location.AppUser_GetByInitials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@Initials NVARCHAR(10)</w:t>
            </w:r>
          </w:p>
        </w:tc>
        <w:tc>
          <w:tcPr/>
          <w:p>
            <w:pPr>
              <w:pStyle w:val="Compact"/>
            </w:pPr>
            <w:r>
              <w:t xml:space="preserve">Resolves initials to an active</w:t>
            </w:r>
            <w:r>
              <w:t xml:space="preserve"> </w:t>
            </w:r>
            <w:r>
              <w:rPr>
                <w:rStyle w:val="VerbatimChar"/>
              </w:rPr>
              <w:t xml:space="preserve">AppUser</w:t>
            </w:r>
            <w:r>
              <w:t xml:space="preserve"> </w:t>
            </w:r>
            <w:r>
              <w:t xml:space="preserve">row. Empty result set = unknown initials (per FDS-11-011 single-result-set convention). No audit on lookup (initials-presence is not a security event). Used by Perspective on shift-start (Dedicated terminals) and on every Shared-terminal mutation.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</w:p>
        </w:tc>
        <w:tc>
          <w:tcPr/>
          <w:p>
            <w:pPr>
              <w:pStyle w:val="Compact"/>
            </w:pPr>
            <w:r>
              <w:t xml:space="preserve">Shift-start handoff; shared-terminal submit; 30-min idle re-confirm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Id, Initials, DisplayName, UserClass, IgnitionRole</w:t>
            </w:r>
            <w:r>
              <w:t xml:space="preserve"> </w:t>
            </w:r>
            <w:r>
              <w:t xml:space="preserve">(or empty set if unknown).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Location.AppUser_AuthenticateAd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@AdAccount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@ActionCode NVARCHAR(50)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rPr>
                <w:rStyle w:val="VerbatimChar"/>
              </w:rPr>
              <w:t xml:space="preserve">'HoldPlace'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'Scrap'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'ToolMount'</w:t>
            </w:r>
            <w:r>
              <w:t xml:space="preserve">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Elevation proc.</w:t>
            </w:r>
            <w:r>
              <w:t xml:space="preserve"> </w:t>
            </w:r>
            <w:r>
              <w:t xml:space="preserve">Delegates the credential check to Ignition’s AD binding (the Perspective modal submits</w:t>
            </w:r>
            <w:r>
              <w:t xml:space="preserve"> </w:t>
            </w:r>
            <w:r>
              <w:rPr>
                <w:rStyle w:val="VerbatimChar"/>
              </w:rPr>
              <w:t xml:space="preserve">@AdAccount + password</w:t>
            </w:r>
            <w:r>
              <w:t xml:space="preserve"> </w:t>
            </w:r>
            <w:r>
              <w:t xml:space="preserve">against Ignition; if Ignition validates, it calls this proc with</w:t>
            </w:r>
            <w:r>
              <w:t xml:space="preserve"> </w:t>
            </w:r>
            <w:r>
              <w:rPr>
                <w:rStyle w:val="VerbatimChar"/>
              </w:rPr>
              <w:t xml:space="preserve">@AdAccount</w:t>
            </w:r>
            <w:r>
              <w:t xml:space="preserve"> </w:t>
            </w:r>
            <w:r>
              <w:t xml:space="preserve">only). Proc looks up the matching</w:t>
            </w:r>
            <w:r>
              <w:t xml:space="preserve"> </w:t>
            </w:r>
            <w:r>
              <w:rPr>
                <w:rStyle w:val="VerbatimChar"/>
              </w:rPr>
              <w:t xml:space="preserve">AppUser.AdAccount</w:t>
            </w:r>
            <w:r>
              <w:t xml:space="preserve"> </w:t>
            </w:r>
            <w:r>
              <w:t xml:space="preserve">(filtered UNIQUE), verifies the user is not deprecated, verifies</w:t>
            </w:r>
            <w:r>
              <w:t xml:space="preserve"> </w:t>
            </w:r>
            <w:r>
              <w:rPr>
                <w:rStyle w:val="VerbatimChar"/>
              </w:rPr>
              <w:t xml:space="preserve">IgnitionRole</w:t>
            </w:r>
            <w:r>
              <w:t xml:space="preserve"> </w:t>
            </w:r>
            <w:r>
              <w:t xml:space="preserve">matches the role permitted for</w:t>
            </w:r>
            <w:r>
              <w:t xml:space="preserve"> </w:t>
            </w:r>
            <w:r>
              <w:rPr>
                <w:rStyle w:val="VerbatimChar"/>
              </w:rPr>
              <w:t xml:space="preserve">@ActionCode</w:t>
            </w:r>
            <w:r>
              <w:t xml:space="preserve">, and returns the</w:t>
            </w:r>
            <w:r>
              <w:t xml:space="preserve"> </w:t>
            </w:r>
            <w:r>
              <w:rPr>
                <w:rStyle w:val="VerbatimChar"/>
              </w:rPr>
              <w:t xml:space="preserve">AppUserId</w:t>
            </w:r>
            <w:r>
              <w:t xml:space="preserve">. On any reject, writes</w:t>
            </w:r>
            <w:r>
              <w:t xml:space="preserve"> </w:t>
            </w:r>
            <w:r>
              <w:rPr>
                <w:rStyle w:val="VerbatimChar"/>
              </w:rPr>
              <w:t xml:space="preserve">Audit.FailureLog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LogEventType='ElevationDenied'</w:t>
            </w:r>
            <w:r>
              <w:t xml:space="preserve">. On success, writes</w:t>
            </w:r>
            <w:r>
              <w:t xml:space="preserve"> </w:t>
            </w:r>
            <w:r>
              <w:rPr>
                <w:rStyle w:val="VerbatimChar"/>
              </w:rPr>
              <w:t xml:space="preserve">Audit.OperationLog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LogEventType='ElevationGranted'</w:t>
            </w:r>
            <w:r>
              <w:t xml:space="preserve"> </w:t>
            </w:r>
            <w:r>
              <w:t xml:space="preserve">(per FDS-04-007).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Audit.Audit_LogFailure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Every elevated action per FDS-04-007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Status BIT, Message NVARCHAR(500), AppUserId BIGINT</w:t>
            </w:r>
            <w:r>
              <w:t xml:space="preserve"> </w:t>
            </w:r>
            <w:r>
              <w:t xml:space="preserve">(NULL on failure).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Location.AppUser_GetRoles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@AppUserId BIGINT</w:t>
            </w:r>
          </w:p>
        </w:tc>
        <w:tc>
          <w:tcPr/>
          <w:p>
            <w:pPr>
              <w:pStyle w:val="Compact"/>
            </w:pPr>
            <w:r>
              <w:t xml:space="preserve">Returns the</w:t>
            </w:r>
            <w:r>
              <w:t xml:space="preserve"> </w:t>
            </w:r>
            <w:r>
              <w:rPr>
                <w:rStyle w:val="VerbatimChar"/>
              </w:rPr>
              <w:t xml:space="preserve">IgnitionRole</w:t>
            </w:r>
            <w:r>
              <w:t xml:space="preserve"> </w:t>
            </w:r>
            <w:r>
              <w:t xml:space="preserve">for interactive users; empty result for operator-class users (no role). Used by Perspective to gate elevated-screen visibility.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</w:p>
        </w:tc>
        <w:tc>
          <w:tcPr/>
          <w:p>
            <w:pPr>
              <w:pStyle w:val="Compact"/>
            </w:pPr>
            <w:r>
              <w:t xml:space="preserve">On elevation success</w:t>
            </w:r>
          </w:p>
        </w:tc>
        <w:tc>
          <w:tcPr/>
          <w:p>
            <w:pPr>
              <w:pStyle w:val="Compact"/>
            </w:pPr>
            <w:r>
              <w:t xml:space="preserve">Rowset of role strings.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Explicitly NOT delivered:</w:t>
      </w:r>
      <w:r>
        <w:t xml:space="preserve"> </w:t>
      </w:r>
      <w:r>
        <w:rPr>
          <w:rStyle w:val="VerbatimChar"/>
        </w:rPr>
        <w:t xml:space="preserve">AppUser_AuthenticateByClockAndPin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removed from this phase plan</w:t>
      </w:r>
      <w:r>
        <w:t xml:space="preserve"> </w:t>
      </w:r>
      <w:r>
        <w:t xml:space="preserve">— clock# + PIN is not part of the design. Phase G migration</w:t>
      </w:r>
      <w:r>
        <w:t xml:space="preserve"> </w:t>
      </w:r>
      <w:r>
        <w:rPr>
          <w:rStyle w:val="VerbatimChar"/>
        </w:rPr>
        <w:t xml:space="preserve">0012_phase_c_security.sql</w:t>
      </w:r>
      <w:r>
        <w:t xml:space="preserve"> </w:t>
      </w:r>
      <w:r>
        <w:t xml:space="preserve">already dropped</w:t>
      </w:r>
      <w:r>
        <w:t xml:space="preserve"> </w:t>
      </w:r>
      <w:r>
        <w:rPr>
          <w:rStyle w:val="VerbatimChar"/>
        </w:rPr>
        <w:t xml:space="preserve">AppUser.ClockNumber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AppUser.PinHash</w:t>
      </w:r>
      <w:r>
        <w:t xml:space="preserve"> </w:t>
      </w:r>
      <w:r>
        <w:t xml:space="preserve">columns (landed 2026-04-23 as part of</w:t>
      </w:r>
      <w:r>
        <w:t xml:space="preserve"> </w:t>
      </w:r>
      <w:r>
        <w:rPr>
          <w:rStyle w:val="VerbatimChar"/>
        </w:rPr>
        <w:t xml:space="preserve">534f55c</w:t>
      </w:r>
      <w:r>
        <w:t xml:space="preserve">). Any Phase 3+ proc that references those columns is a bug.</w:t>
      </w:r>
    </w:p>
    <w:bookmarkEnd w:id="53"/>
    <w:bookmarkStart w:id="54" w:name="shift-runtime-instances"/>
    <w:p>
      <w:pPr>
        <w:pStyle w:val="Heading3"/>
      </w:pPr>
      <w:r>
        <w:t xml:space="preserve">Shift — runtime instances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@ShiftScheduleId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@ActualStart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/>
          <w:p>
            <w:pPr>
              <w:pStyle w:val="Compact"/>
            </w:pPr>
            <w:r>
              <w:t xml:space="preserve">Inserts a new</w:t>
            </w:r>
            <w:r>
              <w:t xml:space="preserve"> </w:t>
            </w:r>
            <w:r>
              <w:rPr>
                <w:rStyle w:val="VerbatimChar"/>
              </w:rPr>
              <w:t xml:space="preserve">Oee.Shift</w:t>
            </w:r>
            <w:r>
              <w:t xml:space="preserve"> </w:t>
            </w:r>
            <w:r>
              <w:t xml:space="preserve">row. Rejects if an open Shift (ActualEnd NULL) already exists for this ShiftSchedule (per B3). Logs</w:t>
            </w:r>
            <w:r>
              <w:t xml:space="preserve"> </w:t>
            </w:r>
            <w:r>
              <w:rPr>
                <w:rStyle w:val="VerbatimChar"/>
              </w:rPr>
              <w:t xml:space="preserve">OperationLog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LogEventType='ShiftStarted'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Oee.ShiftSchedule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Gateway ShiftBoundaryTicker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Oee.Shift_End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@ShiftId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@ActualEnd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the Shift: updates</w:t>
            </w:r>
            <w:r>
              <w:t xml:space="preserve"> </w:t>
            </w:r>
            <w:r>
              <w:rPr>
                <w:rStyle w:val="VerbatimChar"/>
              </w:rPr>
              <w:t xml:space="preserve">ActualEnd</w:t>
            </w:r>
            <w:r>
              <w:t xml:space="preserve">. Rejects if ActualEnd already set (per B3). Logs</w:t>
            </w:r>
            <w:r>
              <w:t xml:space="preserve"> </w:t>
            </w:r>
            <w:r>
              <w:rPr>
                <w:rStyle w:val="VerbatimChar"/>
              </w:rPr>
              <w:t xml:space="preserve">OperationLog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LogEventType='ShiftEnded'</w:t>
            </w:r>
            <w:r>
              <w:t xml:space="preserve">. UJ-10 carryover logic (closing or carrying open DowntimeEvents) is applied here based on the Phase 0 decision.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Gateway ShiftBoundaryTicker or manual override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Oee.Shift_GetActive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BIGINT</w:t>
            </w:r>
            <w:r>
              <w:t xml:space="preserve"> </w:t>
            </w:r>
            <w:r>
              <w:t xml:space="preserve">(optional — for location-specific schedule filtering),</w:t>
            </w:r>
            <w:r>
              <w:t xml:space="preserve"> </w:t>
            </w:r>
            <w:r>
              <w:rPr>
                <w:rStyle w:val="VerbatimChar"/>
              </w:rPr>
              <w:t xml:space="preserve">@NowUtc DATETIME2(3) = SYSDATETIME()</w:t>
            </w:r>
          </w:p>
        </w:tc>
        <w:tc>
          <w:tcPr/>
          <w:p>
            <w:pPr>
              <w:pStyle w:val="Compact"/>
            </w:pPr>
            <w:r>
              <w:t xml:space="preserve">Returns the schedule active at</w:t>
            </w:r>
            <w:r>
              <w:t xml:space="preserve"> </w:t>
            </w:r>
            <w:r>
              <w:rPr>
                <w:rStyle w:val="VerbatimChar"/>
              </w:rPr>
              <w:t xml:space="preserve">@NowUtc</w:t>
            </w:r>
            <w:r>
              <w:t xml:space="preserve"> </w:t>
            </w:r>
            <w:r>
              <w:t xml:space="preserve">matching the day-of-week bitmask. Does not create a Shift row.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Oee.ShiftSchedule</w:t>
            </w:r>
          </w:p>
        </w:tc>
        <w:tc>
          <w:tcPr/>
          <w:p>
            <w:pPr>
              <w:pStyle w:val="Compact"/>
            </w:pPr>
            <w:r>
              <w:t xml:space="preserve">Gateway ShiftBoundaryTicker; supervisor dashboard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ShiftScheduleId, ShiftScheduleName, StartTime, EndTime, DaysOfWeekBitmask</w:t>
            </w:r>
            <w:r>
              <w:t xml:space="preserve"> </w:t>
            </w:r>
            <w:r>
              <w:t xml:space="preserve">or empty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Oee.Shift_GetOpen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@ShiftScheduleId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Returns the open Shift (if any) for this schedule. Used by the ticker to detect whether a Shift_Start is needed.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Gateway ShiftBoundaryTicker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ShiftId, ActualStart</w:t>
            </w:r>
            <w:r>
              <w:t xml:space="preserve"> </w:t>
            </w:r>
            <w:r>
              <w:t xml:space="preserve">or empty</w:t>
            </w:r>
          </w:p>
        </w:tc>
      </w:tr>
    </w:tbl>
    <w:bookmarkEnd w:id="54"/>
    <w:bookmarkStart w:id="55" w:name="X3091201cf02d127c8ec59f47fab51ccf31d8c4a"/>
    <w:p>
      <w:pPr>
        <w:pStyle w:val="Heading3"/>
      </w:pPr>
      <w:r>
        <w:t xml:space="preserve">Lot — core skeleton (minimal; Phase 2 expands)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@LotOriginTypeId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@PieceCount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 DECIMAL(12,4)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@WeightUomId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@ToolId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@ToolCavityId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@VendorLotNumber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@MinSerialNumber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@MaxSerialNumber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/>
          <w:p>
            <w:pPr>
              <w:pStyle w:val="Compact"/>
            </w:pPr>
            <w:r>
              <w:t xml:space="preserve">Creates a Lot with status</w:t>
            </w:r>
            <w:r>
              <w:t xml:space="preserve"> </w:t>
            </w:r>
            <w:r>
              <w:t xml:space="preserve">‘Good’</w:t>
            </w:r>
            <w:r>
              <w:t xml:space="preserve">. Mints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Lots.IdentifierSequence_Next @Code='Lot'</w:t>
            </w:r>
            <w:r>
              <w:t xml:space="preserve"> </w:t>
            </w:r>
            <w:r>
              <w:t xml:space="preserve">inside the transaction. Validates</w:t>
            </w:r>
            <w:r>
              <w:t xml:space="preserve"> </w:t>
            </w:r>
            <w:r>
              <w:rPr>
                <w:rStyle w:val="VerbatimChar"/>
              </w:rPr>
              <w:t xml:space="preserve">Item</w:t>
            </w:r>
            <w:r>
              <w:t xml:space="preserve"> </w:t>
            </w:r>
            <w:r>
              <w:t xml:space="preserve">eligibility at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</w:t>
            </w:r>
            <w:r>
              <w:t xml:space="preserve">, piece count ≤</w:t>
            </w:r>
            <w:r>
              <w:t xml:space="preserve"> </w:t>
            </w:r>
            <w:r>
              <w:rPr>
                <w:rStyle w:val="VerbatimChar"/>
              </w:rPr>
              <w:t xml:space="preserve">Parts.Item.MaxLotSize</w:t>
            </w:r>
            <w:r>
              <w:t xml:space="preserve"> </w:t>
            </w:r>
            <w:r>
              <w:t xml:space="preserve">(aka</w:t>
            </w:r>
            <w:r>
              <w:t xml:space="preserve"> </w:t>
            </w:r>
            <w:r>
              <w:rPr>
                <w:rStyle w:val="VerbatimChar"/>
              </w:rPr>
              <w:t xml:space="preserve">PartsPerBasket</w:t>
            </w:r>
            <w:r>
              <w:t xml:space="preserve">). Validates Tool/Cavity per FDS-05-034 for die-cast-origin LOTs (active ToolAssignment on Cell; cavity belongs to tool; cavity Active). Inserts initial</w:t>
            </w:r>
            <w:r>
              <w:t xml:space="preserve"> </w:t>
            </w:r>
            <w:r>
              <w:rPr>
                <w:rStyle w:val="VerbatimChar"/>
              </w:rPr>
              <w:t xml:space="preserve">LotStatusHistory</w:t>
            </w:r>
            <w:r>
              <w:t xml:space="preserve"> </w:t>
            </w:r>
            <w:r>
              <w:t xml:space="preserve">row. Audit via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  <w:r>
              <w:t xml:space="preserve">. No</w:t>
            </w:r>
            <w:r>
              <w:t xml:space="preserve"> </w:t>
            </w:r>
            <w:r>
              <w:rPr>
                <w:rStyle w:val="VerbatimChar"/>
              </w:rPr>
              <w:t xml:space="preserve">@LotName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@DieNumber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@CavityNumber</w:t>
            </w:r>
            <w:r>
              <w:t xml:space="preserve"> </w:t>
            </w:r>
            <w:r>
              <w:t xml:space="preserve">NVARCHAR params (legacy — those are dropped from the contract).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Tools.ToolCavity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Tools.ToolAssignment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Lots.LotOriginType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3+ station produces a new 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NewId, MintedLotName NVARCHAR(50)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Lots.IdentifierSequence_Next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@Code NVARCHAR(30)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Atomically increments</w:t>
            </w:r>
            <w:r>
              <w:t xml:space="preserve"> </w:t>
            </w:r>
            <w:r>
              <w:rPr>
                <w:rStyle w:val="VerbatimChar"/>
              </w:rPr>
              <w:t xml:space="preserve">LastValue</w:t>
            </w:r>
            <w:r>
              <w:t xml:space="preserve"> </w:t>
            </w:r>
            <w:r>
              <w:t xml:space="preserve">and returns the formatted identifier string. Raises on unknown</w:t>
            </w:r>
            <w:r>
              <w:t xml:space="preserve"> </w:t>
            </w:r>
            <w:r>
              <w:rPr>
                <w:rStyle w:val="VerbatimChar"/>
              </w:rPr>
              <w:t xml:space="preserve">@Code</w:t>
            </w:r>
            <w:r>
              <w:t xml:space="preserve"> </w:t>
            </w:r>
            <w:r>
              <w:t xml:space="preserve">or on rollover breach. Called by Lot_Create, SerializedPart_Create, and any future counter path. Single-result-set (per FDS-11-011).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Lots.IdentifierSequence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Any identifier minting path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Value NVARCHAR(50)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@LotName NVARCHAR(50) NULL</w:t>
            </w:r>
            <w:r>
              <w:t xml:space="preserve"> </w:t>
            </w:r>
            <w:r>
              <w:t xml:space="preserve">(one required)</w:t>
            </w:r>
          </w:p>
        </w:tc>
        <w:tc>
          <w:tcPr/>
          <w:p>
            <w:pPr>
              <w:pStyle w:val="Compact"/>
            </w:pPr>
            <w:r>
              <w:t xml:space="preserve">Returns the Lot row. Empty result set = not found (per FDS-11-011).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Any screen displaying a LOT</w:t>
            </w:r>
          </w:p>
        </w:tc>
        <w:tc>
          <w:tcPr/>
          <w:p>
            <w:pPr>
              <w:pStyle w:val="Compact"/>
            </w:pPr>
            <w:r>
              <w:t xml:space="preserve">Single row of Lot columns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@LotStatusId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@LimitRows INT = 100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Filterable listing. Read-only, no audit.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search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of Lot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Lots.Lot_UpdateStatus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@NewLotStatusId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@Reason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@RowVersion ROWVERSION</w:t>
            </w:r>
          </w:p>
        </w:tc>
        <w:tc>
          <w:tcPr/>
          <w:p>
            <w:pPr>
              <w:pStyle w:val="Compact"/>
            </w:pPr>
            <w:r>
              <w:t xml:space="preserve">Updates</w:t>
            </w:r>
            <w:r>
              <w:t xml:space="preserve"> </w:t>
            </w:r>
            <w:r>
              <w:rPr>
                <w:rStyle w:val="VerbatimChar"/>
              </w:rPr>
              <w:t xml:space="preserve">Lot.LotStatusId</w:t>
            </w:r>
            <w:r>
              <w:t xml:space="preserve"> </w:t>
            </w:r>
            <w:r>
              <w:t xml:space="preserve">with optimistic-lock check. Inserts</w:t>
            </w:r>
            <w:r>
              <w:t xml:space="preserve"> </w:t>
            </w:r>
            <w:r>
              <w:rPr>
                <w:rStyle w:val="VerbatimChar"/>
              </w:rPr>
              <w:t xml:space="preserve">LotStatusHistory</w:t>
            </w:r>
            <w:r>
              <w:t xml:space="preserve"> </w:t>
            </w:r>
            <w:r>
              <w:t xml:space="preserve">row. Rejects no-op (new = current). Phase 2 extends — Phase 1 only accepts Good → Closed transitions as preparation for Phase 7 hold logic.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2+ for general transitions; Phase 7 for 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Lots.Lot_MoveTo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@ToLocationId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Updates</w:t>
            </w:r>
            <w:r>
              <w:t xml:space="preserve"> </w:t>
            </w:r>
            <w:r>
              <w:rPr>
                <w:rStyle w:val="VerbatimChar"/>
              </w:rPr>
              <w:t xml:space="preserve">Lot.CurrentLocationId</w:t>
            </w:r>
            <w:r>
              <w:t xml:space="preserve"> </w:t>
            </w:r>
            <w:r>
              <w:t xml:space="preserve">and inserts</w:t>
            </w:r>
            <w:r>
              <w:t xml:space="preserve"> </w:t>
            </w:r>
            <w:r>
              <w:rPr>
                <w:rStyle w:val="VerbatimChar"/>
              </w:rPr>
              <w:t xml:space="preserve">LotMovement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FromLocationId</w:t>
            </w:r>
            <w:r>
              <w:t xml:space="preserve"> </w:t>
            </w:r>
            <w:r>
              <w:t xml:space="preserve">= prior value,</w:t>
            </w:r>
            <w:r>
              <w:t xml:space="preserve"> </w:t>
            </w:r>
            <w:r>
              <w:rPr>
                <w:rStyle w:val="VerbatimChar"/>
              </w:rPr>
              <w:t xml:space="preserve">ToLocationId</w:t>
            </w:r>
            <w:r>
              <w:t xml:space="preserve"> </w:t>
            </w:r>
            <w:r>
              <w:t xml:space="preserve">= new. Calls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first (per B2).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Any station that receives a scanned 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Lots.Lot_AssertNotBlocked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/>
          <w:p>
            <w:pPr>
              <w:pStyle w:val="Compact"/>
            </w:pPr>
            <w:r>
              <w:t xml:space="preserve">Internal shared guard. Returns</w:t>
            </w:r>
            <w:r>
              <w:t xml:space="preserve"> </w:t>
            </w:r>
            <w:r>
              <w:rPr>
                <w:rStyle w:val="VerbatimChar"/>
              </w:rPr>
              <w:t xml:space="preserve">IsBlocked BIT, Message NVARCHAR(500)</w:t>
            </w:r>
            <w:r>
              <w:t xml:space="preserve">. No audit. Called by every advancing proc (B2).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Lots.LotStatusCode</w:t>
            </w:r>
          </w:p>
        </w:tc>
        <w:tc>
          <w:tcPr/>
          <w:p>
            <w:pPr>
              <w:pStyle w:val="Compact"/>
            </w:pPr>
            <w:r>
              <w:t xml:space="preserve">Every mutation that advances a LOT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IsBlocked BIT, Message NVARCHAR(500)</w:t>
            </w:r>
          </w:p>
        </w:tc>
      </w:tr>
    </w:tbl>
    <w:bookmarkEnd w:id="55"/>
    <w:bookmarkStart w:id="56" w:name="Xf05f861ce201c90128023adc7c5daa86b23dee1"/>
    <w:p>
      <w:pPr>
        <w:pStyle w:val="Heading3"/>
      </w:pPr>
      <w:r>
        <w:t xml:space="preserve">Audit — shared operation logger (may already exist from Arc 1; verify)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 </w:t>
            </w:r>
            <w:r>
              <w:t xml:space="preserve">(context location),</w:t>
            </w:r>
            <w:r>
              <w:t xml:space="preserve"> </w:t>
            </w:r>
            <w:r>
              <w:rPr>
                <w:rStyle w:val="VerbatimChar"/>
              </w:rPr>
              <w:t xml:space="preserve">@LogSeverityCode NVARCHAR(20) = 'Info'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@LogEventTypeCode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@LogEntityTypeCode NVARCHAR(50)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@EntityId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@Description NVARCHAR(1000)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@OldValue NVARCHAR(MAX)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@NewValue NVARCHAR(MAX) NULL</w:t>
            </w:r>
          </w:p>
        </w:tc>
        <w:tc>
          <w:tcPr/>
          <w:p>
            <w:pPr>
              <w:pStyle w:val="Compact"/>
            </w:pPr>
            <w:r>
              <w:t xml:space="preserve">Inserts into</w:t>
            </w:r>
            <w:r>
              <w:t xml:space="preserve"> </w:t>
            </w:r>
            <w:r>
              <w:rPr>
                <w:rStyle w:val="VerbatimChar"/>
              </w:rPr>
              <w:t xml:space="preserve">Audit.OperationLog</w:t>
            </w:r>
            <w:r>
              <w:t xml:space="preserve">. Resolves code strings to FK ids internally. Returns no result set (per JDBC refactor — audit writers silent).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  <w:r>
              <w:t xml:space="preserve">, code-resolver internals</w:t>
            </w:r>
          </w:p>
        </w:tc>
        <w:tc>
          <w:tcPr/>
          <w:p>
            <w:pPr>
              <w:pStyle w:val="Compact"/>
            </w:pPr>
            <w:r>
              <w:t xml:space="preserve">Every Arc 2 mutation proc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bookmarkEnd w:id="56"/>
    <w:bookmarkEnd w:id="57"/>
    <w:bookmarkStart w:id="58" w:name="gateway-scripts-1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Terminal_ResolveFromSession</w:t>
            </w:r>
          </w:p>
        </w:tc>
        <w:tc>
          <w:tcPr/>
          <w:p>
            <w:pPr>
              <w:pStyle w:val="Compact"/>
            </w:pPr>
            <w:r>
              <w:t xml:space="preserve">On Perspective session start, read client IP, call</w:t>
            </w:r>
            <w:r>
              <w:t xml:space="preserve"> </w:t>
            </w:r>
            <w:r>
              <w:rPr>
                <w:rStyle w:val="VerbatimChar"/>
              </w:rPr>
              <w:t xml:space="preserve">Terminal_GetByIpAddress</w:t>
            </w:r>
            <w:r>
              <w:t xml:space="preserve">, stash Terminal / Zone / DefaultScreen /</w:t>
            </w:r>
            <w:r>
              <w:t xml:space="preserve"> </w:t>
            </w:r>
            <w:r>
              <w:rPr>
                <w:b/>
                <w:bCs/>
              </w:rPr>
              <w:t xml:space="preserve">derived-TerminalMode</w:t>
            </w:r>
            <w:r>
              <w:t xml:space="preserve"> </w:t>
            </w:r>
            <w:r>
              <w:t xml:space="preserve">(from parent Location tier, not an attribute) into</w:t>
            </w:r>
            <w:r>
              <w:t xml:space="preserve"> </w:t>
            </w:r>
            <w:r>
              <w:rPr>
                <w:rStyle w:val="VerbatimChar"/>
              </w:rPr>
              <w:t xml:space="preserve">session.custom.terminal.*</w:t>
            </w:r>
            <w:r>
              <w:t xml:space="preserve">. If unregistered IP, fall back to global-default Terminal and flag the session.</w:t>
            </w:r>
          </w:p>
        </w:tc>
        <w:tc>
          <w:tcPr/>
          <w:p>
            <w:pPr>
              <w:pStyle w:val="Compact"/>
            </w:pPr>
            <w:r>
              <w:t xml:space="preserve">Perspective session startup event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 (read-only)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PresenceIdleWatcher</w:t>
            </w:r>
            <w:r>
              <w:t xml:space="preserve"> </w:t>
            </w:r>
            <w:r>
              <w:t xml:space="preserve">(Perspective view-side script, not Gateway)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Dedicated terminals only.</w:t>
            </w:r>
            <w:r>
              <w:t xml:space="preserve"> </w:t>
            </w:r>
            <w:r>
              <w:t xml:space="preserve">Per-view 30-minute idle detector resets on any interaction. At timeout, shows the</w:t>
            </w:r>
            <w:r>
              <w:t xml:space="preserve"> </w:t>
            </w:r>
            <w:r>
              <w:t xml:space="preserve">“Operate as [XY]? Yes / No — change”</w:t>
            </w:r>
            <w:r>
              <w:t xml:space="preserve"> </w:t>
            </w:r>
            <w:r>
              <w:t xml:space="preserve">modal described in §</w:t>
            </w:r>
            <w:r>
              <w:t xml:space="preserve">“Operator presence”</w:t>
            </w:r>
            <w:r>
              <w:t xml:space="preserve">. On</w:t>
            </w:r>
            <w:r>
              <w:t xml:space="preserve"> </w:t>
            </w:r>
            <w:r>
              <w:rPr>
                <w:rStyle w:val="VerbatimChar"/>
              </w:rPr>
              <w:t xml:space="preserve">No — change</w:t>
            </w:r>
            <w:r>
              <w:t xml:space="preserve">, clears</w:t>
            </w:r>
            <w:r>
              <w:t xml:space="preserve"> </w:t>
            </w:r>
            <w:r>
              <w:rPr>
                <w:rStyle w:val="VerbatimChar"/>
              </w:rPr>
              <w:t xml:space="preserve">session.custom.user.*</w:t>
            </w:r>
            <w:r>
              <w:t xml:space="preserve"> </w:t>
            </w:r>
            <w:r>
              <w:t xml:space="preserve">and routes to initials entry. No DB mutation. Shared terminals do not use this — they prompt per-action.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Perspective interaction events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ShiftBoundaryTicker</w:t>
            </w:r>
          </w:p>
        </w:tc>
        <w:tc>
          <w:tcPr/>
          <w:p>
            <w:pPr>
              <w:pStyle w:val="Compact"/>
            </w:pPr>
            <w:r>
              <w:t xml:space="preserve">Every 60 seconds: for each configured schedule, resolve active schedule, detect boundary crossings, call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on outgoing +</w:t>
            </w:r>
            <w:r>
              <w:t xml:space="preserve"> </w:t>
            </w: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on incoming. Also applies UJ-10 carryover rule to open DowntimeEvents.</w:t>
            </w:r>
          </w:p>
        </w:tc>
        <w:tc>
          <w:tcPr/>
          <w:p>
            <w:pPr>
              <w:pStyle w:val="Compact"/>
            </w:pPr>
            <w:r>
              <w:t xml:space="preserve">Gateway timer (60s)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Interface log on any downtime-carryover decision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Removed:</w:t>
      </w:r>
      <w:r>
        <w:t xml:space="preserve"> </w:t>
      </w:r>
      <w:r>
        <w:rPr>
          <w:rStyle w:val="VerbatimChar"/>
        </w:rPr>
        <w:t xml:space="preserve">AdAuthenticator</w:t>
      </w:r>
      <w:r>
        <w:t xml:space="preserve"> </w:t>
      </w:r>
      <w:r>
        <w:t xml:space="preserve">Gateway script is not needed — AD credential validation is delegated to Ignition’s built-in AD binding (invoked by the Perspective elevation modal), with</w:t>
      </w:r>
      <w:r>
        <w:t xml:space="preserve"> </w:t>
      </w:r>
      <w:r>
        <w:rPr>
          <w:rStyle w:val="VerbatimChar"/>
        </w:rPr>
        <w:t xml:space="preserve">AppUser_AuthenticateAd</w:t>
      </w:r>
      <w:r>
        <w:t xml:space="preserve"> </w:t>
      </w:r>
      <w:r>
        <w:t xml:space="preserve">performing only the post-validation role check + audit write.</w:t>
      </w:r>
    </w:p>
    <w:bookmarkEnd w:id="58"/>
    <w:bookmarkStart w:id="59" w:name="perspective-views-1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Initials Entry (Dedicated terminals)</w:t>
            </w:r>
          </w:p>
        </w:tc>
        <w:tc>
          <w:tcPr/>
          <w:p>
            <w:pPr>
              <w:pStyle w:val="Compact"/>
            </w:pPr>
            <w:r>
              <w:t xml:space="preserve">Shift-start handoff and 30-minute re-confirm modal. Operator scans or types initials. Submits</w:t>
            </w:r>
            <w:r>
              <w:t xml:space="preserve"> </w:t>
            </w:r>
            <w:r>
              <w:rPr>
                <w:rStyle w:val="VerbatimChar"/>
              </w:rPr>
              <w:t xml:space="preserve">AppUser_GetByInitials</w:t>
            </w:r>
            <w:r>
              <w:t xml:space="preserve">; inline error on unknown. Sets</w:t>
            </w:r>
            <w:r>
              <w:t xml:space="preserve"> </w:t>
            </w:r>
            <w:r>
              <w:rPr>
                <w:rStyle w:val="VerbatimChar"/>
              </w:rPr>
              <w:t xml:space="preserve">session.custom.user.*</w:t>
            </w:r>
            <w:r>
              <w:t xml:space="preserve"> </w:t>
            </w:r>
            <w:r>
              <w:t xml:space="preserve">on success. No password, no PIN.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Terminal Selector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Shown only for unregistered-IP sessions. Operator selects terminal from a list or scans a terminal barcode. Updates</w:t>
            </w:r>
            <w:r>
              <w:t xml:space="preserve"> </w:t>
            </w:r>
            <w:r>
              <w:rPr>
                <w:rStyle w:val="VerbatimChar"/>
              </w:rPr>
              <w:t xml:space="preserve">session.custom.terminal.*</w:t>
            </w:r>
            <w:r>
              <w:t xml:space="preserve"> </w:t>
            </w:r>
            <w:r>
              <w:t xml:space="preserve">from a manual selection proc.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 Router</w:t>
            </w:r>
          </w:p>
        </w:tc>
        <w:tc>
          <w:tcPr/>
          <w:p>
            <w:pPr>
              <w:pStyle w:val="Compact"/>
            </w:pPr>
            <w:r>
              <w:t xml:space="preserve">Stateless: reads</w:t>
            </w:r>
            <w:r>
              <w:t xml:space="preserve"> </w:t>
            </w:r>
            <w:r>
              <w:rPr>
                <w:rStyle w:val="VerbatimChar"/>
              </w:rPr>
              <w:t xml:space="preserve">session.custom.terminal.defaultScreen</w:t>
            </w:r>
            <w:r>
              <w:t xml:space="preserve"> </w:t>
            </w:r>
            <w:r>
              <w:t xml:space="preserve">and navigates. Falls back to a generic Home tile grid if DefaultScreen is NULL. Not a user-visible screen in normal operation — it’s a routing pass-through.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30-Min Idle Re-Confirm Modal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Dedicated terminals only. Message:</w:t>
            </w:r>
            <w:r>
              <w:t xml:space="preserve"> </w:t>
            </w:r>
            <w:r>
              <w:rPr>
                <w:i/>
                <w:iCs/>
              </w:rPr>
              <w:t xml:space="preserve">“Operate as CM? Yes / No — change.”</w:t>
            </w:r>
            <w:r>
              <w:t xml:space="preserve"> </w:t>
            </w: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continues presence;</w:t>
            </w:r>
            <w:r>
              <w:t xml:space="preserve"> </w:t>
            </w:r>
            <w:r>
              <w:rPr>
                <w:rStyle w:val="VerbatimChar"/>
              </w:rPr>
              <w:t xml:space="preserve">No — change</w:t>
            </w:r>
            <w:r>
              <w:t xml:space="preserve"> </w:t>
            </w:r>
            <w:r>
              <w:t xml:space="preserve">clears and returns to Initials Entry.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Per-Mutation Initials Field</w:t>
            </w:r>
          </w:p>
        </w:tc>
        <w:tc>
          <w:tcPr/>
          <w:p>
            <w:pPr>
              <w:pStyle w:val="Compact"/>
            </w:pPr>
            <w:r>
              <w:t xml:space="preserve">Every mutation screen shows a prominent Initials field, pre-populated from</w:t>
            </w:r>
            <w:r>
              <w:t xml:space="preserve"> </w:t>
            </w:r>
            <w:r>
              <w:rPr>
                <w:rStyle w:val="VerbatimChar"/>
              </w:rPr>
              <w:t xml:space="preserve">session.custom.user.initials</w:t>
            </w:r>
            <w:r>
              <w:t xml:space="preserve"> </w:t>
            </w:r>
            <w:r>
              <w:t xml:space="preserve">on Dedicated terminals, empty on Shared. Operator can override before submit. The value at submit time stamps the event.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Elevation Modal (per-action AD)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Triggered by elevated actions per FDS-04-007 (hold place/release, scrap, Tool mount, void shipping label, admin remove-item, BOM-destination override, supervisor merge override). AD username + password inline; integrated auth via Ignition AD binding where available. On success, action proceeds with the elevated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; no sticky session. Every attempt logged to</w:t>
            </w:r>
            <w:r>
              <w:t xml:space="preserve"> </w:t>
            </w:r>
            <w:r>
              <w:rPr>
                <w:rStyle w:val="VerbatimChar"/>
              </w:rPr>
              <w:t xml:space="preserve">OperationLog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FailureLog</w:t>
            </w:r>
            <w:r>
              <w:t xml:space="preserve">.</w:t>
            </w:r>
          </w:p>
        </w:tc>
      </w:tr>
    </w:tbl>
    <w:bookmarkEnd w:id="59"/>
    <w:bookmarkStart w:id="60" w:name="test-coverage-1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sql/tests/0013_PlantFloor_Foundation/</w:t>
      </w:r>
      <w:r>
        <w:t xml:space="preserve"> </w:t>
      </w:r>
      <w:r>
        <w:t xml:space="preserve">with files: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010_Terminal_GetByIpAddress.sql</w:t>
            </w:r>
          </w:p>
        </w:tc>
        <w:tc>
          <w:tcPr/>
          <w:p>
            <w:pPr>
              <w:pStyle w:val="Compact"/>
            </w:pPr>
            <w:r>
              <w:t xml:space="preserve">Known IP resolves to correct Terminal + Zone + DefaultScreen + derived-TerminalMode (Dedicated for WC/Cell parent, Shared for Area parent); unknown IP returns fallback; Terminal without DefaultScreen attribute returns NULL DefaultScreen; deprecated Terminal not returned.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020_AppUser_GetByInitials.sql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Known initials return the AppUser row; unknown initials return empty result set; deprecated AppUser returns empty; case-insensitive matching if configured; mixed-class lookup (operator + interactive) covered.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025_AppUser_AuthenticateAd.sql</w:t>
            </w:r>
          </w:p>
        </w:tc>
        <w:tc>
          <w:tcPr/>
          <w:p>
            <w:pPr>
              <w:pStyle w:val="Compact"/>
            </w:pPr>
            <w:r>
              <w:t xml:space="preserve">Valid AD account + permitted role + valid action code returns AppUserId + OperationLog</w:t>
            </w:r>
            <w:r>
              <w:t xml:space="preserve"> </w:t>
            </w:r>
            <w:r>
              <w:t xml:space="preserve">‘ElevationGranted’</w:t>
            </w:r>
            <w:r>
              <w:t xml:space="preserve">; wrong role rejects with FailureLog</w:t>
            </w:r>
            <w:r>
              <w:t xml:space="preserve"> </w:t>
            </w:r>
            <w:r>
              <w:t xml:space="preserve">‘ElevationDenied’</w:t>
            </w:r>
            <w:r>
              <w:t xml:space="preserve">; deprecated AD user rejects; unknown</w:t>
            </w:r>
            <w:r>
              <w:t xml:space="preserve"> </w:t>
            </w:r>
            <w:r>
              <w:rPr>
                <w:rStyle w:val="VerbatimChar"/>
              </w:rPr>
              <w:t xml:space="preserve">@ActionCode</w:t>
            </w:r>
            <w:r>
              <w:t xml:space="preserve"> </w:t>
            </w:r>
            <w:r>
              <w:t xml:space="preserve">rejects; missing</w:t>
            </w:r>
            <w:r>
              <w:t xml:space="preserve"> </w:t>
            </w:r>
            <w:r>
              <w:rPr>
                <w:rStyle w:val="VerbatimChar"/>
              </w:rPr>
              <w:t xml:space="preserve">@AdAccount</w:t>
            </w:r>
            <w:r>
              <w:t xml:space="preserve"> </w:t>
            </w:r>
            <w:r>
              <w:t xml:space="preserve">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030_Shift_lifecycle.sql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creates row;</w:t>
            </w:r>
            <w:r>
              <w:t xml:space="preserve"> </w:t>
            </w: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rejects when open Shift exists (B3);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closes row;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rejects when no open Shift;</w:t>
            </w:r>
            <w:r>
              <w:t xml:space="preserve"> </w:t>
            </w:r>
            <w:r>
              <w:rPr>
                <w:rStyle w:val="VerbatimChar"/>
              </w:rPr>
              <w:t xml:space="preserve">Shift_GetActive</w:t>
            </w:r>
            <w:r>
              <w:t xml:space="preserve"> </w:t>
            </w:r>
            <w:r>
              <w:t xml:space="preserve">returns schedule by day-of-week bitmask;</w:t>
            </w:r>
            <w:r>
              <w:t xml:space="preserve"> </w:t>
            </w:r>
            <w:r>
              <w:rPr>
                <w:rStyle w:val="VerbatimChar"/>
              </w:rPr>
              <w:t xml:space="preserve">Shift_GetOpen</w:t>
            </w:r>
            <w:r>
              <w:t xml:space="preserve"> </w:t>
            </w:r>
            <w:r>
              <w:t xml:space="preserve">returns open Shift if one exists.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035_IdentifierSequence.sql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IdentifierSequence_Next</w:t>
            </w:r>
            <w:r>
              <w:t xml:space="preserve"> </w:t>
            </w:r>
            <w:r>
              <w:t xml:space="preserve">increments LastValue atomically; returns correctly formatted string for</w:t>
            </w:r>
            <w:r>
              <w:t xml:space="preserve"> </w:t>
            </w:r>
            <w:r>
              <w:rPr>
                <w:rStyle w:val="VerbatimChar"/>
              </w:rPr>
              <w:t xml:space="preserve">MESL{0:D7}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MESI{0:D7}</w:t>
            </w:r>
            <w:r>
              <w:t xml:space="preserve"> </w:t>
            </w:r>
            <w:r>
              <w:t xml:space="preserve">patterns; raises on unknown</w:t>
            </w:r>
            <w:r>
              <w:t xml:space="preserve"> </w:t>
            </w:r>
            <w:r>
              <w:t xml:space="preserve">@Code</w:t>
            </w:r>
            <w:r>
              <w:t xml:space="preserve">; raises on rollover breach at EndingValue; concurrent callers see strictly-increasing values (no gaps, no duplicates).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040_Lot_Create.sql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Valid manufacture creates Lot + LotStatusHistory with Tool/Cavity set; minted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MESL{0:D7}</w:t>
            </w:r>
            <w:r>
              <w:t xml:space="preserve"> </w:t>
            </w:r>
            <w:r>
              <w:t xml:space="preserve">format; die-cast-origin LOT without</w:t>
            </w:r>
            <w:r>
              <w:t xml:space="preserve"> </w:t>
            </w:r>
            <w:r>
              <w:t xml:space="preserve">@ToolId</w:t>
            </w:r>
            <w:r>
              <w:t xml:space="preserve"> </w:t>
            </w:r>
            <w:r>
              <w:t xml:space="preserve">rejects; die-cast-origin LOT with</w:t>
            </w:r>
            <w:r>
              <w:t xml:space="preserve"> </w:t>
            </w:r>
            <w:r>
              <w:t xml:space="preserve">@ToolId</w:t>
            </w:r>
            <w:r>
              <w:t xml:space="preserve"> </w:t>
            </w:r>
            <w:r>
              <w:t xml:space="preserve">not mounted on Cell rejects; cavity not belonging to tool rejects; cavity in Closed/Scrapped state rejects; non-die-cast-origin LOT with NULL Tool/Cavity accepted; ineligible Item-at-Location rejects; piece count over</w:t>
            </w:r>
            <w:r>
              <w:t xml:space="preserve"> </w:t>
            </w:r>
            <w:r>
              <w:rPr>
                <w:rStyle w:val="VerbatimChar"/>
              </w:rPr>
              <w:t xml:space="preserve">MaxLotSize</w:t>
            </w:r>
            <w:r>
              <w:t xml:space="preserve"> </w:t>
            </w:r>
            <w:r>
              <w:t xml:space="preserve">rejects; missing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 </w:t>
            </w:r>
            <w:r>
              <w:t xml:space="preserve">rejects; IdentifierSequence counter advances on each successful create and rolls back on failed creates.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050_Lot_Get_List.sql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by Id and by LotName returns Tool/Cavity FKs; empty result for non-existent;</w:t>
            </w:r>
            <w:r>
              <w:t xml:space="preserve"> </w:t>
            </w:r>
            <w:r>
              <w:rPr>
                <w:rStyle w:val="VerbatimChar"/>
              </w:rPr>
              <w:t xml:space="preserve">Lot_List</w:t>
            </w:r>
            <w:r>
              <w:t xml:space="preserve"> </w:t>
            </w:r>
            <w:r>
              <w:t xml:space="preserve">filters by ToolId work; limit applied.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060_Lot_UpdateStatus.sql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Valid transition applies; stale</w:t>
            </w:r>
            <w:r>
              <w:t xml:space="preserve"> </w:t>
            </w:r>
            <w:r>
              <w:rPr>
                <w:rStyle w:val="VerbatimChar"/>
              </w:rPr>
              <w:t xml:space="preserve">@RowVersion</w:t>
            </w:r>
            <w:r>
              <w:t xml:space="preserve"> </w:t>
            </w:r>
            <w:r>
              <w:t xml:space="preserve">rejects; no-op (same status) rejects; invalid target status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070_Lot_MoveTo.sql</w:t>
            </w:r>
          </w:p>
        </w:tc>
        <w:tc>
          <w:tcPr/>
          <w:p>
            <w:pPr>
              <w:pStyle w:val="Compact"/>
            </w:pPr>
            <w:r>
              <w:t xml:space="preserve">Valid move updates CurrentLocationId + inserts LotMovement; move from unblocked Lot succeeds; move from blocked Lot (Hold/Scrap/Closed) rejects via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080_Lot_AssertNotBlocked.sql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Good returns</w:t>
            </w:r>
            <w:r>
              <w:t xml:space="preserve"> </w:t>
            </w:r>
            <w:r>
              <w:rPr>
                <w:rStyle w:val="VerbatimChar"/>
              </w:rPr>
              <w:t xml:space="preserve">IsBlocked=0</w:t>
            </w:r>
            <w:r>
              <w:t xml:space="preserve">; Hold/Scrap/Closed return</w:t>
            </w:r>
            <w:r>
              <w:t xml:space="preserve"> </w:t>
            </w:r>
            <w:r>
              <w:rPr>
                <w:rStyle w:val="VerbatimChar"/>
              </w:rPr>
              <w:t xml:space="preserve">IsBlocked=1</w:t>
            </w:r>
            <w:r>
              <w:t xml:space="preserve"> </w:t>
            </w:r>
            <w:r>
              <w:t xml:space="preserve">with correct Message; non-existent Lot returns</w:t>
            </w:r>
            <w:r>
              <w:t xml:space="preserve"> </w:t>
            </w:r>
            <w:r>
              <w:rPr>
                <w:rStyle w:val="VerbatimChar"/>
              </w:rPr>
              <w:t xml:space="preserve">IsBlocked=1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‘LOT not found’</w:t>
            </w:r>
            <w:r>
              <w:t xml:space="preserve"> </w:t>
            </w:r>
            <w:r>
              <w:t xml:space="preserve">message.</w:t>
            </w:r>
          </w:p>
        </w:tc>
      </w:tr>
    </w:tbl>
    <w:p>
      <w:pPr>
        <w:pStyle w:val="BodyText"/>
      </w:pPr>
      <w:r>
        <w:t xml:space="preserve">Target: 75–95 passing tests in suite 0013 (up from v0.1 target of 60–80 — Tool/Cavity validation + IdentifierSequence + AD elevation add ~15 test assertions).</w:t>
      </w:r>
    </w:p>
    <w:bookmarkEnd w:id="60"/>
    <w:bookmarkStart w:id="61" w:name="phase-1-complete-when"/>
    <w:p>
      <w:pPr>
        <w:pStyle w:val="Heading2"/>
      </w:pPr>
      <w:r>
        <w:t xml:space="preserve">Phase 1 complete when</w:t>
      </w:r>
    </w:p>
    <w:p>
      <w:pPr>
        <w:pStyle w:val="Compact"/>
        <w:numPr>
          <w:ilvl w:val="0"/>
          <w:numId w:val="1025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0013_arc2_phase1_shop_floor_foundation.sql</w:t>
      </w:r>
      <w:r>
        <w:t xml:space="preserve"> </w:t>
      </w:r>
      <w:r>
        <w:t xml:space="preserve">(or next unclaimed number) applied to dev;</w:t>
      </w:r>
      <w:r>
        <w:t xml:space="preserve"> </w:t>
      </w:r>
      <w:r>
        <w:rPr>
          <w:rStyle w:val="VerbatimChar"/>
        </w:rPr>
        <w:t xml:space="preserve">Workorder.WorkOrder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WorkOrderOperation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ConsumptionEvent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RejectEvent</w:t>
      </w:r>
      <w:r>
        <w:t xml:space="preserve"> </w:t>
      </w:r>
      <w:r>
        <w:t xml:space="preserve">CREATE’d per Data Model v1.9 shapes;</w:t>
      </w:r>
      <w:r>
        <w:t xml:space="preserve"> </w:t>
      </w:r>
      <w:r>
        <w:rPr>
          <w:rStyle w:val="VerbatimChar"/>
        </w:rPr>
        <w:t xml:space="preserve">Lots.IdentifierSequence</w:t>
      </w:r>
      <w:r>
        <w:t xml:space="preserve"> </w:t>
      </w:r>
      <w:r>
        <w:t xml:space="preserve">created and seeded from Phase 0 cutover values;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ALTER’d to add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; new LocationAttributeDefinition row seeded on Terminal type (</w:t>
      </w:r>
      <w:r>
        <w:rPr>
          <w:rStyle w:val="VerbatimChar"/>
        </w:rPr>
        <w:t xml:space="preserve">DefaultScreen</w:t>
      </w:r>
      <w:r>
        <w:t xml:space="preserve">;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is derived from parent tier per OI-08 correction — no seed row).</w:t>
      </w:r>
    </w:p>
    <w:p>
      <w:pPr>
        <w:pStyle w:val="Compact"/>
        <w:numPr>
          <w:ilvl w:val="0"/>
          <w:numId w:val="1026"/>
        </w:numPr>
      </w:pPr>
      <w:r>
        <w:t xml:space="preserve">All repeatable procs present and up-to-date:</w:t>
      </w:r>
      <w:r>
        <w:t xml:space="preserve"> </w:t>
      </w:r>
      <w:r>
        <w:rPr>
          <w:rStyle w:val="VerbatimChar"/>
        </w:rPr>
        <w:t xml:space="preserve">R__Location_Terminal_*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R__Location_AppUser_GetByInitials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R__Location_AppUser_AuthenticateAd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R__Location_AppUser_GetRoles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R__Oee_Shift_GetActive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R__Oee_Shift_GetOpen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R__Lots_IdentifierSequence_Next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R__Lots_Lot_UpdateStatus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R__Lots_Lot_AssertNotBlocked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 proc anywhere in the repo references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AppUser.ClockNumber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AppUser.PinHash</w:t>
      </w:r>
      <w:r>
        <w:t xml:space="preserve"> </w:t>
      </w:r>
      <w:r>
        <w:t xml:space="preserve">(both columns dropped by Phase G migration</w:t>
      </w:r>
      <w:r>
        <w:t xml:space="preserve"> </w:t>
      </w:r>
      <w:r>
        <w:rPr>
          <w:rStyle w:val="VerbatimChar"/>
        </w:rPr>
        <w:t xml:space="preserve">0012</w:t>
      </w:r>
      <w:r>
        <w:t xml:space="preserve">). Grep verification:</w:t>
      </w:r>
      <w:r>
        <w:t xml:space="preserve"> </w:t>
      </w:r>
      <w:r>
        <w:rPr>
          <w:rStyle w:val="VerbatimChar"/>
        </w:rPr>
        <w:t xml:space="preserve">grep -ri 'ClockNumber\|PinHash\|AuthenticateByClockAndPin' sql/</w:t>
      </w:r>
      <w:r>
        <w:t xml:space="preserve"> </w:t>
      </w:r>
      <w:r>
        <w:t xml:space="preserve">returns zero hits. If non-zero, this is a phase-complete blocker.</w:t>
      </w:r>
    </w:p>
    <w:p>
      <w:pPr>
        <w:pStyle w:val="Compact"/>
        <w:numPr>
          <w:ilvl w:val="0"/>
          <w:numId w:val="1028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sql/tests/0013_PlantFloor_Foundation/</w:t>
      </w:r>
      <w:r>
        <w:t xml:space="preserve"> </w:t>
      </w:r>
      <w:r>
        <w:t xml:space="preserve">pass (target 75–95).</w:t>
      </w:r>
    </w:p>
    <w:p>
      <w:pPr>
        <w:pStyle w:val="Compact"/>
        <w:numPr>
          <w:ilvl w:val="0"/>
          <w:numId w:val="1029"/>
        </w:numPr>
      </w:pPr>
      <w:r>
        <w:t xml:space="preserve">Reset script (</w:t>
      </w:r>
      <w:r>
        <w:rPr>
          <w:rStyle w:val="VerbatimChar"/>
        </w:rPr>
        <w:t xml:space="preserve">Reset-DevDatabase.ps1</w:t>
      </w:r>
      <w:r>
        <w:t xml:space="preserve">) discovers and applies the new migration and runs the new test suite.</w:t>
      </w:r>
    </w:p>
    <w:p>
      <w:pPr>
        <w:pStyle w:val="Compact"/>
        <w:numPr>
          <w:ilvl w:val="0"/>
          <w:numId w:val="1030"/>
        </w:numPr>
      </w:pPr>
      <w:r>
        <w:t xml:space="preserve">Gateway script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implemented and tested against Perspective sessions from known + unknown IPs.</w:t>
      </w:r>
    </w:p>
    <w:p>
      <w:pPr>
        <w:pStyle w:val="Compact"/>
        <w:numPr>
          <w:ilvl w:val="0"/>
          <w:numId w:val="1031"/>
        </w:numPr>
      </w:pPr>
      <w:r>
        <w:t xml:space="preserve">Gateway script</w:t>
      </w:r>
      <w:r>
        <w:t xml:space="preserve"> </w:t>
      </w:r>
      <w:r>
        <w:rPr>
          <w:rStyle w:val="VerbatimChar"/>
        </w:rPr>
        <w:t xml:space="preserve">ShiftBoundaryTicker</w:t>
      </w:r>
      <w:r>
        <w:t xml:space="preserve"> </w:t>
      </w:r>
      <w:r>
        <w:t xml:space="preserve">implemented; verified end-to-end against a dev ShiftSchedule that crosses a boundary within the test window.</w:t>
      </w:r>
    </w:p>
    <w:p>
      <w:pPr>
        <w:pStyle w:val="Compact"/>
        <w:numPr>
          <w:ilvl w:val="0"/>
          <w:numId w:val="1032"/>
        </w:numPr>
      </w:pPr>
      <w:r>
        <w:t xml:space="preserve">Perspective views: Initials Entry, Terminal Selector, Home Router, 30-Min Idle Re-Confirm Modal, Elevation Modal all built. Home Router resolves</w:t>
      </w:r>
      <w:r>
        <w:t xml:space="preserve"> </w:t>
      </w:r>
      <w:r>
        <w:rPr>
          <w:rStyle w:val="VerbatimChar"/>
        </w:rPr>
        <w:t xml:space="preserve">session.custom.terminal.defaultScreen</w:t>
      </w:r>
      <w:r>
        <w:t xml:space="preserve"> </w:t>
      </w:r>
      <w:r>
        <w:t xml:space="preserve">correctly for every seeded terminal; Elevation Modal wired to Ignition’s AD binding +</w:t>
      </w:r>
      <w:r>
        <w:t xml:space="preserve"> </w:t>
      </w:r>
      <w:r>
        <w:rPr>
          <w:rStyle w:val="VerbatimChar"/>
        </w:rPr>
        <w:t xml:space="preserve">AppUser_AuthenticateAd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Audit.Audit_LogOperation</w:t>
      </w:r>
      <w:r>
        <w:t xml:space="preserve"> </w:t>
      </w:r>
      <w:r>
        <w:t xml:space="preserve">code string → FK resolution verified for</w:t>
      </w:r>
      <w:r>
        <w:t xml:space="preserve"> </w:t>
      </w:r>
      <w:r>
        <w:rPr>
          <w:rStyle w:val="VerbatimChar"/>
        </w:rPr>
        <w:t xml:space="preserve">LogEventType</w:t>
      </w:r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'ShiftStarted'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'ShiftEnded'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'LotCreated'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'LotStatusChanged'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'LotMoved'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'ElevationGranted'</w:t>
      </w:r>
      <w:r>
        <w:t xml:space="preserve">.</w:t>
      </w:r>
      <w:r>
        <w:t xml:space="preserve"> </w:t>
      </w:r>
      <w:r>
        <w:rPr>
          <w:rStyle w:val="VerbatimChar"/>
        </w:rPr>
        <w:t xml:space="preserve">Audit.Audit_LogFailure</w:t>
      </w:r>
      <w:r>
        <w:t xml:space="preserve"> </w:t>
      </w:r>
      <w:r>
        <w:t xml:space="preserve">verified for</w:t>
      </w:r>
      <w:r>
        <w:t xml:space="preserve"> </w:t>
      </w:r>
      <w:r>
        <w:rPr>
          <w:rStyle w:val="VerbatimChar"/>
        </w:rPr>
        <w:t xml:space="preserve">'ElevationDenied'</w:t>
      </w:r>
      <w:r>
        <w:t xml:space="preserve">. Any missing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 seeded in the migration.</w:t>
      </w:r>
    </w:p>
    <w:p>
      <w:pPr>
        <w:pStyle w:val="Compact"/>
        <w:numPr>
          <w:ilvl w:val="0"/>
          <w:numId w:val="1034"/>
        </w:numPr>
      </w:pPr>
      <w:r>
        <w:t xml:space="preserve">Downstream phases can call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(with Tool/Cavity FKs),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AppUser_GetByInitials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AppUser_AuthenticateAd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 </w:t>
      </w:r>
      <w:r>
        <w:t xml:space="preserve">against the delivered contract.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End-to-end integration check</w:t>
      </w:r>
      <w:r>
        <w:t xml:space="preserve">: a dev operator scans initials at a dev Dedicated Terminal, presence persists, the operator creates a die-cast LOT (Tool auto-populated from active ToolAssignment, operator confirms, cavity selected), the LOT is minted with</w:t>
      </w:r>
      <w:r>
        <w:t xml:space="preserve"> </w:t>
      </w:r>
      <w:r>
        <w:rPr>
          <w:rStyle w:val="VerbatimChar"/>
        </w:rPr>
        <w:t xml:space="preserve">MESL{0:D7}</w:t>
      </w:r>
      <w:r>
        <w:t xml:space="preserve"> </w:t>
      </w:r>
      <w:r>
        <w:t xml:space="preserve">name, a placeholder elevated action (e.g., admin remove-item stub) triggers the AD Elevation Modal and logs both OperationLog + FailureLog rows appropriately.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82" w:name="phase-2-lot-lifecycle-completion"/>
    <w:p>
      <w:pPr>
        <w:pStyle w:val="Heading1"/>
      </w:pPr>
      <w:r>
        <w:t xml:space="preserve">Phase 2 — LOT Lifecycle Completion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Fill out the complete LOT surface — all mutation procs, append-only history streams, full genealogy (split/merge/consumption), and label reprint — so downstream operator-station phases compose from a stable LOT API.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(foundation). No new table DDL; all tables exist in data model v1.5.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 1.</w:t>
      </w:r>
    </w:p>
    <w:bookmarkStart w:id="63" w:name="data-model-changes-2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sql/migrations/versioned/&lt;next_unclaimed&gt;_arc2_phase2_lot_lifecycle.sql</w:t>
      </w:r>
      <w:r>
        <w:t xml:space="preserve"> </w:t>
      </w:r>
      <w:r>
        <w:t xml:space="preserve">(number TBD per Phase 0 corrections — likely</w:t>
      </w:r>
      <w:r>
        <w:t xml:space="preserve"> </w:t>
      </w:r>
      <w:r>
        <w:rPr>
          <w:rStyle w:val="VerbatimChar"/>
        </w:rPr>
        <w:t xml:space="preserve">0016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0017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New tables (added v0.2h):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Lots.PauseEvent</w:t>
      </w:r>
      <w:r>
        <w:t xml:space="preserve"> </w:t>
      </w:r>
      <w:r>
        <w:t xml:space="preserve">(OI-21 / FDS-05-038, Data Model v1.9g) — append-only place + close lifecycle for operator-driven LOT pauses at a workstation. Columns:</w:t>
      </w:r>
      <w:r>
        <w:t xml:space="preserve"> </w:t>
      </w:r>
      <w:r>
        <w:rPr>
          <w:rStyle w:val="VerbatimChar"/>
        </w:rPr>
        <w:t xml:space="preserve">Id BIGINT PK</w:t>
      </w:r>
      <w:r>
        <w:t xml:space="preserve">,</w:t>
      </w:r>
      <w:r>
        <w:t xml:space="preserve"> </w:t>
      </w:r>
      <w:r>
        <w:rPr>
          <w:rStyle w:val="VerbatimChar"/>
        </w:rPr>
        <w:t xml:space="preserve">LotId BIGINT NOT NULL FK → Lots.Lot.Id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LocationId BIGINT NOT NULL FK → Location.Location.Id (Cell-tier)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PausedByUserId BIGINT NOT NULL FK → Location.AppUser.Id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PausedAt DATETIME2(3) NOT NULL DEFAULT SYSUTCDATETIME()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PausedReason NVARCHAR(500)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ResumedByUserId BIGINT NULL FK → Location.AppUser.Id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ResumedAt DATETIME2(3)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ResumedRemarks NVARCHAR(500) NULL</w:t>
      </w:r>
      <w:r>
        <w:t xml:space="preserve">. Constraints:</w:t>
      </w:r>
      <w:r>
        <w:t xml:space="preserve"> </w:t>
      </w:r>
      <w:r>
        <w:rPr>
          <w:rStyle w:val="VerbatimChar"/>
        </w:rPr>
        <w:t xml:space="preserve">CK_PauseEvent_ResumePaired</w:t>
      </w:r>
      <w:r>
        <w:t xml:space="preserve"> </w:t>
      </w:r>
      <w:r>
        <w:t xml:space="preserve">pairing the resume cols; filtered UNIQUE</w:t>
      </w:r>
      <w:r>
        <w:t xml:space="preserve"> </w:t>
      </w:r>
      <w:r>
        <w:rPr>
          <w:rStyle w:val="VerbatimChar"/>
        </w:rPr>
        <w:t xml:space="preserve">UQ_PauseEvent_OpenLotLocation (LotId, LocationId) WHERE ResumedAt IS NULL</w:t>
      </w:r>
      <w:r>
        <w:t xml:space="preserve"> </w:t>
      </w:r>
      <w:r>
        <w:t xml:space="preserve">(at most one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pause per LOT-at-Location; same LOT MAY be paused at multiple Cells simultaneously). Filtered indexes:</w:t>
      </w:r>
      <w:r>
        <w:t xml:space="preserve"> </w:t>
      </w:r>
      <w:r>
        <w:rPr>
          <w:rStyle w:val="VerbatimChar"/>
        </w:rPr>
        <w:t xml:space="preserve">IX_PauseEvent_OpenByLocation (LocationId) WHERE ResumedAt IS NULL</w:t>
      </w:r>
      <w:r>
        <w:t xml:space="preserve"> </w:t>
      </w:r>
      <w:r>
        <w:t xml:space="preserve">(drives Paused-LOT indicator counter) +</w:t>
      </w:r>
      <w:r>
        <w:t xml:space="preserve"> </w:t>
      </w:r>
      <w:r>
        <w:rPr>
          <w:rStyle w:val="VerbatimChar"/>
        </w:rPr>
        <w:t xml:space="preserve">IX_PauseEvent_Lot (LotId, PausedAt DESC)</w:t>
      </w:r>
      <w:r>
        <w:t xml:space="preserve"> </w:t>
      </w:r>
      <w:r>
        <w:t xml:space="preserve">(per-LOT pause history).</w:t>
      </w:r>
      <w:r>
        <w:t xml:space="preserve"> </w:t>
      </w:r>
      <w:r>
        <w:rPr>
          <w:rStyle w:val="VerbatimChar"/>
        </w:rPr>
        <w:t xml:space="preserve">Audit.LogEntityType</w:t>
      </w:r>
      <w:r>
        <w:t xml:space="preserve"> </w:t>
      </w:r>
      <w:r>
        <w:t xml:space="preserve">+1 row (</w:t>
      </w:r>
      <w:r>
        <w:rPr>
          <w:rStyle w:val="VerbatimChar"/>
        </w:rPr>
        <w:t xml:space="preserve">PauseEvent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New views (added v0.2h):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Lots.v_LotDerivedQuantities (LotId, TotalInProcess, InventoryAvailable)</w:t>
      </w:r>
      <w:r>
        <w:t xml:space="preserve"> </w:t>
      </w:r>
      <w:r>
        <w:t xml:space="preserve">(OI-23 / FDS-05-031, Data Model v1.9e). Joins</w:t>
      </w:r>
      <w:r>
        <w:t xml:space="preserve"> </w:t>
      </w:r>
      <w:r>
        <w:rPr>
          <w:rStyle w:val="VerbatimChar"/>
        </w:rPr>
        <w:t xml:space="preserve">Lots.Lot.PieceCount</w:t>
      </w:r>
      <w:r>
        <w:t xml:space="preserve"> </w:t>
      </w:r>
      <w:r>
        <w:t xml:space="preserve">with aggregations over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(checkpoint counters:</w:t>
      </w:r>
      <w:r>
        <w:t xml:space="preserve"> </w:t>
      </w:r>
      <w:r>
        <w:rPr>
          <w:rStyle w:val="VerbatimChar"/>
        </w:rPr>
        <w:t xml:space="preserve">Σ StartedCount − Σ CompletedCount − Σ ScrappedCount</w:t>
      </w:r>
      <w:r>
        <w:t xml:space="preserve"> </w:t>
      </w:r>
      <w:r>
        <w:t xml:space="preserve">grouped by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(consumed quantities). No materialized columns; no on-write update paths.</w:t>
      </w:r>
      <w:r>
        <w:t xml:space="preserve"> </w:t>
      </w:r>
      <w:r>
        <w:rPr>
          <w:rStyle w:val="VerbatimChar"/>
        </w:rPr>
        <w:t xml:space="preserve">Lot_Get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Lot_List</w:t>
      </w:r>
      <w:r>
        <w:t xml:space="preserve"> </w:t>
      </w:r>
      <w:r>
        <w:t xml:space="preserve">read procs JOIN this view to the base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table at read time so the Lot Details screen header shows TotalInProcess + InventoryAvailable derived fresh each query. If query performance becomes an issue post-MVP, the view MAY be replaced by an indexed view or materialized table without changing caller contracts.</w:t>
      </w:r>
    </w:p>
    <w:p>
      <w:pPr>
        <w:pStyle w:val="FirstParagraph"/>
      </w:pPr>
      <w:r>
        <w:rPr>
          <w:b/>
          <w:bCs/>
        </w:rPr>
        <w:t xml:space="preserve">Indexes:</w:t>
      </w:r>
      <w:r>
        <w:t xml:space="preserve"> </w:t>
      </w:r>
      <w:r>
        <w:t xml:space="preserve">Phase 2 indexes any hot-read paths exposed by testing (e.g.,</w:t>
      </w:r>
      <w:r>
        <w:t xml:space="preserve"> </w:t>
      </w:r>
      <w:r>
        <w:rPr>
          <w:rStyle w:val="VerbatimChar"/>
        </w:rPr>
        <w:t xml:space="preserve">Lots.LotGenealogy(ParentLotId)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Lots.LotGenealogy(ChildLotId)</w:t>
      </w:r>
      <w:r>
        <w:t xml:space="preserve"> </w:t>
      </w:r>
      <w:r>
        <w:t xml:space="preserve">may need explicit indexes if not already present).</w:t>
      </w:r>
    </w:p>
    <w:p>
      <w:pPr>
        <w:pStyle w:val="BodyText"/>
      </w:pPr>
      <w:r>
        <w:rPr>
          <w:b/>
          <w:bCs/>
        </w:rPr>
        <w:t xml:space="preserve">Tables used (all exist from Phase 1 Lots schema CREATE):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Header — expanded update surface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Lots.LotStatusHistory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on every</w:t>
            </w:r>
            <w:r>
              <w:t xml:space="preserve"> </w:t>
            </w:r>
            <w:r>
              <w:rPr>
                <w:rStyle w:val="VerbatimChar"/>
              </w:rPr>
              <w:t xml:space="preserve">Lot_UpdateStatus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Lots.LotMovement</w:t>
            </w:r>
          </w:p>
        </w:tc>
        <w:tc>
          <w:tcPr/>
          <w:p>
            <w:pPr>
              <w:pStyle w:val="Compact"/>
            </w:pPr>
            <w:r>
              <w:t xml:space="preserve">Append on every</w:t>
            </w:r>
            <w:r>
              <w:t xml:space="preserve"> </w:t>
            </w:r>
            <w:r>
              <w:rPr>
                <w:rStyle w:val="VerbatimChar"/>
              </w:rPr>
              <w:t xml:space="preserve">Lot_MoveTo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Lots.LotAttributeChange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on every</w:t>
            </w:r>
            <w:r>
              <w:t xml:space="preserve"> </w:t>
            </w:r>
            <w:r>
              <w:rPr>
                <w:rStyle w:val="VerbatimChar"/>
              </w:rPr>
              <w:t xml:space="preserve">Lot_UpdateAttribute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Lots.LotGenealogy</w:t>
            </w:r>
          </w:p>
        </w:tc>
        <w:tc>
          <w:tcPr/>
          <w:p>
            <w:pPr>
              <w:pStyle w:val="Compact"/>
            </w:pPr>
            <w:r>
              <w:t xml:space="preserve">Append on Split / Merge / Consumption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Lots.GenealogyRelationshipType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Code table — Split, Merge, Consumption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</w:p>
        </w:tc>
        <w:tc>
          <w:tcPr/>
          <w:p>
            <w:pPr>
              <w:pStyle w:val="Compact"/>
            </w:pPr>
            <w:r>
              <w:t xml:space="preserve">Append on every label print/reprint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Lots.PrintReasonCode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Code table — Initial, ReprintDamaged, Split, Merge, SortCageReIdentify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Lots.LabelTypeCode</w:t>
            </w:r>
          </w:p>
        </w:tc>
        <w:tc>
          <w:tcPr/>
          <w:p>
            <w:pPr>
              <w:pStyle w:val="Compact"/>
            </w:pPr>
            <w:r>
              <w:t xml:space="preserve">Code table — Primary, Container, Master, Void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NEW v0.2h</w:t>
            </w:r>
            <w:r>
              <w:t xml:space="preserve"> </w:t>
            </w:r>
            <w:r>
              <w:t xml:space="preserve">— operator-driven LOT pause lifecycle (place + close)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Tools.DieRankCompatibility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Read-only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Lot_Merge</w:t>
            </w:r>
            <w:r>
              <w:t xml:space="preserve"> </w:t>
            </w:r>
            <w:r>
              <w:t xml:space="preserve">consults for cross-die merge approval</w:t>
            </w:r>
          </w:p>
        </w:tc>
      </w:tr>
    </w:tbl>
    <w:bookmarkEnd w:id="63"/>
    <w:bookmarkStart w:id="64" w:name="open-items-affecting-this-phase-2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UJ-08</w:t>
            </w:r>
            <w:r>
              <w:t xml:space="preserve"> </w:t>
            </w:r>
            <w:r>
              <w:t xml:space="preserve">merge rules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Proc-enforced rules per OI-05 / FDS-05-025..030: same</w:t>
            </w:r>
            <w:r>
              <w:t xml:space="preserve"> </w:t>
            </w:r>
            <w:r>
              <w:rPr>
                <w:rStyle w:val="VerbatimChar"/>
              </w:rPr>
              <w:t xml:space="preserve">ItemId</w:t>
            </w:r>
            <w:r>
              <w:t xml:space="preserve"> </w:t>
            </w:r>
            <w:r>
              <w:t xml:space="preserve">(FDS-05-026), post-sort only (FDS-05-025), die-rank-compat from</w:t>
            </w:r>
            <w:r>
              <w:t xml:space="preserve"> </w:t>
            </w:r>
            <w:r>
              <w:rPr>
                <w:rStyle w:val="VerbatimChar"/>
              </w:rPr>
              <w:t xml:space="preserve">Tools.DieRankCompatibility</w:t>
            </w:r>
            <w:r>
              <w:t xml:space="preserve"> </w:t>
            </w:r>
            <w:r>
              <w:t xml:space="preserve">(FDS-05-027), no</w:t>
            </w:r>
            <w:r>
              <w:t xml:space="preserve"> </w:t>
            </w:r>
            <w:r>
              <w:rPr>
                <w:rStyle w:val="VerbatimChar"/>
              </w:rPr>
              <w:t xml:space="preserve">Hold × Good</w:t>
            </w:r>
            <w:r>
              <w:t xml:space="preserve"> </w:t>
            </w:r>
            <w:r>
              <w:t xml:space="preserve">mixing (FDS-05-026). Supervisor AD elevation per FDS-04-007 unblocks edge cases. Empty-matrix behavior: cross-die merges reject with a clear message until matrix populated; supervisor override always works as the escape hatch. Awaits S-08 die rank compatibility matrix from MPP Quality (seeding registry, NOT a build blocker).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OI-21</w:t>
            </w:r>
            <w:r>
              <w:t xml:space="preserve"> </w:t>
            </w:r>
            <w:r>
              <w:t xml:space="preserve">Pausable 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design locked).</w:t>
            </w:r>
            <w:r>
              <w:t xml:space="preserve"> </w:t>
            </w:r>
            <w:r>
              <w:rPr>
                <w:rStyle w:val="VerbatimChar"/>
              </w:rPr>
              <w:t xml:space="preserve">Lots.PauseEvent</w:t>
            </w:r>
            <w:r>
              <w:t xml:space="preserve"> </w:t>
            </w:r>
            <w:r>
              <w:t xml:space="preserve">CREATE + 4 procs delivered in this phase — see Data Model Changes 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OI-23</w:t>
            </w:r>
            <w:r>
              <w:t xml:space="preserve"> </w:t>
            </w:r>
            <w:r>
              <w:t xml:space="preserve">Lot derived quantities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(2026-04-24, view).</w:t>
            </w:r>
            <w:r>
              <w:t xml:space="preserve"> </w:t>
            </w:r>
            <w:r>
              <w:rPr>
                <w:rStyle w:val="VerbatimChar"/>
              </w:rPr>
              <w:t xml:space="preserve">Lots.v_LotDerivedQuantities</w:t>
            </w:r>
            <w:r>
              <w:t xml:space="preserve"> </w:t>
            </w:r>
            <w:r>
              <w:t xml:space="preserve">CREATE delivered in this phase — see Data Model Changes above.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B10</w:t>
            </w:r>
            <w:r>
              <w:t xml:space="preserve"> </w:t>
            </w:r>
            <w:r>
              <w:t xml:space="preserve">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Phase 0 (UJ-05 still open). Not yet relevant — Phase 6/7 consumes this. Confirm B10 is finalized before Phase 6/7 starts.</w:t>
            </w:r>
          </w:p>
        </w:tc>
      </w:tr>
    </w:tbl>
    <w:bookmarkEnd w:id="64"/>
    <w:bookmarkStart w:id="72" w:name="state-workflow-2"/>
    <w:p>
      <w:pPr>
        <w:pStyle w:val="Heading2"/>
      </w:pPr>
      <w:r>
        <w:t xml:space="preserve">State &amp; Workflow</w:t>
      </w:r>
    </w:p>
    <w:bookmarkStart w:id="65" w:name="full-lot_update"/>
    <w:p>
      <w:pPr>
        <w:pStyle w:val="Heading3"/>
      </w:pPr>
      <w:r>
        <w:t xml:space="preserve">Full</w:t>
      </w:r>
      <w:r>
        <w:t xml:space="preserve"> </w:t>
      </w:r>
      <w:r>
        <w:rPr>
          <w:rStyle w:val="VerbatimChar"/>
        </w:rPr>
        <w:t xml:space="preserve">Lot_Update</w:t>
      </w:r>
    </w:p>
    <w:p>
      <w:pPr>
        <w:pStyle w:val="FirstParagraph"/>
      </w:pPr>
      <w:r>
        <w:rPr>
          <w:rStyle w:val="VerbatimChar"/>
        </w:rPr>
        <w:t xml:space="preserve">Lot_Update</w:t>
      </w:r>
      <w:r>
        <w:t xml:space="preserve"> </w:t>
      </w:r>
      <w:r>
        <w:t xml:space="preserve">is distinct from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 It covers mutations to LOT header fields other than status — piece count correction, weight correction, operator-entered die/cavity correction, vendor-lot-number correction for received LOTs. Each field change is captured as a separate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 so the before/after audit is field-level.</w:t>
      </w:r>
    </w:p>
    <w:p>
      <w:pPr>
        <w:pStyle w:val="Compact"/>
        <w:numPr>
          <w:ilvl w:val="0"/>
          <w:numId w:val="1038"/>
        </w:numPr>
      </w:pPr>
      <w:r>
        <w:t xml:space="preserve">Perspective sends the full LOT payload with the operator’s intended new values.</w:t>
      </w:r>
    </w:p>
    <w:p>
      <w:pPr>
        <w:pStyle w:val="Compact"/>
        <w:numPr>
          <w:ilvl w:val="0"/>
          <w:numId w:val="1038"/>
        </w:numPr>
      </w:pPr>
      <w:r>
        <w:t xml:space="preserve">Proc validates optimistic lock via</w:t>
      </w:r>
      <w:r>
        <w:t xml:space="preserve"> </w:t>
      </w:r>
      <w:r>
        <w:rPr>
          <w:rStyle w:val="VerbatimChar"/>
        </w:rPr>
        <w:t xml:space="preserve">@RowVersion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Proc validates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 </w:t>
      </w:r>
      <w:r>
        <w:t xml:space="preserve">(per B2 — even</w:t>
      </w:r>
      <w:r>
        <w:t xml:space="preserve"> </w:t>
      </w:r>
      <w:r>
        <w:t xml:space="preserve">“corrections”</w:t>
      </w:r>
      <w:r>
        <w:t xml:space="preserve"> </w:t>
      </w:r>
      <w:r>
        <w:t xml:space="preserve">on a held LOT are not allowed; release the hold first).</w:t>
      </w:r>
    </w:p>
    <w:p>
      <w:pPr>
        <w:pStyle w:val="Compact"/>
        <w:numPr>
          <w:ilvl w:val="0"/>
          <w:numId w:val="1038"/>
        </w:numPr>
      </w:pPr>
      <w:r>
        <w:t xml:space="preserve">Proc compares each mutable field. For each changed field:</w:t>
      </w:r>
    </w:p>
    <w:p>
      <w:pPr>
        <w:pStyle w:val="Compact"/>
        <w:numPr>
          <w:ilvl w:val="1"/>
          <w:numId w:val="1039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AttributeName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OldValue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NewValue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ChangedByUserId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ChangedAt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Update the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row with the new values;</w:t>
      </w:r>
      <w:r>
        <w:t xml:space="preserve"> </w:t>
      </w:r>
      <w:r>
        <w:rPr>
          <w:rStyle w:val="VerbatimChar"/>
        </w:rPr>
        <w:t xml:space="preserve">UpdatedByUserId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RowVersion</w:t>
      </w:r>
      <w:r>
        <w:t xml:space="preserve"> </w:t>
      </w:r>
      <w:r>
        <w:t xml:space="preserve">auto-updated.</w:t>
      </w:r>
    </w:p>
    <w:p>
      <w:pPr>
        <w:pStyle w:val="Compact"/>
        <w:numPr>
          <w:ilvl w:val="0"/>
          <w:numId w:val="1038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LogEventType='LotUpdated'</w:t>
      </w:r>
      <w:r>
        <w:t xml:space="preserve">, a description summarizing the field count changed, and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JSON attached.</w:t>
      </w:r>
    </w:p>
    <w:bookmarkEnd w:id="65"/>
    <w:bookmarkStart w:id="66" w:name="genealogy-three-shapes"/>
    <w:p>
      <w:pPr>
        <w:pStyle w:val="Heading3"/>
      </w:pPr>
      <w:r>
        <w:t xml:space="preserve">Genealogy — three shapes</w:t>
      </w:r>
    </w:p>
    <w:p>
      <w:pPr>
        <w:pStyle w:val="FirstParagraph"/>
      </w:pPr>
      <w:r>
        <w:rPr>
          <w:b/>
          <w:bCs/>
        </w:rPr>
        <w:t xml:space="preserve">Split.</w:t>
      </w:r>
      <w:r>
        <w:t xml:space="preserve"> </w:t>
      </w:r>
      <w:r>
        <w:t xml:space="preserve">One parent LOT becomes multiple child LOTs. Parent piece count drops to 0 (or residual — e.g., a 48-piece parent splits into two 24-piece children, parent goes to 0 and status → Closed; if sorting splits out 12 suspect pieces from a 48-piece parent, parent goes to 36 with status Good, child LOT carries 12 and can be scrapped separately).</w:t>
      </w:r>
    </w:p>
    <w:p>
      <w:pPr>
        <w:pStyle w:val="BodyText"/>
      </w:pPr>
      <w:r>
        <w:rPr>
          <w:rStyle w:val="VerbatimChar"/>
        </w:rPr>
        <w:t xml:space="preserve">Lot_Split</w:t>
      </w:r>
      <w:r>
        <w:t xml:space="preserve"> </w:t>
      </w:r>
      <w:r>
        <w:t xml:space="preserve">sequence (delivered in this phase, consumed by Phase 5 Machining and Phase 7 Sort Cage):</w:t>
      </w:r>
    </w:p>
    <w:p>
      <w:pPr>
        <w:pStyle w:val="Compact"/>
        <w:numPr>
          <w:ilvl w:val="0"/>
          <w:numId w:val="1040"/>
        </w:numPr>
      </w:pPr>
      <w:r>
        <w:t xml:space="preserve">Parameter validation,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 </w:t>
      </w:r>
      <w:r>
        <w:t xml:space="preserve">on the parent.</w:t>
      </w:r>
    </w:p>
    <w:p>
      <w:pPr>
        <w:pStyle w:val="Compact"/>
        <w:numPr>
          <w:ilvl w:val="0"/>
          <w:numId w:val="1040"/>
        </w:numPr>
      </w:pPr>
      <w:r>
        <w:t xml:space="preserve">Business rule: sum of child piece counts ≤ parent piece count.</w:t>
      </w:r>
    </w:p>
    <w:p>
      <w:pPr>
        <w:pStyle w:val="Compact"/>
        <w:numPr>
          <w:ilvl w:val="0"/>
          <w:numId w:val="1040"/>
        </w:numPr>
      </w:pPr>
      <w:r>
        <w:t xml:space="preserve">For each child spec in the payload:</w:t>
      </w:r>
    </w:p>
    <w:p>
      <w:pPr>
        <w:pStyle w:val="Compact"/>
        <w:numPr>
          <w:ilvl w:val="1"/>
          <w:numId w:val="1041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ParentLotId = @ParentLotId</w:t>
      </w:r>
      <w:r>
        <w:t xml:space="preserve">, origin-type = same as parent (the child is still Manufactured if the parent was Manufactured).</w:t>
      </w:r>
    </w:p>
    <w:p>
      <w:pPr>
        <w:pStyle w:val="Compact"/>
        <w:numPr>
          <w:ilvl w:val="1"/>
          <w:numId w:val="1041"/>
        </w:numPr>
      </w:pPr>
      <w:r>
        <w:t xml:space="preserve">Capture the new child Lot Id.</w:t>
      </w:r>
    </w:p>
    <w:p>
      <w:pPr>
        <w:pStyle w:val="Compact"/>
        <w:numPr>
          <w:ilvl w:val="1"/>
          <w:numId w:val="1041"/>
        </w:numPr>
      </w:pPr>
      <w:r>
        <w:t xml:space="preserve">Insert a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ParentLotId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RelationshipTypeId = 'Split'</w:t>
      </w:r>
      <w:r>
        <w:t xml:space="preserve">,</w:t>
      </w:r>
      <w:r>
        <w:t xml:space="preserve"> </w:t>
      </w:r>
      <w:r>
        <w:rPr>
          <w:rStyle w:val="VerbatimChar"/>
        </w:rPr>
        <w:t xml:space="preserve">PieceCount</w:t>
      </w:r>
      <w:r>
        <w:t xml:space="preserve"> </w:t>
      </w:r>
      <w:r>
        <w:t xml:space="preserve">= the child’s share,</w:t>
      </w:r>
      <w:r>
        <w:t xml:space="preserve"> </w:t>
      </w:r>
      <w:r>
        <w:rPr>
          <w:rStyle w:val="VerbatimChar"/>
        </w:rPr>
        <w:t xml:space="preserve">EventUserId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Reduce parent piece count by the total split quantity via</w:t>
      </w:r>
      <w:r>
        <w:t xml:space="preserve"> </w:t>
      </w:r>
      <w:r>
        <w:rPr>
          <w:rStyle w:val="VerbatimChar"/>
        </w:rPr>
        <w:t xml:space="preserve">Lot_UpdateAttribute</w:t>
      </w:r>
      <w:r>
        <w:t xml:space="preserve">. If residual is 0,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on parent →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LogEventType='LotSplit'</w:t>
      </w:r>
      <w:r>
        <w:t xml:space="preserve">, description listing child LotNames.</w:t>
      </w:r>
    </w:p>
    <w:p>
      <w:pPr>
        <w:pStyle w:val="Compact"/>
        <w:numPr>
          <w:ilvl w:val="0"/>
          <w:numId w:val="1040"/>
        </w:numPr>
      </w:pPr>
      <w:r>
        <w:t xml:space="preserve">Return child Lot Ids as a rowset (not as</w:t>
      </w:r>
      <w:r>
        <w:t xml:space="preserve"> </w:t>
      </w:r>
      <w:r>
        <w:rPr>
          <w:rStyle w:val="VerbatimChar"/>
        </w:rPr>
        <w:t xml:space="preserve">@NewId</w:t>
      </w:r>
      <w:r>
        <w:t xml:space="preserve"> </w:t>
      </w:r>
      <w:r>
        <w:t xml:space="preserve">— many children).</w:t>
      </w:r>
    </w:p>
    <w:p>
      <w:pPr>
        <w:pStyle w:val="FirstParagraph"/>
      </w:pPr>
      <w:r>
        <w:rPr>
          <w:b/>
          <w:bCs/>
        </w:rPr>
        <w:t xml:space="preserve">Merge.</w:t>
      </w:r>
      <w:r>
        <w:t xml:space="preserve"> </w:t>
      </w:r>
      <w:r>
        <w:t xml:space="preserve">Multiple source LOTs combine into one output. Per UJ-08, merge rules are hard-coded in this MVP (same Item, same Die). Output LOT carries the sum of source piece counts.</w:t>
      </w:r>
    </w:p>
    <w:p>
      <w:pPr>
        <w:pStyle w:val="BodyText"/>
      </w:pPr>
      <w:r>
        <w:rPr>
          <w:rStyle w:val="VerbatimChar"/>
        </w:rPr>
        <w:t xml:space="preserve">Lot_Merge</w:t>
      </w:r>
      <w:r>
        <w:t xml:space="preserve"> </w:t>
      </w:r>
      <w:r>
        <w:t xml:space="preserve">sequence:</w:t>
      </w:r>
    </w:p>
    <w:p>
      <w:pPr>
        <w:pStyle w:val="Compact"/>
        <w:numPr>
          <w:ilvl w:val="0"/>
          <w:numId w:val="1042"/>
        </w:numPr>
      </w:pPr>
      <w:r>
        <w:t xml:space="preserve">Parameter validation: ≥2 source LOTs listed.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on each source.</w:t>
      </w:r>
    </w:p>
    <w:p>
      <w:pPr>
        <w:pStyle w:val="Compact"/>
        <w:numPr>
          <w:ilvl w:val="0"/>
          <w:numId w:val="1042"/>
        </w:numPr>
      </w:pPr>
      <w:r>
        <w:t xml:space="preserve">Business rule (hard-coded): all sources share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DieNumber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Create the merged output via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(origin = same as sources).</w:t>
      </w:r>
    </w:p>
    <w:p>
      <w:pPr>
        <w:pStyle w:val="Compact"/>
        <w:numPr>
          <w:ilvl w:val="0"/>
          <w:numId w:val="1042"/>
        </w:numPr>
      </w:pPr>
      <w:r>
        <w:t xml:space="preserve">For each source:</w:t>
      </w:r>
    </w:p>
    <w:p>
      <w:pPr>
        <w:pStyle w:val="Compact"/>
        <w:numPr>
          <w:ilvl w:val="1"/>
          <w:numId w:val="1043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ParentLotId = sourceId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ChildLotId = outputId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RelationshipTypeId = 'Merge'</w:t>
      </w:r>
      <w:r>
        <w:t xml:space="preserve">,</w:t>
      </w:r>
      <w:r>
        <w:t xml:space="preserve"> </w:t>
      </w:r>
      <w:r>
        <w:rPr>
          <w:rStyle w:val="VerbatimChar"/>
        </w:rPr>
        <w:t xml:space="preserve">PieceCount = source's contribution</w:t>
      </w:r>
      <w:r>
        <w:t xml:space="preserve">.</w:t>
      </w:r>
    </w:p>
    <w:p>
      <w:pPr>
        <w:pStyle w:val="Compact"/>
        <w:numPr>
          <w:ilvl w:val="1"/>
          <w:numId w:val="1043"/>
        </w:numPr>
      </w:pPr>
      <w:r>
        <w:rPr>
          <w:rStyle w:val="VerbatimChar"/>
        </w:rPr>
        <w:t xml:space="preserve">Lot_UpdateStatus</w:t>
      </w:r>
      <w:r>
        <w:t xml:space="preserve"> </w:t>
      </w:r>
      <w:r>
        <w:t xml:space="preserve">source →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(all pieces migrated to the output).</w:t>
      </w:r>
    </w:p>
    <w:p>
      <w:pPr>
        <w:pStyle w:val="Compact"/>
        <w:numPr>
          <w:ilvl w:val="0"/>
          <w:numId w:val="1042"/>
        </w:numPr>
      </w:pPr>
      <w:r>
        <w:t xml:space="preserve">Audit with</w:t>
      </w:r>
      <w:r>
        <w:t xml:space="preserve"> </w:t>
      </w:r>
      <w:r>
        <w:rPr>
          <w:rStyle w:val="VerbatimChar"/>
        </w:rPr>
        <w:t xml:space="preserve">LogEventType='LotMerged'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Return output Lot Id.</w:t>
      </w:r>
    </w:p>
    <w:p>
      <w:pPr>
        <w:pStyle w:val="FirstParagraph"/>
      </w:pPr>
      <w:r>
        <w:rPr>
          <w:b/>
          <w:bCs/>
        </w:rPr>
        <w:t xml:space="preserve">Consumption.</w:t>
      </w:r>
      <w:r>
        <w:t xml:space="preserve"> </w:t>
      </w:r>
      <w:r>
        <w:t xml:space="preserve">One or more source LOTs are consumed to produce a child LOT or to fill a serialized part’s container. Handled by</w:t>
      </w:r>
      <w:r>
        <w:t xml:space="preserve"> </w:t>
      </w:r>
      <w:r>
        <w:rPr>
          <w:rStyle w:val="VerbatimChar"/>
        </w:rPr>
        <w:t xml:space="preserve">LotGenealogy_RecordConsumption</w:t>
      </w:r>
      <w:r>
        <w:t xml:space="preserve"> </w:t>
      </w:r>
      <w:r>
        <w:t xml:space="preserve">in this phase (low-level) and invoked by Phase 6’s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(higher-level).</w:t>
      </w:r>
    </w:p>
    <w:p>
      <w:pPr>
        <w:pStyle w:val="BodyText"/>
      </w:pPr>
      <w:r>
        <w:rPr>
          <w:rStyle w:val="VerbatimChar"/>
        </w:rPr>
        <w:t xml:space="preserve">LotGenealogy_RecordConsumption</w:t>
      </w:r>
      <w:r>
        <w:t xml:space="preserve"> </w:t>
      </w:r>
      <w:r>
        <w:t xml:space="preserve">is narrow: given a source LOT, a produced LOT or container tray position, and a piece count, insert the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RelationshipTypeId='Consumption'</w:t>
      </w:r>
      <w:r>
        <w:t xml:space="preserve">. Phase 6 wires this into the Assembly workflow with surrounding validation (BOM check, interlock bypass handling, container-tray placement).</w:t>
      </w:r>
    </w:p>
    <w:bookmarkEnd w:id="66"/>
    <w:bookmarkStart w:id="67" w:name="genealogy-traversal"/>
    <w:p>
      <w:pPr>
        <w:pStyle w:val="Heading3"/>
      </w:pPr>
      <w:r>
        <w:t xml:space="preserve">Genealogy traversal</w:t>
      </w:r>
    </w:p>
    <w:p>
      <w:pPr>
        <w:pStyle w:val="FirstParagraph"/>
      </w:pPr>
      <w:r>
        <w:rPr>
          <w:rStyle w:val="VerbatimChar"/>
        </w:rPr>
        <w:t xml:space="preserve">Lot_GetGenealogyTree</w:t>
      </w:r>
      <w:r>
        <w:t xml:space="preserve"> </w:t>
      </w:r>
      <w:r>
        <w:t xml:space="preserve">walks the graph recursively. Given a starting LOT, the</w:t>
      </w:r>
      <w:r>
        <w:t xml:space="preserve"> </w:t>
      </w:r>
      <w:r>
        <w:rPr>
          <w:rStyle w:val="VerbatimChar"/>
        </w:rPr>
        <w:t xml:space="preserve">@Direction</w:t>
      </w:r>
      <w:r>
        <w:t xml:space="preserve"> </w:t>
      </w:r>
      <w:r>
        <w:t xml:space="preserve">parameter selects: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'Ancestors'</w:t>
      </w:r>
      <w:r>
        <w:t xml:space="preserve"> </w:t>
      </w:r>
      <w:r>
        <w:t xml:space="preserve">— walk upward via</w:t>
      </w:r>
      <w:r>
        <w:t xml:space="preserve"> </w:t>
      </w:r>
      <w:r>
        <w:rPr>
          <w:rStyle w:val="VerbatimChar"/>
        </w:rPr>
        <w:t xml:space="preserve">Lot.ParentLotId</w:t>
      </w:r>
      <w:r>
        <w:t xml:space="preserve"> </w:t>
      </w:r>
      <w:r>
        <w:t xml:space="preserve">(for direct parent chain) AND via</w:t>
      </w:r>
      <w:r>
        <w:t xml:space="preserve"> </w:t>
      </w:r>
      <w:r>
        <w:rPr>
          <w:rStyle w:val="VerbatimChar"/>
        </w:rPr>
        <w:t xml:space="preserve">LotGenealogy.ChildLotId = current</w:t>
      </w:r>
      <w:r>
        <w:t xml:space="preserve"> </w:t>
      </w:r>
      <w:r>
        <w:t xml:space="preserve">(to find MERGE-parents). Return distinct ancestors.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'Descendants'</w:t>
      </w:r>
      <w:r>
        <w:t xml:space="preserve"> </w:t>
      </w:r>
      <w:r>
        <w:t xml:space="preserve">— walk downward via</w:t>
      </w:r>
      <w:r>
        <w:t xml:space="preserve"> </w:t>
      </w:r>
      <w:r>
        <w:rPr>
          <w:rStyle w:val="VerbatimChar"/>
        </w:rPr>
        <w:t xml:space="preserve">LotGenealogy.ParentLotId = current</w:t>
      </w:r>
      <w:r>
        <w:t xml:space="preserve">. Return all children, grandchildren, etc., with their relationship types.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'Both'</w:t>
      </w:r>
      <w:r>
        <w:t xml:space="preserve"> </w:t>
      </w:r>
      <w:r>
        <w:t xml:space="preserve">— union of Ancestors and Descendants.</w:t>
      </w:r>
    </w:p>
    <w:p>
      <w:pPr>
        <w:pStyle w:val="FirstParagraph"/>
      </w:pPr>
      <w:r>
        <w:t xml:space="preserve">Depth bound:</w:t>
      </w:r>
      <w:r>
        <w:t xml:space="preserve"> </w:t>
      </w:r>
      <w:r>
        <w:rPr>
          <w:rStyle w:val="VerbatimChar"/>
        </w:rPr>
        <w:t xml:space="preserve">OPTION (MAXRECURSION 100)</w:t>
      </w:r>
      <w:r>
        <w:t xml:space="preserve"> </w:t>
      </w:r>
      <w:r>
        <w:t xml:space="preserve">(per B8). The returned rowset includes depth, relationship type, and whether each node is still active (</w:t>
      </w:r>
      <w:r>
        <w:rPr>
          <w:rStyle w:val="VerbatimChar"/>
        </w:rPr>
        <w:t xml:space="preserve">DeprecatedAt IS NULL</w:t>
      </w:r>
      <w:r>
        <w:t xml:space="preserve">).</w:t>
      </w:r>
    </w:p>
    <w:bookmarkEnd w:id="67"/>
    <w:bookmarkStart w:id="68" w:name="label-reprint"/>
    <w:p>
      <w:pPr>
        <w:pStyle w:val="Heading3"/>
      </w:pPr>
      <w:r>
        <w:t xml:space="preserve">Label reprint</w:t>
      </w:r>
    </w:p>
    <w:p>
      <w:pPr>
        <w:pStyle w:val="FirstParagraph"/>
      </w:pPr>
      <w:r>
        <w:rPr>
          <w:rStyle w:val="VerbatimChar"/>
        </w:rPr>
        <w:t xml:space="preserve">LotLabel_Reprint</w:t>
      </w:r>
      <w:r>
        <w:t xml:space="preserve"> </w:t>
      </w:r>
      <w:r>
        <w:t xml:space="preserve">captures a new</w:t>
      </w:r>
      <w:r>
        <w:t xml:space="preserve"> </w:t>
      </w:r>
      <w:r>
        <w:rPr>
          <w:rStyle w:val="VerbatimChar"/>
        </w:rPr>
        <w:t xml:space="preserve">LotLabel</w:t>
      </w:r>
      <w:r>
        <w:t xml:space="preserve"> </w:t>
      </w:r>
      <w:r>
        <w:t xml:space="preserve">row with a</w:t>
      </w:r>
      <w:r>
        <w:t xml:space="preserve"> </w:t>
      </w:r>
      <w:r>
        <w:rPr>
          <w:rStyle w:val="VerbatimChar"/>
        </w:rPr>
        <w:t xml:space="preserve">PrintReasonCode</w:t>
      </w:r>
      <w:r>
        <w:t xml:space="preserve"> </w:t>
      </w:r>
      <w:r>
        <w:t xml:space="preserve">explaining why a reprint was needed (label damaged, LOT attribute corrected, split generated a new child LTT, merge issued a new parent). The original</w:t>
      </w:r>
      <w:r>
        <w:t xml:space="preserve"> </w:t>
      </w:r>
      <w:r>
        <w:rPr>
          <w:rStyle w:val="VerbatimChar"/>
        </w:rPr>
        <w:t xml:space="preserve">LotLabel</w:t>
      </w:r>
      <w:r>
        <w:t xml:space="preserve"> </w:t>
      </w:r>
      <w:r>
        <w:t xml:space="preserve">row is not modified — labels are append-only. Perspective’s reprint dialog forces a reason selection; the Gateway ZPL dispatcher renders and prints as with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.</w:t>
      </w:r>
    </w:p>
    <w:bookmarkEnd w:id="68"/>
    <w:bookmarkStart w:id="69" w:name="attribute-edits-audit"/>
    <w:p>
      <w:pPr>
        <w:pStyle w:val="Heading3"/>
      </w:pPr>
      <w:r>
        <w:t xml:space="preserve">Attribute edits audit</w:t>
      </w:r>
    </w:p>
    <w:p>
      <w:pPr>
        <w:pStyle w:val="FirstParagraph"/>
      </w:pPr>
      <w:r>
        <w:t xml:space="preserve">Every mutation to a mutable LOT field — piece count, weight, die, cavity, vendor lot number — produces a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row. This is the traceability backbone for Honda audits: years later, every field’s history is queryable.</w:t>
      </w:r>
      <w:r>
        <w:t xml:space="preserve"> </w:t>
      </w:r>
      <w:r>
        <w:rPr>
          <w:rStyle w:val="VerbatimChar"/>
        </w:rPr>
        <w:t xml:space="preserve">Lot_GetAttributeHistory</w:t>
      </w:r>
      <w:r>
        <w:t xml:space="preserve"> </w:t>
      </w:r>
      <w:r>
        <w:t xml:space="preserve">walks this and is used by the LOT detail screen’s</w:t>
      </w:r>
      <w:r>
        <w:t xml:space="preserve"> </w:t>
      </w:r>
      <w:r>
        <w:t xml:space="preserve">“history”</w:t>
      </w:r>
      <w:r>
        <w:t xml:space="preserve"> </w:t>
      </w:r>
      <w:r>
        <w:t xml:space="preserve">tab.</w:t>
      </w:r>
    </w:p>
    <w:bookmarkEnd w:id="69"/>
    <w:bookmarkStart w:id="70" w:name="Xb0f8943027ab307e1e133b633cc8a1d78b3a9f2"/>
    <w:p>
      <w:pPr>
        <w:pStyle w:val="Heading3"/>
      </w:pPr>
      <w:r>
        <w:t xml:space="preserve">LOT pause at workstation (added v0.2h, OI-21 / FDS-05-038)</w:t>
      </w:r>
    </w:p>
    <w:p>
      <w:pPr>
        <w:pStyle w:val="FirstParagraph"/>
      </w:pPr>
      <w:r>
        <w:t xml:space="preserve">Pause is a</w:t>
      </w:r>
      <w:r>
        <w:t xml:space="preserve"> </w:t>
      </w:r>
      <w:r>
        <w:rPr>
          <w:rStyle w:val="VerbatimChar"/>
        </w:rPr>
        <w:t xml:space="preserve">(Lot, Location)</w:t>
      </w:r>
      <w:r>
        <w:t xml:space="preserve"> </w:t>
      </w:r>
      <w:r>
        <w:t xml:space="preserve">lifecycle event recording an operator’s deliberate shift of focus away from a partially-progressed LOT at a Cell. The paused LOT remains in-process at the original Cell with its prior partial-start state intact (FDS-05-032); the operator MAY freely run other LOTs at that Cell while the pause is open.</w:t>
      </w:r>
    </w:p>
    <w:p>
      <w:pPr>
        <w:pStyle w:val="BodyText"/>
      </w:pPr>
      <w:r>
        <w:t xml:space="preserve">Storage is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— append-only place + close lifecycle (mirrors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). Pause 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Workorder.WorkOrderStatus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Workorder.OperationStatus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Lots.LotStatusCode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row is added to any of those code tables. Pause does NOT write a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 </w:t>
      </w:r>
      <w:r>
        <w:t xml:space="preserve">(the Cell is not down — another LOT may be running there).</w:t>
      </w:r>
    </w:p>
    <w:p>
      <w:pPr>
        <w:pStyle w:val="BodyText"/>
      </w:pPr>
      <w:r>
        <w:rPr>
          <w:b/>
          <w:bCs/>
        </w:rPr>
        <w:t xml:space="preserve">Cross-location concurrency.</w:t>
      </w:r>
      <w:r>
        <w:t xml:space="preserve"> </w:t>
      </w:r>
      <w:r>
        <w:t xml:space="preserve">The same LOT MAY be paused at multiple Cells simultaneously (a Machining LOT mid-progress at one Cell, paused there to handle Assembly work at another Cell). Filtered UNIQUE on</w:t>
      </w:r>
      <w:r>
        <w:t xml:space="preserve"> </w:t>
      </w:r>
      <w:r>
        <w:rPr>
          <w:rStyle w:val="VerbatimChar"/>
        </w:rPr>
        <w:t xml:space="preserve">(LotId, LocationId) WHERE ResumedAt IS NULL</w:t>
      </w:r>
      <w:r>
        <w:t xml:space="preserve"> </w:t>
      </w:r>
      <w:r>
        <w:t xml:space="preserve">enforces at most one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pause per</w:t>
      </w:r>
      <w:r>
        <w:t xml:space="preserve"> </w:t>
      </w:r>
      <w:r>
        <w:rPr>
          <w:rStyle w:val="VerbatimChar"/>
        </w:rPr>
        <w:t xml:space="preserve">(LotId, LocationId)</w:t>
      </w:r>
      <w:r>
        <w:t xml:space="preserve"> </w:t>
      </w:r>
      <w:r>
        <w:t xml:space="preserve">only — multiple Locations are independent.</w:t>
      </w:r>
    </w:p>
    <w:p>
      <w:pPr>
        <w:pStyle w:val="BodyText"/>
      </w:pPr>
      <w:r>
        <w:rPr>
          <w:b/>
          <w:bCs/>
        </w:rPr>
        <w:t xml:space="preserve">Operator UX — no auto-prompt.</w:t>
      </w:r>
      <w:r>
        <w:t xml:space="preserve"> </w:t>
      </w:r>
      <w:r>
        <w:t xml:space="preserve">When an operator selects or scans a fresh LOT at a Cell that has a paused LOT open, the system SHALL NOT automatically prompt</w:t>
      </w:r>
      <w:r>
        <w:t xml:space="preserve"> </w:t>
      </w:r>
      <w:r>
        <w:t xml:space="preserve">“resume paused LOT?”</w:t>
      </w:r>
      <w:r>
        <w:t xml:space="preserve"> </w:t>
      </w:r>
      <w:r>
        <w:t xml:space="preserve">(Rationale: Assembly auto-loads the next LOT from upstream Machining FIFO; an unconditional prompt would interrupt normal flow.) Instead, every workstation Perspective view binds to a</w:t>
      </w:r>
      <w:r>
        <w:t xml:space="preserve"> </w:t>
      </w:r>
      <w:r>
        <w:rPr>
          <w:b/>
          <w:bCs/>
        </w:rPr>
        <w:t xml:space="preserve">Paused-LOT indicator</w:t>
      </w:r>
      <w:r>
        <w:t xml:space="preserve"> </w:t>
      </w:r>
      <w:r>
        <w:t xml:space="preserve">that shows the current open-pause count for the operator’s Cell; tapping the indicator opens a list view (LotName, Part, PausedAt, PausedByUserId) backed by</w:t>
      </w:r>
      <w:r>
        <w:t xml:space="preserve"> </w:t>
      </w:r>
      <w:r>
        <w:rPr>
          <w:rStyle w:val="VerbatimChar"/>
        </w:rPr>
        <w:t xml:space="preserve">LotPause_GetByLocation @LocationId</w:t>
      </w:r>
      <w:r>
        <w:t xml:space="preserve"> </w:t>
      </w:r>
      <w:r>
        <w:t xml:space="preserve">and lets the operator resume any LOT explicitly. Resume MAY be performed by a different operator from the one who paused.</w:t>
      </w:r>
    </w:p>
    <w:p>
      <w:pPr>
        <w:pStyle w:val="BodyText"/>
      </w:pPr>
      <w:r>
        <w:rPr>
          <w:b/>
          <w:bCs/>
        </w:rPr>
        <w:t xml:space="preserve">No TTL.</w:t>
      </w:r>
      <w:r>
        <w:t xml:space="preserve"> </w:t>
      </w:r>
      <w:r>
        <w:t xml:space="preserve">Paused LOTs SHALL NOT be auto-resumed or auto-cancelled. They MAY persist across shifts and operators.</w:t>
      </w:r>
    </w:p>
    <w:bookmarkEnd w:id="70"/>
    <w:bookmarkStart w:id="71" w:name="Xaecd2306bb2c1a2abf55dfacaff576a3918a613"/>
    <w:p>
      <w:pPr>
        <w:pStyle w:val="Heading3"/>
      </w:pPr>
      <w:r>
        <w:t xml:space="preserve">LOT derived quantities — view-backed (added v0.2h, OI-23 / FDS-05-031)</w:t>
      </w:r>
    </w:p>
    <w:p>
      <w:pPr>
        <w:pStyle w:val="FirstParagraph"/>
      </w:pPr>
      <w:r>
        <w:t xml:space="preserve">The Lot Details header surfaces two derived quantities computed at read time from the new</w:t>
      </w:r>
      <w:r>
        <w:t xml:space="preserve"> </w:t>
      </w:r>
      <w:r>
        <w:rPr>
          <w:rStyle w:val="VerbatimChar"/>
        </w:rPr>
        <w:t xml:space="preserve">Lots.v_LotDerivedQuantities</w:t>
      </w:r>
      <w:r>
        <w:t xml:space="preserve"> </w:t>
      </w:r>
      <w:r>
        <w:t xml:space="preserve">view: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TotalInProcess</w:t>
      </w:r>
      <w:r>
        <w:t xml:space="preserve"> </w:t>
      </w:r>
      <w:r>
        <w:t xml:space="preserve">— sum of pieces currently held at all non-terminal workstations (started at a location but not yet completed out of it). Derivation:</w:t>
      </w:r>
      <w:r>
        <w:t xml:space="preserve"> </w:t>
      </w:r>
      <w:r>
        <w:rPr>
          <w:rStyle w:val="VerbatimChar"/>
        </w:rPr>
        <w:t xml:space="preserve">Σ StartedCount − Σ CompletedCount − Σ ScrappedCount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aggregation, grouped by</w:t>
      </w:r>
      <w:r>
        <w:t xml:space="preserve"> </w:t>
      </w:r>
      <w:r>
        <w:rPr>
          <w:rStyle w:val="VerbatimChar"/>
        </w:rPr>
        <w:t xml:space="preserve">(LotId, LocationId)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InventoryAvailable</w:t>
      </w:r>
      <w:r>
        <w:t xml:space="preserve"> </w:t>
      </w:r>
      <w:r>
        <w:t xml:space="preserve">— pieces still available on the LOT for consumption or scrap (neither in-process nor consumed). Derivation:</w:t>
      </w:r>
      <w:r>
        <w:t xml:space="preserve"> </w:t>
      </w:r>
      <w:r>
        <w:rPr>
          <w:rStyle w:val="VerbatimChar"/>
        </w:rPr>
        <w:t xml:space="preserve">Lot.PieceCount − TotalInProcess − Σ ConsumedCount</w:t>
      </w:r>
      <w:r>
        <w:t xml:space="preserve">.</w:t>
      </w:r>
    </w:p>
    <w:p>
      <w:pPr>
        <w:pStyle w:val="FirstParagraph"/>
      </w:pPr>
      <w:r>
        <w:t xml:space="preserve">Phase 2 modifies</w:t>
      </w:r>
      <w:r>
        <w:t xml:space="preserve"> </w:t>
      </w:r>
      <w:r>
        <w:rPr>
          <w:rStyle w:val="VerbatimChar"/>
        </w:rPr>
        <w:t xml:space="preserve">Lot_Get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Lot_List</w:t>
      </w:r>
      <w:r>
        <w:t xml:space="preserve"> </w:t>
      </w:r>
      <w:r>
        <w:t xml:space="preserve">to JOIN the view to the base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table at read time. No materialized columns on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; no on-write maintenance code paths. Single source of truth = the event tables.</w:t>
      </w:r>
    </w:p>
    <w:bookmarkEnd w:id="71"/>
    <w:bookmarkEnd w:id="72"/>
    <w:bookmarkStart w:id="77" w:name="X0804145f7794fe1847889d709ea5cb1c5a491af"/>
    <w:p>
      <w:pPr>
        <w:pStyle w:val="Heading2"/>
      </w:pPr>
      <w:r>
        <w:t xml:space="preserve">API Layer (Named Queries → Stored Procedures)</w:t>
      </w:r>
    </w:p>
    <w:bookmarkStart w:id="73" w:name="lot-expanded-mutations"/>
    <w:p>
      <w:pPr>
        <w:pStyle w:val="Heading3"/>
      </w:pPr>
      <w:r>
        <w:t xml:space="preserve">Lot — expanded mutations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@PieceCount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 DECIMAL(10,4)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@WeightUomId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@DieNumber NVARCHAR(50)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@CavityNumber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@VendorLotNumber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@RowVersion ROWVERSION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Full header update. Inserts one</w:t>
            </w:r>
            <w:r>
              <w:t xml:space="preserve"> </w:t>
            </w:r>
            <w:r>
              <w:rPr>
                <w:rStyle w:val="VerbatimChar"/>
              </w:rPr>
              <w:t xml:space="preserve">LotAttributeChange</w:t>
            </w:r>
            <w:r>
              <w:t xml:space="preserve"> </w:t>
            </w:r>
            <w:r>
              <w:t xml:space="preserve">row per changed field. Rejects on stale</w:t>
            </w:r>
            <w:r>
              <w:t xml:space="preserve"> </w:t>
            </w:r>
            <w:r>
              <w:rPr>
                <w:rStyle w:val="VerbatimChar"/>
              </w:rPr>
              <w:t xml:space="preserve">@RowVersion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LOT detail screen 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Lots.Lot_UpdateAttribute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@AttributeName NVARCHAR(50)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@NewValue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Single-field update helper. Mostly used by internal callers (Lot_Split reducing parent piece count). Field-validation against an allow-list.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from Lot_Split, Lot_Merge, Trim weight adjustment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Lots.Lot_Split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@ParentLotId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@ChildrenJson NVARCHAR(MAX)</w:t>
            </w:r>
            <w:r>
              <w:t xml:space="preserve"> </w:t>
            </w:r>
            <w:r>
              <w:t xml:space="preserve">(JSON array of</w:t>
            </w:r>
            <w:r>
              <w:t xml:space="preserve"> </w:t>
            </w:r>
            <w:r>
              <w:rPr>
                <w:rStyle w:val="VerbatimChar"/>
              </w:rPr>
              <w:t xml:space="preserve">{pieceCount, currentLocationId, dieNumber?, cavityNumber?}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N child LOTs, inserts SPLIT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rows, reduces parent piece count, closes parent if residual=0. Rejects if sum(children) &gt; parent.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on parent.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Lots.Lot_UpdateAttribute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5 Machining OUT, Phase 7 Sort Cage</w:t>
            </w:r>
          </w:p>
        </w:tc>
        <w:tc>
          <w:tcPr/>
          <w:p>
            <w:pPr>
              <w:pStyle w:val="Compact"/>
            </w:pPr>
            <w:r>
              <w:t xml:space="preserve">Rowset of child Lot rows (Id, LotName, PieceCount) + leading</w:t>
            </w:r>
            <w:r>
              <w:t xml:space="preserve"> </w:t>
            </w:r>
            <w:r>
              <w:rPr>
                <w:rStyle w:val="VerbatimChar"/>
              </w:rPr>
              <w:t xml:space="preserve">Status, Message</w:t>
            </w:r>
            <w:r>
              <w:t xml:space="preserve"> </w:t>
            </w:r>
            <w:r>
              <w:t xml:space="preserve">row (shape: results multiplexed — see note)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Lots.Lot_Merge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@SourceLotIdsJson NVARCHAR(MAX)</w:t>
            </w:r>
            <w:r>
              <w:t xml:space="preserve"> </w:t>
            </w:r>
            <w:r>
              <w:t xml:space="preserve">(JSON array of source Lot Ids),</w:t>
            </w:r>
            <w:r>
              <w:t xml:space="preserve"> </w:t>
            </w:r>
            <w:r>
              <w:rPr>
                <w:rStyle w:val="VerbatimChar"/>
              </w:rPr>
              <w:t xml:space="preserve">@OutputItemId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@OutputLocationId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Combines sources into one output. Hard-coded rule: same Item, same Die. Closes all sources. Inserts MERGE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rows.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on each source.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Operator-initiated merge (rare; MVP)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  <w:r>
              <w:t xml:space="preserve"> </w:t>
            </w:r>
            <w:r>
              <w:t xml:space="preserve">(output Lot 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Lots.LotGenealogy_RecordConsumption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@SourceLotId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@ConsumedPieceCount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@ProducedLotId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@ProducedContainerId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@ProducedSerialNumber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Internal — inserts CONSUMPTION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row. Called from Phase 6</w:t>
            </w:r>
            <w:r>
              <w:t xml:space="preserve"> </w:t>
            </w:r>
            <w:r>
              <w:rPr>
                <w:rStyle w:val="VerbatimChar"/>
              </w:rPr>
              <w:t xml:space="preserve">ConsumptionEvent_Record</w:t>
            </w:r>
            <w:r>
              <w:t xml:space="preserve">. Not called directly from Perspective.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Lots.LotGenealogy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Internal from Phase 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  <w:r>
              <w:t xml:space="preserve"> </w:t>
            </w:r>
            <w:r>
              <w:t xml:space="preserve">(genealogy row Id)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Lot_Split</w:t>
      </w:r>
      <w:r>
        <w:rPr>
          <w:b/>
          <w:bCs/>
        </w:rPr>
        <w:t xml:space="preserve"> </w:t>
      </w:r>
      <w:r>
        <w:rPr>
          <w:b/>
          <w:bCs/>
        </w:rPr>
        <w:t xml:space="preserve">result shape: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creates N children, the natural return is a rowset of child rows. To keep FDS-11-011 (single result set) intact,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returns a single result set with columns:</w:t>
      </w:r>
      <w:r>
        <w:t xml:space="preserve"> </w:t>
      </w:r>
      <w:r>
        <w:rPr>
          <w:rStyle w:val="VerbatimChar"/>
        </w:rPr>
        <w:t xml:space="preserve">Status BIT, Message NVARCHAR(500), ChildLotId BIGINT, ChildLotName NVARCHAR(50), PieceCount INT</w:t>
      </w:r>
      <w:r>
        <w:t xml:space="preserve">. On failure, one row with Status=0 and NULL child columns. On success, N rows all with Status=1 and child fields populated. Callers iterate the result set.</w:t>
      </w:r>
    </w:p>
    <w:bookmarkEnd w:id="73"/>
    <w:bookmarkStart w:id="74" w:name="genealogy-traversal-1"/>
    <w:p>
      <w:pPr>
        <w:pStyle w:val="Heading3"/>
      </w:pPr>
      <w:r>
        <w:t xml:space="preserve">Genealogy traversal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Lots.Lot_GetGenealogyTree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@Direction NVARCHAR(20) = 'Both'</w:t>
            </w:r>
          </w:p>
        </w:tc>
        <w:tc>
          <w:tcPr/>
          <w:p>
            <w:pPr>
              <w:pStyle w:val="Compact"/>
            </w:pPr>
            <w:r>
              <w:t xml:space="preserve">Recursive CTE walking ancestors / descendants.</w:t>
            </w:r>
            <w:r>
              <w:t xml:space="preserve"> </w:t>
            </w:r>
            <w:r>
              <w:rPr>
                <w:rStyle w:val="VerbatimChar"/>
              </w:rPr>
              <w:t xml:space="preserve">OPTION (MAXRECURSION 100)</w:t>
            </w:r>
            <w:r>
              <w:t xml:space="preserve">. Returns flat rowset with depth.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</w:p>
        </w:tc>
        <w:tc>
          <w:tcPr/>
          <w:p>
            <w:pPr>
              <w:pStyle w:val="Compact"/>
            </w:pPr>
            <w:r>
              <w:t xml:space="preserve">Genealogy viewer screen; Quality supervisor tracing a complaint</w:t>
            </w:r>
          </w:p>
        </w:tc>
        <w:tc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LotId, LotName, Depth, RelationshipTypeCode, ItemId, ItemCode, CurrentLocationId, LotStatusCode, DeprecatedAt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Lots.Lot_GetParents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One-hop up. Faster than full tree for simple displays.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 screen,</w:t>
            </w:r>
            <w:r>
              <w:t xml:space="preserve"> </w:t>
            </w:r>
            <w:r>
              <w:t xml:space="preserve">“parents”</w:t>
            </w:r>
            <w:r>
              <w:t xml:space="preserve"> </w:t>
            </w:r>
            <w:r>
              <w:t xml:space="preserve">section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of parent Lots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Lots.Lot_GetChildren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/>
          <w:p>
            <w:pPr>
              <w:pStyle w:val="Compact"/>
            </w:pPr>
            <w:r>
              <w:t xml:space="preserve">One-hop down.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</w:p>
        </w:tc>
        <w:tc>
          <w:tcPr/>
          <w:p>
            <w:pPr>
              <w:pStyle w:val="Compact"/>
            </w:pPr>
            <w:r>
              <w:t xml:space="preserve">LOT detail screen,</w:t>
            </w:r>
            <w:r>
              <w:t xml:space="preserve"> </w:t>
            </w:r>
            <w:r>
              <w:t xml:space="preserve">“children”</w:t>
            </w:r>
            <w:r>
              <w:t xml:space="preserve"> </w:t>
            </w: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Rowset of child Lots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Lots.Lot_GetAttributeHistory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LotAttributeChange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LotStatusHistory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LotMovement</w:t>
            </w:r>
            <w:r>
              <w:t xml:space="preserve"> </w:t>
            </w:r>
            <w:r>
              <w:t xml:space="preserve">rows for a LOT, unioned and ordered by time.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 screen</w:t>
            </w:r>
            <w:r>
              <w:t xml:space="preserve"> </w:t>
            </w:r>
            <w:r>
              <w:t xml:space="preserve">“history”</w:t>
            </w:r>
            <w:r>
              <w:t xml:space="preserve"> </w:t>
            </w:r>
            <w:r>
              <w:t xml:space="preserve">tab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EventAt, EventType, OldValue, NewValue, FromLocation, ToLocation, ByUser</w:t>
            </w:r>
          </w:p>
        </w:tc>
      </w:tr>
    </w:tbl>
    <w:bookmarkEnd w:id="74"/>
    <w:bookmarkStart w:id="75" w:name="labels"/>
    <w:p>
      <w:pPr>
        <w:pStyle w:val="Heading3"/>
      </w:pPr>
      <w:r>
        <w:t xml:space="preserve">Labels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Lots.LotLabel_Print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@LabelTypeCodeId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@PrintReasonCodeId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@ZplContent NVARCHAR(MAX)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Records the print. Gateway script calls this with the pre-rendered ZPL. Returns the new</w:t>
            </w:r>
            <w:r>
              <w:t xml:space="preserve"> </w:t>
            </w:r>
            <w:r>
              <w:rPr>
                <w:rStyle w:val="VerbatimChar"/>
              </w:rPr>
              <w:t xml:space="preserve">LotLabelId</w:t>
            </w:r>
            <w:r>
              <w:t xml:space="preserve"> </w:t>
            </w:r>
            <w:r>
              <w:t xml:space="preserve">for the Gateway to update with the print ack.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Lots.PrintReasonCode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Lots.LabelTypeCode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3+ when producing a new LOT or reprinting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Lots.LotLabel_Reprint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@OriginalLabelId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@PrintReasonCodeId BIGINT</w:t>
            </w:r>
            <w:r>
              <w:t xml:space="preserve"> </w:t>
            </w:r>
            <w:r>
              <w:t xml:space="preserve">(must NOT be</w:t>
            </w:r>
            <w:r>
              <w:t xml:space="preserve"> </w:t>
            </w:r>
            <w:r>
              <w:rPr>
                <w:rStyle w:val="VerbatimChar"/>
              </w:rPr>
              <w:t xml:space="preserve">Initial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@ZplContent NVARCHAR(MAX)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Append-only — no modification of the original label. Validates the reason is a non-Initial reason.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Lots.PrintReasonCode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 reprint dialog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DATETIME2(3) NULL</w:t>
            </w:r>
          </w:p>
        </w:tc>
        <w:tc>
          <w:tcPr/>
          <w:p>
            <w:pPr>
              <w:pStyle w:val="Compact"/>
            </w:pPr>
            <w:r>
              <w:t xml:space="preserve">Filterable listing for supervisor. Returns print history.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</w:p>
        </w:tc>
        <w:tc>
          <w:tcPr/>
          <w:p>
            <w:pPr>
              <w:pStyle w:val="Compact"/>
            </w:pPr>
            <w:r>
              <w:t xml:space="preserve">Supervisor label audit screen</w:t>
            </w:r>
          </w:p>
        </w:tc>
        <w:tc>
          <w:tcPr/>
          <w:p>
            <w:pPr>
              <w:pStyle w:val="Compact"/>
            </w:pPr>
            <w:r>
              <w:t xml:space="preserve">Rowset of LotLabel rows</w:t>
            </w:r>
          </w:p>
        </w:tc>
      </w:tr>
    </w:tbl>
    <w:bookmarkEnd w:id="75"/>
    <w:bookmarkStart w:id="76" w:name="lot-pause-added-v0.2h-oi-21"/>
    <w:p>
      <w:pPr>
        <w:pStyle w:val="Heading3"/>
      </w:pPr>
      <w:r>
        <w:t xml:space="preserve">LOT pause (added v0.2h, OI-21)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Lots.LotPause_Place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@PausedByUserId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@PausedReason NVARCHAR(500) = NULL</w:t>
            </w:r>
          </w:p>
        </w:tc>
        <w:tc>
          <w:tcPr/>
          <w:p>
            <w:pPr>
              <w:pStyle w:val="Compact"/>
            </w:pPr>
            <w:r>
              <w:t xml:space="preserve">Opens a pause. Rejects with a clear message if</w:t>
            </w:r>
            <w:r>
              <w:t xml:space="preserve"> </w:t>
            </w:r>
            <w:r>
              <w:rPr>
                <w:rStyle w:val="VerbatimChar"/>
              </w:rPr>
              <w:t xml:space="preserve">(LotId, LocationId)</w:t>
            </w:r>
            <w:r>
              <w:t xml:space="preserve"> </w:t>
            </w:r>
            <w:r>
              <w:t xml:space="preserve">already has an open pause (filtered UNIQUE enforces at DB level). Audit via</w:t>
            </w:r>
            <w:r>
              <w:t xml:space="preserve"> </w:t>
            </w:r>
            <w:r>
              <w:rPr>
                <w:rStyle w:val="VerbatimChar"/>
              </w:rPr>
              <w:t xml:space="preserve">Audit_LogOperation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LogEventType='LotPaused'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Operator taps</w:t>
            </w:r>
            <w:r>
              <w:t xml:space="preserve"> </w:t>
            </w:r>
            <w:r>
              <w:t xml:space="preserve">“Pause this LOT”</w:t>
            </w:r>
            <w:r>
              <w:t xml:space="preserve"> </w:t>
            </w:r>
            <w:r>
              <w:t xml:space="preserve">at a Cell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Lots.LotPause_Resume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@ResumedByUserId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@ResumedRemarks NVARCHAR(500) = NULL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the open pause for</w:t>
            </w:r>
            <w:r>
              <w:t xml:space="preserve"> </w:t>
            </w:r>
            <w:r>
              <w:rPr>
                <w:rStyle w:val="VerbatimChar"/>
              </w:rPr>
              <w:t xml:space="preserve">(LotId, LocationId)</w:t>
            </w:r>
            <w:r>
              <w:t xml:space="preserve">. Rejects if no open pause exists. Resumer MAY differ from pauser. Audit via</w:t>
            </w:r>
            <w:r>
              <w:t xml:space="preserve"> </w:t>
            </w:r>
            <w:r>
              <w:rPr>
                <w:rStyle w:val="VerbatimChar"/>
              </w:rPr>
              <w:t xml:space="preserve">Audit_LogOperation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LogEventType='LotResumed'</w:t>
            </w:r>
            <w:r>
              <w:t xml:space="preserve">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 selects a paused LOT from the indicator detail list and confirms resume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Lots.LotPause_GetByLocation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BIGINT</w:t>
            </w:r>
          </w:p>
        </w:tc>
        <w:tc>
          <w:tcPr/>
          <w:p>
            <w:pPr>
              <w:pStyle w:val="Compact"/>
            </w:pPr>
            <w:r>
              <w:t xml:space="preserve">Single result set:</w:t>
            </w:r>
            <w:r>
              <w:t xml:space="preserve"> </w:t>
            </w:r>
            <w:r>
              <w:rPr>
                <w:rStyle w:val="VerbatimChar"/>
              </w:rPr>
              <w:t xml:space="preserve">LotId, LotName, ItemId, PartCode, PausedByUserId, PausedAt, PausedReason, TotalInProcess, InventoryAvailable</w:t>
            </w:r>
            <w:r>
              <w:t xml:space="preserve"> </w:t>
            </w:r>
            <w:r>
              <w:t xml:space="preserve">for currently-paused LOTs at this Cell. Joined to</w:t>
            </w:r>
            <w:r>
              <w:t xml:space="preserve"> </w:t>
            </w:r>
            <w:r>
              <w:rPr>
                <w:rStyle w:val="VerbatimChar"/>
              </w:rPr>
              <w:t xml:space="preserve">v_LotDerivedQuantities</w:t>
            </w:r>
            <w:r>
              <w:t xml:space="preserve"> </w:t>
            </w:r>
            <w:r>
              <w:t xml:space="preserve">for in-process counts.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Lots.v_LotDerivedQuantities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</w:p>
        </w:tc>
        <w:tc>
          <w:tcPr/>
          <w:p>
            <w:pPr>
              <w:pStyle w:val="Compact"/>
            </w:pPr>
            <w:r>
              <w:t xml:space="preserve">Tapping the Paused-LOT indicator on a workstation screen</w:t>
            </w:r>
          </w:p>
        </w:tc>
        <w:tc>
          <w:tcPr/>
          <w:p>
            <w:pPr>
              <w:pStyle w:val="Compact"/>
            </w:pPr>
            <w:r>
              <w:t xml:space="preserve">Rowset (empty if no open pauses)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Lots.LotPause_GetCountsByLocation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(none)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result set:</w:t>
            </w:r>
            <w:r>
              <w:t xml:space="preserve"> </w:t>
            </w:r>
            <w:r>
              <w:rPr>
                <w:rStyle w:val="VerbatimChar"/>
              </w:rPr>
              <w:t xml:space="preserve">(LocationId, OpenPauseCount)</w:t>
            </w:r>
            <w:r>
              <w:t xml:space="preserve"> </w:t>
            </w:r>
            <w:r>
              <w:t xml:space="preserve">across all Cells. Drives the wallboard / per-terminal indicator binding.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Workstation indicator polling (Perspective binding); supervisor wallboard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of all Cells with at least one open pause</w:t>
            </w:r>
          </w:p>
        </w:tc>
      </w:tr>
    </w:tbl>
    <w:bookmarkEnd w:id="76"/>
    <w:bookmarkEnd w:id="77"/>
    <w:bookmarkStart w:id="78" w:name="gateway-scripts-2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LttZplDispatcher</w:t>
            </w:r>
          </w:p>
        </w:tc>
        <w:tc>
          <w:tcPr/>
          <w:p>
            <w:pPr>
              <w:pStyle w:val="Compact"/>
            </w:pPr>
            <w:r>
              <w:t xml:space="preserve">Renders an LTT ZPL from a template + data returned by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. Opens a socket to the destination Zebra printer (resolved from Terminal’s</w:t>
            </w:r>
            <w:r>
              <w:t xml:space="preserve"> </w:t>
            </w:r>
            <w:r>
              <w:rPr>
                <w:rStyle w:val="VerbatimChar"/>
              </w:rPr>
              <w:t xml:space="preserve">PrimaryZebraPrinter</w:t>
            </w:r>
            <w:r>
              <w:t xml:space="preserve"> </w:t>
            </w:r>
            <w:r>
              <w:t xml:space="preserve">attribute), writes the ZPL, captures print-ack, updates</w:t>
            </w:r>
            <w:r>
              <w:t xml:space="preserve"> </w:t>
            </w:r>
            <w:r>
              <w:rPr>
                <w:rStyle w:val="VerbatimChar"/>
              </w:rPr>
              <w:t xml:space="preserve">LotLabel.PrintedAt</w:t>
            </w:r>
            <w:r>
              <w:t xml:space="preserve"> </w:t>
            </w:r>
            <w:r>
              <w:t xml:space="preserve">via a proc call.</w:t>
            </w:r>
          </w:p>
        </w:tc>
        <w:tc>
          <w:tcPr/>
          <w:p>
            <w:pPr>
              <w:pStyle w:val="Compact"/>
            </w:pPr>
            <w:r>
              <w:t xml:space="preserve">Called after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LotLabel_Reprint</w:t>
            </w:r>
            <w:r>
              <w:t xml:space="preserve"> </w:t>
            </w: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Zebra printer (9100/TCP)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SystemName='Zebra'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Direction='Outbound'</w:t>
            </w:r>
            <w:r>
              <w:t xml:space="preserve">; on failure adds FailureLog entry.</w:t>
            </w:r>
          </w:p>
        </w:tc>
      </w:tr>
    </w:tbl>
    <w:bookmarkEnd w:id="78"/>
    <w:bookmarkStart w:id="79" w:name="perspective-views-2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LOT Search</w:t>
            </w:r>
          </w:p>
        </w:tc>
        <w:tc>
          <w:tcPr/>
          <w:p>
            <w:pPr>
              <w:pStyle w:val="Compact"/>
            </w:pPr>
            <w:r>
              <w:t xml:space="preserve">Filterable list with scan-a-barcode prefilter. Lands on LOT Detail for a matched hit.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Full LOT record — header, status, movement history, attribute history, parent/child links, label print history. Header editable (calls</w:t>
            </w:r>
            <w:r>
              <w:t xml:space="preserve"> </w:t>
            </w:r>
            <w:r>
              <w:rPr>
                <w:rStyle w:val="VerbatimChar"/>
              </w:rPr>
              <w:t xml:space="preserve">Lot_Update</w:t>
            </w:r>
            <w:r>
              <w:t xml:space="preserve">) behind re-auth.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Genealogy Tree Viewer</w:t>
            </w:r>
          </w:p>
        </w:tc>
        <w:tc>
          <w:tcPr/>
          <w:p>
            <w:pPr>
              <w:pStyle w:val="Compact"/>
            </w:pPr>
            <w:r>
              <w:t xml:space="preserve">Tree-style visualization of</w:t>
            </w:r>
            <w:r>
              <w:t xml:space="preserve"> </w:t>
            </w:r>
            <w:r>
              <w:rPr>
                <w:rStyle w:val="VerbatimChar"/>
              </w:rPr>
              <w:t xml:space="preserve">Lot_GetGenealogyTree</w:t>
            </w:r>
            <w:r>
              <w:t xml:space="preserve"> </w:t>
            </w:r>
            <w:r>
              <w:t xml:space="preserve">results. Click a node to jump to its detail. Toggle Ancestors/Descendants/Both.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Reprint Dialog (modal)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Triggered from LOT Detail. Reason-code picker (excludes Initial). Calls</w:t>
            </w:r>
            <w:r>
              <w:t xml:space="preserve"> </w:t>
            </w:r>
            <w:r>
              <w:rPr>
                <w:rStyle w:val="VerbatimChar"/>
              </w:rPr>
              <w:t xml:space="preserve">LotLabel_Reprint</w:t>
            </w:r>
            <w:r>
              <w:t xml:space="preserve">.</w:t>
            </w:r>
          </w:p>
        </w:tc>
      </w:tr>
    </w:tbl>
    <w:bookmarkEnd w:id="79"/>
    <w:bookmarkStart w:id="80" w:name="test-coverage-2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sql/tests/0014_PlantFloor_LotLifecycle/</w:t>
      </w:r>
      <w:r>
        <w:t xml:space="preserve"> </w:t>
      </w:r>
      <w:r>
        <w:t xml:space="preserve">with files: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010_Lot_Update.sql</w:t>
            </w:r>
          </w:p>
        </w:tc>
        <w:tc>
          <w:tcPr/>
          <w:p>
            <w:pPr>
              <w:pStyle w:val="Compact"/>
            </w:pPr>
            <w:r>
              <w:t xml:space="preserve">Valid update inserts one</w:t>
            </w:r>
            <w:r>
              <w:t xml:space="preserve"> </w:t>
            </w:r>
            <w:r>
              <w:rPr>
                <w:rStyle w:val="VerbatimChar"/>
              </w:rPr>
              <w:t xml:space="preserve">LotAttributeChange</w:t>
            </w:r>
            <w:r>
              <w:t xml:space="preserve"> </w:t>
            </w:r>
            <w:r>
              <w:t xml:space="preserve">per changed field; no change = no insert; stale</w:t>
            </w:r>
            <w:r>
              <w:t xml:space="preserve"> </w:t>
            </w:r>
            <w:r>
              <w:rPr>
                <w:rStyle w:val="VerbatimChar"/>
              </w:rPr>
              <w:t xml:space="preserve">@RowVersion</w:t>
            </w:r>
            <w:r>
              <w:t xml:space="preserve"> </w:t>
            </w:r>
            <w:r>
              <w:t xml:space="preserve">rejects; blocked LOT rejects (B2).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020_Lot_UpdateAttribute.sql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Single-field update inserts one row; unknown attribute name rejects; locked LOT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030_Lot_Split.sql</w:t>
            </w:r>
          </w:p>
        </w:tc>
        <w:tc>
          <w:tcPr/>
          <w:p>
            <w:pPr>
              <w:pStyle w:val="Compact"/>
            </w:pPr>
            <w:r>
              <w:t xml:space="preserve">N children created with correct piece counts; parent reduced; parent closed when residual=0; SPLIT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 correct; over-split rejects; blocked parent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040_Lot_Merge.sql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Output LOT created with summed piece count; all sources closed; MERGE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 correct; mismatched Item rejects; mismatched Die rejects; blocked source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050_Lot_GetGenealogyTree.sql</w:t>
            </w:r>
          </w:p>
        </w:tc>
        <w:tc>
          <w:tcPr/>
          <w:p>
            <w:pPr>
              <w:pStyle w:val="Compact"/>
            </w:pPr>
            <w:r>
              <w:t xml:space="preserve">Single-level ancestor returned; multi-level ancestor walks parent chain and MERGE edges; descendant walks SPLIT + CONSUMPTION edges;</w:t>
            </w:r>
            <w:r>
              <w:t xml:space="preserve"> </w:t>
            </w:r>
            <w:r>
              <w:rPr>
                <w:rStyle w:val="VerbatimChar"/>
              </w:rPr>
              <w:t xml:space="preserve">MAXRECURSION</w:t>
            </w:r>
            <w:r>
              <w:t xml:space="preserve"> </w:t>
            </w:r>
            <w:r>
              <w:t xml:space="preserve">bound respected.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060_Lot_GetParents_GetChildren.sql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One-hop up and down return expected rowsets.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070_Lot_GetAttributeHistory.sql</w:t>
            </w:r>
          </w:p>
        </w:tc>
        <w:tc>
          <w:tcPr/>
          <w:p>
            <w:pPr>
              <w:pStyle w:val="Compact"/>
            </w:pPr>
            <w:r>
              <w:t xml:space="preserve">Union of AttributeChange + StatusHistory + Movement ordered by time; correct event-type labels.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080_LotLabel_Print_Reprint.sql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LotLabel_Print</w:t>
            </w:r>
            <w:r>
              <w:t xml:space="preserve"> </w:t>
            </w:r>
            <w:r>
              <w:t xml:space="preserve">creates row;</w:t>
            </w:r>
            <w:r>
              <w:t xml:space="preserve"> </w:t>
            </w:r>
            <w:r>
              <w:rPr>
                <w:rStyle w:val="VerbatimChar"/>
              </w:rPr>
              <w:t xml:space="preserve">LotLabel_Reprint</w:t>
            </w:r>
            <w:r>
              <w:t xml:space="preserve"> </w:t>
            </w:r>
            <w:r>
              <w:t xml:space="preserve">rejects Initial reason;</w:t>
            </w:r>
            <w:r>
              <w:t xml:space="preserve"> </w:t>
            </w:r>
            <w:r>
              <w:rPr>
                <w:rStyle w:val="VerbatimChar"/>
              </w:rPr>
              <w:t xml:space="preserve">LotLabel_List</w:t>
            </w:r>
            <w:r>
              <w:t xml:space="preserve"> </w:t>
            </w:r>
            <w:r>
              <w:t xml:space="preserve">filters by LotId, LocationId, and date range.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090_LotPause_lifecycle.sql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(NEW v0.2h, OI-21)</w:t>
            </w:r>
            <w:r>
              <w:t xml:space="preserve"> </w:t>
            </w:r>
            <w:r>
              <w:rPr>
                <w:rStyle w:val="VerbatimChar"/>
              </w:rPr>
              <w:t xml:space="preserve">LotPause_Place</w:t>
            </w:r>
            <w:r>
              <w:t xml:space="preserve"> </w:t>
            </w:r>
            <w:r>
              <w:t xml:space="preserve">opens a pause + writes OperationLog; second</w:t>
            </w:r>
            <w:r>
              <w:t xml:space="preserve"> </w:t>
            </w:r>
            <w:r>
              <w:rPr>
                <w:rStyle w:val="VerbatimChar"/>
              </w:rPr>
              <w:t xml:space="preserve">_Place</w:t>
            </w:r>
            <w:r>
              <w:t xml:space="preserve"> </w:t>
            </w:r>
            <w:r>
              <w:t xml:space="preserve">for same</w:t>
            </w:r>
            <w:r>
              <w:t xml:space="preserve"> </w:t>
            </w:r>
            <w:r>
              <w:rPr>
                <w:rStyle w:val="VerbatimChar"/>
              </w:rPr>
              <w:t xml:space="preserve">(LotId, LocationId)</w:t>
            </w:r>
            <w:r>
              <w:t xml:space="preserve"> </w:t>
            </w:r>
            <w:r>
              <w:t xml:space="preserve">rejects (filtered UNIQUE);</w:t>
            </w:r>
            <w:r>
              <w:t xml:space="preserve"> </w:t>
            </w:r>
            <w:r>
              <w:rPr>
                <w:rStyle w:val="VerbatimChar"/>
              </w:rPr>
              <w:t xml:space="preserve">_Place</w:t>
            </w:r>
            <w:r>
              <w:t xml:space="preserve"> </w:t>
            </w:r>
            <w:r>
              <w:t xml:space="preserve">at a different Cell for the same LOT succeeds (cross-location concurrency);</w:t>
            </w:r>
            <w:r>
              <w:t xml:space="preserve"> </w:t>
            </w:r>
            <w:r>
              <w:rPr>
                <w:rStyle w:val="VerbatimChar"/>
              </w:rPr>
              <w:t xml:space="preserve">_Resume</w:t>
            </w:r>
            <w:r>
              <w:t xml:space="preserve"> </w:t>
            </w:r>
            <w:r>
              <w:t xml:space="preserve">closes the open pause;</w:t>
            </w:r>
            <w:r>
              <w:t xml:space="preserve"> </w:t>
            </w:r>
            <w:r>
              <w:rPr>
                <w:rStyle w:val="VerbatimChar"/>
              </w:rPr>
              <w:t xml:space="preserve">_Resume</w:t>
            </w:r>
            <w:r>
              <w:t xml:space="preserve"> </w:t>
            </w:r>
            <w:r>
              <w:t xml:space="preserve">with no open pause rejects; resumer different from pauser succeeds;</w:t>
            </w:r>
            <w:r>
              <w:t xml:space="preserve"> </w:t>
            </w:r>
            <w:r>
              <w:rPr>
                <w:rStyle w:val="VerbatimChar"/>
              </w:rPr>
              <w:t xml:space="preserve">_GetByLocation</w:t>
            </w:r>
            <w:r>
              <w:t xml:space="preserve"> </w:t>
            </w:r>
            <w:r>
              <w:t xml:space="preserve">returns currently-paused LOTs joined to</w:t>
            </w:r>
            <w:r>
              <w:t xml:space="preserve"> </w:t>
            </w:r>
            <w:r>
              <w:rPr>
                <w:rStyle w:val="VerbatimChar"/>
              </w:rPr>
              <w:t xml:space="preserve">v_LotDerivedQuantities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_GetCountsByLocation</w:t>
            </w:r>
            <w:r>
              <w:t xml:space="preserve"> </w:t>
            </w:r>
            <w:r>
              <w:t xml:space="preserve">aggregates correctly across multiple Cells.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100_v_LotDerivedQuantities.sql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(NEW v0.2h, OI-23)</w:t>
            </w:r>
            <w:r>
              <w:t xml:space="preserve"> </w:t>
            </w:r>
            <w:r>
              <w:t xml:space="preserve">View returns correct</w:t>
            </w:r>
            <w:r>
              <w:t xml:space="preserve"> </w:t>
            </w:r>
            <w:r>
              <w:rPr>
                <w:rStyle w:val="VerbatimChar"/>
              </w:rPr>
              <w:t xml:space="preserve">TotalInProcess</w:t>
            </w:r>
            <w:r>
              <w:t xml:space="preserve"> </w:t>
            </w:r>
            <w:r>
              <w:t xml:space="preserve">from event aggregation; correct</w:t>
            </w:r>
            <w:r>
              <w:t xml:space="preserve"> </w:t>
            </w:r>
            <w:r>
              <w:rPr>
                <w:rStyle w:val="VerbatimChar"/>
              </w:rPr>
              <w:t xml:space="preserve">InventoryAvailable</w:t>
            </w:r>
            <w:r>
              <w:t xml:space="preserve"> </w:t>
            </w:r>
            <w:r>
              <w:t xml:space="preserve">after consumption; multiple LOTs across multiple Cells return independent values; LOT with no events returns Lot.PieceCount as InventoryAvailable;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Lot_List</w:t>
            </w:r>
            <w:r>
              <w:t xml:space="preserve"> </w:t>
            </w:r>
            <w:r>
              <w:t xml:space="preserve">join the view at read time and surface both fields.</w:t>
            </w:r>
          </w:p>
        </w:tc>
      </w:tr>
    </w:tbl>
    <w:p>
      <w:pPr>
        <w:pStyle w:val="BodyText"/>
      </w:pPr>
      <w:r>
        <w:t xml:space="preserve">Target: 100–125 passing tests in suite 0014 (up from v0.1 target — PauseEvent + view add ~20 assertions).</w:t>
      </w:r>
    </w:p>
    <w:bookmarkEnd w:id="80"/>
    <w:bookmarkStart w:id="81" w:name="phase-2-complete-when"/>
    <w:p>
      <w:pPr>
        <w:pStyle w:val="Heading2"/>
      </w:pPr>
      <w:r>
        <w:t xml:space="preserve">Phase 2 complete when</w:t>
      </w:r>
    </w:p>
    <w:p>
      <w:pPr>
        <w:pStyle w:val="Compact"/>
        <w:numPr>
          <w:ilvl w:val="0"/>
          <w:numId w:val="104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&lt;next_unclaimed&gt;_arc2_phase2_lot_lifecycle.sql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CREATE’d with constraints + indexes;</w:t>
      </w:r>
      <w:r>
        <w:t xml:space="preserve"> </w:t>
      </w:r>
      <w:r>
        <w:rPr>
          <w:rStyle w:val="VerbatimChar"/>
        </w:rPr>
        <w:t xml:space="preserve">Lots.v_LotDerivedQuantities</w:t>
      </w:r>
      <w:r>
        <w:t xml:space="preserve"> </w:t>
      </w:r>
      <w:r>
        <w:t xml:space="preserve">view CREATE’d;</w:t>
      </w:r>
      <w:r>
        <w:t xml:space="preserve"> </w:t>
      </w:r>
      <w:r>
        <w:rPr>
          <w:rStyle w:val="VerbatimChar"/>
        </w:rPr>
        <w:t xml:space="preserve">Audit.LogEntityType</w:t>
      </w:r>
      <w:r>
        <w:t xml:space="preserve"> </w:t>
      </w:r>
      <w:r>
        <w:t xml:space="preserve">+1 row (</w:t>
      </w:r>
      <w:r>
        <w:rPr>
          <w:rStyle w:val="VerbatimChar"/>
        </w:rPr>
        <w:t xml:space="preserve">PauseEvent</w:t>
      </w:r>
      <w:r>
        <w:t xml:space="preserve">) seeded; any genealogy hot-path indexes added.</w:t>
      </w:r>
    </w:p>
    <w:p>
      <w:pPr>
        <w:pStyle w:val="Compact"/>
        <w:numPr>
          <w:ilvl w:val="0"/>
          <w:numId w:val="1047"/>
        </w:numPr>
      </w:pPr>
      <w:r>
        <w:t xml:space="preserve">All repeatable procs for Lot full mutations, genealogy, labels, and</w:t>
      </w:r>
      <w:r>
        <w:t xml:space="preserve"> </w:t>
      </w:r>
      <w:r>
        <w:rPr>
          <w:b/>
          <w:bCs/>
        </w:rPr>
        <w:t xml:space="preserve">LOT pause</w:t>
      </w:r>
      <w:r>
        <w:t xml:space="preserve"> </w:t>
      </w:r>
      <w:r>
        <w:t xml:space="preserve">present and current. New procs:</w:t>
      </w:r>
      <w:r>
        <w:t xml:space="preserve"> </w:t>
      </w:r>
      <w:r>
        <w:rPr>
          <w:rStyle w:val="VerbatimChar"/>
        </w:rPr>
        <w:t xml:space="preserve">Lots.LotPause_Place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_GetByLocation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_GetCountsByLocation</w:t>
      </w:r>
      <w:r>
        <w:t xml:space="preserve">. Read procs</w:t>
      </w:r>
      <w:r>
        <w:t xml:space="preserve"> </w:t>
      </w:r>
      <w:r>
        <w:rPr>
          <w:rStyle w:val="VerbatimChar"/>
        </w:rPr>
        <w:t xml:space="preserve">Lot_Get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Lot_List</w:t>
      </w:r>
      <w:r>
        <w:t xml:space="preserve"> </w:t>
      </w:r>
      <w:r>
        <w:t xml:space="preserve">updated to JOIN</w:t>
      </w:r>
      <w:r>
        <w:t xml:space="preserve"> </w:t>
      </w:r>
      <w:r>
        <w:rPr>
          <w:rStyle w:val="VerbatimChar"/>
        </w:rPr>
        <w:t xml:space="preserve">v_LotDerivedQuantities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sql/tests/&lt;next_unclaimed&gt;_PlantFloor_LotLifecycle/</w:t>
      </w:r>
      <w:r>
        <w:t xml:space="preserve"> </w:t>
      </w:r>
      <w:r>
        <w:t xml:space="preserve">pass (target 100–125 — includes new PauseEvent + view tests).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LttZplDispatcher</w:t>
      </w:r>
      <w:r>
        <w:t xml:space="preserve"> </w:t>
      </w:r>
      <w:r>
        <w:t xml:space="preserve">Gateway script dispatches to a dev Zebra printer and captures ack.</w:t>
      </w:r>
    </w:p>
    <w:p>
      <w:pPr>
        <w:pStyle w:val="Compact"/>
        <w:numPr>
          <w:ilvl w:val="0"/>
          <w:numId w:val="1050"/>
        </w:numPr>
      </w:pPr>
      <w:r>
        <w:t xml:space="preserve">Perspective LOT Search, Detail, Genealogy Tree Viewer, and Reprint Dialog implemented and manually smoke-tested.</w:t>
      </w:r>
      <w:r>
        <w:t xml:space="preserve"> </w:t>
      </w:r>
      <w:r>
        <w:rPr>
          <w:b/>
          <w:bCs/>
        </w:rPr>
        <w:t xml:space="preserve">Paused-LOT indicator</w:t>
      </w:r>
      <w:r>
        <w:t xml:space="preserve"> </w:t>
      </w:r>
      <w:r>
        <w:t xml:space="preserve">binding wired (count + tap-through detail list) on a sample workstation view; Phase 3+ phases pull the same binding into their views.</w:t>
      </w:r>
    </w:p>
    <w:p>
      <w:pPr>
        <w:pStyle w:val="Compact"/>
        <w:numPr>
          <w:ilvl w:val="0"/>
          <w:numId w:val="1051"/>
        </w:numPr>
      </w:pPr>
      <w:r>
        <w:t xml:space="preserve">End-to-end: operator creates a LOT in Phase 1’s stub flow, edits the piece count on the Detail screen, splits it into two children, prints a reprint — all audit rows correct.</w:t>
      </w:r>
      <w:r>
        <w:t xml:space="preserve"> </w:t>
      </w:r>
      <w:r>
        <w:rPr>
          <w:b/>
          <w:bCs/>
        </w:rPr>
        <w:t xml:space="preserve">PauseEvent flow</w:t>
      </w:r>
      <w:r>
        <w:t xml:space="preserve">: operator pauses a LOT at a Cell, indicator shows count = 1, taps indicator to see the paused LOT in the list, resumes it; Cell shows count = 0.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7" w:name="phase-3-die-cast-operator-station"/>
    <w:p>
      <w:pPr>
        <w:pStyle w:val="Heading1"/>
      </w:pPr>
      <w:r>
        <w:t xml:space="preserve">Phase 3 — Die Cast Operator Station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first end-to-end producer workflow — a Die Cast machine operator scans a fresh LTT, enters production data, records rejects, and prints the LTT label. Implements the FDS-03-017a data-collection capture contract end to end.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(session, LOT core), Phase 2 (LotLabel_Print helper).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1–2.</w:t>
      </w:r>
    </w:p>
    <w:bookmarkStart w:id="83" w:name="data-model-changes-3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sql/migrations/versioned/&lt;next_unclaimed&gt;_arc2_phase3_die_cast.sql</w:t>
      </w:r>
      <w:r>
        <w:t xml:space="preserve"> </w:t>
      </w:r>
      <w:r>
        <w:t xml:space="preserve">(number TBD — likely</w:t>
      </w:r>
      <w:r>
        <w:t xml:space="preserve"> </w:t>
      </w:r>
      <w:r>
        <w:rPr>
          <w:rStyle w:val="VerbatimChar"/>
        </w:rPr>
        <w:t xml:space="preserve">0018</w:t>
      </w:r>
      <w:r>
        <w:t xml:space="preserve"> </w:t>
      </w:r>
      <w:r>
        <w:t xml:space="preserve">after queued OI-07/OI-12 corrections + Phase 1 + Phase 2 migrations).</w:t>
      </w:r>
    </w:p>
    <w:p>
      <w:pPr>
        <w:pStyle w:val="BodyText"/>
      </w:pPr>
      <w:r>
        <w:rPr>
          <w:b/>
          <w:bCs/>
        </w:rPr>
        <w:t xml:space="preserve">Updated v0.2i — operation template seed shape per v1.9 ProductionEvent checkpoint shape:</w:t>
      </w:r>
    </w:p>
    <w:p>
      <w:pPr>
        <w:pStyle w:val="Compact"/>
        <w:numPr>
          <w:ilvl w:val="0"/>
          <w:numId w:val="1052"/>
        </w:numPr>
      </w:pPr>
      <w:r>
        <w:t xml:space="preserve">Seed any missing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 used by Phase 3 procs:</w:t>
      </w:r>
      <w:r>
        <w:t xml:space="preserve"> </w:t>
      </w:r>
      <w:r>
        <w:rPr>
          <w:rStyle w:val="VerbatimChar"/>
        </w:rPr>
        <w:t xml:space="preserve">ProductionRecorded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LotLabelPrinted</w:t>
      </w:r>
      <w:r>
        <w:t xml:space="preserve"> </w:t>
      </w:r>
      <w:r>
        <w:t xml:space="preserve">(most already exist from Arc 1 — verify and seed any gaps).</w:t>
      </w:r>
    </w:p>
    <w:p>
      <w:pPr>
        <w:pStyle w:val="Compact"/>
        <w:numPr>
          <w:ilvl w:val="0"/>
          <w:numId w:val="1052"/>
        </w:numPr>
      </w:pPr>
      <w:r>
        <w:t xml:space="preserve">Seed dev test rows in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Parts.OperationTemplateField</w:t>
      </w:r>
      <w:r>
        <w:t xml:space="preserve"> </w:t>
      </w:r>
      <w:r>
        <w:t xml:space="preserve">for a minimal Die Cast operation (</w:t>
      </w:r>
      <w:r>
        <w:rPr>
          <w:rStyle w:val="VerbatimChar"/>
        </w:rPr>
        <w:t xml:space="preserve">DieCastShot</w:t>
      </w:r>
      <w:r>
        <w:t xml:space="preserve">). DataCollectionFields are operator-captured</w:t>
      </w:r>
      <w:r>
        <w:t xml:space="preserve"> </w:t>
      </w:r>
      <w:r>
        <w:rPr>
          <w:b/>
          <w:bCs/>
        </w:rPr>
        <w:t xml:space="preserve">non-hot</w:t>
      </w:r>
      <w:r>
        <w:t xml:space="preserve"> </w:t>
      </w:r>
      <w:r>
        <w:t xml:space="preserve">values only —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 </w:t>
      </w:r>
      <w:r>
        <w:t xml:space="preserve">(decimal, optional). Hot values (</w:t>
      </w:r>
      <w:r>
        <w:rPr>
          <w:rStyle w:val="VerbatimChar"/>
        </w:rPr>
        <w:t xml:space="preserve">ShotCount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) are columns on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per Data Model v1.9 checkpoint shape — not seeded as DataCollectionFields. Seed data lives in</w:t>
      </w:r>
      <w:r>
        <w:t xml:space="preserve"> </w:t>
      </w:r>
      <w:r>
        <w:rPr>
          <w:rStyle w:val="VerbatimChar"/>
        </w:rPr>
        <w:t xml:space="preserve">sql/seeds/seed_operation_templates_die_cast.sql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NOT seeded</w:t>
      </w:r>
      <w:r>
        <w:t xml:space="preserve"> </w:t>
      </w:r>
      <w:r>
        <w:t xml:space="preserve">(per overlay B/C — Tool/Cavity on Lot, not on ProductionEvent):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. The Die identifier is</w:t>
      </w:r>
      <w:r>
        <w:t xml:space="preserve"> </w:t>
      </w:r>
      <w:r>
        <w:rPr>
          <w:rStyle w:val="VerbatimChar"/>
        </w:rPr>
        <w:t xml:space="preserve">Lot.ToolId → Tools.Tool.Code</w:t>
      </w:r>
      <w:r>
        <w:t xml:space="preserve">; the Cavity is</w:t>
      </w:r>
      <w:r>
        <w:t xml:space="preserve"> </w:t>
      </w:r>
      <w:r>
        <w:rPr>
          <w:rStyle w:val="VerbatimChar"/>
        </w:rPr>
        <w:t xml:space="preserve">Lot.ToolCavityId → Tools.ToolCavity.Code</w:t>
      </w:r>
      <w:r>
        <w:t xml:space="preserve">. Reports derive these via JOIN, not via per-event capture.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NOT seeded</w:t>
      </w:r>
      <w:r>
        <w:t xml:space="preserve"> </w:t>
      </w:r>
      <w:r>
        <w:t xml:space="preserve">(per UJ-14 Option A closure):</w:t>
      </w:r>
      <w:r>
        <w:t xml:space="preserve"> </w:t>
      </w:r>
      <w:r>
        <w:rPr>
          <w:rStyle w:val="VerbatimChar"/>
        </w:rPr>
        <w:t xml:space="preserve">WarmupShotCount</w:t>
      </w:r>
      <w:r>
        <w:t xml:space="preserve"> </w:t>
      </w:r>
      <w:r>
        <w:t xml:space="preserve">as a DataCollectionField. Warm-up shots are tracked exclusively on</w:t>
      </w:r>
      <w:r>
        <w:t xml:space="preserve"> </w:t>
      </w:r>
      <w:r>
        <w:rPr>
          <w:rStyle w:val="VerbatimChar"/>
        </w:rPr>
        <w:t xml:space="preserve">Oee.DowntimeEvent.ShotCount</w:t>
      </w:r>
      <w:r>
        <w:t xml:space="preserve"> </w:t>
      </w:r>
      <w:r>
        <w:t xml:space="preserve">for setup-type downtime events (already in Data Model v1.5 / Phase 8 schema).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NOT seeded</w:t>
      </w:r>
      <w:r>
        <w:t xml:space="preserve"> </w:t>
      </w:r>
      <w:r>
        <w:t xml:space="preserve">(per v1.9 ProductionEvent reshape):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 </w:t>
      </w:r>
      <w:r>
        <w:t xml:space="preserve">per-event fields. Production aggregation derives good count from</w:t>
      </w:r>
      <w:r>
        <w:t xml:space="preserve"> </w:t>
      </w:r>
      <w:r>
        <w:rPr>
          <w:rStyle w:val="VerbatimChar"/>
        </w:rPr>
        <w:t xml:space="preserve">ShotCount - ScrapCount</w:t>
      </w:r>
      <w:r>
        <w:t xml:space="preserve"> </w:t>
      </w:r>
      <w:r>
        <w:t xml:space="preserve">over the event stream via</w:t>
      </w:r>
      <w:r>
        <w:t xml:space="preserve"> </w:t>
      </w:r>
      <w:r>
        <w:rPr>
          <w:rStyle w:val="VerbatimChar"/>
        </w:rPr>
        <w:t xml:space="preserve">LAG()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OI-10 tool life: Tool identity + cavity counters live on</w:t>
      </w:r>
      <w:r>
        <w:t xml:space="preserve"> </w:t>
      </w:r>
      <w:r>
        <w:rPr>
          <w:rStyle w:val="VerbatimChar"/>
        </w:rPr>
        <w:t xml:space="preserve">Tools.Tool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Tools.ToolCavity</w:t>
      </w:r>
      <w:r>
        <w:t xml:space="preserve"> </w:t>
      </w:r>
      <w:r>
        <w:t xml:space="preserve">(Phase G). Per-tool shot counts derive from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GROUP BY</w:t>
      </w:r>
      <w:r>
        <w:t xml:space="preserve"> </w:t>
      </w:r>
      <w:r>
        <w:rPr>
          <w:rStyle w:val="VerbatimChar"/>
        </w:rPr>
        <w:t xml:space="preserve">Lot.ToolId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 </w:t>
      </w:r>
      <w:r>
        <w:t xml:space="preserve">— no separate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seed needed.</w:t>
      </w:r>
    </w:p>
    <w:p>
      <w:pPr>
        <w:pStyle w:val="FirstParagraph"/>
      </w:pPr>
      <w:r>
        <w:rPr>
          <w:b/>
          <w:bCs/>
        </w:rPr>
        <w:t xml:space="preserve">Tables used: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New LOT created per shot batch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Append-only side effects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</w:p>
        </w:tc>
        <w:tc>
          <w:tcPr/>
          <w:p>
            <w:pPr>
              <w:pStyle w:val="Compact"/>
            </w:pPr>
            <w:r>
              <w:t xml:space="preserve">LTT print record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One row per event — hot columns captured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Workorder.ProductionEventValue</w:t>
            </w:r>
          </w:p>
        </w:tc>
        <w:tc>
          <w:tcPr/>
          <w:p>
            <w:pPr>
              <w:pStyle w:val="Compact"/>
            </w:pPr>
            <w:r>
              <w:t xml:space="preserve">Child rows for non-hot DataCollectionFields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Reject count per defect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Parts.OperationTemplate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Parts.DataCollectionField</w:t>
            </w:r>
          </w:p>
        </w:tc>
        <w:tc>
          <w:tcPr/>
          <w:p>
            <w:pPr>
              <w:pStyle w:val="Compact"/>
            </w:pPr>
            <w:r>
              <w:t xml:space="preserve">Drives what the UI asks for and what gets captured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Eligibility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Quality.DefectCode</w:t>
            </w:r>
          </w:p>
        </w:tc>
        <w:tc>
          <w:tcPr/>
          <w:p>
            <w:pPr>
              <w:pStyle w:val="Compact"/>
            </w:pPr>
            <w:r>
              <w:t xml:space="preserve">Reject defect assignment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Audit.FailureLog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Audit destinations</w:t>
            </w:r>
          </w:p>
        </w:tc>
      </w:tr>
    </w:tbl>
    <w:bookmarkEnd w:id="83"/>
    <w:bookmarkStart w:id="84" w:name="open-items-affecting-this-phase-3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OI-09</w:t>
            </w:r>
            <w:r>
              <w:t xml:space="preserve"> </w:t>
            </w:r>
            <w:r>
              <w:t xml:space="preserve">Multi-cavity / cavity-parallel LOTs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(2026-04-23).</w:t>
            </w:r>
            <w:r>
              <w:t xml:space="preserve"> </w:t>
            </w:r>
            <w:r>
              <w:t xml:space="preserve">N active cavities → N parallel</w:t>
            </w:r>
            <w:r>
              <w:t xml:space="preserve"> </w:t>
            </w:r>
            <w:r>
              <w:rPr>
                <w:b/>
                <w:bCs/>
              </w:rPr>
              <w:t xml:space="preserve">peer</w:t>
            </w:r>
            <w:r>
              <w:t xml:space="preserve"> </w:t>
            </w:r>
            <w:r>
              <w:t xml:space="preserve">LOTs (not sublots). Each peer is an independent</w:t>
            </w:r>
            <w:r>
              <w:t xml:space="preserve"> </w:t>
            </w:r>
            <w:r>
              <w:rPr>
                <w:rStyle w:val="VerbatimChar"/>
              </w:rPr>
              <w:t xml:space="preserve">Lots.Lot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ToolCavityId</w:t>
            </w:r>
            <w:r>
              <w:t xml:space="preserve"> </w:t>
            </w:r>
            <w:r>
              <w:t xml:space="preserve">set; no parent/child FK between cavity peers; genealogy is flat at Die Cast. See</w:t>
            </w:r>
            <w:r>
              <w:t xml:space="preserve"> </w:t>
            </w:r>
            <w:r>
              <w:t xml:space="preserve">“Cavity-parallel LOTs at Die Cast”</w:t>
            </w:r>
            <w:r>
              <w:t xml:space="preserve"> </w:t>
            </w:r>
            <w:r>
              <w:t xml:space="preserve">subsection below.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OI-10</w:t>
            </w:r>
            <w:r>
              <w:t xml:space="preserve"> </w:t>
            </w:r>
            <w:r>
              <w:t xml:space="preserve">Tool life tracking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Superseded (Phase B Tool Management).</w:t>
            </w:r>
            <w:r>
              <w:t xml:space="preserve"> </w:t>
            </w:r>
            <w:r>
              <w:t xml:space="preserve">Tool identity + cavity counters live on</w:t>
            </w:r>
            <w:r>
              <w:t xml:space="preserve"> </w:t>
            </w:r>
            <w:r>
              <w:rPr>
                <w:rStyle w:val="VerbatimChar"/>
              </w:rPr>
              <w:t xml:space="preserve">Tools.Tool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Tools.ToolCavity</w:t>
            </w:r>
            <w:r>
              <w:t xml:space="preserve">. Per-tool shot counts derive from</w:t>
            </w:r>
            <w:r>
              <w:t xml:space="preserve"> </w:t>
            </w:r>
            <w:r>
              <w:rPr>
                <w:rStyle w:val="VerbatimChar"/>
              </w:rPr>
              <w:t xml:space="preserve">ProductionEvent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rStyle w:val="VerbatimChar"/>
              </w:rPr>
              <w:t xml:space="preserve">Lot.ToolId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Lot.ToolCavityId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increment in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UJ-14</w:t>
            </w:r>
            <w:r>
              <w:t xml:space="preserve"> </w:t>
            </w:r>
            <w:r>
              <w:t xml:space="preserve">Warm-up shots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Warm-up shots tracked on</w:t>
            </w:r>
            <w:r>
              <w:t xml:space="preserve"> </w:t>
            </w:r>
            <w:r>
              <w:rPr>
                <w:rStyle w:val="VerbatimChar"/>
              </w:rPr>
              <w:t xml:space="preserve">Oee.DowntimeEvent.ShotCount</w:t>
            </w:r>
            <w:r>
              <w:t xml:space="preserve"> </w:t>
            </w:r>
            <w:r>
              <w:t xml:space="preserve">for setup-type downtime events ONLY.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ProductionEvent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  <w:r>
              <w:t xml:space="preserve">. The Die Cast operator transitions from setup-downtime to production at the first good shot; Phase 8’s</w:t>
            </w:r>
            <w:r>
              <w:t xml:space="preserve"> </w:t>
            </w:r>
            <w:r>
              <w:rPr>
                <w:rStyle w:val="VerbatimChar"/>
              </w:rPr>
              <w:t xml:space="preserve">DowntimeEvent_End</w:t>
            </w:r>
            <w:r>
              <w:t xml:space="preserve"> </w:t>
            </w:r>
            <w:r>
              <w:t xml:space="preserve">captures the warm-up count.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UJ-11</w:t>
            </w:r>
            <w:r>
              <w:t xml:space="preserve"> </w:t>
            </w:r>
            <w:r>
              <w:t xml:space="preserve">Paper-to-screen transition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 — flagged risk).</w:t>
            </w:r>
            <w:r>
              <w:t xml:space="preserve"> </w:t>
            </w:r>
            <w:r>
              <w:t xml:space="preserve">All-at-once cutover; this station ships with all others. Risk owner: Ben (couples to OI-31 rollout shape). Design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OI-31</w:t>
            </w:r>
            <w:r>
              <w:t xml:space="preserve"> </w:t>
            </w:r>
            <w:r>
              <w:t xml:space="preserve">IdentifierSequence cutover</w:t>
            </w:r>
          </w:p>
        </w:tc>
        <w:tc>
          <w:tcPr/>
          <w:p>
            <w:pPr>
              <w:pStyle w:val="Compact"/>
            </w:pPr>
            <w:r>
              <w:t xml:space="preserve">Pending Phase 0 —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minted via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Lots.IdentifierSequence_Next @Code='Lot'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MESL{0:D7}</w:t>
            </w:r>
            <w:r>
              <w:t xml:space="preserve">). Phase 1 already delivers the proc; Phase 3 just consumes it.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ShotCount semantics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Phase 0 — current default: cumulative counter on</w:t>
            </w:r>
            <w:r>
              <w:t xml:space="preserve"> </w:t>
            </w:r>
            <w:r>
              <w:rPr>
                <w:rStyle w:val="VerbatimChar"/>
              </w:rPr>
              <w:t xml:space="preserve">ProductionEvent</w:t>
            </w:r>
            <w:r>
              <w:t xml:space="preserve"> </w:t>
            </w:r>
            <w:r>
              <w:t xml:space="preserve">(per v1.9 checkpoint shape). Open option per Decision 5 of the 2026-04-23 spec: may migrate to derived-from-aggregated-LOT-quantity before Phase 3 implementation. Provisional until decided.</w:t>
            </w:r>
          </w:p>
        </w:tc>
      </w:tr>
    </w:tbl>
    <w:bookmarkEnd w:id="84"/>
    <w:bookmarkStart w:id="91" w:name="state-workflow-3"/>
    <w:p>
      <w:pPr>
        <w:pStyle w:val="Heading2"/>
      </w:pPr>
      <w:r>
        <w:t xml:space="preserve">State &amp; Workflow</w:t>
      </w:r>
    </w:p>
    <w:bookmarkStart w:id="85" w:name="X8db0d8d1166869e65b031c1e8c7c2d2ce176947"/>
    <w:p>
      <w:pPr>
        <w:pStyle w:val="Heading3"/>
      </w:pPr>
      <w:r>
        <w:t xml:space="preserve">Cavity-parallel LOTs at Die Cast (overlay E pulled into body)</w:t>
      </w:r>
    </w:p>
    <w:p>
      <w:pPr>
        <w:pStyle w:val="FirstParagraph"/>
      </w:pPr>
      <w:r>
        <w:t xml:space="preserve">A die-cast machine mounting a Tool with N active cavities produces</w:t>
      </w:r>
      <w:r>
        <w:t xml:space="preserve"> </w:t>
      </w:r>
      <w:r>
        <w:rPr>
          <w:b/>
          <w:bCs/>
        </w:rPr>
        <w:t xml:space="preserve">N parallel independent LOTs</w:t>
      </w:r>
      <w:r>
        <w:t xml:space="preserve">, each with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 </w:t>
      </w:r>
      <w:r>
        <w:t xml:space="preserve">set at creation.</w:t>
      </w:r>
      <w:r>
        <w:t xml:space="preserve"> </w:t>
      </w:r>
      <w:r>
        <w:rPr>
          <w:b/>
          <w:bCs/>
        </w:rPr>
        <w:t xml:space="preserve">No parent/child FK</w:t>
      </w:r>
      <w:r>
        <w:t xml:space="preserve"> </w:t>
      </w:r>
      <w:r>
        <w:t xml:space="preserve">between cavity peers — genealogy is flat at Die Cast. Each peer fills at its own rate; each closes independently via explicit operator Complete + Move (no auto-close at cavity-level state changes per FDS-05-037).</w:t>
      </w:r>
    </w:p>
    <w:p>
      <w:pPr>
        <w:pStyle w:val="BodyText"/>
      </w:pPr>
      <w:r>
        <w:t xml:space="preserve">Operator workflow at a multi-cavity machine: when basket A (cavity 1’s basket) fills first, Carlos logs</w:t>
      </w:r>
      <w:r>
        <w:t xml:space="preserve"> </w:t>
      </w:r>
      <w:r>
        <w:rPr>
          <w:b/>
          <w:bCs/>
        </w:rPr>
        <w:t xml:space="preserve">just LOT-A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ToolCavityId = cavity-1</w:t>
      </w:r>
      <w:r>
        <w:t xml:space="preserve">. The other cavities continue producing into their own baskets unlogged until each fills. There is no</w:t>
      </w:r>
      <w:r>
        <w:t xml:space="preserve"> </w:t>
      </w:r>
      <w:r>
        <w:t xml:space="preserve">“shot-record”</w:t>
      </w:r>
      <w:r>
        <w:t xml:space="preserve"> </w:t>
      </w:r>
      <w:r>
        <w:t xml:space="preserve">event that auto-creates LOTs for all cavities at once — each LOT is created lazily by Carlos when its basket is ready (overlay F).</w:t>
      </w:r>
    </w:p>
    <w:bookmarkEnd w:id="85"/>
    <w:bookmarkStart w:id="86" w:name="X9b00ae3cba88b28abe3a5f4af9002dc55e3d6ce"/>
    <w:p>
      <w:pPr>
        <w:pStyle w:val="Heading3"/>
      </w:pPr>
      <w:r>
        <w:t xml:space="preserve">Die Cast LOT creation walkthrough — revised v0.2i</w:t>
      </w:r>
    </w:p>
    <w:p>
      <w:pPr>
        <w:pStyle w:val="FirstParagraph"/>
      </w:pPr>
      <w:r>
        <w:t xml:space="preserve">Carlos is running DC machine #7. A 4-cavity Tool is mounted. He’s been producing for an hour. The basket under cavity B has 48 good parts and 3 rejects from the run; the other cavity baskets are still filling.</w:t>
      </w:r>
    </w:p>
    <w:p>
      <w:pPr>
        <w:pStyle w:val="Compact"/>
        <w:numPr>
          <w:ilvl w:val="0"/>
          <w:numId w:val="1053"/>
        </w:numPr>
      </w:pPr>
      <w:r>
        <w:t xml:space="preserve">Perspective session is already on the Die Cast LOT Entry screen (DefaultScreen for this terminal, set by Phase 1 routing). Operator presence (Carlos =</w:t>
      </w:r>
      <w:r>
        <w:t xml:space="preserve"> </w:t>
      </w:r>
      <w:r>
        <w:rPr>
          <w:rStyle w:val="VerbatimChar"/>
        </w:rPr>
        <w:t xml:space="preserve">CM</w:t>
      </w:r>
      <w:r>
        <w:t xml:space="preserve">) is established per Phase 1’s initials-based model.</w:t>
      </w:r>
    </w:p>
    <w:p>
      <w:pPr>
        <w:pStyle w:val="Compact"/>
        <w:numPr>
          <w:ilvl w:val="0"/>
          <w:numId w:val="1053"/>
        </w:numPr>
      </w:pPr>
      <w:r>
        <w:t xml:space="preserve">Carlos peels a pre-printed LTT sticker off the stack. It has a barcode (e.g.,</w:t>
      </w:r>
      <w:r>
        <w:t xml:space="preserve"> </w:t>
      </w:r>
      <w:r>
        <w:rPr>
          <w:rStyle w:val="VerbatimChar"/>
        </w:rPr>
        <w:t xml:space="preserve">MESL1710935</w:t>
      </w:r>
      <w:r>
        <w:t xml:space="preserve">) already printed. He sticks it on the basket from cavity B.</w:t>
      </w:r>
    </w:p>
    <w:p>
      <w:pPr>
        <w:pStyle w:val="Compact"/>
        <w:numPr>
          <w:ilvl w:val="0"/>
          <w:numId w:val="1053"/>
        </w:numPr>
      </w:pPr>
      <w:r>
        <w:t xml:space="preserve">He taps the barcode input on the screen and scans the LTT with the station’s USB scanner. Perspective binds</w:t>
      </w:r>
      <w:r>
        <w:t xml:space="preserve"> </w:t>
      </w:r>
      <w:r>
        <w:rPr>
          <w:rStyle w:val="VerbatimChar"/>
        </w:rPr>
        <w:t xml:space="preserve">lttBarcode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Tool/Cavity auto-population (overlay B / FDS-05-004 revised in v0.11):</w:t>
      </w:r>
      <w:r>
        <w:t xml:space="preserve"> </w:t>
      </w:r>
      <w:r>
        <w:t xml:space="preserve">Perspective calls</w:t>
      </w:r>
      <w:r>
        <w:t xml:space="preserve"> </w:t>
      </w:r>
      <w:r>
        <w:rPr>
          <w:rStyle w:val="VerbatimChar"/>
        </w:rPr>
        <w:t xml:space="preserve">Tools.ToolAssignment_ListActiveByCell @CellLocationId</w:t>
      </w:r>
      <w:r>
        <w:t xml:space="preserve"> </w:t>
      </w:r>
      <w:r>
        <w:t xml:space="preserve">to retrieve the currently-mounted Tool (single active row per Cell — see Phase B Tool Management). The screen pre-populates the Tool field with the resolved</w:t>
      </w:r>
      <w:r>
        <w:t xml:space="preserve"> </w:t>
      </w:r>
      <w:r>
        <w:rPr>
          <w:rStyle w:val="VerbatimChar"/>
        </w:rPr>
        <w:t xml:space="preserve">Tool.Code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DIE-42</w:t>
      </w:r>
      <w:r>
        <w:t xml:space="preserve">) and presents a cavity selector listing the Tool’s</w:t>
      </w:r>
      <w:r>
        <w:t xml:space="preserve"> </w:t>
      </w:r>
      <w:r>
        <w:rPr>
          <w:rStyle w:val="VerbatimChar"/>
        </w:rPr>
        <w:t xml:space="preserve">ToolCavity</w:t>
      </w:r>
      <w:r>
        <w:t xml:space="preserve"> </w:t>
      </w:r>
      <w:r>
        <w:t xml:space="preserve">rows where</w:t>
      </w:r>
      <w:r>
        <w:t xml:space="preserve"> </w:t>
      </w:r>
      <w:r>
        <w:rPr>
          <w:rStyle w:val="VerbatimChar"/>
        </w:rPr>
        <w:t xml:space="preserve">StatusCode='Active'</w:t>
      </w:r>
      <w:r>
        <w:t xml:space="preserve"> </w:t>
      </w:r>
      <w:r>
        <w:t xml:space="preserve">(e.g., 1, 2, 3, 4). Carlos taps cavity B (= 2). Both fields are re-confirmable but not editable inline — to change Tool, the operator triggers a supervisor-elevated</w:t>
      </w:r>
      <w:r>
        <w:t xml:space="preserve"> </w:t>
      </w:r>
      <w:r>
        <w:rPr>
          <w:b/>
          <w:bCs/>
        </w:rPr>
        <w:t xml:space="preserve">Change Tool</w:t>
      </w:r>
      <w:r>
        <w:t xml:space="preserve"> </w:t>
      </w:r>
      <w:r>
        <w:t xml:space="preserve">action that calls</w:t>
      </w:r>
      <w:r>
        <w:t xml:space="preserve"> </w:t>
      </w:r>
      <w:r>
        <w:rPr>
          <w:rStyle w:val="VerbatimChar"/>
        </w:rPr>
        <w:t xml:space="preserve">Tools.ToolAssignment_Release</w:t>
      </w:r>
      <w:r>
        <w:t xml:space="preserve"> </w:t>
      </w:r>
      <w:r>
        <w:t xml:space="preserve">on the current and</w:t>
      </w:r>
      <w:r>
        <w:t xml:space="preserve"> </w:t>
      </w:r>
      <w:r>
        <w:rPr>
          <w:rStyle w:val="VerbatimChar"/>
        </w:rPr>
        <w:t xml:space="preserve">Tools.ToolAssignment_Assign</w:t>
      </w:r>
      <w:r>
        <w:t xml:space="preserve"> </w:t>
      </w:r>
      <w:r>
        <w:t xml:space="preserve">on a new Tool.</w:t>
      </w:r>
    </w:p>
    <w:p>
      <w:pPr>
        <w:pStyle w:val="Compact"/>
        <w:numPr>
          <w:ilvl w:val="0"/>
          <w:numId w:val="1053"/>
        </w:numPr>
      </w:pPr>
      <w:r>
        <w:t xml:space="preserve">The screen reveals the data entry form, dynamically rendering the active OperationTemplate’s DataCollectionFields (per FDS-03-017a). Per v0.2i seed list, the only operator-captured non-hot field is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 </w:t>
      </w:r>
      <w:r>
        <w:t xml:space="preserve">(optional). Hot values are captured as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columns directly:</w:t>
      </w:r>
    </w:p>
    <w:p>
      <w:pPr>
        <w:pStyle w:val="Compact"/>
        <w:numPr>
          <w:ilvl w:val="1"/>
          <w:numId w:val="1054"/>
        </w:numPr>
      </w:pPr>
      <w:r>
        <w:rPr>
          <w:rStyle w:val="VerbatimChar"/>
          <w:b/>
          <w:bCs/>
        </w:rPr>
        <w:t xml:space="preserve">ShotCount</w:t>
      </w:r>
      <w:r>
        <w:t xml:space="preserve"> </w:t>
      </w:r>
      <w:r>
        <w:t xml:space="preserve">(int) — cumulative cavity B shot count at this checkpoint. Read from the Die Cast PLC via OPC if available; operator-overridable.</w:t>
      </w:r>
    </w:p>
    <w:p>
      <w:pPr>
        <w:pStyle w:val="Compact"/>
        <w:numPr>
          <w:ilvl w:val="1"/>
          <w:numId w:val="1054"/>
        </w:numPr>
      </w:pPr>
      <w:r>
        <w:rPr>
          <w:rStyle w:val="VerbatimChar"/>
          <w:b/>
          <w:bCs/>
        </w:rPr>
        <w:t xml:space="preserve">ScrapCount</w:t>
      </w:r>
      <w:r>
        <w:t xml:space="preserve"> </w:t>
      </w:r>
      <w:r>
        <w:t xml:space="preserve">(int) — cumulative cavity B scrap count at this checkpoint. PLC-readable; operator-overridable.</w:t>
      </w:r>
    </w:p>
    <w:p>
      <w:pPr>
        <w:pStyle w:val="Compact"/>
        <w:numPr>
          <w:ilvl w:val="0"/>
          <w:numId w:val="1053"/>
        </w:numPr>
      </w:pPr>
      <w:r>
        <w:t xml:space="preserve">Carlos confirms</w:t>
      </w:r>
      <w:r>
        <w:t xml:space="preserve"> </w:t>
      </w:r>
      <w:r>
        <w:rPr>
          <w:rStyle w:val="VerbatimChar"/>
        </w:rPr>
        <w:t xml:space="preserve">ShotCount = 51, ScrapCount = 3</w:t>
      </w:r>
      <w:r>
        <w:t xml:space="preserve"> </w:t>
      </w:r>
      <w:r>
        <w:t xml:space="preserve">(system has been counting since the previous checkpoint or since the start of the run). Optional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 </w:t>
      </w:r>
      <w:r>
        <w:t xml:space="preserve">left empty.</w:t>
      </w:r>
    </w:p>
    <w:p>
      <w:pPr>
        <w:pStyle w:val="Compact"/>
        <w:numPr>
          <w:ilvl w:val="0"/>
          <w:numId w:val="1053"/>
        </w:numPr>
      </w:pPr>
      <w:r>
        <w:t xml:space="preserve">He submits. Perspective calls</w:t>
      </w:r>
      <w:r>
        <w:t xml:space="preserve"> </w:t>
      </w:r>
      <w:r>
        <w:rPr>
          <w:rStyle w:val="VerbatimChar"/>
        </w:rPr>
        <w:t xml:space="preserve">Lots.Lot_Create</w:t>
      </w:r>
      <w:r>
        <w:t xml:space="preserve"> </w:t>
      </w:r>
      <w:r>
        <w:t xml:space="preserve">first (per overlay F — lazy LOT creation) with</w:t>
      </w:r>
      <w:r>
        <w:t xml:space="preserve"> </w:t>
      </w:r>
      <w:r>
        <w:rPr>
          <w:rStyle w:val="VerbatimChar"/>
        </w:rPr>
        <w:t xml:space="preserve">@ToolId</w:t>
      </w:r>
      <w:r>
        <w:t xml:space="preserve">,</w:t>
      </w:r>
      <w:r>
        <w:t xml:space="preserve"> </w:t>
      </w:r>
      <w:r>
        <w:rPr>
          <w:rStyle w:val="VerbatimChar"/>
        </w:rPr>
        <w:t xml:space="preserve">@ToolCavityId</w:t>
      </w:r>
      <w:r>
        <w:t xml:space="preserve">,</w:t>
      </w:r>
      <w:r>
        <w:t xml:space="preserve"> </w:t>
      </w:r>
      <w:r>
        <w:rPr>
          <w:rStyle w:val="VerbatimChar"/>
        </w:rPr>
        <w:t xml:space="preserve">@PieceCount = 48</w:t>
      </w:r>
      <w:r>
        <w:t xml:space="preserve"> </w:t>
      </w:r>
      <w:r>
        <w:t xml:space="preserve">(good = ShotCount - ScrapCount delta since previous checkpoint), origin =</w:t>
      </w:r>
      <w:r>
        <w:t xml:space="preserve"> </w:t>
      </w:r>
      <w:r>
        <w:rPr>
          <w:rStyle w:val="VerbatimChar"/>
        </w:rPr>
        <w:t xml:space="preserve">Manufactured</w:t>
      </w:r>
      <w:r>
        <w:t xml:space="preserve">.</w:t>
      </w:r>
      <w:r>
        <w:t xml:space="preserve"> </w:t>
      </w:r>
      <w:r>
        <w:rPr>
          <w:rStyle w:val="VerbatimChar"/>
        </w:rPr>
        <w:t xml:space="preserve">LotName</w:t>
      </w:r>
      <w:r>
        <w:t xml:space="preserve"> </w:t>
      </w:r>
      <w:r>
        <w:t xml:space="preserve">is minted via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 </w:t>
      </w:r>
      <w:r>
        <w:t xml:space="preserve">inside the proc transaction (per Phase 1).</w:t>
      </w:r>
    </w:p>
    <w:p>
      <w:pPr>
        <w:pStyle w:val="Compact"/>
        <w:numPr>
          <w:ilvl w:val="0"/>
          <w:numId w:val="1053"/>
        </w:numPr>
      </w:pPr>
      <w:r>
        <w:t xml:space="preserve">Perspective then calls</w:t>
      </w:r>
      <w:r>
        <w:t xml:space="preserve"> </w:t>
      </w:r>
      <w:r>
        <w:rPr>
          <w:rStyle w:val="VerbatimChar"/>
        </w:rPr>
        <w:t xml:space="preserve">Workorder.ProductionEvent_Record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 </w:t>
      </w:r>
      <w:r>
        <w:t xml:space="preserve">+ the cumulative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EventAt = SYSDATETIME()</w:t>
      </w:r>
      <w:r>
        <w:t xml:space="preserve">. The proc writes one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row (no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— those are derived via</w:t>
      </w:r>
      <w:r>
        <w:t xml:space="preserve"> </w:t>
      </w:r>
      <w:r>
        <w:rPr>
          <w:rStyle w:val="VerbatimChar"/>
        </w:rPr>
        <w:t xml:space="preserve">Lot.ToolId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 </w:t>
      </w:r>
      <w:r>
        <w:t xml:space="preserve">per overlay B/C). No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children unless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 </w:t>
      </w:r>
      <w:r>
        <w:t xml:space="preserve">was populated.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NoGoodCount &gt; 0</w:t>
      </w:r>
      <w:r>
        <w:t xml:space="preserve"> </w:t>
      </w:r>
      <w:r>
        <w:t xml:space="preserve">(here, 3) and Carlos wants to assign defect codes to the rejects, he taps the inline Reject Entry panel and calls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 </w:t>
      </w:r>
      <w:r>
        <w:t xml:space="preserve">separately — Phase 3 leaves reject classification optional per FRS Section 4.</w:t>
      </w:r>
    </w:p>
    <w:p>
      <w:pPr>
        <w:pStyle w:val="Compact"/>
        <w:numPr>
          <w:ilvl w:val="0"/>
          <w:numId w:val="1053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 </w:t>
      </w:r>
      <w:r>
        <w:t xml:space="preserve">(from Phase 2) with the LTT ZPL.</w:t>
      </w:r>
      <w:r>
        <w:t xml:space="preserve"> </w:t>
      </w:r>
      <w:r>
        <w:rPr>
          <w:rStyle w:val="VerbatimChar"/>
        </w:rPr>
        <w:t xml:space="preserve">LotLabelId</w:t>
      </w:r>
      <w:r>
        <w:t xml:space="preserve"> </w:t>
      </w:r>
      <w:r>
        <w:t xml:space="preserve">returned. Perspective fires</w:t>
      </w:r>
      <w:r>
        <w:t xml:space="preserve"> </w:t>
      </w:r>
      <w:r>
        <w:rPr>
          <w:rStyle w:val="VerbatimChar"/>
        </w:rPr>
        <w:t xml:space="preserve">system.util.sendMessageAsync('mes', 'print-lot-label', {LotLabelId})</w:t>
      </w:r>
      <w:r>
        <w:t xml:space="preserve"> </w:t>
      </w:r>
      <w:r>
        <w:t xml:space="preserve">per FDS-01-014 / B4 v0.2g — Gateway script dispatches the ZPL asynchronously; failure path mirrors FDS-07-006a/b but for LotLabels (3 attempts × 2s gap, banner on failure at this Terminal).</w:t>
      </w:r>
    </w:p>
    <w:p>
      <w:pPr>
        <w:pStyle w:val="Compact"/>
        <w:numPr>
          <w:ilvl w:val="0"/>
          <w:numId w:val="1053"/>
        </w:numPr>
      </w:pPr>
      <w:r>
        <w:t xml:space="preserve">The LTT prints beside Carlos within 1–2 seconds. He sticks it on the basket and wheels it out of Die Cast. Cavity B’s basket is now logged; cavities 1, 3, 4 continue unlogged until each fills.</w:t>
      </w:r>
    </w:p>
    <w:bookmarkEnd w:id="86"/>
    <w:bookmarkStart w:id="87" w:name="X73d0aa108ac5cdd75f548799725bf5ea10f49a5"/>
    <w:p>
      <w:pPr>
        <w:pStyle w:val="Heading3"/>
      </w:pP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— the contract — revised v0.2i (overlay C / Data Model v1.9 checkpoint shape)</w:t>
      </w:r>
    </w:p>
    <w:p>
      <w:pPr>
        <w:pStyle w:val="FirstParagraph"/>
      </w:pPr>
      <w:r>
        <w:t xml:space="preserve">This is the FDS-03-017a capture proc. It is the single write path for production data at any operator station. Phase 3 delivers it with Die-Cast-specific test coverage; Phases 4–6 exercise it at other stations without additional proc work.</w:t>
      </w:r>
    </w:p>
    <w:p>
      <w:pPr>
        <w:pStyle w:val="BodyText"/>
      </w:pPr>
      <w:r>
        <w:rPr>
          <w:b/>
          <w:bCs/>
        </w:rPr>
        <w:t xml:space="preserve">ProductionEvent is now a checkpoint table</w:t>
      </w:r>
      <w:r>
        <w:t xml:space="preserve"> </w:t>
      </w:r>
      <w:r>
        <w:t xml:space="preserve">(v1.9): each row carries cumulative counters as-of-the-checkpoint. Deltas are derived by readers via</w:t>
      </w:r>
      <w:r>
        <w:t xml:space="preserve"> </w:t>
      </w:r>
      <w:r>
        <w:rPr>
          <w:rStyle w:val="VerbatimChar"/>
        </w:rPr>
        <w:t xml:space="preserve">LAG()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(LotId, EventAt)</w:t>
      </w:r>
      <w:r>
        <w:t xml:space="preserve">. A missed checkpoint doesn’t compound errors — the next event carries truth.</w:t>
      </w:r>
    </w:p>
    <w:p>
      <w:pPr>
        <w:pStyle w:val="BodyText"/>
      </w:pPr>
      <w:r>
        <w:t xml:space="preserve">Signature (conceptual — checkpoint shape):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PROCEDURE</w:t>
      </w:r>
      <w:r>
        <w:rPr>
          <w:rStyle w:val="NormalTok"/>
        </w:rPr>
        <w:t xml:space="preserve"> Workorder.ProductionEvent_Record</w:t>
      </w:r>
      <w:r>
        <w:br/>
      </w:r>
      <w:r>
        <w:rPr>
          <w:rStyle w:val="NormalTok"/>
        </w:rPr>
        <w:t xml:space="preserve">    @LotId BIGINT,                   </w:t>
      </w:r>
      <w:r>
        <w:rPr>
          <w:rStyle w:val="CommentTok"/>
        </w:rPr>
        <w:t xml:space="preserve">-- LOT must already exist (lazy creation per overlay F — caller invokes Lot_Create separately first if needed)</w:t>
      </w:r>
      <w:r>
        <w:br/>
      </w:r>
      <w:r>
        <w:rPr>
          <w:rStyle w:val="NormalTok"/>
        </w:rPr>
        <w:t xml:space="preserve">    @OperationTemplateId BIGINT,     </w:t>
      </w:r>
      <w:r>
        <w:rPr>
          <w:rStyle w:val="CommentTok"/>
        </w:rPr>
        <w:t xml:space="preserve">-- Drives DataCollectionField validation; ties event to the active template</w:t>
      </w:r>
      <w:r>
        <w:br/>
      </w:r>
      <w:r>
        <w:rPr>
          <w:rStyle w:val="NormalTok"/>
        </w:rPr>
        <w:t xml:space="preserve">    @WorkOrderOperationId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Nullable per FDS-06-024 — production events function without WO context</w:t>
      </w:r>
      <w:r>
        <w:br/>
      </w:r>
      <w:r>
        <w:rPr>
          <w:rStyle w:val="NormalTok"/>
        </w:rPr>
        <w:t xml:space="preserve">    @ShotCount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-- Cumulative shot counter as-of-this-checkpoint (open per Decision 5 — may migrate to derived)</w:t>
      </w:r>
      <w:r>
        <w:br/>
      </w:r>
      <w:r>
        <w:rPr>
          <w:rStyle w:val="NormalTok"/>
        </w:rPr>
        <w:t xml:space="preserve">    @ScrapCount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Cumulative scrap counter</w:t>
      </w:r>
      <w:r>
        <w:br/>
      </w:r>
      <w:r>
        <w:rPr>
          <w:rStyle w:val="NormalTok"/>
        </w:rPr>
        <w:t xml:space="preserve">    @ScrapSourceId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-- Per FDS-06-023a — non-NULL only on scrap-driving checkpoints (Inventory / Location)</w:t>
      </w:r>
      <w:r>
        <w:br/>
      </w:r>
      <w:r>
        <w:rPr>
          <w:rStyle w:val="NormalTok"/>
        </w:rPr>
        <w:t xml:space="preserve">    @WeightValue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Optional</w:t>
      </w:r>
      <w:r>
        <w:br/>
      </w:r>
      <w:r>
        <w:rPr>
          <w:rStyle w:val="NormalTok"/>
        </w:rPr>
        <w:t xml:space="preserve">    @WeightUomId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@Remarks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@DataCollectionValuesJson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Array of {fieldName, value, numericValue?, uomId?} for non-hot fields</w:t>
      </w:r>
      <w:r>
        <w:br/>
      </w:r>
      <w:r>
        <w:rPr>
          <w:rStyle w:val="NormalTok"/>
        </w:rPr>
        <w:t xml:space="preserve">    @AppUserId BIGINT,</w:t>
      </w:r>
      <w:r>
        <w:br/>
      </w:r>
      <w:r>
        <w:rPr>
          <w:rStyle w:val="NormalTok"/>
        </w:rPr>
        <w:t xml:space="preserve">    @TerminalLocationId BIGINT</w:t>
      </w:r>
    </w:p>
    <w:p>
      <w:pPr>
        <w:pStyle w:val="FirstParagraph"/>
      </w:pPr>
      <w:r>
        <w:rPr>
          <w:b/>
          <w:bCs/>
        </w:rPr>
        <w:t xml:space="preserve">Removed from the v0.1 signature</w:t>
      </w:r>
      <w:r>
        <w:t xml:space="preserve"> </w:t>
      </w:r>
      <w:r>
        <w:t xml:space="preserve">(per overlay B/C and v1.9 reshape):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@LotName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@ItemId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@LotOriginTypeCode</w:t>
      </w:r>
      <w:r>
        <w:t xml:space="preserve"> </w:t>
      </w:r>
      <w:r>
        <w:t xml:space="preserve">— LOT creation is the caller’s job (lazy). Proc only consumes existing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@LocationId</w:t>
      </w:r>
      <w:r>
        <w:t xml:space="preserve"> </w:t>
      </w:r>
      <w:r>
        <w:t xml:space="preserve">— derivable from</w:t>
      </w:r>
      <w:r>
        <w:t xml:space="preserve"> </w:t>
      </w:r>
      <w:r>
        <w:rPr>
          <w:rStyle w:val="VerbatimChar"/>
        </w:rPr>
        <w:t xml:space="preserve">LotMovement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; not stored on event.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@DieIdentifier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@CavityNumber</w:t>
      </w:r>
      <w:r>
        <w:t xml:space="preserve"> </w:t>
      </w:r>
      <w:r>
        <w:t xml:space="preserve">— Tool/Cavity is on Lot per FDS-05-035; reports JOIN to</w:t>
      </w:r>
      <w:r>
        <w:t xml:space="preserve"> </w:t>
      </w:r>
      <w:r>
        <w:rPr>
          <w:rStyle w:val="VerbatimChar"/>
        </w:rPr>
        <w:t xml:space="preserve">Lots.Lot.ToolId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@GoodCount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@NoGoodCount</w:t>
      </w:r>
      <w:r>
        <w:t xml:space="preserve"> </w:t>
      </w:r>
      <w:r>
        <w:t xml:space="preserve">— replaced by cumulative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/</w:t>
      </w:r>
      <w:r>
        <w:rPr>
          <w:rStyle w:val="VerbatimChar"/>
        </w:rPr>
        <w:t xml:space="preserve">ScrapCount</w:t>
      </w:r>
      <w:r>
        <w:t xml:space="preserve">; readers derive deltas via</w:t>
      </w:r>
      <w:r>
        <w:t xml:space="preserve"> </w:t>
      </w:r>
      <w:r>
        <w:rPr>
          <w:rStyle w:val="VerbatimChar"/>
        </w:rPr>
        <w:t xml:space="preserve">LAG()</w:t>
      </w:r>
      <w:r>
        <w:t xml:space="preserve">.</w:t>
      </w:r>
    </w:p>
    <w:p>
      <w:pPr>
        <w:pStyle w:val="FirstParagraph"/>
      </w:pPr>
      <w:r>
        <w:t xml:space="preserve">Execution sequence:</w:t>
      </w:r>
    </w:p>
    <w:p>
      <w:pPr>
        <w:pStyle w:val="Compact"/>
        <w:numPr>
          <w:ilvl w:val="0"/>
          <w:numId w:val="1056"/>
        </w:numPr>
      </w:pPr>
      <w:r>
        <w:t xml:space="preserve">Parameter validation: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@OperationTemplateId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@TerminalLocationId</w:t>
      </w:r>
      <w:r>
        <w:t xml:space="preserve"> </w:t>
      </w:r>
      <w:r>
        <w:t xml:space="preserve">all required and exist.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Lot_AssertNotBlocked @LotId</w:t>
      </w:r>
      <w:r>
        <w:t xml:space="preserve"> </w:t>
      </w:r>
      <w:r>
        <w:t xml:space="preserve">(B2).</w:t>
      </w:r>
    </w:p>
    <w:p>
      <w:pPr>
        <w:pStyle w:val="Compact"/>
        <w:numPr>
          <w:ilvl w:val="0"/>
          <w:numId w:val="1056"/>
        </w:numPr>
      </w:pPr>
      <w:r>
        <w:t xml:space="preserve">Business rule:</w:t>
      </w:r>
      <w:r>
        <w:t xml:space="preserve"> </w:t>
      </w:r>
      <w:r>
        <w:rPr>
          <w:rStyle w:val="VerbatimChar"/>
        </w:rPr>
        <w:t xml:space="preserve">@OperationTemplate</w:t>
      </w:r>
      <w:r>
        <w:t xml:space="preserve"> </w:t>
      </w:r>
      <w:r>
        <w:t xml:space="preserve">is active (not deprecated).</w:t>
      </w:r>
    </w:p>
    <w:p>
      <w:pPr>
        <w:pStyle w:val="Compact"/>
        <w:numPr>
          <w:ilvl w:val="0"/>
          <w:numId w:val="1056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@DataCollectionValuesJson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For every field on</w:t>
      </w:r>
      <w:r>
        <w:t xml:space="preserve"> </w:t>
      </w:r>
      <w:r>
        <w:rPr>
          <w:rStyle w:val="VerbatimChar"/>
        </w:rPr>
        <w:t xml:space="preserve">Parts.OperationTemplateField</w:t>
      </w:r>
      <w:r>
        <w:t xml:space="preserve"> </w:t>
      </w:r>
      <w:r>
        <w:t xml:space="preserve">for this operation: if</w:t>
      </w:r>
      <w:r>
        <w:t xml:space="preserve"> </w:t>
      </w:r>
      <w:r>
        <w:rPr>
          <w:rStyle w:val="VerbatimChar"/>
        </w:rPr>
        <w:t xml:space="preserve">IsRequired=1</w:t>
      </w:r>
      <w:r>
        <w:t xml:space="preserve">, the field must appear in the JSON OR be captured by a hot column (</w:t>
      </w:r>
      <w:r>
        <w:rPr>
          <w:rStyle w:val="VerbatimChar"/>
        </w:rPr>
        <w:t xml:space="preserve">ShotCount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). Missing required → reject.</w:t>
      </w:r>
    </w:p>
    <w:p>
      <w:pPr>
        <w:pStyle w:val="Compact"/>
        <w:numPr>
          <w:ilvl w:val="1"/>
          <w:numId w:val="1057"/>
        </w:numPr>
      </w:pPr>
      <w:r>
        <w:t xml:space="preserve">For every field in the JSON: it must exist on</w:t>
      </w:r>
      <w:r>
        <w:t xml:space="preserve"> </w:t>
      </w:r>
      <w:r>
        <w:rPr>
          <w:rStyle w:val="VerbatimChar"/>
        </w:rPr>
        <w:t xml:space="preserve">Parts.DataCollectionField</w:t>
      </w:r>
      <w:r>
        <w:t xml:space="preserve"> </w:t>
      </w:r>
      <w:r>
        <w:t xml:space="preserve">AND be configured for this OperationTemplate. Otherwise reject.</w:t>
      </w:r>
    </w:p>
    <w:p>
      <w:pPr>
        <w:pStyle w:val="Compact"/>
        <w:numPr>
          <w:ilvl w:val="1"/>
          <w:numId w:val="1057"/>
        </w:numPr>
      </w:pPr>
      <w:r>
        <w:t xml:space="preserve">Duplicate fields in JSON → reject.</w:t>
      </w:r>
    </w:p>
    <w:p>
      <w:pPr>
        <w:pStyle w:val="Compact"/>
        <w:numPr>
          <w:ilvl w:val="1"/>
          <w:numId w:val="1057"/>
        </w:numPr>
      </w:pPr>
      <w:r>
        <w:t xml:space="preserve">A JSON field that duplicates a hot column (</w:t>
      </w:r>
      <w:r>
        <w:rPr>
          <w:rStyle w:val="VerbatimChar"/>
        </w:rPr>
        <w:t xml:space="preserve">ShotCount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) → reject with a clear</w:t>
      </w:r>
      <w:r>
        <w:t xml:space="preserve"> </w:t>
      </w:r>
      <w:r>
        <w:t xml:space="preserve">“use the hot parameter”</w:t>
      </w:r>
      <w:r>
        <w:t xml:space="preserve"> </w:t>
      </w:r>
      <w:r>
        <w:t xml:space="preserve">message (FDS-03-017a duplicate-hot-column rule).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BEGIN TRANSACTION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Insert the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WorkOrderOperationId</w:t>
      </w:r>
      <w:r>
        <w:t xml:space="preserve"> </w:t>
      </w:r>
      <w:r>
        <w:t xml:space="preserve">(NULL allowed),</w:t>
      </w:r>
      <w:r>
        <w:t xml:space="preserve"> </w:t>
      </w:r>
      <w:r>
        <w:rPr>
          <w:rStyle w:val="VerbatimChar"/>
        </w:rPr>
        <w:t xml:space="preserve">EventAt = SYSUTCDATETIME()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ScrapSourceId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WeightUomId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Remarks</w:t>
      </w:r>
      <w:r>
        <w:t xml:space="preserve">. Capture</w:t>
      </w:r>
      <w:r>
        <w:t xml:space="preserve"> </w:t>
      </w:r>
      <w:r>
        <w:rPr>
          <w:rStyle w:val="VerbatimChar"/>
        </w:rPr>
        <w:t xml:space="preserve">@NewProductionEventId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For each field in</w:t>
      </w:r>
      <w:r>
        <w:t xml:space="preserve"> </w:t>
      </w:r>
      <w:r>
        <w:rPr>
          <w:rStyle w:val="VerbatimChar"/>
        </w:rPr>
        <w:t xml:space="preserve">@DataCollectionValuesJson</w:t>
      </w:r>
      <w:r>
        <w:t xml:space="preserve">: insert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ProductionEventId = @NewProductionEventId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DataCollectionFieldId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NumericValue</w:t>
      </w:r>
      <w:r>
        <w:t xml:space="preserve"> </w:t>
      </w:r>
      <w:r>
        <w:t xml:space="preserve">(if the field’s data-type is numeric),</w:t>
      </w:r>
      <w:r>
        <w:t xml:space="preserve"> </w:t>
      </w:r>
      <w:r>
        <w:rPr>
          <w:rStyle w:val="VerbatimChar"/>
        </w:rPr>
        <w:t xml:space="preserve">UomId</w:t>
      </w:r>
      <w:r>
        <w:t xml:space="preserve"> </w:t>
      </w:r>
      <w:r>
        <w:t xml:space="preserve">(if applicable).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Lot</w:t>
      </w:r>
      <w:r>
        <w:rPr>
          <w:b/>
          <w:bCs/>
        </w:rPr>
        <w:t xml:space="preserve"> </w:t>
      </w:r>
      <w:r>
        <w:rPr>
          <w:b/>
          <w:bCs/>
        </w:rPr>
        <w:t xml:space="preserve">mutation in this proc.</w:t>
      </w:r>
      <w:r>
        <w:t xml:space="preserve"> </w:t>
      </w:r>
      <w:r>
        <w:t xml:space="preserve">PieceCount + InventoryAvailable are derived via</w:t>
      </w:r>
      <w:r>
        <w:t xml:space="preserve"> </w:t>
      </w:r>
      <w:r>
        <w:rPr>
          <w:rStyle w:val="VerbatimChar"/>
        </w:rPr>
        <w:t xml:space="preserve">Lots.v_LotDerivedQuantities</w:t>
      </w:r>
      <w:r>
        <w:t xml:space="preserve"> </w:t>
      </w:r>
      <w:r>
        <w:t xml:space="preserve">(Phase 2 / OI-23) — the view aggregates ProductionEvent counters at read time. Phase 3 does NOT increment</w:t>
      </w:r>
      <w:r>
        <w:t xml:space="preserve"> </w:t>
      </w:r>
      <w:r>
        <w:rPr>
          <w:rStyle w:val="VerbatimChar"/>
        </w:rPr>
        <w:t xml:space="preserve">Lot.PieceCount</w:t>
      </w:r>
      <w:r>
        <w:t xml:space="preserve"> </w:t>
      </w:r>
      <w:r>
        <w:t xml:space="preserve">per-event.</w:t>
      </w:r>
    </w:p>
    <w:p>
      <w:pPr>
        <w:pStyle w:val="Compact"/>
        <w:numPr>
          <w:ilvl w:val="0"/>
          <w:numId w:val="1056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LogEventType='ProductionRecorded'</w:t>
      </w:r>
      <w:r>
        <w:t xml:space="preserve">, description includes cumulative counts and LotName (resolved via Lot lookup).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COMMIT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Final</w:t>
      </w:r>
      <w:r>
        <w:t xml:space="preserve"> </w:t>
      </w:r>
      <w:r>
        <w:rPr>
          <w:rStyle w:val="VerbatimChar"/>
        </w:rPr>
        <w:t xml:space="preserve">SELECT @Status=1, @Message='OK', @NewProductionEventId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Reader pattern for delta derivation: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LotId,</w:t>
      </w:r>
      <w:r>
        <w:br/>
      </w:r>
      <w:r>
        <w:rPr>
          <w:rStyle w:val="NormalTok"/>
        </w:rPr>
        <w:t xml:space="preserve">    EventAt,</w:t>
      </w:r>
      <w:r>
        <w:br/>
      </w:r>
      <w:r>
        <w:rPr>
          <w:rStyle w:val="NormalTok"/>
        </w:rPr>
        <w:t xml:space="preserve">    ShotCount,</w:t>
      </w:r>
      <w:r>
        <w:br/>
      </w:r>
      <w:r>
        <w:rPr>
          <w:rStyle w:val="NormalTok"/>
        </w:rPr>
        <w:t xml:space="preserve">    ShotCount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(ShotCount)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LotId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EventAt)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ShotsSinceLast,</w:t>
      </w:r>
      <w:r>
        <w:br/>
      </w:r>
      <w:r>
        <w:rPr>
          <w:rStyle w:val="NormalTok"/>
        </w:rPr>
        <w:t xml:space="preserve">    ScrapCount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(ScrapCount)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LotId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EventAt)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ScrapsSinceLast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Workorder.ProductionEvent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LotId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@LotId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EventAt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Required index on</w:t>
      </w:r>
      <w:r>
        <w:t xml:space="preserve"> </w:t>
      </w:r>
      <w:r>
        <w:rPr>
          <w:rStyle w:val="VerbatimChar"/>
        </w:rPr>
        <w:t xml:space="preserve">(LotId, EventAt DESC)</w:t>
      </w:r>
      <w:r>
        <w:t xml:space="preserve"> </w:t>
      </w:r>
      <w:r>
        <w:t xml:space="preserve">per Data Model v1.9 — supports single-row seek for</w:t>
      </w:r>
      <w:r>
        <w:t xml:space="preserve"> </w:t>
      </w:r>
      <w:r>
        <w:t xml:space="preserve">“previous event for this LOT.”</w:t>
      </w:r>
    </w:p>
    <w:bookmarkEnd w:id="87"/>
    <w:bookmarkStart w:id="88" w:name="rejectevent_record"/>
    <w:p>
      <w:pPr>
        <w:pStyle w:val="Heading3"/>
      </w:pPr>
      <w:r>
        <w:rPr>
          <w:rStyle w:val="VerbatimChar"/>
        </w:rPr>
        <w:t xml:space="preserve">RejectEvent_Record</w:t>
      </w:r>
    </w:p>
    <w:p>
      <w:pPr>
        <w:pStyle w:val="FirstParagraph"/>
      </w:pPr>
      <w:r>
        <w:t xml:space="preserve">The operator enters rejects as a follow-on action from the Die Cast screen — separate call, separate transaction. This keeps the primary production event small and lets rejects be entered repeatedly (multiple defect codes per reject batch).</w:t>
      </w:r>
    </w:p>
    <w:p>
      <w:pPr>
        <w:pStyle w:val="Compact"/>
        <w:numPr>
          <w:ilvl w:val="0"/>
          <w:numId w:val="1058"/>
        </w:numPr>
      </w:pPr>
      <w:r>
        <w:t xml:space="preserve">Validate params: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 </w:t>
      </w:r>
      <w:r>
        <w:t xml:space="preserve">exists,</w:t>
      </w:r>
      <w:r>
        <w:t xml:space="preserve"> </w:t>
      </w:r>
      <w:r>
        <w:rPr>
          <w:rStyle w:val="VerbatimChar"/>
        </w:rPr>
        <w:t xml:space="preserve">@DefectCodeId</w:t>
      </w:r>
      <w:r>
        <w:t xml:space="preserve"> </w:t>
      </w:r>
      <w:r>
        <w:t xml:space="preserve">exists,</w:t>
      </w:r>
      <w:r>
        <w:t xml:space="preserve"> </w:t>
      </w:r>
      <w:r>
        <w:rPr>
          <w:rStyle w:val="VerbatimChar"/>
        </w:rPr>
        <w:t xml:space="preserve">@Quantity &gt; 0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@ProductionEventId</w:t>
      </w:r>
      <w:r>
        <w:t xml:space="preserve"> </w:t>
      </w:r>
      <w:r>
        <w:t xml:space="preserve">(optional) exists and belongs to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Lot_AssertNotBlocked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Workorder.RejectEvent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DefectCodeId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ChargeToArea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ProductionEventId</w:t>
      </w:r>
      <w:r>
        <w:t xml:space="preserve"> </w:t>
      </w:r>
      <w:r>
        <w:t xml:space="preserve">(nullable — rejects without event-binding allowed).</w:t>
      </w:r>
    </w:p>
    <w:p>
      <w:pPr>
        <w:pStyle w:val="Compact"/>
        <w:numPr>
          <w:ilvl w:val="0"/>
          <w:numId w:val="1058"/>
        </w:numPr>
      </w:pPr>
      <w:r>
        <w:t xml:space="preserve">Audit with</w:t>
      </w:r>
      <w:r>
        <w:t xml:space="preserve"> </w:t>
      </w:r>
      <w:r>
        <w:rPr>
          <w:rStyle w:val="VerbatimChar"/>
        </w:rPr>
        <w:t xml:space="preserve">LogEventType='Rejected'</w:t>
      </w:r>
      <w:r>
        <w:t xml:space="preserve">, description includes defect code and quantity.</w:t>
      </w:r>
    </w:p>
    <w:p>
      <w:pPr>
        <w:pStyle w:val="Compact"/>
        <w:numPr>
          <w:ilvl w:val="0"/>
          <w:numId w:val="1058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Status, Message, NewId</w:t>
      </w:r>
      <w:r>
        <w:t xml:space="preserve">.</w:t>
      </w:r>
    </w:p>
    <w:p>
      <w:pPr>
        <w:pStyle w:val="FirstParagraph"/>
      </w:pPr>
      <w:r>
        <w:t xml:space="preserve">Rejects do NOT change the LOT’s piece count — the rejects were never</w:t>
      </w:r>
      <w:r>
        <w:t xml:space="preserve"> </w:t>
      </w:r>
      <w:r>
        <w:t xml:space="preserve">“in”</w:t>
      </w:r>
      <w:r>
        <w:t xml:space="preserve"> </w:t>
      </w:r>
      <w:r>
        <w:t xml:space="preserve">the LOT’s count to begin with (FRS Section 4). The operator can also choose not to enter rejects at every step (FRS: reject recording is optional).</w:t>
      </w:r>
    </w:p>
    <w:bookmarkEnd w:id="88"/>
    <w:bookmarkStart w:id="89" w:name="Xb622c6eb28f42fd1b5ae6c404c70f496ddecf29"/>
    <w:p>
      <w:pPr>
        <w:pStyle w:val="Heading3"/>
      </w:pPr>
      <w:r>
        <w:t xml:space="preserve">Die Cast warm-up shots (UJ-14 closed) — revised v0.2i</w:t>
      </w:r>
    </w:p>
    <w:p>
      <w:pPr>
        <w:pStyle w:val="FirstParagraph"/>
      </w:pPr>
      <w:r>
        <w:t xml:space="preserve">UJ-14 closed 2026-04-27 with</w:t>
      </w:r>
      <w:r>
        <w:t xml:space="preserve"> </w:t>
      </w:r>
      <w:r>
        <w:rPr>
          <w:b/>
          <w:bCs/>
        </w:rPr>
        <w:t xml:space="preserve">Option 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Oee.DowntimeEvent.ShotCount</w:t>
      </w:r>
      <w:r>
        <w:t xml:space="preserve"> </w:t>
      </w:r>
      <w:r>
        <w:t xml:space="preserve">(already in Data Model v1.5 / Phase 8 schema). Warm-up shots are tracked</w:t>
      </w:r>
      <w:r>
        <w:t xml:space="preserve"> </w:t>
      </w:r>
      <w:r>
        <w:rPr>
          <w:b/>
          <w:bCs/>
        </w:rPr>
        <w:t xml:space="preserve">exclusively</w:t>
      </w:r>
      <w:r>
        <w:t xml:space="preserve"> </w:t>
      </w:r>
      <w:r>
        <w:t xml:space="preserve">on the setup-type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 </w:t>
      </w:r>
      <w:r>
        <w:t xml:space="preserve">row that bracketed the warm-up period.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captured on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— that would pollute the production-event stream with non-production rows.</w:t>
      </w:r>
    </w:p>
    <w:p>
      <w:pPr>
        <w:pStyle w:val="BodyText"/>
      </w:pPr>
      <w:r>
        <w:t xml:space="preserve">Operator workflow at the boundary between warm-up and production:</w:t>
      </w:r>
    </w:p>
    <w:p>
      <w:pPr>
        <w:pStyle w:val="Compact"/>
        <w:numPr>
          <w:ilvl w:val="0"/>
          <w:numId w:val="1059"/>
        </w:numPr>
      </w:pPr>
      <w:r>
        <w:t xml:space="preserve">Operator opens a setup-type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DowntimeReasonType = Setup</w:t>
      </w:r>
      <w:r>
        <w:t xml:space="preserve">) when the warm-up begins (Phase 8’s</w:t>
      </w:r>
      <w:r>
        <w:t xml:space="preserve"> </w:t>
      </w:r>
      <w:r>
        <w:rPr>
          <w:rStyle w:val="VerbatimChar"/>
        </w:rPr>
        <w:t xml:space="preserve">DowntimeEvent_Start</w:t>
      </w:r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t xml:space="preserve">Operator runs warm-up shots; the PLC’s cumulative shot counter increments.</w:t>
      </w:r>
    </w:p>
    <w:p>
      <w:pPr>
        <w:pStyle w:val="Compact"/>
        <w:numPr>
          <w:ilvl w:val="0"/>
          <w:numId w:val="1059"/>
        </w:numPr>
      </w:pPr>
      <w:r>
        <w:t xml:space="preserve">When the first good shot indicates production has resumed, operator closes the downtime via Phase 8’s</w:t>
      </w:r>
      <w:r>
        <w:t xml:space="preserve"> </w:t>
      </w:r>
      <w:r>
        <w:rPr>
          <w:rStyle w:val="VerbatimChar"/>
        </w:rPr>
        <w:t xml:space="preserve">DowntimeEvent_End @DowntimeEventId, @ShotCount = @AccumulatedWarmupShots, @EndedAt = NOW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 captures the warm-up count for OEE attribution.</w:t>
      </w:r>
    </w:p>
    <w:p>
      <w:pPr>
        <w:pStyle w:val="Compact"/>
        <w:numPr>
          <w:ilvl w:val="0"/>
          <w:numId w:val="1059"/>
        </w:numPr>
      </w:pPr>
      <w:r>
        <w:t xml:space="preserve">Subsequent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calls capture only good-production cumulative counts.</w:t>
      </w:r>
    </w:p>
    <w:bookmarkEnd w:id="89"/>
    <w:bookmarkStart w:id="90" w:name="Xf4e88a83b29a54fb50ea52ac462d5e817024b5a"/>
    <w:p>
      <w:pPr>
        <w:pStyle w:val="Heading3"/>
      </w:pPr>
      <w:r>
        <w:t xml:space="preserve">Tool life tracking — revised v0.2i (OI-10 superseded by Phase B Tools)</w:t>
      </w:r>
    </w:p>
    <w:p>
      <w:pPr>
        <w:pStyle w:val="FirstParagraph"/>
      </w:pPr>
      <w:r>
        <w:t xml:space="preserve">OI-10 is</w:t>
      </w:r>
      <w:r>
        <w:t xml:space="preserve"> </w:t>
      </w:r>
      <w:r>
        <w:rPr>
          <w:b/>
          <w:bCs/>
        </w:rPr>
        <w:t xml:space="preserve">superseded by the Phase B Tool Management subsystem</w:t>
      </w:r>
      <w:r>
        <w:t xml:space="preserve"> </w:t>
      </w:r>
      <w:r>
        <w:t xml:space="preserve">(Tools schema, Data Model v1.7). Tool identity + cavity tracking live on</w:t>
      </w:r>
      <w:r>
        <w:t xml:space="preserve"> </w:t>
      </w:r>
      <w:r>
        <w:rPr>
          <w:rStyle w:val="VerbatimChar"/>
        </w:rPr>
        <w:t xml:space="preserve">Tools.Tool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Tools.ToolCavity</w:t>
      </w:r>
      <w:r>
        <w:t xml:space="preserve">. Per-Tool / per-Cavity shot counts derive at read time from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GROUP BY</w:t>
      </w:r>
      <w:r>
        <w:t xml:space="preserve"> </w:t>
      </w:r>
      <w:r>
        <w:rPr>
          <w:rStyle w:val="VerbatimChar"/>
        </w:rPr>
        <w:t xml:space="preserve">Lot.ToolId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 </w:t>
      </w:r>
      <w:r>
        <w:t xml:space="preserve">— there is no</w:t>
      </w:r>
      <w:r>
        <w:t xml:space="preserve"> </w:t>
      </w:r>
      <w:r>
        <w:rPr>
          <w:rStyle w:val="VerbatimChar"/>
        </w:rPr>
        <w:t xml:space="preserve">LocationAttribute.ShotsSinceLastChange</w:t>
      </w:r>
      <w:r>
        <w:t xml:space="preserve"> </w:t>
      </w:r>
      <w:r>
        <w:t xml:space="preserve">increment in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.</w:t>
      </w:r>
    </w:p>
    <w:p>
      <w:pPr>
        <w:pStyle w:val="BodyText"/>
      </w:pPr>
      <w:r>
        <w:t xml:space="preserve">Tool-life threshold alarms are</w:t>
      </w:r>
      <w:r>
        <w:t xml:space="preserve"> </w:t>
      </w:r>
      <w:r>
        <w:rPr>
          <w:b/>
          <w:bCs/>
        </w:rPr>
        <w:t xml:space="preserve">FUTURE</w:t>
      </w:r>
      <w:r>
        <w:t xml:space="preserve"> </w:t>
      </w:r>
      <w:r>
        <w:t xml:space="preserve">scope (scheduled Gateway script pattern, post-MVP). Phase 3 does not implement threshold-crossed alerts; the supervisor wallboard surfaces the per-Tool aggregate count via a future report (Phase 8 reporting).</w:t>
      </w:r>
    </w:p>
    <w:bookmarkEnd w:id="90"/>
    <w:bookmarkEnd w:id="91"/>
    <w:bookmarkStart w:id="92" w:name="Xa12bfb21570488033b93df57f2fd89615ffb3d4"/>
    <w:p>
      <w:pPr>
        <w:pStyle w:val="Heading2"/>
      </w:pPr>
      <w:r>
        <w:t xml:space="preserve">API Layer (Named Queries → Stored Procedures)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Workorder.ProductionEvent_Record</w:t>
            </w:r>
          </w:p>
        </w:tc>
        <w:tc>
          <w:tcPr/>
          <w:p>
            <w:pPr>
              <w:pStyle w:val="Compact"/>
            </w:pPr>
            <w:r>
              <w:t xml:space="preserve">See signature above (revised v0.2i — checkpoint shape)</w:t>
            </w:r>
          </w:p>
        </w:tc>
        <w:tc>
          <w:tcPr/>
          <w:p>
            <w:pPr>
              <w:pStyle w:val="Compact"/>
            </w:pPr>
            <w:r>
              <w:t xml:space="preserve">The FDS-03-017a capture proc. Writes one ProductionEvent row with cumulative counters + N ProductionEventValue children.</w:t>
            </w:r>
            <w:r>
              <w:t xml:space="preserve"> </w:t>
            </w:r>
            <w:r>
              <w:rPr>
                <w:b/>
                <w:bCs/>
              </w:rPr>
              <w:t xml:space="preserve">Does NOT</w:t>
            </w:r>
            <w:r>
              <w:t xml:space="preserve"> </w:t>
            </w:r>
            <w:r>
              <w:t xml:space="preserve">create LOTs (lazy creation per overlay F — caller invokes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first).</w:t>
            </w:r>
            <w:r>
              <w:t xml:space="preserve"> </w:t>
            </w:r>
            <w:r>
              <w:rPr>
                <w:b/>
                <w:bCs/>
              </w:rPr>
              <w:t xml:space="preserve">Does NOT</w:t>
            </w:r>
            <w:r>
              <w:t xml:space="preserve"> </w:t>
            </w:r>
            <w:r>
              <w:t xml:space="preserve">mutate Lot piece count (derived via</w:t>
            </w:r>
            <w:r>
              <w:t xml:space="preserve"> </w:t>
            </w:r>
            <w:r>
              <w:rPr>
                <w:rStyle w:val="VerbatimChar"/>
              </w:rPr>
              <w:t xml:space="preserve">v_LotDerivedQuantities</w:t>
            </w:r>
            <w:r>
              <w:t xml:space="preserve"> </w:t>
            </w:r>
            <w:r>
              <w:t xml:space="preserve">per OI-23).</w:t>
            </w:r>
            <w:r>
              <w:t xml:space="preserve"> </w:t>
            </w:r>
            <w:r>
              <w:rPr>
                <w:b/>
                <w:bCs/>
              </w:rPr>
              <w:t xml:space="preserve">Does NOT</w:t>
            </w:r>
            <w:r>
              <w:t xml:space="preserve"> </w:t>
            </w:r>
            <w:r>
              <w:t xml:space="preserve">increment any LocationAttribute (Tool life is derived per overlay B).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 </w:t>
            </w:r>
            <w:r>
              <w:t xml:space="preserve">(read-only validation),</w:t>
            </w:r>
            <w:r>
              <w:t xml:space="preserve"> </w:t>
            </w:r>
            <w:r>
              <w:rPr>
                <w:rStyle w:val="VerbatimChar"/>
              </w:rPr>
              <w:t xml:space="preserve">Workorder.ProductionEvent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Workorder.ProductionEventValue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Parts.DataCollectionField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Any producer station — Die Cast checkpoint, Trim check-in checkpoint, Assembly close checkpoint, etc.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NewProductionEventId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Workorder.RejectEvent_Record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@ProductionEventId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@DefectCodeId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@Quantity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@ChargeToArea NVARCHAR(50)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Records a reject. Does not change Lot.PieceCount.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Quality.DefectCode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Follow-on action after production 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@LimitRows INT = 500</w:t>
            </w:r>
          </w:p>
        </w:tc>
        <w:tc>
          <w:tcPr/>
          <w:p>
            <w:pPr>
              <w:pStyle w:val="Compact"/>
            </w:pPr>
            <w:r>
              <w:t xml:space="preserve">Read proc. Returns event rows with hot columns; does not join to values child table (separate call if needed).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</w:p>
        </w:tc>
        <w:tc>
          <w:tcPr/>
          <w:p>
            <w:pPr>
              <w:pStyle w:val="Compact"/>
            </w:pPr>
            <w:r>
              <w:t xml:space="preserve">Supervisor dashboard; Die Shot report</w:t>
            </w:r>
          </w:p>
        </w:tc>
        <w:tc>
          <w:tcPr/>
          <w:p>
            <w:pPr>
              <w:pStyle w:val="Compact"/>
            </w:pPr>
            <w:r>
              <w:t xml:space="preserve">Rowset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@ProductionEventId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event with its child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  <w:r>
              <w:t xml:space="preserve"> </w:t>
            </w:r>
            <w:r>
              <w:t xml:space="preserve">rows; returned as two result sets? Per FDS-11-011 single result set, return a flattened rowset one row per value + header column carried. Or return header-only here and use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ProductionEventValue_List</w:t>
            </w:r>
            <w:r>
              <w:t xml:space="preserve"> </w:t>
            </w:r>
            <w:r>
              <w:t xml:space="preserve">for the children. Choose the latter.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 drill-down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header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Workorder.ProductionEventValue_List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@ProductionEventId BIGINT</w:t>
            </w:r>
          </w:p>
        </w:tc>
        <w:tc>
          <w:tcPr/>
          <w:p>
            <w:pPr>
              <w:pStyle w:val="Compact"/>
            </w:pPr>
            <w:r>
              <w:t xml:space="preserve">All value rows for a single event.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Parts.DataCollectionField</w:t>
            </w:r>
          </w:p>
        </w:tc>
        <w:tc>
          <w:tcPr/>
          <w:p>
            <w:pPr>
              <w:pStyle w:val="Compact"/>
            </w:pPr>
            <w:r>
              <w:t xml:space="preserve">LOT detail, event drill-down</w:t>
            </w:r>
          </w:p>
        </w:tc>
        <w:tc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FieldName, Value, NumericValue, Uom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@DefectCodeId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DATETIME2(3) NULL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Quality.DefectCode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Rejects report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</w:tbl>
    <w:bookmarkEnd w:id="92"/>
    <w:bookmarkStart w:id="93" w:name="gateway-scripts-3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LttZplDispatcher</w:t>
            </w:r>
            <w:r>
              <w:t xml:space="preserve"> </w:t>
            </w:r>
            <w:r>
              <w:t xml:space="preserve">(already delivered Phase 2)</w:t>
            </w:r>
          </w:p>
        </w:tc>
        <w:tc>
          <w:tcPr/>
          <w:p>
            <w:pPr>
              <w:pStyle w:val="Compact"/>
            </w:pPr>
            <w:r>
              <w:t xml:space="preserve">Reused — Phase 3 invokes it after a successful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LotLabel_Print</w:t>
            </w:r>
            <w:r>
              <w:t xml:space="preserve"> </w:t>
            </w:r>
            <w:r>
              <w:t xml:space="preserve">pair.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LotLabel_Print</w:t>
            </w:r>
            <w:r>
              <w:t xml:space="preserve"> </w:t>
            </w: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Zebra printer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DieCastShotCountReader</w:t>
            </w:r>
            <w:r>
              <w:t xml:space="preserve"> </w:t>
            </w:r>
            <w:r>
              <w:t xml:space="preserve">(optional — OI-10 contingent)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If PLC exposes a shot-count tag, this script reads it on cycle-complete edge and calls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LocationAttribute_SetValue</w:t>
            </w:r>
            <w:r>
              <w:t xml:space="preserve"> </w:t>
            </w:r>
            <w:r>
              <w:t xml:space="preserve">to update</w:t>
            </w:r>
            <w:r>
              <w:t xml:space="preserve"> </w:t>
            </w:r>
            <w:r>
              <w:rPr>
                <w:rStyle w:val="VerbatimChar"/>
              </w:rPr>
              <w:t xml:space="preserve">ShotsSinceLastChange</w:t>
            </w:r>
            <w:r>
              <w:t xml:space="preserve">. Descriptive: reads</w:t>
            </w:r>
            <w:r>
              <w:t xml:space="preserve"> </w:t>
            </w:r>
            <w:r>
              <w:rPr>
                <w:rStyle w:val="VerbatimChar"/>
              </w:rPr>
              <w:t xml:space="preserve">ShotCount</w:t>
            </w:r>
            <w:r>
              <w:t xml:space="preserve"> </w:t>
            </w:r>
            <w:r>
              <w:t xml:space="preserve">tag from DC PLC, writes to LocationAttribute.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</w:t>
            </w:r>
            <w:r>
              <w:t xml:space="preserve"> </w:t>
            </w:r>
            <w:r>
              <w:rPr>
                <w:rStyle w:val="VerbatimChar"/>
              </w:rPr>
              <w:t xml:space="preserve">CycleComplete=1</w:t>
            </w:r>
            <w:r>
              <w:t xml:space="preserve"> </w:t>
            </w:r>
            <w:r>
              <w:t xml:space="preserve">edge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 (TOPServer)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 (logged in Audit.OperationLog via the proc)</w:t>
            </w:r>
          </w:p>
        </w:tc>
      </w:tr>
    </w:tbl>
    <w:bookmarkEnd w:id="93"/>
    <w:bookmarkStart w:id="94" w:name="perspective-views-3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Die Cast LOT Entry</w:t>
            </w:r>
          </w:p>
        </w:tc>
        <w:tc>
          <w:tcPr/>
          <w:p>
            <w:pPr>
              <w:pStyle w:val="Compact"/>
            </w:pPr>
            <w:r>
              <w:t xml:space="preserve">Scanner-driven touch layout. Barcode scan binds to</w:t>
            </w:r>
            <w:r>
              <w:t xml:space="preserve"> </w:t>
            </w:r>
            <w:r>
              <w:rPr>
                <w:rStyle w:val="VerbatimChar"/>
              </w:rPr>
              <w:t xml:space="preserve">@LotName</w:t>
            </w:r>
            <w:r>
              <w:t xml:space="preserve">. Form renders from active OperationTemplate. Submits to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LotLabel_Print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Reject Entry (inline panel on Die Cast screen)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DefectCode picker filtered to Die Cast area. Quantity entry. Submits to</w:t>
            </w:r>
            <w:r>
              <w:t xml:space="preserve"> </w:t>
            </w:r>
            <w:r>
              <w:rPr>
                <w:rStyle w:val="VerbatimChar"/>
              </w:rPr>
              <w:t xml:space="preserve">RejectEvent_Record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Event History (modal on LOT Detail)</w:t>
            </w:r>
          </w:p>
        </w:tc>
        <w:tc>
          <w:tcPr/>
          <w:p>
            <w:pPr>
              <w:pStyle w:val="Compact"/>
            </w:pPr>
            <w:r>
              <w:t xml:space="preserve">Lists events for a LOT via</w:t>
            </w:r>
            <w:r>
              <w:t xml:space="preserve"> </w:t>
            </w:r>
            <w:r>
              <w:rPr>
                <w:rStyle w:val="VerbatimChar"/>
              </w:rPr>
              <w:t xml:space="preserve">ProductionEvent_List</w:t>
            </w:r>
            <w:r>
              <w:t xml:space="preserve">; drill into each event for its ProductionEventValue rows via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ProductionEventValue_List</w:t>
            </w:r>
            <w:r>
              <w:t xml:space="preserve">.</w:t>
            </w:r>
          </w:p>
        </w:tc>
      </w:tr>
    </w:tbl>
    <w:bookmarkEnd w:id="94"/>
    <w:bookmarkStart w:id="95" w:name="test-coverage-3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sql/tests/0015_PlantFloor_DieCast/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010_ProductionEvent_Record_happy_path.sql</w:t>
            </w:r>
          </w:p>
        </w:tc>
        <w:tc>
          <w:tcPr/>
          <w:p>
            <w:pPr>
              <w:pStyle w:val="Compact"/>
            </w:pPr>
            <w:r>
              <w:t xml:space="preserve">Creates Lot + event + values; increments piece count; audits correctly.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020_ProductionEvent_Record_existing_lot.sql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Adds event to existing Lot; piece count increments.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030_ProductionEvent_Record_validation.sql</w:t>
            </w:r>
          </w:p>
        </w:tc>
        <w:tc>
          <w:tcPr/>
          <w:p>
            <w:pPr>
              <w:pStyle w:val="Compact"/>
            </w:pPr>
            <w:r>
              <w:t xml:space="preserve">Missing required DataCollectionField rejects; unknown field rejects; duplicate hot-field-in-JSON rejects; ineligible Item rejects; blocked Lot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040_ProductionEvent_Record_templates.sql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Deprecated OperationTemplate rejects; active OperationTemplate accepts; template tied to wrong Area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050_RejectEvent_Record.sql</w:t>
            </w:r>
          </w:p>
        </w:tc>
        <w:tc>
          <w:tcPr/>
          <w:p>
            <w:pPr>
              <w:pStyle w:val="Compact"/>
            </w:pPr>
            <w:r>
              <w:t xml:space="preserve">Valid reject creates row; invalid defect code rejects; negative quantity rejects; blocked Lot rejects; Lot piece count unchanged.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060_ProductionEvent_List_Get.sql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 by Lot, Location, date range works; Get returns single row; ProductionEventValue_List returns child rows.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070_Tool_life_increment.sql</w:t>
            </w:r>
            <w:r>
              <w:t xml:space="preserve"> </w:t>
            </w:r>
            <w:r>
              <w:t xml:space="preserve">(if OI-10 LocationAttribute)</w:t>
            </w:r>
          </w:p>
        </w:tc>
        <w:tc>
          <w:tcPr/>
          <w:p>
            <w:pPr>
              <w:pStyle w:val="Compact"/>
            </w:pPr>
            <w:r>
              <w:t xml:space="preserve">Increments</w:t>
            </w:r>
            <w:r>
              <w:t xml:space="preserve"> </w:t>
            </w:r>
            <w:r>
              <w:rPr>
                <w:rStyle w:val="VerbatimChar"/>
              </w:rPr>
              <w:t xml:space="preserve">ShotsSinceLastChange</w:t>
            </w:r>
            <w:r>
              <w:t xml:space="preserve">; reset via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LocationAttribute_SetValue</w:t>
            </w:r>
            <w:r>
              <w:t xml:space="preserve"> </w:t>
            </w:r>
            <w:r>
              <w:t xml:space="preserve">works.</w:t>
            </w:r>
          </w:p>
        </w:tc>
      </w:tr>
    </w:tbl>
    <w:p>
      <w:pPr>
        <w:pStyle w:val="BodyText"/>
      </w:pPr>
      <w:r>
        <w:t xml:space="preserve">Target: 100–140 passing tests in suite 0015 (the proc is large; many validation branches).</w:t>
      </w:r>
    </w:p>
    <w:bookmarkEnd w:id="95"/>
    <w:bookmarkStart w:id="96" w:name="phase-3-complete-when"/>
    <w:p>
      <w:pPr>
        <w:pStyle w:val="Heading2"/>
      </w:pPr>
      <w:r>
        <w:t xml:space="preserve">Phase 3 complete when</w:t>
      </w:r>
    </w:p>
    <w:p>
      <w:pPr>
        <w:pStyle w:val="Compact"/>
        <w:numPr>
          <w:ilvl w:val="0"/>
          <w:numId w:val="1060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&lt;next_unclaimed&gt;_arc2_phase3_die_cast.sql</w:t>
      </w:r>
      <w:r>
        <w:t xml:space="preserve"> </w:t>
      </w:r>
      <w:r>
        <w:t xml:space="preserve">applied; seed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rPr>
          <w:rStyle w:val="VerbatimChar"/>
        </w:rPr>
        <w:t xml:space="preserve">DieCastShot</w:t>
      </w:r>
      <w:r>
        <w:t xml:space="preserve"> </w:t>
      </w:r>
      <w:r>
        <w:t xml:space="preserve">row +</w:t>
      </w:r>
      <w:r>
        <w:t xml:space="preserve"> </w:t>
      </w:r>
      <w:r>
        <w:rPr>
          <w:rStyle w:val="VerbatimChar"/>
        </w:rPr>
        <w:t xml:space="preserve">OperationTemplateField</w:t>
      </w:r>
      <w:r>
        <w:t xml:space="preserve"> </w:t>
      </w:r>
      <w:r>
        <w:t xml:space="preserve">rows for the</w:t>
      </w:r>
      <w:r>
        <w:t xml:space="preserve"> </w:t>
      </w:r>
      <w:r>
        <w:rPr>
          <w:b/>
          <w:bCs/>
        </w:rPr>
        <w:t xml:space="preserve">non-hot</w:t>
      </w:r>
      <w:r>
        <w:t xml:space="preserve"> </w:t>
      </w:r>
      <w:r>
        <w:t xml:space="preserve">fields only (</w:t>
      </w:r>
      <w:r>
        <w:rPr>
          <w:rStyle w:val="VerbatimChar"/>
        </w:rPr>
        <w:t xml:space="preserve">WeightValue</w:t>
      </w:r>
      <w:r>
        <w:t xml:space="preserve">). Confirmed: NO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WarmupShotCount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 </w:t>
      </w:r>
      <w:r>
        <w:t xml:space="preserve">DataCollectionField rows.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Workorder.ProductionEvent_Record</w:t>
      </w:r>
      <w:r>
        <w:t xml:space="preserve"> </w:t>
      </w:r>
      <w:r>
        <w:t xml:space="preserve">delivered with the</w:t>
      </w:r>
      <w:r>
        <w:t xml:space="preserve"> </w:t>
      </w:r>
      <w:r>
        <w:rPr>
          <w:b/>
          <w:bCs/>
        </w:rPr>
        <w:t xml:space="preserve">revised v0.2i checkpoint signature</w:t>
      </w:r>
      <w:r>
        <w:t xml:space="preserve"> </w:t>
      </w:r>
      <w:r>
        <w:t xml:space="preserve">(cumulative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).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is invoked separately by the caller before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(lazy LOT creation per overlay F).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Workorder.RejectEvent_Record</w:t>
      </w:r>
      <w:r>
        <w:t xml:space="preserve"> </w:t>
      </w:r>
      <w:r>
        <w:t xml:space="preserve">and read procs delivered and pass tests.</w:t>
      </w:r>
    </w:p>
    <w:p>
      <w:pPr>
        <w:pStyle w:val="Compact"/>
        <w:numPr>
          <w:ilvl w:val="0"/>
          <w:numId w:val="1063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sql/tests/&lt;next_unclaimed&gt;_PlantFloor_DieCast/</w:t>
      </w:r>
      <w:r>
        <w:t xml:space="preserve"> </w:t>
      </w:r>
      <w:r>
        <w:t xml:space="preserve">pass (target 100–140).</w:t>
      </w:r>
    </w:p>
    <w:p>
      <w:pPr>
        <w:pStyle w:val="Compact"/>
        <w:numPr>
          <w:ilvl w:val="0"/>
          <w:numId w:val="1064"/>
        </w:numPr>
      </w:pPr>
      <w:r>
        <w:t xml:space="preserve">Perspective Die Cast LOT Entry screen implemented:</w:t>
      </w:r>
    </w:p>
    <w:p>
      <w:pPr>
        <w:pStyle w:val="Compact"/>
        <w:numPr>
          <w:ilvl w:val="1"/>
          <w:numId w:val="1065"/>
        </w:numPr>
      </w:pPr>
      <w:r>
        <w:t xml:space="preserve">Tool/Cavity auto-population via</w:t>
      </w:r>
      <w:r>
        <w:t xml:space="preserve"> </w:t>
      </w:r>
      <w:r>
        <w:rPr>
          <w:rStyle w:val="VerbatimChar"/>
        </w:rPr>
        <w:t xml:space="preserve">Tools.ToolAssignment_ListActiveByCell</w:t>
      </w:r>
      <w:r>
        <w:t xml:space="preserve"> </w:t>
      </w:r>
      <w:r>
        <w:t xml:space="preserve">+ cavity selector against</w:t>
      </w:r>
      <w:r>
        <w:t xml:space="preserve"> </w:t>
      </w:r>
      <w:r>
        <w:rPr>
          <w:rStyle w:val="VerbatimChar"/>
        </w:rPr>
        <w:t xml:space="preserve">ToolCavity.StatusCode='Active'</w:t>
      </w:r>
      <w:r>
        <w:t xml:space="preserve">.</w:t>
      </w:r>
    </w:p>
    <w:p>
      <w:pPr>
        <w:pStyle w:val="Compact"/>
        <w:numPr>
          <w:ilvl w:val="1"/>
          <w:numId w:val="1065"/>
        </w:numPr>
      </w:pPr>
      <w:r>
        <w:t xml:space="preserve">Dynamic field render from active OperationTemplate (only non-hot fields).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Cavity-parallel LOTs</w:t>
      </w:r>
      <w:r>
        <w:t xml:space="preserve"> </w:t>
      </w:r>
      <w:r>
        <w:t xml:space="preserve">as peers — operator logs each cavity’s basket as an independent LOT with its own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; no parent/child FK between cavities.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Paused-LOT indicator</w:t>
      </w:r>
      <w:r>
        <w:t xml:space="preserve"> </w:t>
      </w:r>
      <w:r>
        <w:t xml:space="preserve">binding (count + tap-through detail list) — pulled from Phase 2 Lots.LotPause_GetCountsByLocation.</w:t>
      </w:r>
    </w:p>
    <w:p>
      <w:pPr>
        <w:pStyle w:val="Compact"/>
        <w:numPr>
          <w:ilvl w:val="0"/>
          <w:numId w:val="1066"/>
        </w:numPr>
      </w:pPr>
      <w:r>
        <w:t xml:space="preserve">End-to-end walkthrough (Carlos scenario above): operator scans LTT → Tool auto-resolved + cavity confirmed → enters cumulative ShotCount/ScrapCount → submits → Lot created with Tool/Cavity FKs → ProductionEvent written with checkpoint counters → LTT prints async via</w:t>
      </w:r>
      <w:r>
        <w:t xml:space="preserve"> </w:t>
      </w:r>
      <w:r>
        <w:rPr>
          <w:rStyle w:val="VerbatimChar"/>
        </w:rPr>
        <w:t xml:space="preserve">system.util.sendMessageAsync</w:t>
      </w:r>
      <w:r>
        <w:t xml:space="preserve"> </w:t>
      </w:r>
      <w:r>
        <w:t xml:space="preserve">→ LOT Detail screen shows the event and JOIN-derived Tool/Cavity context.</w:t>
      </w:r>
    </w:p>
    <w:p>
      <w:pPr>
        <w:pStyle w:val="Compact"/>
        <w:numPr>
          <w:ilvl w:val="0"/>
          <w:numId w:val="1067"/>
        </w:numPr>
      </w:pPr>
      <w:r>
        <w:t xml:space="preserve">Reject entry inline panel functional; RejectEvent rows visible in Rejects Report stub.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No proc anywhere in Phase 3 references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DieIdentifier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CavityNumber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GoodCount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NoGoodCount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RecordedAt</w:t>
      </w:r>
      <w:r>
        <w:rPr>
          <w:b/>
          <w:bCs/>
        </w:rPr>
        <w:t xml:space="preserve"> </w:t>
      </w:r>
      <w:r>
        <w:rPr>
          <w:b/>
          <w:bCs/>
        </w:rPr>
        <w:t xml:space="preserve">columns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ProductionEvent</w:t>
      </w:r>
      <w:r>
        <w:t xml:space="preserve"> </w:t>
      </w:r>
      <w:r>
        <w:t xml:space="preserve">(per v1.9 reshape). Grep verification:</w:t>
      </w:r>
      <w:r>
        <w:t xml:space="preserve"> </w:t>
      </w:r>
      <w:r>
        <w:rPr>
          <w:rStyle w:val="VerbatimChar"/>
        </w:rPr>
        <w:t xml:space="preserve">grep -ri 'ProductionEvent.*DieIdentifier\|ProductionEvent.*CavityNumber\|ProductionEvent.*RecordedAt' sql/scripts/ sql/migrations/</w:t>
      </w:r>
      <w:r>
        <w:t xml:space="preserve"> </w:t>
      </w:r>
      <w:r>
        <w:t xml:space="preserve">returns zero hits.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10" w:name="phase-4-movement-trim-receiving"/>
    <w:p>
      <w:pPr>
        <w:pStyle w:val="Heading1"/>
      </w:pPr>
      <w:r>
        <w:t xml:space="preserve">Phase 4 — Movement + Trim + Receiving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Composite phase covering three operator station patterns that share a single mechanic: scan a LOT and either move it, adjust its piece count (weight-based at Trim), or create a received LOT (Receiving).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(Lot_MoveTo, session), Phase 2 (LotAttributeChange audit), Phase 3 (ProductionEvent_Record reused at Trim).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1–3.</w:t>
      </w:r>
    </w:p>
    <w:bookmarkStart w:id="98" w:name="data-model-changes-4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sql/migrations/versioned/&lt;next_unclaimed&gt;_arc2_phase4_movement_trim_receiving.sql</w:t>
      </w:r>
      <w:r>
        <w:t xml:space="preserve"> </w:t>
      </w:r>
      <w:r>
        <w:t xml:space="preserve">(number TBD — likely</w:t>
      </w:r>
      <w:r>
        <w:t xml:space="preserve"> </w:t>
      </w:r>
      <w:r>
        <w:rPr>
          <w:rStyle w:val="VerbatimChar"/>
        </w:rPr>
        <w:t xml:space="preserve">0019</w:t>
      </w:r>
      <w:r>
        <w:t xml:space="preserve"> </w:t>
      </w:r>
      <w:r>
        <w:t xml:space="preserve">after VP-3 Phase 3 migration).</w:t>
      </w:r>
    </w:p>
    <w:p>
      <w:pPr>
        <w:pStyle w:val="Compact"/>
        <w:numPr>
          <w:ilvl w:val="0"/>
          <w:numId w:val="1069"/>
        </w:numPr>
      </w:pPr>
      <w:r>
        <w:t xml:space="preserve">Seed dev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TrimShopOperation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ReceivingInspection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OperationTemplateField</w:t>
      </w:r>
      <w:r>
        <w:t xml:space="preserve"> </w:t>
      </w:r>
      <w:r>
        <w:t xml:space="preserve">entries for non-hot fields only (per v1.9 ProductionEvent checkpoint shape — same rule as Phase 3).</w:t>
      </w:r>
    </w:p>
    <w:p>
      <w:pPr>
        <w:pStyle w:val="Compact"/>
        <w:numPr>
          <w:ilvl w:val="0"/>
          <w:numId w:val="1069"/>
        </w:numPr>
      </w:pPr>
      <w:r>
        <w:t xml:space="preserve">Seed dev</w:t>
      </w:r>
      <w:r>
        <w:t xml:space="preserve"> </w:t>
      </w:r>
      <w:r>
        <w:rPr>
          <w:rStyle w:val="VerbatimChar"/>
        </w:rPr>
        <w:t xml:space="preserve">Parts.Bom</w:t>
      </w:r>
      <w:r>
        <w:t xml:space="preserve"> </w:t>
      </w:r>
      <w:r>
        <w:t xml:space="preserve">row for at least one Casting → Trim 1-line BOM (per OI-11 closure 2026-04-22): trim-part Item</w:t>
      </w:r>
      <w:r>
        <w:t xml:space="preserve"> </w:t>
      </w:r>
      <w:r>
        <w:rPr>
          <w:rStyle w:val="VerbatimChar"/>
        </w:rPr>
        <w:t xml:space="preserve">ParentItemId</w:t>
      </w:r>
      <w:r>
        <w:t xml:space="preserve">, casting-part Item as the sole</w:t>
      </w:r>
      <w:r>
        <w:t xml:space="preserve"> </w:t>
      </w:r>
      <w:r>
        <w:rPr>
          <w:rStyle w:val="VerbatimChar"/>
        </w:rPr>
        <w:t xml:space="preserve">BomLine.ChildItemId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QtyPer = 1</w:t>
      </w:r>
      <w:r>
        <w:t xml:space="preserve">. This BOM drives the Trim scan-in transformation flow (see</w:t>
      </w:r>
      <w:r>
        <w:t xml:space="preserve"> </w:t>
      </w:r>
      <w:r>
        <w:t xml:space="preserve">“Trim Shop”</w:t>
      </w:r>
      <w:r>
        <w:t xml:space="preserve"> </w:t>
      </w:r>
      <w:r>
        <w:t xml:space="preserve">subsection below).</w:t>
      </w:r>
    </w:p>
    <w:p>
      <w:pPr>
        <w:pStyle w:val="Compact"/>
        <w:numPr>
          <w:ilvl w:val="0"/>
          <w:numId w:val="1069"/>
        </w:numPr>
      </w:pPr>
      <w:r>
        <w:t xml:space="preserve">Seed any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LotMoved</w:t>
      </w:r>
      <w:r>
        <w:t xml:space="preserve"> </w:t>
      </w:r>
      <w:r>
        <w:t xml:space="preserve">(already from Phase 1),</w:t>
      </w:r>
      <w:r>
        <w:t xml:space="preserve"> </w:t>
      </w:r>
      <w:r>
        <w:rPr>
          <w:rStyle w:val="VerbatimChar"/>
        </w:rPr>
        <w:t xml:space="preserve">LotReceived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WeightReconciled</w:t>
      </w:r>
      <w:r>
        <w:t xml:space="preserve"> </w:t>
      </w:r>
      <w:r>
        <w:t xml:space="preserve">(add any gaps).</w:t>
      </w:r>
    </w:p>
    <w:p>
      <w:pPr>
        <w:pStyle w:val="Compact"/>
        <w:numPr>
          <w:ilvl w:val="0"/>
          <w:numId w:val="1069"/>
        </w:numPr>
      </w:pPr>
      <w:r>
        <w:t xml:space="preserve">Seed a new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row on the Trim Shop Machine type for</w:t>
      </w:r>
      <w:r>
        <w:t xml:space="preserve"> </w:t>
      </w:r>
      <w:r>
        <w:rPr>
          <w:rStyle w:val="VerbatimChar"/>
        </w:rPr>
        <w:t xml:space="preserve">PrimaryScale</w:t>
      </w:r>
      <w:r>
        <w:t xml:space="preserve"> </w:t>
      </w:r>
      <w:r>
        <w:t xml:space="preserve">(NVARCHAR — OPC tag path of the station’s scale).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No new tables.</w:t>
      </w:r>
      <w:r>
        <w:t xml:space="preserve"> </w:t>
      </w:r>
      <w:r>
        <w:t xml:space="preserve">Per OI-11 closure, the Casting→Trim part-identity change is a degenerate 1-line BOM consumption — no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table needed. Existing</w:t>
      </w:r>
      <w:r>
        <w:t xml:space="preserve"> </w:t>
      </w:r>
      <w:r>
        <w:rPr>
          <w:rStyle w:val="VerbatimChar"/>
        </w:rPr>
        <w:t xml:space="preserve">Parts.Bom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carry the workflow.</w:t>
      </w:r>
    </w:p>
    <w:p>
      <w:pPr>
        <w:pStyle w:val="FirstParagraph"/>
      </w:pPr>
      <w:r>
        <w:rPr>
          <w:b/>
          <w:bCs/>
        </w:rPr>
        <w:t xml:space="preserve">Tables used: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Updated via move, weight reconciliation, or new received LOT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streams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</w:p>
        </w:tc>
        <w:tc>
          <w:tcPr/>
          <w:p>
            <w:pPr>
              <w:pStyle w:val="Compact"/>
            </w:pPr>
            <w:r>
              <w:t xml:space="preserve">Captures Trim production (weight snapshot, piece count before/after)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Parts.Item.UnitWeight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Source for weight-to-count conversion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Parts.OperationTemplate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Parts.OperationTemplateField</w:t>
            </w:r>
          </w:p>
        </w:tc>
        <w:tc>
          <w:tcPr/>
          <w:p>
            <w:pPr>
              <w:pStyle w:val="Compact"/>
            </w:pPr>
            <w:r>
              <w:t xml:space="preserve">Trim / Receiving templates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Scale OPC tag path per Trim station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Audit.InterfaceLog</w:t>
            </w:r>
            <w:r>
              <w:t xml:space="preserve"> </w:t>
            </w:r>
            <w:r>
              <w:t xml:space="preserve">(scale reads)</w:t>
            </w:r>
          </w:p>
        </w:tc>
        <w:tc>
          <w:tcPr/>
          <w:p>
            <w:pPr>
              <w:pStyle w:val="Compact"/>
            </w:pPr>
            <w:r>
              <w:t xml:space="preserve">Audit</w:t>
            </w:r>
          </w:p>
        </w:tc>
      </w:tr>
    </w:tbl>
    <w:bookmarkEnd w:id="98"/>
    <w:bookmarkStart w:id="99" w:name="open-items-affecting-this-phase-4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OI-11</w:t>
            </w:r>
            <w:r>
              <w:t xml:space="preserve"> </w:t>
            </w:r>
            <w:r>
              <w:t xml:space="preserve">Casting → Trim part identity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(2026-04-22).</w:t>
            </w:r>
            <w:r>
              <w:t xml:space="preserve"> </w:t>
            </w:r>
            <w:r>
              <w:t xml:space="preserve">Trim scan-in is a 1-line BOM consumption — see</w:t>
            </w:r>
            <w:r>
              <w:t xml:space="preserve"> </w:t>
            </w:r>
            <w:r>
              <w:t xml:space="preserve">“Trim Shop”</w:t>
            </w:r>
            <w:r>
              <w:t xml:space="preserve"> </w:t>
            </w:r>
            <w:r>
              <w:t xml:space="preserve">subsection below. No new schema;</w:t>
            </w:r>
            <w:r>
              <w:t xml:space="preserve"> </w:t>
            </w:r>
            <w:r>
              <w:rPr>
                <w:rStyle w:val="VerbatimChar"/>
              </w:rPr>
              <w:t xml:space="preserve">Parts.Bom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Workorder.ConsumptionEvent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  <w:r>
              <w:t xml:space="preserve"> </w:t>
            </w:r>
            <w:r>
              <w:t xml:space="preserve">carry it.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OI-12</w:t>
            </w:r>
            <w:r>
              <w:t xml:space="preserve"> </w:t>
            </w:r>
            <w:r>
              <w:rPr>
                <w:rStyle w:val="VerbatimChar"/>
              </w:rPr>
              <w:t xml:space="preserve">MaxParts</w:t>
            </w:r>
            <w:r>
              <w:t xml:space="preserve"> </w:t>
            </w:r>
            <w:r>
              <w:t xml:space="preserve">per-Item per-Location cap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rPr>
                <w:rStyle w:val="VerbatimChar"/>
              </w:rPr>
              <w:t xml:space="preserve">Parts.Item.MaxParts</w:t>
            </w:r>
            <w:r>
              <w:t xml:space="preserve"> </w:t>
            </w:r>
            <w:r>
              <w:t xml:space="preserve">(Data Model v1.9c) — Movement Scan Screen scan-in proc validates that incoming pieces + existing pieces of this Item at destination Location ≤</w:t>
            </w:r>
            <w:r>
              <w:t xml:space="preserve"> </w:t>
            </w:r>
            <w:r>
              <w:rPr>
                <w:rStyle w:val="VerbatimChar"/>
              </w:rPr>
              <w:t xml:space="preserve">Item.MaxParts</w:t>
            </w:r>
            <w:r>
              <w:t xml:space="preserve">. Rejects with operator message if exceeded.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OI-18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  <w:r>
              <w:t xml:space="preserve"> </w:t>
            </w:r>
            <w:r>
              <w:t xml:space="preserve">Area/WC/Cell cascade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t xml:space="preserve">Eligibility check at scan-in walks Cell → WorkCenter → Area via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Parts.ItemLocation_IsEligible</w:t>
            </w:r>
            <w:r>
              <w:t xml:space="preserve"> </w:t>
            </w:r>
            <w:r>
              <w:t xml:space="preserve">helper proc (Data Model v1.9d / FDS-03-014).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OI-08</w:t>
            </w:r>
            <w:r>
              <w:t xml:space="preserve"> </w:t>
            </w:r>
            <w:r>
              <w:t xml:space="preserve">Terminal mode by parent Location tier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t xml:space="preserve">Trim and Receiving terminals are typically Dedicated (parent = WorkCenter / Cell); shared trim terminals exist (parent = Area). Phase 1 Terminal_ResolveFromSession derives mode from parent tier — Phase 4 just consumes the resolved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OI-02 / UJ-13</w:t>
            </w:r>
            <w:r>
              <w:t xml:space="preserve"> </w:t>
            </w:r>
            <w:r>
              <w:t xml:space="preserve">Container closure method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Per-Item</w:t>
            </w:r>
            <w:r>
              <w:t xml:space="preserve"> </w:t>
            </w:r>
            <w:r>
              <w:rPr>
                <w:rStyle w:val="VerbatimChar"/>
              </w:rPr>
              <w:t xml:space="preserve">Parts.ContainerConfig.ClosureMethod</w:t>
            </w:r>
            <w:r>
              <w:t xml:space="preserve">. Not consumed at Trim directly; Trim reads weight but does not close containers. Phase 6 owns the closure flow.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UJ-11</w:t>
            </w:r>
            <w:r>
              <w:t xml:space="preserve"> </w:t>
            </w:r>
            <w:r>
              <w:t xml:space="preserve">Paper-to-screen transition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 — flagged risk).</w:t>
            </w:r>
            <w:r>
              <w:t xml:space="preserve"> </w:t>
            </w:r>
            <w:r>
              <w:t xml:space="preserve">All-at-once cutover.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UJ-06</w:t>
            </w:r>
            <w:r>
              <w:t xml:space="preserve"> </w:t>
            </w:r>
            <w:r>
              <w:t xml:space="preserve">Off-site receiving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(2026-04-09).</w:t>
            </w:r>
            <w:r>
              <w:t xml:space="preserve"> </w:t>
            </w:r>
            <w:r>
              <w:t xml:space="preserve">Online only via VPN; standard Perspective client; no offline mode.</w:t>
            </w:r>
          </w:p>
        </w:tc>
      </w:tr>
    </w:tbl>
    <w:bookmarkEnd w:id="99"/>
    <w:bookmarkStart w:id="104" w:name="state-workflow-4"/>
    <w:p>
      <w:pPr>
        <w:pStyle w:val="Heading2"/>
      </w:pPr>
      <w:r>
        <w:t xml:space="preserve">State &amp; Workflow</w:t>
      </w:r>
    </w:p>
    <w:bookmarkStart w:id="100" w:name="Xc4ad09b7d1a08a46da9ab6415e85436b6325f98"/>
    <w:p>
      <w:pPr>
        <w:pStyle w:val="Heading3"/>
      </w:pPr>
      <w:r>
        <w:t xml:space="preserve">Movement Scan Screen — reusable pattern (revised v0.2j with OI-12 + OI-18)</w:t>
      </w:r>
    </w:p>
    <w:p>
      <w:pPr>
        <w:pStyle w:val="FirstParagraph"/>
      </w:pPr>
      <w:r>
        <w:t xml:space="preserve">Almost every station that receives a LOT needs a move-scan entry point. Rather than build a different one per station, Phase 4 delivers a generic</w:t>
      </w:r>
      <w:r>
        <w:t xml:space="preserve"> </w:t>
      </w:r>
      <w:r>
        <w:rPr>
          <w:rStyle w:val="VerbatimChar"/>
        </w:rPr>
        <w:t xml:space="preserve">Movement Scan Screen</w:t>
      </w:r>
      <w:r>
        <w:t xml:space="preserve"> </w:t>
      </w:r>
      <w:r>
        <w:t xml:space="preserve">that any terminal can route to. It takes:</w:t>
      </w:r>
    </w:p>
    <w:p>
      <w:pPr>
        <w:pStyle w:val="Compact"/>
        <w:numPr>
          <w:ilvl w:val="0"/>
          <w:numId w:val="1070"/>
        </w:numPr>
      </w:pPr>
      <w:r>
        <w:t xml:space="preserve">Scan LTT barcode.</w:t>
      </w:r>
    </w:p>
    <w:p>
      <w:pPr>
        <w:pStyle w:val="Compact"/>
        <w:numPr>
          <w:ilvl w:val="0"/>
          <w:numId w:val="1070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Lot_Get(@LotName = scannedBarcode)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On found: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(B2).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Eligibility cascade (OI-18 / FDS-03-014):</w:t>
      </w:r>
      <w:r>
        <w:t xml:space="preserve"> </w:t>
      </w:r>
      <w:r>
        <w:rPr>
          <w:rStyle w:val="VerbatimChar"/>
        </w:rPr>
        <w:t xml:space="preserve">Parts.ItemLocation_IsEligible @ItemId, @CellLocationId = session.custom.terminal.terminalLocationId</w:t>
      </w:r>
      <w:r>
        <w:t xml:space="preserve"> </w:t>
      </w:r>
      <w:r>
        <w:t xml:space="preserve">walks the Location parentage from the scanned Cell up to Site looking for a matching</w:t>
      </w:r>
      <w:r>
        <w:t xml:space="preserve"> </w:t>
      </w:r>
      <w:r>
        <w:rPr>
          <w:rStyle w:val="VerbatimChar"/>
        </w:rPr>
        <w:t xml:space="preserve">ItemLocation</w:t>
      </w:r>
      <w:r>
        <w:t xml:space="preserve"> </w:t>
      </w:r>
      <w:r>
        <w:t xml:space="preserve">row (walk stops at first match). Reject with clear</w:t>
      </w:r>
      <w:r>
        <w:t xml:space="preserve"> </w:t>
      </w:r>
      <w:r>
        <w:t xml:space="preserve">“Part X not eligible at this Cell”</w:t>
      </w:r>
      <w:r>
        <w:t xml:space="preserve"> </w:t>
      </w:r>
      <w:r>
        <w:t xml:space="preserve">if no match found.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MaxParts cap (OI-12 / FDS-03-019):</w:t>
      </w:r>
      <w:r>
        <w:t xml:space="preserve"> </w:t>
      </w:r>
      <w:r>
        <w:t xml:space="preserve">Sum existing pieces of this Item already at the destination Location across all open LOTs + the incoming LOT’s PieceCount. Reject if result &gt;</w:t>
      </w:r>
      <w:r>
        <w:t xml:space="preserve"> </w:t>
      </w:r>
      <w:r>
        <w:rPr>
          <w:rStyle w:val="VerbatimChar"/>
        </w:rPr>
        <w:t xml:space="preserve">Parts.Item.MaxParts</w:t>
      </w:r>
      <w:r>
        <w:t xml:space="preserve"> </w:t>
      </w:r>
      <w:r>
        <w:t xml:space="preserve">(NULL = uncapped). Operator sees a clear</w:t>
      </w:r>
      <w:r>
        <w:t xml:space="preserve"> </w:t>
      </w:r>
      <w:r>
        <w:t xml:space="preserve">“Cell already at MaxParts cap for this Part”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70"/>
        </w:numPr>
      </w:pPr>
      <w:r>
        <w:t xml:space="preserve">On both validations pass: call</w:t>
      </w:r>
      <w:r>
        <w:t xml:space="preserve"> </w:t>
      </w:r>
      <w:r>
        <w:rPr>
          <w:rStyle w:val="VerbatimChar"/>
        </w:rPr>
        <w:t xml:space="preserve">Lot_MoveTo(@LotId, @ToLocationId = terminalLocationId, @AppUserId, @TerminalLocationId)</w:t>
      </w:r>
      <w:r>
        <w:t xml:space="preserve">. On success, LOT’s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is now the terminal’s Location.</w:t>
      </w:r>
    </w:p>
    <w:p>
      <w:pPr>
        <w:pStyle w:val="Compact"/>
        <w:numPr>
          <w:ilvl w:val="0"/>
          <w:numId w:val="1070"/>
        </w:numPr>
      </w:pPr>
      <w:r>
        <w:t xml:space="preserve">Screen flips to station-specific mode — Trim UI, Machining IN UI, Assembly receive UI — driven by the terminal’s zone.</w:t>
      </w:r>
    </w:p>
    <w:p>
      <w:pPr>
        <w:pStyle w:val="Compact"/>
        <w:numPr>
          <w:ilvl w:val="0"/>
          <w:numId w:val="1070"/>
        </w:numPr>
      </w:pPr>
      <w:r>
        <w:t xml:space="preserve">On any rejection: show clear error, beep, log to FailureLog.</w:t>
      </w:r>
    </w:p>
    <w:p>
      <w:pPr>
        <w:pStyle w:val="FirstParagraph"/>
      </w:pPr>
      <w:r>
        <w:t xml:space="preserve">Phase 4 delivers the Movement Scan Screen as a Perspective embedded view; each station’s screen embeds it at the top and renders station-specific content below after a successful scan.</w:t>
      </w:r>
    </w:p>
    <w:bookmarkEnd w:id="100"/>
    <w:bookmarkStart w:id="101" w:name="Xdf5fc45736d41bd6b971248c06d672d06b99739"/>
    <w:p>
      <w:pPr>
        <w:pStyle w:val="Heading3"/>
      </w:pPr>
      <w:r>
        <w:t xml:space="preserve">Trim Shop — Casting → Trim 1-line BOM consumption (revised v0.2j, OI-11)</w:t>
      </w:r>
    </w:p>
    <w:p>
      <w:pPr>
        <w:pStyle w:val="FirstParagraph"/>
      </w:pPr>
      <w:r>
        <w:t xml:space="preserve">OI-11 closed 2026-04-22 with</w:t>
      </w:r>
      <w:r>
        <w:t xml:space="preserve"> </w:t>
      </w:r>
      <w:r>
        <w:rPr>
          <w:b/>
          <w:bCs/>
        </w:rPr>
        <w:t xml:space="preserve">1-line BOM consumption</w:t>
      </w:r>
      <w:r>
        <w:t xml:space="preserve">. The trim part has the cast part as its sole component at</w:t>
      </w:r>
      <w:r>
        <w:t xml:space="preserve"> </w:t>
      </w:r>
      <w:r>
        <w:rPr>
          <w:rStyle w:val="VerbatimChar"/>
        </w:rPr>
        <w:t xml:space="preserve">QtyPer = 1</w:t>
      </w:r>
      <w:r>
        <w:t xml:space="preserve">; existing</w:t>
      </w:r>
      <w:r>
        <w:t xml:space="preserve"> </w:t>
      </w:r>
      <w:r>
        <w:rPr>
          <w:rStyle w:val="VerbatimChar"/>
        </w:rPr>
        <w:t xml:space="preserve">Parts.Bom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machinery handles the part-identity change without a separate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table.</w:t>
      </w:r>
    </w:p>
    <w:p>
      <w:pPr>
        <w:pStyle w:val="BodyText"/>
      </w:pPr>
      <w:r>
        <w:t xml:space="preserve">The Trim operator workflow:</w:t>
      </w:r>
    </w:p>
    <w:p>
      <w:pPr>
        <w:pStyle w:val="Compact"/>
        <w:numPr>
          <w:ilvl w:val="0"/>
          <w:numId w:val="1072"/>
        </w:numPr>
      </w:pPr>
      <w:r>
        <w:t xml:space="preserve">Operator scans the</w:t>
      </w:r>
      <w:r>
        <w:t xml:space="preserve"> </w:t>
      </w:r>
      <w:r>
        <w:rPr>
          <w:b/>
          <w:bCs/>
        </w:rPr>
        <w:t xml:space="preserve">casting LOT’s</w:t>
      </w:r>
      <w:r>
        <w:t xml:space="preserve"> </w:t>
      </w:r>
      <w:r>
        <w:t xml:space="preserve">LTT at the Trim terminal. Movement Scan Screen fires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 </w:t>
      </w:r>
      <w:r>
        <w:t xml:space="preserve">(Die Cast → Trim Shop); the Trim UI opens, identifying the LOT as the casting Item.</w:t>
      </w:r>
    </w:p>
    <w:p>
      <w:pPr>
        <w:pStyle w:val="Compact"/>
        <w:numPr>
          <w:ilvl w:val="0"/>
          <w:numId w:val="1072"/>
        </w:numPr>
      </w:pPr>
      <w:r>
        <w:t xml:space="preserve">UI presents the operator with the active 1-line BOM for the trim Item (looked up via</w:t>
      </w:r>
      <w:r>
        <w:t xml:space="preserve"> </w:t>
      </w:r>
      <w:r>
        <w:rPr>
          <w:rStyle w:val="VerbatimChar"/>
        </w:rPr>
        <w:t xml:space="preserve">Parts.Bom_GetActiveForItem @ParentItemId = trimItemId</w:t>
      </w:r>
      <w:r>
        <w:t xml:space="preserve"> </w:t>
      </w:r>
      <w:r>
        <w:t xml:space="preserve">— confirms the casting LOT’s Item is the BOM’s sole</w:t>
      </w:r>
      <w:r>
        <w:t xml:space="preserve"> </w:t>
      </w:r>
      <w:r>
        <w:rPr>
          <w:rStyle w:val="VerbatimChar"/>
        </w:rPr>
        <w:t xml:space="preserve">ChildItemId</w:t>
      </w:r>
      <w:r>
        <w:t xml:space="preserve">). UI shows: casting LOT’s piece count, scale-derived count, the trim Item identity that this LOT will become.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Scale binding</w:t>
      </w:r>
      <w:r>
        <w:t xml:space="preserve"> </w:t>
      </w:r>
      <w:r>
        <w:t xml:space="preserve">(live, not transactional): OmniServer publishes</w:t>
      </w:r>
      <w:r>
        <w:t xml:space="preserve"> </w:t>
      </w:r>
      <w:r>
        <w:rPr>
          <w:rStyle w:val="VerbatimChar"/>
        </w:rPr>
        <w:t xml:space="preserve">ScaleWeight</w:t>
      </w:r>
      <w:r>
        <w:t xml:space="preserve"> </w:t>
      </w:r>
      <w:r>
        <w:t xml:space="preserve">on the station’s OPC tag. Gateway script reads the tag on a debounced-stable signal and posts the weight to the Perspective session.</w:t>
      </w:r>
    </w:p>
    <w:p>
      <w:pPr>
        <w:pStyle w:val="Compact"/>
        <w:numPr>
          <w:ilvl w:val="0"/>
          <w:numId w:val="1072"/>
        </w:numPr>
      </w:pPr>
      <w:r>
        <w:t xml:space="preserve">Operator confirms the scale-derived count (or overrides per FRS 2.2.3). Submits.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Perspective fires three procs in a single transactional block</w:t>
      </w:r>
      <w:r>
        <w:t xml:space="preserve"> </w:t>
      </w:r>
      <w:r>
        <w:t xml:space="preserve">(the proc layer wraps these as one MES proc —</w:t>
      </w:r>
      <w:r>
        <w:t xml:space="preserve"> </w:t>
      </w:r>
      <w:r>
        <w:rPr>
          <w:rStyle w:val="VerbatimChar"/>
        </w:rPr>
        <w:t xml:space="preserve">Workorder.ConsumptionEvent_Record_TrimTransform</w:t>
      </w:r>
      <w:r>
        <w:t xml:space="preserve"> </w:t>
      </w:r>
      <w:r>
        <w:t xml:space="preserve">or similar):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Lots.Lot_Create</w:t>
      </w:r>
      <w:r>
        <w:t xml:space="preserve"> </w:t>
      </w:r>
      <w:r>
        <w:t xml:space="preserve">for a fresh trim-Item LOT, with</w:t>
      </w:r>
      <w:r>
        <w:t xml:space="preserve"> </w:t>
      </w:r>
      <w:r>
        <w:rPr>
          <w:rStyle w:val="VerbatimChar"/>
        </w:rPr>
        <w:t xml:space="preserve">LotName</w:t>
      </w:r>
      <w:r>
        <w:t xml:space="preserve"> </w:t>
      </w:r>
      <w:r>
        <w:t xml:space="preserve">minted via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. New LOT’s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= Trim Cell. Tool/Cavity FKs = NULL (per overlay B — downstream LOTs don’t carry Tool/Cavity).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Workorder.ConsumptionEvent_Record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SourceLotId = castingLotId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ProducedLotId = newTrimLotId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ConsumedItemId = castingItemId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ProducedItemId = trimItemId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PieceCount = N</w:t>
      </w:r>
      <w:r>
        <w:t xml:space="preserve"> </w:t>
      </w:r>
      <w:r>
        <w:t xml:space="preserve">(piece-for-piece per QtyPer=1).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Lots.LotGenealogy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RelationshipType = Consumption</w:t>
      </w:r>
      <w:r>
        <w:t xml:space="preserve"> </w:t>
      </w:r>
      <w:r>
        <w:t xml:space="preserve">linking source casting LOT → produced trim LOT.</w:t>
      </w:r>
    </w:p>
    <w:p>
      <w:pPr>
        <w:pStyle w:val="Compact"/>
        <w:numPr>
          <w:ilvl w:val="0"/>
          <w:numId w:val="1072"/>
        </w:numPr>
      </w:pPr>
      <w:r>
        <w:t xml:space="preserve">Casting LOT’s piece count goes to 0 (or residual if partial trim); status transitions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if zeroed.</w:t>
      </w:r>
    </w:p>
    <w:p>
      <w:pPr>
        <w:pStyle w:val="Compact"/>
        <w:numPr>
          <w:ilvl w:val="0"/>
          <w:numId w:val="1072"/>
        </w:numPr>
      </w:pPr>
      <w:r>
        <w:t xml:space="preserve">New trim LOT inherits the genealogy backbone — Honda traces through the genealogy edge.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Optional Trim production event:</w:t>
      </w:r>
      <w:r>
        <w:t xml:space="preserve"> </w:t>
      </w:r>
      <w:r>
        <w:t xml:space="preserve">if the trim operation has DataCollectionFields (weight, etc.) configured on</w:t>
      </w:r>
      <w:r>
        <w:t xml:space="preserve"> </w:t>
      </w:r>
      <w:r>
        <w:rPr>
          <w:rStyle w:val="VerbatimChar"/>
        </w:rPr>
        <w:t xml:space="preserve">TrimShopOperation</w:t>
      </w:r>
      <w:r>
        <w:t xml:space="preserve"> </w:t>
      </w:r>
      <w:r>
        <w:t xml:space="preserve">template, Perspective also fires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against the</w:t>
      </w:r>
      <w:r>
        <w:t xml:space="preserve"> </w:t>
      </w:r>
      <w:r>
        <w:rPr>
          <w:b/>
          <w:bCs/>
        </w:rPr>
        <w:t xml:space="preserve">new trim LOT</w:t>
      </w:r>
      <w:r>
        <w:t xml:space="preserve"> </w:t>
      </w:r>
      <w:r>
        <w:t xml:space="preserve">— checkpoint shape per v0.2i (cumulative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/</w:t>
      </w:r>
      <w:r>
        <w:rPr>
          <w:rStyle w:val="VerbatimChar"/>
        </w:rPr>
        <w:t xml:space="preserve">ScrapCount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/</w:t>
      </w:r>
      <w:r>
        <w:rPr>
          <w:rStyle w:val="VerbatimChar"/>
        </w:rPr>
        <w:t xml:space="preserve">GoodCount</w:t>
      </w:r>
      <w:r>
        <w:t xml:space="preserve">/</w:t>
      </w:r>
      <w:r>
        <w:rPr>
          <w:rStyle w:val="VerbatimChar"/>
        </w:rPr>
        <w:t xml:space="preserve">NoGoodCount</w:t>
      </w:r>
      <w:r>
        <w:t xml:space="preserve">). For simple trim flows where production data isn’t captured, skip this step.</w:t>
      </w:r>
    </w:p>
    <w:p>
      <w:pPr>
        <w:pStyle w:val="Compact"/>
        <w:numPr>
          <w:ilvl w:val="0"/>
          <w:numId w:val="1072"/>
        </w:numPr>
      </w:pPr>
      <w:r>
        <w:t xml:space="preserve">Operator prints a</w:t>
      </w:r>
      <w:r>
        <w:t xml:space="preserve"> </w:t>
      </w:r>
      <w:r>
        <w:rPr>
          <w:b/>
          <w:bCs/>
        </w:rPr>
        <w:t xml:space="preserve">new LTT for the trim LOT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 </w:t>
      </w:r>
      <w:r>
        <w:t xml:space="preserve">+ Gateway-script-async dispatch (</w:t>
      </w:r>
      <w:r>
        <w:rPr>
          <w:rStyle w:val="VerbatimChar"/>
        </w:rPr>
        <w:t xml:space="preserve">system.util.sendMessageAsync</w:t>
      </w:r>
      <w:r>
        <w:t xml:space="preserve"> </w:t>
      </w:r>
      <w:r>
        <w:t xml:space="preserve">per FDS-01-014).</w:t>
      </w:r>
    </w:p>
    <w:p>
      <w:pPr>
        <w:pStyle w:val="FirstParagraph"/>
      </w:pPr>
      <w:r>
        <w:t xml:space="preserve">The weight-to-count helper remains a UI-side helper (not in the transactional write path):</w:t>
      </w:r>
    </w:p>
    <w:p>
      <w:pPr>
        <w:pStyle w:val="SourceCode"/>
      </w:pPr>
      <w:r>
        <w:rPr>
          <w:rStyle w:val="VerbatimChar"/>
        </w:rPr>
        <w:t xml:space="preserve">Lots.Lot_WeightToPieceCount(@ItemId, @NetWeightValue, @NetWeightUomId)</w:t>
      </w:r>
      <w:r>
        <w:br/>
      </w:r>
      <w:r>
        <w:rPr>
          <w:rStyle w:val="VerbatimChar"/>
        </w:rPr>
        <w:t xml:space="preserve">    → returns @DerivedPieceCount, assuming linear unit weight;</w:t>
      </w:r>
      <w:r>
        <w:br/>
      </w:r>
      <w:r>
        <w:rPr>
          <w:rStyle w:val="VerbatimChar"/>
        </w:rPr>
        <w:t xml:space="preserve">      errors if Item.UnitWeight is NULL or UOM mismatch.</w:t>
      </w:r>
    </w:p>
    <w:p>
      <w:pPr>
        <w:pStyle w:val="FirstParagraph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“weight-reconciliation”</w:t>
      </w:r>
      <w:r>
        <w:rPr>
          <w:b/>
          <w:bCs/>
        </w:rPr>
        <w:t xml:space="preserve"> </w:t>
      </w:r>
      <w:r>
        <w:rPr>
          <w:b/>
          <w:bCs/>
        </w:rPr>
        <w:t xml:space="preserve">event on the casting LOT</w:t>
      </w:r>
      <w:r>
        <w:t xml:space="preserve"> </w:t>
      </w:r>
      <w:r>
        <w:t xml:space="preserve">— the casting LOT closes via its consumption record, not via a weight adjustment. The earlier v0.1 design treated Trim as a weight-based piece-count update on the same LOT; that’s superseded by OI-11.</w:t>
      </w:r>
    </w:p>
    <w:bookmarkEnd w:id="101"/>
    <w:bookmarkStart w:id="102" w:name="receiving-dock-pass-through-parts"/>
    <w:p>
      <w:pPr>
        <w:pStyle w:val="Heading3"/>
      </w:pPr>
      <w:r>
        <w:t xml:space="preserve">Receiving Dock — pass-through parts</w:t>
      </w:r>
    </w:p>
    <w:p>
      <w:pPr>
        <w:pStyle w:val="FirstParagraph"/>
      </w:pPr>
      <w:r>
        <w:t xml:space="preserve">A truck arrives with 500 units of 6MA Cam Holder housings. The receiving operator has a packing slip with vendor lot number</w:t>
      </w:r>
      <w:r>
        <w:t xml:space="preserve"> </w:t>
      </w:r>
      <w:r>
        <w:rPr>
          <w:rStyle w:val="VerbatimChar"/>
        </w:rPr>
        <w:t xml:space="preserve">VND-88721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Operator is at the Receiving Dock terminal (DefaultScreen = Receiving Dock Screen).</w:t>
      </w:r>
    </w:p>
    <w:p>
      <w:pPr>
        <w:pStyle w:val="Compact"/>
        <w:numPr>
          <w:ilvl w:val="0"/>
          <w:numId w:val="1074"/>
        </w:numPr>
      </w:pPr>
      <w:r>
        <w:t xml:space="preserve">Receiving Dock Screen: scan Item barcode (part number), enter vendor lot number, enter piece count, select origin type (</w:t>
      </w:r>
      <w:r>
        <w:rPr>
          <w:rStyle w:val="VerbatimChar"/>
        </w:rPr>
        <w:t xml:space="preserve">Received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ReceivedOffsite</w:t>
      </w:r>
      <w:r>
        <w:t xml:space="preserve"> </w:t>
      </w:r>
      <w:r>
        <w:t xml:space="preserve">for remote-receiving per UJ-06).</w:t>
      </w:r>
    </w:p>
    <w:p>
      <w:pPr>
        <w:pStyle w:val="Compact"/>
        <w:numPr>
          <w:ilvl w:val="0"/>
          <w:numId w:val="1074"/>
        </w:numPr>
      </w:pPr>
      <w:r>
        <w:t xml:space="preserve">Submit. Perspective calls</w:t>
      </w:r>
      <w:r>
        <w:t xml:space="preserve"> </w:t>
      </w:r>
      <w:r>
        <w:rPr>
          <w:rStyle w:val="VerbatimChar"/>
        </w:rPr>
        <w:t xml:space="preserve">Lot_CreateReceived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Lots.Lot_CreateReceived(</w:t>
      </w:r>
      <w:r>
        <w:br/>
      </w:r>
      <w:r>
        <w:rPr>
          <w:rStyle w:val="VerbatimChar"/>
        </w:rPr>
        <w:t xml:space="preserve">    @ItemId, @VendorLotNumber, @PieceCount,</w:t>
      </w:r>
      <w:r>
        <w:br/>
      </w:r>
      <w:r>
        <w:rPr>
          <w:rStyle w:val="VerbatimChar"/>
        </w:rPr>
        <w:t xml:space="preserve">    @MinSerialNumber NULL, @MaxSerialNumber NULL,</w:t>
      </w:r>
      <w:r>
        <w:br/>
      </w:r>
      <w:r>
        <w:rPr>
          <w:rStyle w:val="VerbatimChar"/>
        </w:rPr>
        <w:t xml:space="preserve">    @CurrentLocationId = receivingDockLocationId,</w:t>
      </w:r>
      <w:r>
        <w:br/>
      </w:r>
      <w:r>
        <w:rPr>
          <w:rStyle w:val="VerbatimChar"/>
        </w:rPr>
        <w:t xml:space="preserve">    @LotOriginTypeCode = 'Received' | 'ReceivedOffsite',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075"/>
        </w:numPr>
      </w:pPr>
      <w:r>
        <w:t xml:space="preserve">Proc validates: vendor-lot-number not duplicate across open received lots for this Item; piece count positive;</w:t>
      </w:r>
      <w:r>
        <w:t xml:space="preserve"> </w:t>
      </w:r>
      <w:r>
        <w:rPr>
          <w:rStyle w:val="VerbatimChar"/>
        </w:rPr>
        <w:t xml:space="preserve">@LotOriginTypeCode</w:t>
      </w:r>
      <w:r>
        <w:t xml:space="preserve"> </w:t>
      </w:r>
      <w:r>
        <w:t xml:space="preserve">in allowed set.</w:t>
      </w:r>
    </w:p>
    <w:p>
      <w:pPr>
        <w:pStyle w:val="Compact"/>
        <w:numPr>
          <w:ilvl w:val="0"/>
          <w:numId w:val="1075"/>
        </w:numPr>
      </w:pPr>
      <w:r>
        <w:t xml:space="preserve">Proc generates a</w:t>
      </w:r>
      <w:r>
        <w:t xml:space="preserve"> </w:t>
      </w:r>
      <w:r>
        <w:rPr>
          <w:rStyle w:val="VerbatimChar"/>
        </w:rPr>
        <w:t xml:space="preserve">LotName</w:t>
      </w:r>
      <w:r>
        <w:t xml:space="preserve"> </w:t>
      </w:r>
      <w:r>
        <w:t xml:space="preserve">internally — convention:</w:t>
      </w:r>
      <w:r>
        <w:t xml:space="preserve"> </w:t>
      </w:r>
      <w:r>
        <w:rPr>
          <w:rStyle w:val="VerbatimChar"/>
        </w:rPr>
        <w:t xml:space="preserve">RCV-&lt;YYYYMMDD&gt;-&lt;nnnn&gt;</w:t>
      </w:r>
      <w:r>
        <w:t xml:space="preserve"> </w:t>
      </w:r>
      <w:r>
        <w:t xml:space="preserve">— and calls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(Phase 1) with the generated name. Received LOTs don’t carry LTT stickers peeled from the pre-printed stack; the MES generates the LTT on creation and prints it.</w:t>
      </w:r>
    </w:p>
    <w:p>
      <w:pPr>
        <w:pStyle w:val="Compact"/>
        <w:numPr>
          <w:ilvl w:val="0"/>
          <w:numId w:val="1075"/>
        </w:numPr>
      </w:pPr>
      <w:r>
        <w:t xml:space="preserve">After Lot creation, Perspective calls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 </w:t>
      </w:r>
      <w:r>
        <w:t xml:space="preserve">with a Received-style ZPL template and dispatches to the Receiving Dock Zebra.</w:t>
      </w:r>
    </w:p>
    <w:p>
      <w:pPr>
        <w:pStyle w:val="Compact"/>
        <w:numPr>
          <w:ilvl w:val="0"/>
          <w:numId w:val="1075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LogEventType='LotReceived'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Off-site receiving</w:t>
      </w:r>
      <w:r>
        <w:t xml:space="preserve"> </w:t>
      </w:r>
      <w:r>
        <w:t xml:space="preserve">uses the same</w:t>
      </w:r>
      <w:r>
        <w:t xml:space="preserve"> </w:t>
      </w:r>
      <w:r>
        <w:rPr>
          <w:rStyle w:val="VerbatimChar"/>
        </w:rPr>
        <w:t xml:space="preserve">Lot_CreateReceived</w:t>
      </w:r>
      <w:r>
        <w:t xml:space="preserve"> </w:t>
      </w:r>
      <w:r>
        <w:t xml:space="preserve">proc over VPN — no code difference per UJ-06 resolution. The off-site operator’s terminal just has a different</w:t>
      </w:r>
      <w:r>
        <w:t xml:space="preserve"> </w:t>
      </w:r>
      <w:r>
        <w:rPr>
          <w:rStyle w:val="VerbatimChar"/>
        </w:rPr>
        <w:t xml:space="preserve">IpAddress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.</w:t>
      </w:r>
    </w:p>
    <w:bookmarkEnd w:id="102"/>
    <w:bookmarkStart w:id="103" w:name="supplier-identified-serial-ranges"/>
    <w:p>
      <w:pPr>
        <w:pStyle w:val="Heading3"/>
      </w:pPr>
      <w:r>
        <w:t xml:space="preserve">Supplier-identified serial ranges</w:t>
      </w:r>
    </w:p>
    <w:p>
      <w:pPr>
        <w:pStyle w:val="FirstParagraph"/>
      </w:pPr>
      <w:r>
        <w:t xml:space="preserve">For received LOTs where the supplier has pre-numbered parts in a contiguous serial range,</w:t>
      </w:r>
      <w:r>
        <w:t xml:space="preserve"> </w:t>
      </w:r>
      <w:r>
        <w:rPr>
          <w:rStyle w:val="VerbatimChar"/>
        </w:rPr>
        <w:t xml:space="preserve">@MinSerialNumber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@MaxSerialNumber</w:t>
      </w:r>
      <w:r>
        <w:t xml:space="preserve"> </w:t>
      </w:r>
      <w:r>
        <w:t xml:space="preserve">are populated. These feed into Phase 6 Assembly’s consumption logic — an assembled output serial that consumes a piece from a received LOT can record</w:t>
      </w:r>
      <w:r>
        <w:t xml:space="preserve"> </w:t>
      </w:r>
      <w:r>
        <w:rPr>
          <w:rStyle w:val="VerbatimChar"/>
        </w:rPr>
        <w:t xml:space="preserve">ConsumedSerialNumber</w:t>
      </w:r>
      <w:r>
        <w:t xml:space="preserve"> </w:t>
      </w:r>
      <w:r>
        <w:t xml:space="preserve">if traceable. Phase 4 captures the range; Phase 6 uses it.</w:t>
      </w:r>
    </w:p>
    <w:bookmarkEnd w:id="103"/>
    <w:bookmarkEnd w:id="104"/>
    <w:bookmarkStart w:id="105" w:name="X7f8b45525f073e02a7ef713fd4d6e76156cfa27"/>
    <w:p>
      <w:pPr>
        <w:pStyle w:val="Heading2"/>
      </w:pPr>
      <w:r>
        <w:t xml:space="preserve">API Layer (Named Queries → Stored Procedures)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Lots.Lot_WeightToPieceCount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@NetWeightValue DECIMAL(10,4)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@NetWeightUomId BIGINT</w:t>
            </w:r>
          </w:p>
        </w:tc>
        <w:tc>
          <w:tcPr/>
          <w:p>
            <w:pPr>
              <w:pStyle w:val="Compact"/>
            </w:pPr>
            <w:r>
              <w:t xml:space="preserve">Helper (read-only). Converts weight to derived count using</w:t>
            </w:r>
            <w:r>
              <w:t xml:space="preserve"> </w:t>
            </w:r>
            <w:r>
              <w:rPr>
                <w:rStyle w:val="VerbatimChar"/>
              </w:rPr>
              <w:t xml:space="preserve">Item.UnitWeight</w:t>
            </w:r>
            <w:r>
              <w:t xml:space="preserve">. Errors (empty result) if UnitWeight NULL or UOM unit mismatch.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Parts.Uom</w:t>
            </w:r>
          </w:p>
        </w:tc>
        <w:tc>
          <w:tcPr/>
          <w:p>
            <w:pPr>
              <w:pStyle w:val="Compact"/>
            </w:pPr>
            <w:r>
              <w:t xml:space="preserve">Live UI binding at Trim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DerivedPieceCount INT, UnitWeight DECIMAL, UnitWeightUomName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Lots.Lot_CreateReceived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@VendorLotNumber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@PieceCount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@MinSerialNumber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@MaxSerialNumber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@LotOriginTypeCode NVARCHAR(50)</w:t>
            </w:r>
            <w:r>
              <w:t xml:space="preserve"> </w:t>
            </w:r>
            <w:r>
              <w:t xml:space="preserve">(Received or ReceivedOffsite),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with the received-LOT semantics. Generates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RCV-YYYYMMDD-NNNN</w:t>
            </w:r>
            <w:r>
              <w:t xml:space="preserve">. Validates vendor-lot uniqueness for this Item within the active (non-deprecated) set.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Lots.LotOriginType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Receiving Dock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NewLotId, NewLotName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Lots.Lot_ScanAtStation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@LotName NVARCHAR(50)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@StationLocationId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/>
          <w:p>
            <w:pPr>
              <w:pStyle w:val="Compact"/>
            </w:pPr>
            <w:r>
              <w:t xml:space="preserve">Thin wrapper combining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Lot_MoveTo</w:t>
            </w:r>
            <w:r>
              <w:t xml:space="preserve">. Used by the Movement Scan Screen. One round-trip to DB instead of three. Returns the LOT’s details on success.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Lots.Lot_MoveTo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Every station with a scan entry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Status, Message, LotId, LotName, ItemCode, ItemName, PieceCount, LotStatusCode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(Phase 3) is the write path for Trim’s weight/count capture; no new proc needed. Phase 4 contributes an</w:t>
      </w:r>
      <w:r>
        <w:t xml:space="preserve"> </w:t>
      </w:r>
      <w:r>
        <w:rPr>
          <w:rStyle w:val="VerbatimChar"/>
        </w:rPr>
        <w:t xml:space="preserve">OperationTemplate</w:t>
      </w:r>
      <w:r>
        <w:t xml:space="preserve"> </w:t>
      </w:r>
      <w:r>
        <w:t xml:space="preserve">seed for Trim and the</w:t>
      </w:r>
      <w:r>
        <w:t xml:space="preserve"> </w:t>
      </w:r>
      <w:r>
        <w:rPr>
          <w:rStyle w:val="VerbatimChar"/>
        </w:rPr>
        <w:t xml:space="preserve">PrimaryScale</w:t>
      </w:r>
      <w:r>
        <w:t xml:space="preserve"> </w:t>
      </w:r>
      <w:r>
        <w:t xml:space="preserve">LocationAttribute definition.</w:t>
      </w:r>
    </w:p>
    <w:bookmarkEnd w:id="105"/>
    <w:bookmarkStart w:id="106" w:name="gateway-scripts-4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ScaleTagReader</w:t>
            </w:r>
          </w:p>
        </w:tc>
        <w:tc>
          <w:tcPr/>
          <w:p>
            <w:pPr>
              <w:pStyle w:val="Compact"/>
            </w:pPr>
            <w:r>
              <w:t xml:space="preserve">Per Trim station, watches the</w:t>
            </w:r>
            <w:r>
              <w:t xml:space="preserve"> </w:t>
            </w:r>
            <w:r>
              <w:rPr>
                <w:rStyle w:val="VerbatimChar"/>
              </w:rPr>
              <w:t xml:space="preserve">PrimaryScale</w:t>
            </w:r>
            <w:r>
              <w:t xml:space="preserve"> </w:t>
            </w:r>
            <w:r>
              <w:t xml:space="preserve">OPC tag (OmniServer publisher path). Debounces stability. Pushes live weight to the session’s Perspective client for the Trim binding. Does not call any proc directly — writes only to session props.</w:t>
            </w:r>
          </w:p>
        </w:tc>
        <w:tc>
          <w:tcPr/>
          <w:p>
            <w:pPr>
              <w:pStyle w:val="Compact"/>
            </w:pPr>
            <w:r>
              <w:t xml:space="preserve">OPC tag change event</w:t>
            </w:r>
          </w:p>
        </w:tc>
        <w:tc>
          <w:tcPr/>
          <w:p>
            <w:pPr>
              <w:pStyle w:val="Compact"/>
            </w:pPr>
            <w:r>
              <w:t xml:space="preserve">OmniServer (scale publisher)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once per read session; not per-sample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ReceivingZplDispatcher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Variant of</w:t>
            </w:r>
            <w:r>
              <w:t xml:space="preserve"> </w:t>
            </w:r>
            <w:r>
              <w:rPr>
                <w:rStyle w:val="VerbatimChar"/>
              </w:rPr>
              <w:t xml:space="preserve">LttZplDispatcher</w:t>
            </w:r>
            <w:r>
              <w:t xml:space="preserve"> </w:t>
            </w:r>
            <w:r>
              <w:t xml:space="preserve">for received LOTs — different ZPL template. May be merged with the base dispatcher via a template-type parameter.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Called after</w:t>
            </w:r>
            <w:r>
              <w:t xml:space="preserve"> </w:t>
            </w:r>
            <w:r>
              <w:rPr>
                <w:rStyle w:val="VerbatimChar"/>
              </w:rPr>
              <w:t xml:space="preserve">Lot_CreateReceived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Zebra printer at Receiving Dock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</w:tbl>
    <w:bookmarkEnd w:id="106"/>
    <w:bookmarkStart w:id="107" w:name="perspective-views-4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Movement Scan Screen (reusable embedded view)</w:t>
            </w:r>
          </w:p>
        </w:tc>
        <w:tc>
          <w:tcPr/>
          <w:p>
            <w:pPr>
              <w:pStyle w:val="Compact"/>
            </w:pPr>
            <w:r>
              <w:t xml:space="preserve">Scan LTT →</w:t>
            </w:r>
            <w:r>
              <w:t xml:space="preserve"> </w:t>
            </w:r>
            <w:r>
              <w:rPr>
                <w:rStyle w:val="VerbatimChar"/>
              </w:rPr>
              <w:t xml:space="preserve">Lot_ScanAtStation</w:t>
            </w:r>
            <w:r>
              <w:t xml:space="preserve"> </w:t>
            </w:r>
            <w:r>
              <w:t xml:space="preserve">→ station UI opens.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Trim Station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Embeds Movement Scan. Shows current LOT, UnitWeight, live scale weight, derived piece count. Submits to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Receiving Dock Screen</w:t>
            </w:r>
          </w:p>
        </w:tc>
        <w:tc>
          <w:tcPr/>
          <w:p>
            <w:pPr>
              <w:pStyle w:val="Compact"/>
            </w:pPr>
            <w:r>
              <w:t xml:space="preserve">Part-number scan + vendor-lot entry + count + origin-type selector. Submits to</w:t>
            </w:r>
            <w:r>
              <w:t xml:space="preserve"> </w:t>
            </w:r>
            <w:r>
              <w:rPr>
                <w:rStyle w:val="VerbatimChar"/>
              </w:rPr>
              <w:t xml:space="preserve">Lot_CreateReceived</w:t>
            </w:r>
            <w:r>
              <w:t xml:space="preserve">. Prints LTT on success.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Off-Site Receiving Screen (VPN)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Same as Receiving Dock Screen with the</w:t>
            </w:r>
            <w:r>
              <w:t xml:space="preserve"> </w:t>
            </w:r>
            <w:r>
              <w:rPr>
                <w:rStyle w:val="VerbatimChar"/>
              </w:rPr>
              <w:t xml:space="preserve">ReceivedOffsite</w:t>
            </w:r>
            <w:r>
              <w:t xml:space="preserve"> </w:t>
            </w:r>
            <w:r>
              <w:t xml:space="preserve">origin-type preset.</w:t>
            </w:r>
          </w:p>
        </w:tc>
      </w:tr>
    </w:tbl>
    <w:bookmarkEnd w:id="107"/>
    <w:bookmarkStart w:id="108" w:name="test-coverage-4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sql/tests/0016_PlantFloor_Movement_Trim_Receiving/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010_Lot_ScanAtStation.sql</w:t>
            </w:r>
          </w:p>
        </w:tc>
        <w:tc>
          <w:tcPr/>
          <w:p>
            <w:pPr>
              <w:pStyle w:val="Compact"/>
            </w:pPr>
            <w:r>
              <w:t xml:space="preserve">Happy path: scan-and-move; blocked LOT rejects; unknown LotName rejects; moves to current location is a no-op (allowed).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020_Lot_WeightToPieceCount.sql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Valid weight → count; NULL UnitWeight rejects; UOM mismatch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030_Lot_CreateReceived.sql</w:t>
            </w:r>
          </w:p>
        </w:tc>
        <w:tc>
          <w:tcPr/>
          <w:p>
            <w:pPr>
              <w:pStyle w:val="Compact"/>
            </w:pPr>
            <w:r>
              <w:t xml:space="preserve">Creates LOT with</w:t>
            </w:r>
            <w:r>
              <w:t xml:space="preserve"> </w:t>
            </w:r>
            <w:r>
              <w:rPr>
                <w:rStyle w:val="VerbatimChar"/>
              </w:rPr>
              <w:t xml:space="preserve">Received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ReceivedOffsite</w:t>
            </w:r>
            <w:r>
              <w:t xml:space="preserve"> </w:t>
            </w:r>
            <w:r>
              <w:t xml:space="preserve">origin; auto-generates LotName; vendor-lot uniqueness enforced per Item; invalid origin code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040_ProductionEvent_at_Trim.sql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at a Trim OperationTemplate accepts weight + derived count; LotAttributeChange captures piece count before/after; Lot moves to Trim station.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050_Received_lot_serial_range.sql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@MinSerialNumber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@MaxSerialNumber</w:t>
            </w:r>
            <w:r>
              <w:t xml:space="preserve"> </w:t>
            </w:r>
            <w:r>
              <w:t xml:space="preserve">persisted; range validation (Min ≤ Max) on create.</w:t>
            </w:r>
          </w:p>
        </w:tc>
      </w:tr>
    </w:tbl>
    <w:p>
      <w:pPr>
        <w:pStyle w:val="BodyText"/>
      </w:pPr>
      <w:r>
        <w:t xml:space="preserve">Target: 60–80 passing tests in suite 0016.</w:t>
      </w:r>
    </w:p>
    <w:bookmarkEnd w:id="108"/>
    <w:bookmarkStart w:id="109" w:name="phase-4-complete-when"/>
    <w:p>
      <w:pPr>
        <w:pStyle w:val="Heading2"/>
      </w:pPr>
      <w:r>
        <w:t xml:space="preserve">Phase 4 complete when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0013_phase4_movement_trim_receiving.sql</w:t>
      </w:r>
      <w:r>
        <w:t xml:space="preserve"> </w:t>
      </w:r>
      <w:r>
        <w:t xml:space="preserve">applied; Trim and Receiving OperationTemplates seeded; PrimaryScale LocationAttributeDefinition present.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Lot_ScanAtStation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Lot_CreateReceived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Lot_WeightToPieceCount</w:t>
      </w:r>
      <w:r>
        <w:t xml:space="preserve"> </w:t>
      </w:r>
      <w:r>
        <w:t xml:space="preserve">procs delivered and pass tests.</w:t>
      </w:r>
    </w:p>
    <w:p>
      <w:pPr>
        <w:pStyle w:val="Compact"/>
        <w:numPr>
          <w:ilvl w:val="0"/>
          <w:numId w:val="1078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sql/tests/0016_PlantFloor_Movement_Trim_Receiving/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79"/>
        </w:numPr>
      </w:pPr>
      <w:r>
        <w:t xml:space="preserve">Perspective Movement Scan Screen, Trim Station Screen, Receiving Dock Screen implemented.</w:t>
      </w:r>
    </w:p>
    <w:p>
      <w:pPr>
        <w:pStyle w:val="Compact"/>
        <w:numPr>
          <w:ilvl w:val="0"/>
          <w:numId w:val="1080"/>
        </w:numPr>
      </w:pPr>
      <w:r>
        <w:t xml:space="preserve">Gateway</w:t>
      </w:r>
      <w:r>
        <w:t xml:space="preserve"> </w:t>
      </w:r>
      <w:r>
        <w:rPr>
          <w:rStyle w:val="VerbatimChar"/>
        </w:rPr>
        <w:t xml:space="preserve">ScaleTagReader</w:t>
      </w:r>
      <w:r>
        <w:t xml:space="preserve"> </w:t>
      </w:r>
      <w:r>
        <w:t xml:space="preserve">reads a dev OmniServer scale publisher and feeds a live Trim binding.</w:t>
      </w:r>
    </w:p>
    <w:p>
      <w:pPr>
        <w:pStyle w:val="Compact"/>
        <w:numPr>
          <w:ilvl w:val="0"/>
          <w:numId w:val="1081"/>
        </w:numPr>
      </w:pPr>
      <w:r>
        <w:t xml:space="preserve">End-to-end: Die Cast LOT from Phase 3 moves to Trim, weight captured, piece count adjusted; a new received LOT created at Receiving Dock, LTT prints.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25" w:name="phase-5-machining-with-sub-lot-split"/>
    <w:p>
      <w:pPr>
        <w:pStyle w:val="Heading1"/>
      </w:pPr>
      <w:r>
        <w:t xml:space="preserve">Phase 5 — Machining with Sub-LOT Split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Machining station’s two-touch IN/OUT workflow, auto-split mechanics with operator override, FIFO queue with manual override, and reject capture for out-of-tolerance pieces.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(foundation), Phase 2 (</w:t>
      </w:r>
      <w:r>
        <w:rPr>
          <w:rStyle w:val="VerbatimChar"/>
        </w:rPr>
        <w:t xml:space="preserve">Lot_Split</w:t>
      </w:r>
      <w:r>
        <w:t xml:space="preserve">), Phase 3 (</w:t>
      </w:r>
      <w:r>
        <w:rPr>
          <w:rStyle w:val="VerbatimChar"/>
        </w:rPr>
        <w:t xml:space="preserve">ProductionEvent_Record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), Phase 4 (Movement Scan pattern).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1–3. Phase 4 parallel — can run after Phase 3 independently.</w:t>
      </w:r>
    </w:p>
    <w:bookmarkStart w:id="111" w:name="data-model-changes-5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sql/migrations/versioned/&lt;next_unclaimed&gt;_arc2_phase5_machining.sql</w:t>
      </w:r>
      <w:r>
        <w:t xml:space="preserve"> </w:t>
      </w:r>
      <w:r>
        <w:t xml:space="preserve">(number TBD — likely</w:t>
      </w:r>
      <w:r>
        <w:t xml:space="preserve"> </w:t>
      </w:r>
      <w:r>
        <w:rPr>
          <w:rStyle w:val="VerbatimChar"/>
        </w:rPr>
        <w:t xml:space="preserve">0020</w:t>
      </w:r>
      <w:r>
        <w:t xml:space="preserve"> </w:t>
      </w:r>
      <w:r>
        <w:t xml:space="preserve">after VP-4 Phase 4 migration).</w:t>
      </w:r>
    </w:p>
    <w:p>
      <w:pPr>
        <w:pStyle w:val="Compact"/>
        <w:numPr>
          <w:ilvl w:val="0"/>
          <w:numId w:val="1082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MachiningIn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MachiningOut</w:t>
      </w:r>
      <w:r>
        <w:t xml:space="preserve"> </w:t>
      </w:r>
      <w:r>
        <w:t xml:space="preserve">with non-hot</w:t>
      </w:r>
      <w:r>
        <w:t xml:space="preserve"> </w:t>
      </w:r>
      <w:r>
        <w:rPr>
          <w:rStyle w:val="VerbatimChar"/>
        </w:rPr>
        <w:t xml:space="preserve">OperationTemplateField</w:t>
      </w:r>
      <w:r>
        <w:t xml:space="preserve"> </w:t>
      </w:r>
      <w:r>
        <w:t xml:space="preserve">entries only (per v1.9 ProductionEvent checkpoint shape —</w:t>
      </w:r>
      <w:r>
        <w:t xml:space="preserve"> </w:t>
      </w:r>
      <w:r>
        <w:rPr>
          <w:rStyle w:val="VerbatimChar"/>
        </w:rPr>
        <w:t xml:space="preserve">Fixture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CycleTimeSeconds</w:t>
      </w:r>
      <w:r>
        <w:t xml:space="preserve">, etc. — final set confirmed with MPP). No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 </w:t>
      </w:r>
      <w:r>
        <w:t xml:space="preserve">DataCollectionFields (those are derived via</w:t>
      </w:r>
      <w:r>
        <w:t xml:space="preserve"> </w:t>
      </w:r>
      <w:r>
        <w:rPr>
          <w:rStyle w:val="VerbatimChar"/>
        </w:rPr>
        <w:t xml:space="preserve">LAG()</w:t>
      </w:r>
      <w:r>
        <w:t xml:space="preserve"> </w:t>
      </w:r>
      <w:r>
        <w:t xml:space="preserve">over cumulative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/</w:t>
      </w:r>
      <w:r>
        <w:rPr>
          <w:rStyle w:val="VerbatimChar"/>
        </w:rPr>
        <w:t xml:space="preserve">ScrapCount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t xml:space="preserve">Seed any missing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rows:</w:t>
      </w:r>
      <w:r>
        <w:t xml:space="preserve"> </w:t>
      </w:r>
      <w:r>
        <w:rPr>
          <w:rStyle w:val="VerbatimChar"/>
        </w:rPr>
        <w:t xml:space="preserve">MachiningInScanned</w:t>
      </w:r>
      <w:r>
        <w:t xml:space="preserve">,</w:t>
      </w:r>
      <w:r>
        <w:t xml:space="preserve"> </w:t>
      </w:r>
      <w:r>
        <w:rPr>
          <w:rStyle w:val="VerbatimChar"/>
        </w:rPr>
        <w:t xml:space="preserve">MachiningOutCompleted</w:t>
      </w:r>
      <w:r>
        <w:t xml:space="preserve">. (</w:t>
      </w:r>
      <w:r>
        <w:rPr>
          <w:rStyle w:val="VerbatimChar"/>
        </w:rPr>
        <w:t xml:space="preserve">LotSplit</w:t>
      </w:r>
      <w:r>
        <w:t xml:space="preserve"> </w:t>
      </w:r>
      <w:r>
        <w:t xml:space="preserve">already from Phase 2.)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No ALTER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Parts.OperationTemplate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IsPieceCountIncrement</w:t>
      </w:r>
      <w:r>
        <w:t xml:space="preserve"> </w:t>
      </w:r>
      <w:r>
        <w:t xml:space="preserve">flag concept from v0.1 is retired. Lot piece count is now derived from</w:t>
      </w:r>
      <w:r>
        <w:t xml:space="preserve"> </w:t>
      </w:r>
      <w:r>
        <w:rPr>
          <w:rStyle w:val="VerbatimChar"/>
        </w:rPr>
        <w:t xml:space="preserve">Lots.v_LotDerivedQuantities</w:t>
      </w:r>
      <w:r>
        <w:t xml:space="preserve"> </w:t>
      </w:r>
      <w:r>
        <w:t xml:space="preserve">view (OI-23 / Phase 2) at read time; no per-event Lot.PieceCount mutation. Machining</w:t>
      </w:r>
      <w:r>
        <w:t xml:space="preserve"> </w:t>
      </w:r>
      <w:r>
        <w:t xml:space="preserve">“pass-through”</w:t>
      </w:r>
      <w:r>
        <w:t xml:space="preserve"> </w:t>
      </w:r>
      <w:r>
        <w:t xml:space="preserve">semantics fall out naturally — the view aggregates ProductionEvent counters across all events, regardless of whether they are Die Cast (production-creating) or Machining (pass-through).</w:t>
      </w:r>
    </w:p>
    <w:p>
      <w:pPr>
        <w:pStyle w:val="FirstParagraph"/>
      </w:pPr>
      <w:r>
        <w:rPr>
          <w:b/>
          <w:bCs/>
        </w:rPr>
        <w:t xml:space="preserve">Tables used:</w:t>
      </w:r>
      <w:r>
        <w:t xml:space="preserve"> </w:t>
      </w:r>
      <w:r>
        <w:t xml:space="preserve">No new tables. Leverages existing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,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RejectEvent</w:t>
      </w:r>
      <w:r>
        <w:t xml:space="preserve">.</w:t>
      </w:r>
    </w:p>
    <w:bookmarkEnd w:id="111"/>
    <w:bookmarkStart w:id="112" w:name="open-items-affecting-this-phase-5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UJ-03</w:t>
            </w:r>
            <w:r>
              <w:t xml:space="preserve"> </w:t>
            </w:r>
            <w:r>
              <w:t xml:space="preserve">Sub-LOT split trigger (Machining IN)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Still In Review</w:t>
            </w:r>
            <w:r>
              <w:t xml:space="preserve"> </w:t>
            </w:r>
            <w:r>
              <w:t xml:space="preserve">— Ben pending. Default direction: auto-prompt 50/50 split (Option A). Ship with auto-prompt; if Ben’s input shows certain parts never split, evolve to Option C (per-Item flag) post-MVP.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OI-09</w:t>
            </w:r>
            <w:r>
              <w:t xml:space="preserve"> </w:t>
            </w:r>
            <w:r>
              <w:t xml:space="preserve">Cavity-parallel-vs-sublots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(2026-04-23).</w:t>
            </w:r>
            <w:r>
              <w:t xml:space="preserve"> </w:t>
            </w:r>
            <w:r>
              <w:t xml:space="preserve">Confirms the Machining sublot pattern is</w:t>
            </w:r>
            <w:r>
              <w:t xml:space="preserve"> </w:t>
            </w:r>
            <w:r>
              <w:rPr>
                <w:b/>
                <w:bCs/>
              </w:rPr>
              <w:t xml:space="preserve">separate</w:t>
            </w:r>
            <w:r>
              <w:t xml:space="preserve"> </w:t>
            </w:r>
            <w:r>
              <w:t xml:space="preserve">from the Die Cast cavity-parallel-LOT pattern. Phase 5 is Machining-only sublot territory.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OI-18</w:t>
            </w:r>
            <w:r>
              <w:t xml:space="preserve"> </w:t>
            </w:r>
            <w:r>
              <w:t xml:space="preserve">ItemLocation cascade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t xml:space="preserve">Movement Scan Screen at Machining IN walks Cell → WorkCenter → Area via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Parts.ItemLocation_IsEligible</w:t>
            </w:r>
            <w:r>
              <w:t xml:space="preserve"> </w:t>
            </w:r>
            <w:r>
              <w:t xml:space="preserve">(Phase 4 reusable pattern).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UJ-11</w:t>
            </w:r>
            <w:r>
              <w:t xml:space="preserve"> </w:t>
            </w:r>
            <w:r>
              <w:t xml:space="preserve">Paper-to-screen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 — flagged risk).</w:t>
            </w:r>
          </w:p>
        </w:tc>
      </w:tr>
    </w:tbl>
    <w:bookmarkEnd w:id="112"/>
    <w:bookmarkStart w:id="119" w:name="state-workflow-5"/>
    <w:p>
      <w:pPr>
        <w:pStyle w:val="Heading2"/>
      </w:pPr>
      <w:r>
        <w:t xml:space="preserve">State &amp; Workflow</w:t>
      </w:r>
    </w:p>
    <w:bookmarkStart w:id="113" w:name="fifo-queue-semantics"/>
    <w:p>
      <w:pPr>
        <w:pStyle w:val="Heading3"/>
      </w:pPr>
      <w:r>
        <w:t xml:space="preserve">FIFO queue semantics</w:t>
      </w:r>
    </w:p>
    <w:p>
      <w:pPr>
        <w:pStyle w:val="FirstParagraph"/>
      </w:pPr>
      <w:r>
        <w:t xml:space="preserve">Each Machining Area has an arrival-ordered queue of LOTs awaiting machining. The queue is populated by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 </w:t>
      </w:r>
      <w:r>
        <w:t xml:space="preserve">events whose destination is a Machining Area (or a specific Machining machine, depending on how MPP partitions the queue).</w:t>
      </w:r>
    </w:p>
    <w:p>
      <w:pPr>
        <w:pStyle w:val="BodyText"/>
      </w:pPr>
      <w:r>
        <w:rPr>
          <w:rStyle w:val="VerbatimChar"/>
        </w:rPr>
        <w:t xml:space="preserve">Lot_GetWipQueueByLocation</w:t>
      </w:r>
      <w:r>
        <w:t xml:space="preserve"> </w:t>
      </w:r>
      <w:r>
        <w:t xml:space="preserve">returns the LOTs at the given location in ascending</w:t>
      </w:r>
      <w:r>
        <w:t xml:space="preserve"> </w:t>
      </w:r>
      <w:r>
        <w:rPr>
          <w:rStyle w:val="VerbatimChar"/>
        </w:rPr>
        <w:t xml:space="preserve">LastMovementAt</w:t>
      </w:r>
      <w:r>
        <w:t xml:space="preserve"> </w:t>
      </w:r>
      <w:r>
        <w:t xml:space="preserve">order. Perspective’s Machining IN screen shows this queue; the operator can select any LOT from it (not just the first). When they select a non-first LOT, Perspective prompts</w:t>
      </w:r>
      <w:r>
        <w:t xml:space="preserve"> </w:t>
      </w:r>
      <w:r>
        <w:t xml:space="preserve">“this is not the oldest LOT — continue?”</w:t>
      </w:r>
      <w:r>
        <w:t xml:space="preserve"> </w:t>
      </w:r>
      <w:r>
        <w:t xml:space="preserve">to nudge FIFO compliance without enforcing it (per FRS 2.2.4).</w:t>
      </w:r>
    </w:p>
    <w:bookmarkEnd w:id="113"/>
    <w:bookmarkStart w:id="114" w:name="machining-in-arrival-capture"/>
    <w:p>
      <w:pPr>
        <w:pStyle w:val="Heading3"/>
      </w:pPr>
      <w:r>
        <w:t xml:space="preserve">Machining IN — arrival capture</w:t>
      </w:r>
    </w:p>
    <w:p>
      <w:pPr>
        <w:pStyle w:val="Compact"/>
        <w:numPr>
          <w:ilvl w:val="0"/>
          <w:numId w:val="1083"/>
        </w:numPr>
      </w:pPr>
      <w:r>
        <w:t xml:space="preserve">Operator at a CNC machine scans the LTT of an incoming basket.</w:t>
      </w:r>
    </w:p>
    <w:p>
      <w:pPr>
        <w:pStyle w:val="Compact"/>
        <w:numPr>
          <w:ilvl w:val="0"/>
          <w:numId w:val="1083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Lot_ScanAtStation</w:t>
      </w:r>
      <w:r>
        <w:t xml:space="preserve"> </w:t>
      </w:r>
      <w:r>
        <w:t xml:space="preserve">(Phase 4). LOT moves to this machine’s Location (specific machine, not the Machining Area — basket is now at machine).</w:t>
      </w:r>
    </w:p>
    <w:p>
      <w:pPr>
        <w:pStyle w:val="Compact"/>
        <w:numPr>
          <w:ilvl w:val="0"/>
          <w:numId w:val="1083"/>
        </w:numPr>
      </w:pPr>
      <w:r>
        <w:t xml:space="preserve">UI opens the Machining IN screen. It shows the LOT, the active MachiningIn OperationTemplate, any prompt fields (e.g.,</w:t>
      </w:r>
      <w:r>
        <w:t xml:space="preserve"> </w:t>
      </w:r>
      <w:r>
        <w:rPr>
          <w:rStyle w:val="VerbatimChar"/>
        </w:rPr>
        <w:t xml:space="preserve">Fixture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).</w:t>
      </w:r>
    </w:p>
    <w:p>
      <w:pPr>
        <w:pStyle w:val="Compact"/>
        <w:numPr>
          <w:ilvl w:val="0"/>
          <w:numId w:val="1083"/>
        </w:numPr>
      </w:pPr>
      <w:r>
        <w:t xml:space="preserve">Operator fills the form and submits. Perspective calls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@OperationTemplateId = MachiningIn</w:t>
      </w:r>
      <w:r>
        <w:t xml:space="preserve">,</w:t>
      </w:r>
      <w:r>
        <w:t xml:space="preserve"> </w:t>
      </w:r>
      <w:r>
        <w:rPr>
          <w:rStyle w:val="VerbatimChar"/>
        </w:rPr>
        <w:t xml:space="preserve">@GoodCount = 0</w:t>
      </w:r>
      <w:r>
        <w:t xml:space="preserve"> </w:t>
      </w:r>
      <w:r>
        <w:t xml:space="preserve">(no production yet — this is an arrival marker),</w:t>
      </w:r>
      <w:r>
        <w:t xml:space="preserve"> </w:t>
      </w:r>
      <w:r>
        <w:rPr>
          <w:rStyle w:val="VerbatimChar"/>
        </w:rPr>
        <w:t xml:space="preserve">@NoGoodCount = 0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writes the event with the operator’s captured fields in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(fixture, program, etc.). The LOT’s</w:t>
      </w:r>
      <w:r>
        <w:t xml:space="preserve"> </w:t>
      </w:r>
      <w:r>
        <w:rPr>
          <w:rStyle w:val="VerbatimChar"/>
        </w:rPr>
        <w:t xml:space="preserve">PieceCount</w:t>
      </w:r>
      <w:r>
        <w:t xml:space="preserve"> </w:t>
      </w:r>
      <w:r>
        <w:t xml:space="preserve">does not change.</w:t>
      </w:r>
    </w:p>
    <w:p>
      <w:pPr>
        <w:pStyle w:val="Compact"/>
        <w:numPr>
          <w:ilvl w:val="0"/>
          <w:numId w:val="1083"/>
        </w:numPr>
      </w:pPr>
      <w:r>
        <w:t xml:space="preserve">Audit as</w:t>
      </w:r>
      <w:r>
        <w:t xml:space="preserve"> </w:t>
      </w:r>
      <w:r>
        <w:rPr>
          <w:rStyle w:val="VerbatimChar"/>
        </w:rPr>
        <w:t xml:space="preserve">MachiningInScanned</w:t>
      </w:r>
      <w:r>
        <w:t xml:space="preserve">.</w:t>
      </w:r>
    </w:p>
    <w:bookmarkEnd w:id="114"/>
    <w:bookmarkStart w:id="115" w:name="machining-out-completion-with-auto-split"/>
    <w:p>
      <w:pPr>
        <w:pStyle w:val="Heading3"/>
      </w:pPr>
      <w:r>
        <w:t xml:space="preserve">Machining OUT — completion with auto-split</w:t>
      </w:r>
    </w:p>
    <w:p>
      <w:pPr>
        <w:pStyle w:val="FirstParagraph"/>
      </w:pPr>
      <w:r>
        <w:t xml:space="preserve">The machine runs. Parts come off. Operator counts good + bad.</w:t>
      </w:r>
    </w:p>
    <w:p>
      <w:pPr>
        <w:pStyle w:val="Compact"/>
        <w:numPr>
          <w:ilvl w:val="0"/>
          <w:numId w:val="1084"/>
        </w:numPr>
      </w:pPr>
      <w:r>
        <w:t xml:space="preserve">At OUT, operator scans LTT.</w:t>
      </w:r>
      <w:r>
        <w:t xml:space="preserve"> </w:t>
      </w:r>
      <w:r>
        <w:rPr>
          <w:rStyle w:val="VerbatimChar"/>
        </w:rPr>
        <w:t xml:space="preserve">Lot_ScanAtStation</w:t>
      </w:r>
      <w:r>
        <w:t xml:space="preserve"> </w:t>
      </w:r>
      <w:r>
        <w:t xml:space="preserve">verifies still-at-this-machine (or re-establishes if machine was used elsewhere in between).</w:t>
      </w:r>
    </w:p>
    <w:p>
      <w:pPr>
        <w:pStyle w:val="Compact"/>
        <w:numPr>
          <w:ilvl w:val="0"/>
          <w:numId w:val="1084"/>
        </w:numPr>
      </w:pPr>
      <w:r>
        <w:t xml:space="preserve">UI opens Machining OUT screen. It shows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 </w:t>
      </w:r>
      <w:r>
        <w:t xml:space="preserve">inputs.</w:t>
      </w:r>
    </w:p>
    <w:p>
      <w:pPr>
        <w:pStyle w:val="Compact"/>
        <w:numPr>
          <w:ilvl w:val="0"/>
          <w:numId w:val="1084"/>
        </w:numPr>
      </w:pPr>
      <w:r>
        <w:t xml:space="preserve">Operator fills: e.g.,</w:t>
      </w:r>
      <w:r>
        <w:t xml:space="preserve"> </w:t>
      </w:r>
      <w:r>
        <w:rPr>
          <w:rStyle w:val="VerbatimChar"/>
        </w:rPr>
        <w:t xml:space="preserve">GoodCount=48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NoGoodCount=1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UI also presents the split preview: given</w:t>
      </w:r>
      <w:r>
        <w:t xml:space="preserve"> </w:t>
      </w:r>
      <w:r>
        <w:rPr>
          <w:rStyle w:val="VerbatimChar"/>
        </w:rPr>
        <w:t xml:space="preserve">Parts.Item.DefaultSubLotQty = 24</w:t>
      </w:r>
      <w:r>
        <w:t xml:space="preserve"> </w:t>
      </w:r>
      <w:r>
        <w:t xml:space="preserve">for this Item, the split-preview shows</w:t>
      </w:r>
      <w:r>
        <w:t xml:space="preserve"> </w:t>
      </w:r>
      <w:r>
        <w:t xml:space="preserve">“Creates 2 sub-LOTs of 24 each”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Operator reviews. They can:</w:t>
      </w:r>
    </w:p>
    <w:p>
      <w:pPr>
        <w:pStyle w:val="Compact"/>
        <w:numPr>
          <w:ilvl w:val="1"/>
          <w:numId w:val="1085"/>
        </w:numPr>
      </w:pPr>
      <w:r>
        <w:rPr>
          <w:b/>
          <w:bCs/>
        </w:rPr>
        <w:t xml:space="preserve">Accept auto-split</w:t>
      </w:r>
      <w:r>
        <w:t xml:space="preserve"> </w:t>
      </w:r>
      <w:r>
        <w:t xml:space="preserve">— default action. Submit proceeds with 2×24 split.</w:t>
      </w:r>
    </w:p>
    <w:p>
      <w:pPr>
        <w:pStyle w:val="Compact"/>
        <w:numPr>
          <w:ilvl w:val="1"/>
          <w:numId w:val="1085"/>
        </w:numPr>
      </w:pPr>
      <w:r>
        <w:rPr>
          <w:b/>
          <w:bCs/>
        </w:rPr>
        <w:t xml:space="preserve">Edit split quantities</w:t>
      </w:r>
      <w:r>
        <w:t xml:space="preserve"> </w:t>
      </w:r>
      <w:r>
        <w:t xml:space="preserve">— e.g., change to</w:t>
      </w:r>
      <w:r>
        <w:t xml:space="preserve"> </w:t>
      </w:r>
      <w:r>
        <w:rPr>
          <w:rStyle w:val="VerbatimChar"/>
        </w:rPr>
        <w:t xml:space="preserve">[20, 28]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[48]</w:t>
      </w:r>
      <w:r>
        <w:t xml:space="preserve"> </w:t>
      </w:r>
      <w:r>
        <w:t xml:space="preserve">(no split) before submitting.</w:t>
      </w:r>
    </w:p>
    <w:p>
      <w:pPr>
        <w:pStyle w:val="Compact"/>
        <w:numPr>
          <w:ilvl w:val="1"/>
          <w:numId w:val="1085"/>
        </w:numPr>
      </w:pPr>
      <w:r>
        <w:rPr>
          <w:b/>
          <w:bCs/>
        </w:rPr>
        <w:t xml:space="preserve">Cancel split</w:t>
      </w:r>
      <w:r>
        <w:t xml:space="preserve"> </w:t>
      </w:r>
      <w:r>
        <w:t xml:space="preserve">— skip the split; LOT stays whole. Flagged visually.</w:t>
      </w:r>
    </w:p>
    <w:p>
      <w:pPr>
        <w:pStyle w:val="Compact"/>
        <w:numPr>
          <w:ilvl w:val="0"/>
          <w:numId w:val="1084"/>
        </w:numPr>
      </w:pPr>
      <w:r>
        <w:t xml:space="preserve">Operator submits. Perspective calls the composite</w:t>
      </w:r>
      <w:r>
        <w:t xml:space="preserve"> </w:t>
      </w:r>
      <w:r>
        <w:rPr>
          <w:rStyle w:val="VerbatimChar"/>
        </w:rPr>
        <w:t xml:space="preserve">MachiningOut_Record</w:t>
      </w:r>
      <w:r>
        <w:t xml:space="preserve"> </w:t>
      </w:r>
      <w:r>
        <w:t xml:space="preserve">proc:</w:t>
      </w:r>
    </w:p>
    <w:p>
      <w:pPr>
        <w:pStyle w:val="SourceCode"/>
      </w:pPr>
      <w:r>
        <w:rPr>
          <w:rStyle w:val="VerbatimChar"/>
        </w:rPr>
        <w:t xml:space="preserve">Workorder.MachiningOut_Record(</w:t>
      </w:r>
      <w:r>
        <w:br/>
      </w:r>
      <w:r>
        <w:rPr>
          <w:rStyle w:val="VerbatimChar"/>
        </w:rPr>
        <w:t xml:space="preserve">    @ParentLotId, @LocationId, @OperationTemplateId,</w:t>
      </w:r>
      <w:r>
        <w:br/>
      </w:r>
      <w:r>
        <w:rPr>
          <w:rStyle w:val="VerbatimChar"/>
        </w:rPr>
        <w:t xml:space="preserve">    @GoodCount, @NoGoodCount,</w:t>
      </w:r>
      <w:r>
        <w:br/>
      </w:r>
      <w:r>
        <w:rPr>
          <w:rStyle w:val="VerbatimChar"/>
        </w:rPr>
        <w:t xml:space="preserve">    @SplitChildrenJson NULL | JSON array of {pieceCount, currentLocationId},</w:t>
      </w:r>
      <w:r>
        <w:br/>
      </w:r>
      <w:r>
        <w:rPr>
          <w:rStyle w:val="VerbatimChar"/>
        </w:rPr>
        <w:t xml:space="preserve">    @DataCollectionValuesJson,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MachiningOut_Record</w:t>
      </w:r>
      <w:r>
        <w:t xml:space="preserve"> </w:t>
      </w:r>
      <w:r>
        <w:t xml:space="preserve">executes — revised v0.2k for v1.9 checkpoint shape:</w:t>
      </w:r>
    </w:p>
    <w:p>
      <w:pPr>
        <w:pStyle w:val="Compact"/>
        <w:numPr>
          <w:ilvl w:val="1"/>
          <w:numId w:val="1087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(internal) with the MachiningOut operation, passing cumulative</w:t>
      </w:r>
      <w:r>
        <w:t xml:space="preserve"> </w:t>
      </w:r>
      <w:r>
        <w:rPr>
          <w:rStyle w:val="VerbatimChar"/>
        </w:rPr>
        <w:t xml:space="preserve">@ShotCount</w:t>
      </w:r>
      <w:r>
        <w:t xml:space="preserve"> </w:t>
      </w:r>
      <w:r>
        <w:t xml:space="preserve">(operations completed at this checkpoint) and</w:t>
      </w:r>
      <w:r>
        <w:t xml:space="preserve"> </w:t>
      </w:r>
      <w:r>
        <w:rPr>
          <w:rStyle w:val="VerbatimChar"/>
        </w:rPr>
        <w:t xml:space="preserve">@ScrapCount</w:t>
      </w:r>
      <w:r>
        <w:t xml:space="preserve"> </w:t>
      </w:r>
      <w:r>
        <w:t xml:space="preserve">(cumulative scraps).</w:t>
      </w:r>
      <w:r>
        <w:t xml:space="preserve"> </w:t>
      </w:r>
      <w:r>
        <w:rPr>
          <w:b/>
          <w:bCs/>
        </w:rPr>
        <w:t xml:space="preserve">No per-event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@GoodCount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@NoGoodCount</w:t>
      </w:r>
      <w:r>
        <w:rPr>
          <w:b/>
          <w:bCs/>
        </w:rPr>
        <w:t xml:space="preserve">.</w:t>
      </w:r>
      <w:r>
        <w:t xml:space="preserve"> </w:t>
      </w:r>
      <w:r>
        <w:t xml:space="preserve">No Lot.PieceCount mutation — derivation via</w:t>
      </w:r>
      <w:r>
        <w:t xml:space="preserve"> </w:t>
      </w:r>
      <w:r>
        <w:rPr>
          <w:rStyle w:val="VerbatimChar"/>
        </w:rPr>
        <w:t xml:space="preserve">v_LotDerivedQuantities</w:t>
      </w:r>
      <w:r>
        <w:t xml:space="preserve"> </w:t>
      </w:r>
      <w:r>
        <w:t xml:space="preserve">(Phase 2 / OI-23).</w:t>
      </w:r>
    </w:p>
    <w:p>
      <w:pPr>
        <w:pStyle w:val="Compact"/>
        <w:numPr>
          <w:ilvl w:val="1"/>
          <w:numId w:val="1087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increment from the previous checkpoint is non-zero, the operator may enter defect codes via follow-on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 </w:t>
      </w:r>
      <w:r>
        <w:t xml:space="preserve">calls (same pattern as Die Cast).</w:t>
      </w:r>
    </w:p>
    <w:p>
      <w:pPr>
        <w:pStyle w:val="Compact"/>
        <w:numPr>
          <w:ilvl w:val="1"/>
          <w:numId w:val="1087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@SplitChildrenJson</w:t>
      </w:r>
      <w:r>
        <w:t xml:space="preserve"> </w:t>
      </w:r>
      <w:r>
        <w:t xml:space="preserve">present and non-empty: call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(Phase 2) to create the children. Each child’s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is the same Machining machine (they’ll move elsewhere later via scan). Parent is reduced; if residual=0, parent goes to Closed 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LogEventType='MachiningOutCompleted'</w:t>
      </w:r>
      <w:r>
        <w:t xml:space="preserve">, description includes child counts.</w:t>
      </w:r>
    </w:p>
    <w:p>
      <w:pPr>
        <w:pStyle w:val="Compact"/>
        <w:numPr>
          <w:ilvl w:val="0"/>
          <w:numId w:val="1086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Status, Message, ProductionEventId, ChildLotIds[]</w:t>
      </w:r>
      <w:r>
        <w:t xml:space="preserve"> </w:t>
      </w:r>
      <w:r>
        <w:t xml:space="preserve">(one row per child, Phase 2’s multi-row pattern).</w:t>
      </w:r>
    </w:p>
    <w:bookmarkEnd w:id="115"/>
    <w:bookmarkStart w:id="116" w:name="reject-capture-at-machining"/>
    <w:p>
      <w:pPr>
        <w:pStyle w:val="Heading3"/>
      </w:pPr>
      <w:r>
        <w:t xml:space="preserve">Reject capture at Machining</w:t>
      </w:r>
    </w:p>
    <w:p>
      <w:pPr>
        <w:pStyle w:val="FirstParagraph"/>
      </w:pPr>
      <w:r>
        <w:t xml:space="preserve">Same as Die Cast — separate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 </w:t>
      </w:r>
      <w:r>
        <w:t xml:space="preserve">call after the main OUT event. The operator selects defect codes from a Machining-Area-filtered DefectCode picker (e.g.,</w:t>
      </w:r>
      <w:r>
        <w:t xml:space="preserve"> </w:t>
      </w:r>
      <w:r>
        <w:rPr>
          <w:rStyle w:val="VerbatimChar"/>
        </w:rPr>
        <w:t xml:space="preserve">MS-OOT-01 Dimensional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MS-TOOLMARK-02</w:t>
      </w:r>
      <w:r>
        <w:t xml:space="preserve">).</w:t>
      </w:r>
    </w:p>
    <w:bookmarkEnd w:id="116"/>
    <w:bookmarkStart w:id="117" w:name="lot-selection-from-queue-override"/>
    <w:p>
      <w:pPr>
        <w:pStyle w:val="Heading3"/>
      </w:pPr>
      <w:r>
        <w:t xml:space="preserve">LOT selection from queue — override</w:t>
      </w:r>
    </w:p>
    <w:p>
      <w:pPr>
        <w:pStyle w:val="FirstParagraph"/>
      </w:pPr>
      <w:r>
        <w:t xml:space="preserve">If the operator picks a non-first LOT from the queue, the Perspective confirmation dialog captures an optional reason. The captured reason is written to the MachiningIn ProductionEvent’s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QueueOverrideReason</w:t>
      </w:r>
      <w:r>
        <w:t xml:space="preserve"> </w:t>
      </w:r>
      <w:r>
        <w:t xml:space="preserve">field. Enables later supervisor analysis of override patterns.</w:t>
      </w:r>
    </w:p>
    <w:bookmarkEnd w:id="117"/>
    <w:bookmarkStart w:id="118" w:name="rework-lots"/>
    <w:p>
      <w:pPr>
        <w:pStyle w:val="Heading3"/>
      </w:pPr>
      <w:r>
        <w:t xml:space="preserve">Rework LOTs</w:t>
      </w:r>
    </w:p>
    <w:p>
      <w:pPr>
        <w:pStyle w:val="FirstParagraph"/>
      </w:pPr>
      <w:r>
        <w:t xml:space="preserve">Machining may process a rework LOT returning from Sort Cage (Phase 7). Rework LOTs appear in the queue if their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is a Machining location. No special handling — they look identical in the queue.</w:t>
      </w:r>
    </w:p>
    <w:bookmarkEnd w:id="118"/>
    <w:bookmarkEnd w:id="119"/>
    <w:bookmarkStart w:id="120" w:name="api-layer"/>
    <w:p>
      <w:pPr>
        <w:pStyle w:val="Heading2"/>
      </w:pPr>
      <w:r>
        <w:t xml:space="preserve">API Layer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Lots.Lot_GetWipQueueByLocation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@IncludeChildren BIT = 0</w:t>
            </w:r>
            <w:r>
              <w:t xml:space="preserve"> </w:t>
            </w:r>
            <w:r>
              <w:t xml:space="preserve">(for Machining Area instead of specific machine)</w:t>
            </w:r>
          </w:p>
        </w:tc>
        <w:tc>
          <w:tcPr/>
          <w:p>
            <w:pPr>
              <w:pStyle w:val="Compact"/>
            </w:pPr>
            <w:r>
              <w:t xml:space="preserve">Returns queue ordered by</w:t>
            </w:r>
            <w:r>
              <w:t xml:space="preserve"> </w:t>
            </w:r>
            <w:r>
              <w:rPr>
                <w:rStyle w:val="VerbatimChar"/>
              </w:rPr>
              <w:t xml:space="preserve">LastMovementAt ASC</w:t>
            </w:r>
            <w:r>
              <w:t xml:space="preserve">. Read-only.</w:t>
            </w:r>
            <w:r>
              <w:t xml:space="preserve"> </w:t>
            </w:r>
            <w:r>
              <w:rPr>
                <w:rStyle w:val="VerbatimChar"/>
              </w:rPr>
              <w:t xml:space="preserve">@IncludeChildren=1</w:t>
            </w:r>
            <w:r>
              <w:t xml:space="preserve"> </w:t>
            </w:r>
            <w:r>
              <w:t xml:space="preserve">descends to child Locations (an Area sums its Machines).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</w:t>
            </w:r>
          </w:p>
        </w:tc>
        <w:tc>
          <w:tcPr/>
          <w:p>
            <w:pPr>
              <w:pStyle w:val="Compact"/>
            </w:pPr>
            <w:r>
              <w:t xml:space="preserve">Machining IN screen</w:t>
            </w:r>
          </w:p>
        </w:tc>
        <w:tc>
          <w:tcPr/>
          <w:p>
            <w:pPr>
              <w:pStyle w:val="Compact"/>
            </w:pPr>
            <w:r>
              <w:t xml:space="preserve">Rowset: Lot fields +</w:t>
            </w:r>
            <w:r>
              <w:t xml:space="preserve"> </w:t>
            </w:r>
            <w:r>
              <w:rPr>
                <w:rStyle w:val="VerbatimChar"/>
              </w:rPr>
              <w:t xml:space="preserve">ArrivedAt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HoldFlag</w:t>
            </w:r>
            <w:r>
              <w:t xml:space="preserve"> </w:t>
            </w:r>
            <w:r>
              <w:t xml:space="preserve">(from BlocksProduction)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Workorder.MachiningOut_Record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See narrative above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Composite: calls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(internal) + optional</w:t>
            </w:r>
            <w:r>
              <w:t xml:space="preserve"> </w:t>
            </w:r>
            <w:r>
              <w:rPr>
                <w:rStyle w:val="VerbatimChar"/>
              </w:rPr>
              <w:t xml:space="preserve">Lot_Split</w:t>
            </w:r>
            <w:r>
              <w:t xml:space="preserve">. Single transaction.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Machining OUT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Multi-row rowset: header row with</w:t>
            </w:r>
            <w:r>
              <w:t xml:space="preserve"> </w:t>
            </w:r>
            <w:r>
              <w:rPr>
                <w:rStyle w:val="VerbatimChar"/>
              </w:rPr>
              <w:t xml:space="preserve">Status, Message, ProductionEventId</w:t>
            </w:r>
            <w:r>
              <w:t xml:space="preserve">; additional rows for each child LOT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(revised v0.2k):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IsPieceCountIncrement</w:t>
      </w:r>
      <w:r>
        <w:t xml:space="preserve"> </w:t>
      </w:r>
      <w:r>
        <w:t xml:space="preserve">flag concept from v0.1 is</w:t>
      </w:r>
      <w:r>
        <w:t xml:space="preserve"> </w:t>
      </w:r>
      <w:r>
        <w:rPr>
          <w:b/>
          <w:bCs/>
        </w:rPr>
        <w:t xml:space="preserve">retired</w:t>
      </w:r>
      <w:r>
        <w:t xml:space="preserve">. Per v1.9 ProductionEvent checkpoint shape + OI-23</w:t>
      </w:r>
      <w:r>
        <w:t xml:space="preserve"> </w:t>
      </w:r>
      <w:r>
        <w:rPr>
          <w:rStyle w:val="VerbatimChar"/>
        </w:rPr>
        <w:t xml:space="preserve">v_LotDerivedQuantities</w:t>
      </w:r>
      <w:r>
        <w:t xml:space="preserve"> </w:t>
      </w:r>
      <w:r>
        <w:t xml:space="preserve">view, Lot.PieceCount is no longer mutated by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. Derived quantities (TotalInProcess, InventoryAvailable) come from the view at read time, aggregating across all event types regardless of station semantics. No ALTER on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is required.</w:t>
      </w:r>
    </w:p>
    <w:bookmarkEnd w:id="120"/>
    <w:bookmarkStart w:id="121" w:name="gateway-scripts-5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MachiningCycleReader</w:t>
            </w:r>
            <w:r>
              <w:t xml:space="preserve"> </w:t>
            </w:r>
            <w:r>
              <w:t xml:space="preserve">(optional — per machine integration)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CycleComplete</w:t>
            </w:r>
            <w:r>
              <w:t xml:space="preserve"> </w:t>
            </w:r>
            <w:r>
              <w:t xml:space="preserve">edge from PLC, stamps a cycle-time value onto the active ProductionEvent via a helper proc. Optional — operator can enter cycle time manually.</w:t>
            </w:r>
          </w:p>
        </w:tc>
        <w:tc>
          <w:tcPr/>
          <w:p>
            <w:pPr>
              <w:pStyle w:val="Compact"/>
            </w:pPr>
            <w:r>
              <w:t xml:space="preserve">PLC tag edge</w:t>
            </w:r>
          </w:p>
        </w:tc>
        <w:tc>
          <w:tcPr/>
          <w:p>
            <w:pPr>
              <w:pStyle w:val="Compact"/>
            </w:pPr>
            <w:r>
              <w:t xml:space="preserve">PLC (TOPServer)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1"/>
    <w:bookmarkStart w:id="122" w:name="perspective-views-5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Machining IN</w:t>
            </w:r>
          </w:p>
        </w:tc>
        <w:tc>
          <w:tcPr/>
          <w:p>
            <w:pPr>
              <w:pStyle w:val="Compact"/>
            </w:pPr>
            <w:r>
              <w:t xml:space="preserve">Queue list (calls</w:t>
            </w:r>
            <w:r>
              <w:t xml:space="preserve"> </w:t>
            </w:r>
            <w:r>
              <w:rPr>
                <w:rStyle w:val="VerbatimChar"/>
              </w:rPr>
              <w:t xml:space="preserve">Lot_GetWipQueueByLocation</w:t>
            </w:r>
            <w:r>
              <w:t xml:space="preserve">); scan-or-pick flow; operator selects a LOT, fills MachiningIn template fields, submits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. Override-reason prompt on non-FIFO selection.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Machining OUT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Shows the LOT at this machine. Inputs: GoodCount, NoGoodCount, template fields. Split preview panel (rendered from</w:t>
            </w:r>
            <w:r>
              <w:t xml:space="preserve"> </w:t>
            </w:r>
            <w:r>
              <w:rPr>
                <w:rStyle w:val="VerbatimChar"/>
              </w:rPr>
              <w:t xml:space="preserve">Item.DefaultSubLotQty</w:t>
            </w:r>
            <w:r>
              <w:t xml:space="preserve">) with accept/edit/cancel options. Submits</w:t>
            </w:r>
            <w:r>
              <w:t xml:space="preserve"> </w:t>
            </w:r>
            <w:r>
              <w:rPr>
                <w:rStyle w:val="VerbatimChar"/>
              </w:rPr>
              <w:t xml:space="preserve">MachiningOut_Record</w:t>
            </w:r>
            <w:r>
              <w:t xml:space="preserve">. After success: child LTTs print via</w:t>
            </w:r>
            <w:r>
              <w:t xml:space="preserve"> </w:t>
            </w:r>
            <w:r>
              <w:rPr>
                <w:rStyle w:val="VerbatimChar"/>
              </w:rPr>
              <w:t xml:space="preserve">LttZplDispatcher</w:t>
            </w:r>
            <w:r>
              <w:t xml:space="preserve">. Reject entry inline.</w:t>
            </w:r>
          </w:p>
        </w:tc>
      </w:tr>
    </w:tbl>
    <w:bookmarkEnd w:id="122"/>
    <w:bookmarkStart w:id="123" w:name="test-coverage-5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sql/tests/0017_PlantFloor_Machining/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010_Lot_GetWipQueueByLocation.sql</w:t>
            </w:r>
          </w:p>
        </w:tc>
        <w:tc>
          <w:tcPr/>
          <w:p>
            <w:pPr>
              <w:pStyle w:val="Compact"/>
            </w:pPr>
            <w:r>
              <w:t xml:space="preserve">Queue returned in arrival order;</w:t>
            </w:r>
            <w:r>
              <w:t xml:space="preserve"> </w:t>
            </w:r>
            <w:r>
              <w:rPr>
                <w:rStyle w:val="VerbatimChar"/>
              </w:rPr>
              <w:t xml:space="preserve">@IncludeChildren=1</w:t>
            </w:r>
            <w:r>
              <w:t xml:space="preserve"> </w:t>
            </w:r>
            <w:r>
              <w:t xml:space="preserve">covers child Locations; blocked LOTs flagged.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020_MachiningOut_Record_no_split.sql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LOT through (no split); ProductionEvent written; parent LOT piece count unchanged (IsPieceCountIncrement=0).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030_MachiningOut_Record_with_split.sql</w:t>
            </w:r>
          </w:p>
        </w:tc>
        <w:tc>
          <w:tcPr/>
          <w:p>
            <w:pPr>
              <w:pStyle w:val="Compact"/>
            </w:pPr>
            <w:r>
              <w:t xml:space="preserve">Split 48 → [24, 24]; parent closed; 2 SPLIT genealogy rows; 2 child LOTs created at same machine.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040_MachiningOut_Record_partial_split.sql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Split 48 → [20, 28]; parent at 0 (closed); 2 children with correct counts.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050_MachiningOut_Record_cancel_split.sql</w:t>
            </w:r>
          </w:p>
        </w:tc>
        <w:tc>
          <w:tcPr/>
          <w:p>
            <w:pPr>
              <w:pStyle w:val="Compact"/>
            </w:pPr>
            <w:r>
              <w:t xml:space="preserve">No split (whole LOT progresses); parent stays open; no SPLIT genealogy rows.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060_MachiningOut_Record_validation.sql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Over-split (children &gt; parent) rejects; blocked parent rejects; deprecated OperationTemplate rejects; missing</w:t>
            </w:r>
            <w:r>
              <w:t xml:space="preserve"> </w:t>
            </w:r>
            <w:r>
              <w:rPr>
                <w:rStyle w:val="VerbatimChar"/>
              </w:rPr>
              <w:t xml:space="preserve">@SplitChildrenJson</w:t>
            </w:r>
            <w:r>
              <w:t xml:space="preserve"> </w:t>
            </w:r>
            <w:r>
              <w:t xml:space="preserve">when auto-split expected is allowed (accept-default).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070_IsPieceCountIncrement_flag.sql</w:t>
            </w:r>
          </w:p>
        </w:tc>
        <w:tc>
          <w:tcPr/>
          <w:p>
            <w:pPr>
              <w:pStyle w:val="Compact"/>
            </w:pPr>
            <w:r>
              <w:t xml:space="preserve">DieCastShot increments piece count; MachiningIn/Out do not; TrimShopOperation’s behavior confirmed.</w:t>
            </w:r>
          </w:p>
        </w:tc>
      </w:tr>
    </w:tbl>
    <w:p>
      <w:pPr>
        <w:pStyle w:val="BodyText"/>
      </w:pPr>
      <w:r>
        <w:t xml:space="preserve">Target: 60–90 passing tests in suite 0017.</w:t>
      </w:r>
    </w:p>
    <w:bookmarkEnd w:id="123"/>
    <w:bookmarkStart w:id="124" w:name="phase-5-complete-when"/>
    <w:p>
      <w:pPr>
        <w:pStyle w:val="Heading2"/>
      </w:pPr>
      <w:r>
        <w:t xml:space="preserve">Phase 5 complete when</w:t>
      </w:r>
    </w:p>
    <w:p>
      <w:pPr>
        <w:pStyle w:val="Compact"/>
        <w:numPr>
          <w:ilvl w:val="0"/>
          <w:numId w:val="108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0014_phase5_machining.sql</w:t>
      </w:r>
      <w:r>
        <w:t xml:space="preserve"> </w:t>
      </w:r>
      <w:r>
        <w:t xml:space="preserve">applied;</w:t>
      </w:r>
      <w:r>
        <w:t xml:space="preserve"> </w:t>
      </w:r>
      <w:r>
        <w:rPr>
          <w:rStyle w:val="VerbatimChar"/>
        </w:rPr>
        <w:t xml:space="preserve">IsPieceCountIncrement</w:t>
      </w:r>
      <w:r>
        <w:t xml:space="preserve"> </w:t>
      </w:r>
      <w:r>
        <w:t xml:space="preserve">column added; MachiningIn/MachiningOut templates seeded.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Lot_GetWipQueueByLocation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MachiningOut_Record</w:t>
      </w:r>
      <w:r>
        <w:t xml:space="preserve"> </w:t>
      </w:r>
      <w:r>
        <w:t xml:space="preserve">procs delivered;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updated to honor</w:t>
      </w:r>
      <w:r>
        <w:t xml:space="preserve"> </w:t>
      </w:r>
      <w:r>
        <w:rPr>
          <w:rStyle w:val="VerbatimChar"/>
        </w:rPr>
        <w:t xml:space="preserve">IsPieceCountIncrement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sql/tests/0017_PlantFloor_Machining/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91"/>
        </w:numPr>
      </w:pPr>
      <w:r>
        <w:t xml:space="preserve">Perspective Machining IN and Machining OUT screens implemented with split preview UI.</w:t>
      </w:r>
    </w:p>
    <w:p>
      <w:pPr>
        <w:pStyle w:val="Compact"/>
        <w:numPr>
          <w:ilvl w:val="0"/>
          <w:numId w:val="1092"/>
        </w:numPr>
      </w:pPr>
      <w:r>
        <w:t xml:space="preserve">End-to-end: Die Cast LOT scanned at Machining IN → machined → MachiningOut with split produces two child LTTs on dev Zebra; parent auto-closes when residual=0.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0" w:name="phase-6-assembly-mip-container-pack"/>
    <w:p>
      <w:pPr>
        <w:pStyle w:val="Heading1"/>
      </w:pPr>
      <w:r>
        <w:t xml:space="preserve">Phase 6 — Assembly + MIP + Container Pack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most integration-heavy phase: PLC/MIP handshake for serialized assembly, BOM-validated consumption, serialized part tracking with hardware-interlock-bypass handling, container packing with per-tray position tracking, non-serialized line support, and the first AIM outbound call for</w:t>
      </w:r>
      <w:r>
        <w:t xml:space="preserve"> </w:t>
      </w:r>
      <w:r>
        <w:rPr>
          <w:rStyle w:val="VerbatimChar"/>
        </w:rPr>
        <w:t xml:space="preserve">GetNextNumber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(foundation), Phase 2 (LotGenealogy consumption), Phase 3 (ProductionEvent), Phase 4 (Movement), Phase 5 (Split — rework may flow back through Machining).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1–5.</w:t>
      </w:r>
    </w:p>
    <w:bookmarkStart w:id="126" w:name="data-model-changes-6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sql/migrations/versioned/&lt;next_unclaimed&gt;_arc2_phase6_assembly.sql</w:t>
      </w:r>
      <w:r>
        <w:t xml:space="preserve"> </w:t>
      </w:r>
      <w:r>
        <w:t xml:space="preserve">(number TBD — likely</w:t>
      </w:r>
      <w:r>
        <w:t xml:space="preserve"> </w:t>
      </w:r>
      <w:r>
        <w:rPr>
          <w:rStyle w:val="VerbatimChar"/>
        </w:rPr>
        <w:t xml:space="preserve">0021</w:t>
      </w:r>
      <w:r>
        <w:t xml:space="preserve"> </w:t>
      </w:r>
      <w:r>
        <w:t xml:space="preserve">after VP-5 Phase 5 migration).</w:t>
      </w:r>
    </w:p>
    <w:p>
      <w:pPr>
        <w:pStyle w:val="BodyText"/>
      </w:pPr>
      <w:r>
        <w:rPr>
          <w:b/>
          <w:bCs/>
        </w:rPr>
        <w:t xml:space="preserve">v0.2l — what this migration includes (refreshed for UJ-04 / UJ-13 / UJ-16 / UJ-18 closures):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UJ-16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HardwareInterlockBypassed</w:t>
      </w:r>
      <w:r>
        <w:rPr>
          <w:b/>
          <w:bCs/>
        </w:rPr>
        <w:t xml:space="preserve"> </w:t>
      </w:r>
      <w:r>
        <w:rPr>
          <w:b/>
          <w:bCs/>
        </w:rPr>
        <w:t xml:space="preserve">BIT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Lots.ContainerSerial</w:t>
      </w:r>
      <w:r>
        <w:rPr>
          <w:b/>
          <w:bCs/>
        </w:rP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(Option A, 2026-04-27). NOT also on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— single location per the closure.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AIM Shipper ID local pool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Lots.AimShipperIdPool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Lots.AimPoolConfig</w:t>
      </w:r>
      <w:r>
        <w:t xml:space="preserve"> </w:t>
      </w:r>
      <w:r>
        <w:t xml:space="preserve">tables CREATE (Data Model v1.9h, UJ-04). Phase 6 sources its AIM IDs from this pool; the pool’s topup-loop Gateway script lives in Phase 7 (since AIM integration scope concentrates there).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  <w:b/>
          <w:bCs/>
        </w:rPr>
        <w:t xml:space="preserve">Lots.ShippingLabel</w:t>
      </w:r>
      <w:r>
        <w:rPr>
          <w:b/>
          <w:bCs/>
        </w:rPr>
        <w:t xml:space="preserve"> </w:t>
      </w:r>
      <w:r>
        <w:rPr>
          <w:b/>
          <w:bCs/>
        </w:rPr>
        <w:t xml:space="preserve">+5 print-state columns</w:t>
      </w:r>
      <w:r>
        <w:t xml:space="preserve"> </w:t>
      </w:r>
      <w:r>
        <w:t xml:space="preserve">(Data Model v1.9i, UJ-18) —</w:t>
      </w:r>
      <w:r>
        <w:t xml:space="preserve"> </w:t>
      </w:r>
      <w:r>
        <w:rPr>
          <w:rStyle w:val="VerbatimChar"/>
        </w:rPr>
        <w:t xml:space="preserve">PrintAttempts INT DEFAULT 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LastPrintAttemptAt DATETIME2(3)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LastPrintError NVARCHAR(2000)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PrintFailedAt DATETIME2(3)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 BIGINT FK NULL</w:t>
      </w:r>
      <w:r>
        <w:t xml:space="preserve">. State derivation on the row, no separate queue table.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OI-16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RequiresCompletionConfirm</w:t>
      </w:r>
      <w:r>
        <w:rPr>
          <w:b/>
          <w:bCs/>
        </w:rPr>
        <w:t xml:space="preserve"> </w:t>
      </w:r>
      <w:r>
        <w:rPr>
          <w:b/>
          <w:bCs/>
        </w:rPr>
        <w:t xml:space="preserve">LocationAttributeDefinition</w:t>
      </w:r>
      <w:r>
        <w:t xml:space="preserve"> </w:t>
      </w:r>
      <w:r>
        <w:t xml:space="preserve">— already seeded in Phase 1 v0.2g; Phase 6 is the consumer (Container_Complete + ContainerConfirm UI behavior gates on it).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UJ-13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ContainerConfig.ClosureMethod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TargetWeight</w:t>
      </w:r>
      <w:r>
        <w:t xml:space="preserve"> </w:t>
      </w:r>
      <w:r>
        <w:t xml:space="preserve">— already in Phase 4 schema (added v1.0 proactively for OI-02). Phase 6 consumes via Container_Complete logic;</w:t>
      </w:r>
      <w:r>
        <w:t xml:space="preserve"> </w:t>
      </w:r>
      <w:r>
        <w:rPr>
          <w:b/>
          <w:bCs/>
        </w:rPr>
        <w:t xml:space="preserve">no 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ContainerClosureMethodCode</w:t>
      </w:r>
      <w:r>
        <w:rPr>
          <w:b/>
          <w:bCs/>
        </w:rPr>
        <w:t xml:space="preserve"> </w:t>
      </w:r>
      <w:r>
        <w:rPr>
          <w:b/>
          <w:bCs/>
        </w:rPr>
        <w:t xml:space="preserve">code table needed</w:t>
      </w:r>
      <w:r>
        <w:t xml:space="preserve">. The v0.1 plan’s free-text → code-table migration is dropped — UJ-13 closure left ClosureMethod as NVARCHAR with allowed values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 </w:t>
      </w:r>
      <w:r>
        <w:t xml:space="preserve">(operator-tunable per Item via Configuration Tool).</w:t>
      </w:r>
    </w:p>
    <w:p>
      <w:pPr>
        <w:pStyle w:val="Compact"/>
        <w:numPr>
          <w:ilvl w:val="0"/>
          <w:numId w:val="1093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SerializedAssembly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NonSerializedAssembly</w:t>
      </w:r>
      <w:r>
        <w:t xml:space="preserve"> </w:t>
      </w:r>
      <w:r>
        <w:t xml:space="preserve">with non-hot DataCollectionField sets only (per v1.9 ProductionEvent checkpoint shape).</w:t>
      </w:r>
    </w:p>
    <w:p>
      <w:pPr>
        <w:pStyle w:val="Compact"/>
        <w:numPr>
          <w:ilvl w:val="0"/>
          <w:numId w:val="1093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entries:</w:t>
      </w:r>
      <w:r>
        <w:t xml:space="preserve"> </w:t>
      </w:r>
      <w:r>
        <w:rPr>
          <w:rStyle w:val="VerbatimChar"/>
        </w:rPr>
        <w:t xml:space="preserve">ConsumptionRecorded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BomSubstituteOverride</w:t>
      </w:r>
      <w:r>
        <w:t xml:space="preserve"> </w:t>
      </w:r>
      <w:r>
        <w:t xml:space="preserve">(UJ-09 supervisor override),</w:t>
      </w:r>
      <w:r>
        <w:t xml:space="preserve"> </w:t>
      </w:r>
      <w:r>
        <w:rPr>
          <w:rStyle w:val="VerbatimChar"/>
        </w:rPr>
        <w:t xml:space="preserve">PrintFailed</w:t>
      </w:r>
      <w:r>
        <w:t xml:space="preserve"> </w:t>
      </w:r>
      <w:r>
        <w:t xml:space="preserve">(UJ-18 banner trigger).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B10 / UJ-05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 </w:t>
      </w:r>
      <w:r>
        <w:t xml:space="preserve">table CREATE deferred to Phase 7 (Sort Cage delivery scope; UJ-05 still pending Phase 0 confirmation).</w:t>
      </w:r>
    </w:p>
    <w:bookmarkEnd w:id="126"/>
    <w:bookmarkStart w:id="127" w:name="open-items-affecting-this-phase-6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UJ-04</w:t>
            </w:r>
            <w:r>
              <w:t xml:space="preserve"> </w:t>
            </w:r>
            <w:r>
              <w:t xml:space="preserve">Container lifecycle + AIM Shipper ID pool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design locked).</w:t>
            </w:r>
            <w:r>
              <w:t xml:space="preserve"> </w:t>
            </w:r>
            <w:r>
              <w:t xml:space="preserve">Phase 6 introduces the</w:t>
            </w:r>
            <w:r>
              <w:t xml:space="preserve"> </w:t>
            </w:r>
            <w:r>
              <w:rPr>
                <w:rStyle w:val="VerbatimChar"/>
              </w:rPr>
              <w:t xml:space="preserve">Lots.AimShipperIdPool</w:t>
            </w:r>
            <w:r>
              <w:t xml:space="preserve"> </w:t>
            </w:r>
            <w:r>
              <w:t xml:space="preserve">schema CREATE and the synchronous</w:t>
            </w:r>
            <w:r>
              <w:t xml:space="preserve"> </w:t>
            </w:r>
            <w:r>
              <w:rPr>
                <w:rStyle w:val="VerbatimChar"/>
              </w:rPr>
              <w:t xml:space="preserve">Lots.AimShipperIdPool_Claim</w:t>
            </w:r>
            <w:r>
              <w:t xml:space="preserve"> </w:t>
            </w:r>
            <w:r>
              <w:t xml:space="preserve">proc; Container_Complete consumes from the pool. Pool topup loop is Phase 7 (Gateway-script-async, ~30s timer). Empty-pool hard fail per FDS-07-010a — Container_Complete rejects with operator error; line stops until pool refills.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UJ-09</w:t>
            </w:r>
            <w:r>
              <w:t xml:space="preserve"> </w:t>
            </w:r>
            <w:r>
              <w:t xml:space="preserve">Material verification at assembly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C).</w:t>
            </w:r>
            <w:r>
              <w:t xml:space="preserve"> </w:t>
            </w:r>
            <w:r>
              <w:t xml:space="preserve">Strict BOM check by default. On wrong-part scan, supervisor AD elevation per FDS-04-007 unlocks a one-shot override; substitution event audited to</w:t>
            </w:r>
            <w:r>
              <w:t xml:space="preserve"> </w:t>
            </w:r>
            <w:r>
              <w:rPr>
                <w:rStyle w:val="VerbatimChar"/>
              </w:rPr>
              <w:t xml:space="preserve">Audit.OperationLog</w:t>
            </w:r>
            <w:r>
              <w:t xml:space="preserve">. Permanent substitutes go via BOM revision, not repeated overrides.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UJ-13</w:t>
            </w:r>
            <w:r>
              <w:t xml:space="preserve"> </w:t>
            </w:r>
            <w:r>
              <w:t xml:space="preserve">Container closure method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Per-Item via</w:t>
            </w:r>
            <w:r>
              <w:t xml:space="preserve"> </w:t>
            </w:r>
            <w:r>
              <w:rPr>
                <w:rStyle w:val="VerbatimChar"/>
              </w:rPr>
              <w:t xml:space="preserve">Parts.ContainerConfig.ClosureMethod</w:t>
            </w:r>
            <w:r>
              <w:t xml:space="preserve"> </w:t>
            </w:r>
            <w:r>
              <w:t xml:space="preserve">(NVARCHAR —</w:t>
            </w:r>
            <w:r>
              <w:t xml:space="preserve"> </w:t>
            </w:r>
            <w:r>
              <w:rPr>
                <w:rStyle w:val="VerbatimChar"/>
              </w:rPr>
              <w:t xml:space="preserve">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Weight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TargetWeight DECIMAL</w:t>
            </w:r>
            <w:r>
              <w:t xml:space="preserve">. Already in Phase 4 schema; Container_Complete consumes the per-Item config.</w:t>
            </w:r>
            <w:r>
              <w:t xml:space="preserve"> </w:t>
            </w:r>
            <w:r>
              <w:rPr>
                <w:b/>
                <w:bCs/>
              </w:rPr>
              <w:t xml:space="preserve">No new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ContainerClosureMethodCode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code table</w:t>
            </w:r>
            <w:r>
              <w:t xml:space="preserve"> </w:t>
            </w:r>
            <w:r>
              <w:t xml:space="preserve">— the v0.1 plan’s text-to-code migration is dropped.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UJ-16</w:t>
            </w:r>
            <w:r>
              <w:t xml:space="preserve"> </w:t>
            </w:r>
            <w:r>
              <w:rPr>
                <w:rStyle w:val="VerbatimChar"/>
              </w:rPr>
              <w:t xml:space="preserve">HardwareInterlockBypassed</w:t>
            </w:r>
            <w:r>
              <w:t xml:space="preserve"> </w:t>
            </w:r>
            <w:r>
              <w:t xml:space="preserve">flag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BIT flag on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</w:t>
            </w:r>
            <w:r>
              <w:t xml:space="preserve"> </w:t>
            </w:r>
            <w:r>
              <w:t xml:space="preserve">ONLY (per-serial precision). NOT also on ProductionEvent — single source of truth per UJ-16 closure.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UJ-17</w:t>
            </w:r>
            <w:r>
              <w:t xml:space="preserve"> </w:t>
            </w:r>
            <w:r>
              <w:t xml:space="preserve">Vision vs barcode confirmation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LocationAttribute per Cell (</w:t>
            </w:r>
            <w:r>
              <w:rPr>
                <w:rStyle w:val="VerbatimChar"/>
              </w:rPr>
              <w:t xml:space="preserve">Vision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Barcode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) — definition seeded in Phase 1 v0.2g; Phase 6 consumes via</w:t>
            </w:r>
            <w:r>
              <w:t xml:space="preserve"> </w:t>
            </w:r>
            <w:r>
              <w:rPr>
                <w:rStyle w:val="VerbatimChar"/>
              </w:rPr>
              <w:t xml:space="preserve">MipHandshakeWatcher</w:t>
            </w:r>
            <w:r>
              <w:t xml:space="preserve">. Edge-case mismatches surface as 10-fail line stops per OI-04 (already covered by FDS-10-005..012).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UJ-18</w:t>
            </w:r>
            <w:r>
              <w:t xml:space="preserve"> </w:t>
            </w:r>
            <w:r>
              <w:t xml:space="preserve">Event processing — Gateway-script-async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architectural).</w:t>
            </w:r>
            <w:r>
              <w:t xml:space="preserve"> </w:t>
            </w:r>
            <w:r>
              <w:t xml:space="preserve">Phase 6 print path (LotLabel, ShippingLabel) extracted from atomic Container_Complete transaction — fired via</w:t>
            </w:r>
            <w:r>
              <w:t xml:space="preserve"> </w:t>
            </w:r>
            <w:r>
              <w:rPr>
                <w:rStyle w:val="VerbatimChar"/>
              </w:rPr>
              <w:t xml:space="preserve">system.util.sendMessageAsync('mes', 'print-shipping-label', {ShippingLabelId})</w:t>
            </w:r>
            <w:r>
              <w:t xml:space="preserve">. 3 attempts × 2s gap inline retry. Per-terminal banner on</w:t>
            </w:r>
            <w:r>
              <w:t xml:space="preserve"> </w:t>
            </w:r>
            <w:r>
              <w:rPr>
                <w:rStyle w:val="VerbatimChar"/>
              </w:rPr>
              <w:t xml:space="preserve">PrintFailedAt</w:t>
            </w:r>
            <w:r>
              <w:t xml:space="preserve">. Safety sweep at 5min cadence (Phase 7 alongside other Gateway-script-async surfaces). Stranded-prints alarm at 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OI-16</w:t>
            </w:r>
            <w:r>
              <w:t xml:space="preserve"> </w:t>
            </w:r>
            <w:r>
              <w:t xml:space="preserve">PLC</w:t>
            </w:r>
            <w:r>
              <w:t xml:space="preserve"> </w:t>
            </w:r>
            <w:r>
              <w:rPr>
                <w:rStyle w:val="VerbatimChar"/>
              </w:rPr>
              <w:t xml:space="preserve">CompletionConfirmed</w:t>
            </w:r>
            <w:r>
              <w:t xml:space="preserve"> </w:t>
            </w:r>
            <w:r>
              <w:t xml:space="preserve">BIT +</w:t>
            </w:r>
            <w:r>
              <w:t xml:space="preserve"> 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LocationAttribute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t xml:space="preserve">Auto-Finish gating: count-crosses-target AND PLC</w:t>
            </w:r>
            <w:r>
              <w:t xml:space="preserve"> </w:t>
            </w:r>
            <w:r>
              <w:rPr>
                <w:rStyle w:val="VerbatimChar"/>
              </w:rPr>
              <w:t xml:space="preserve">CompletionConfirmed</w:t>
            </w:r>
            <w:r>
              <w:t xml:space="preserve">=1 (belt-and-suspenders). Per-Terminal</w:t>
            </w:r>
            <w:r>
              <w:t xml:space="preserve"> 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BIT toggles UX between large</w:t>
            </w:r>
            <w:r>
              <w:t xml:space="preserve"> </w:t>
            </w:r>
            <w:r>
              <w:t xml:space="preserve">“Confirm Completion”</w:t>
            </w:r>
            <w:r>
              <w:t xml:space="preserve"> </w:t>
            </w:r>
            <w:r>
              <w:t xml:space="preserve">button vs passive popup at WO/Tray/Container close.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UJ-05</w:t>
            </w:r>
            <w:r>
              <w:t xml:space="preserve"> </w:t>
            </w:r>
            <w:r>
              <w:t xml:space="preserve">Sort Cage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Still Open</w:t>
            </w:r>
            <w:r>
              <w:t xml:space="preserve"> </w:t>
            </w:r>
            <w:r>
              <w:t xml:space="preserve">— Phase 0 / MPP Quality decision. Default direction: update-in-place +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Lots.ContainerSerialHistory</w:t>
            </w:r>
            <w:r>
              <w:t xml:space="preserve">. Phase 6 leaves the data model ready for either pattern (Phase 7 lands the table CREATE).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OI-12</w:t>
            </w:r>
            <w:r>
              <w:t xml:space="preserve"> </w:t>
            </w:r>
            <w:r>
              <w:rPr>
                <w:rStyle w:val="VerbatimChar"/>
              </w:rPr>
              <w:t xml:space="preserve">MaxParts</w:t>
            </w:r>
            <w:r>
              <w:t xml:space="preserve"> </w:t>
            </w:r>
            <w:r>
              <w:t xml:space="preserve">per-Item per-Location cap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</w:t>
            </w:r>
            <w:r>
              <w:t xml:space="preserve"> </w:t>
            </w:r>
            <w:r>
              <w:t xml:space="preserve">— already covered by Movement Scan Screen at Phase 4. Phase 6 consumes the same scan-in proc.</w:t>
            </w:r>
          </w:p>
        </w:tc>
      </w:tr>
    </w:tbl>
    <w:bookmarkEnd w:id="127"/>
    <w:bookmarkStart w:id="134" w:name="state-workflow-6"/>
    <w:p>
      <w:pPr>
        <w:pStyle w:val="Heading2"/>
      </w:pPr>
      <w:r>
        <w:t xml:space="preserve">State &amp; Workflow</w:t>
      </w:r>
    </w:p>
    <w:bookmarkStart w:id="128" w:name="serialized-assembly-line-5g0"/>
    <w:p>
      <w:pPr>
        <w:pStyle w:val="Heading3"/>
      </w:pPr>
      <w:r>
        <w:t xml:space="preserve">Serialized assembly line (5G0)</w:t>
      </w:r>
    </w:p>
    <w:p>
      <w:pPr>
        <w:pStyle w:val="FirstParagraph"/>
      </w:pPr>
      <w:r>
        <w:t xml:space="preserve">The line has a PLC running the assembly machine, a laser etcher for serial numbers, and a Zebra printer at the container close point. An MIP (Machine Integration Panel) exposes OPC tags that the Gateway script watches.</w:t>
      </w:r>
    </w:p>
    <w:p>
      <w:pPr>
        <w:pStyle w:val="BodyText"/>
      </w:pPr>
      <w:r>
        <w:t xml:space="preserve">MIP tags (descriptive — actual addresses in</w:t>
      </w:r>
      <w:r>
        <w:t xml:space="preserve"> </w:t>
      </w:r>
      <w:r>
        <w:rPr>
          <w:rStyle w:val="VerbatimChar"/>
        </w:rPr>
        <w:t xml:space="preserve">5GO_AP4_Automation_Touchpoint_Agreement.pdf</w:t>
      </w:r>
      <w:r>
        <w:t xml:space="preserve">):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DataReady</w:t>
      </w:r>
      <w:r>
        <w:t xml:space="preserve"> </w:t>
      </w:r>
      <w:r>
        <w:t xml:space="preserve">— BIT; PLC sets to 1 when a part is ready for validation.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PartSN</w:t>
      </w:r>
      <w:r>
        <w:t xml:space="preserve"> </w:t>
      </w:r>
      <w:r>
        <w:t xml:space="preserve">— string; PLC writes the laser-etched serial, or</w:t>
      </w:r>
      <w:r>
        <w:t xml:space="preserve"> </w:t>
      </w:r>
      <w:r>
        <w:rPr>
          <w:rStyle w:val="VerbatimChar"/>
        </w:rPr>
        <w:t xml:space="preserve">"NoRead"</w:t>
      </w:r>
      <w:r>
        <w:t xml:space="preserve"> </w:t>
      </w:r>
      <w:r>
        <w:t xml:space="preserve">if interlock bypassed.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PartValid</w:t>
      </w:r>
      <w:r>
        <w:t xml:space="preserve"> </w:t>
      </w:r>
      <w:r>
        <w:t xml:space="preserve">— BIT; MES writes 1 after successful validation.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HardwareInterlockEnable</w:t>
      </w:r>
      <w:r>
        <w:t xml:space="preserve"> </w:t>
      </w:r>
      <w:r>
        <w:t xml:space="preserve">— BIT; if 0, PLC proceeds without waiting for</w:t>
      </w:r>
      <w:r>
        <w:t xml:space="preserve"> </w:t>
      </w:r>
      <w:r>
        <w:rPr>
          <w:rStyle w:val="VerbatimChar"/>
        </w:rPr>
        <w:t xml:space="preserve">PartValid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ContainerFull</w:t>
      </w:r>
      <w:r>
        <w:t xml:space="preserve"> </w:t>
      </w:r>
      <w:r>
        <w:t xml:space="preserve">— BIT (some lines); PLC signals when the container is at its physical capacity.</w:t>
      </w:r>
    </w:p>
    <w:p>
      <w:pPr>
        <w:pStyle w:val="FirstParagraph"/>
      </w:pPr>
      <w:r>
        <w:t xml:space="preserve">Gateway script</w:t>
      </w:r>
      <w:r>
        <w:t xml:space="preserve"> </w:t>
      </w:r>
      <w:r>
        <w:rPr>
          <w:rStyle w:val="VerbatimChar"/>
        </w:rPr>
        <w:t xml:space="preserve">MipHandshakeWatcher</w:t>
      </w:r>
      <w:r>
        <w:t xml:space="preserve"> </w:t>
      </w:r>
      <w:r>
        <w:t xml:space="preserve">runs one instance per assembly line. On</w:t>
      </w:r>
      <w:r>
        <w:t xml:space="preserve"> </w:t>
      </w:r>
      <w:r>
        <w:rPr>
          <w:rStyle w:val="VerbatimChar"/>
        </w:rPr>
        <w:t xml:space="preserve">DataReady</w:t>
      </w:r>
      <w:r>
        <w:t xml:space="preserve"> </w:t>
      </w:r>
      <w:r>
        <w:t xml:space="preserve">edge 0→1:</w:t>
      </w:r>
    </w:p>
    <w:p>
      <w:pPr>
        <w:pStyle w:val="Compact"/>
        <w:numPr>
          <w:ilvl w:val="0"/>
          <w:numId w:val="1095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PartSN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HardwareInterlockEnable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HardwareInterlockEnable=0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SerializedPart_AcceptBypassed(@LineLocationId, @PartSN=NoRead, ...)</w:t>
      </w:r>
      <w:r>
        <w:t xml:space="preserve"> </w:t>
      </w:r>
      <w:r>
        <w:t xml:space="preserve">— creates a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HardwareInterlockBypassed=1</w:t>
      </w:r>
      <w:r>
        <w:t xml:space="preserve">, no validation, emits InterfaceLog entry. Write</w:t>
      </w:r>
      <w:r>
        <w:t xml:space="preserve"> </w:t>
      </w:r>
      <w:r>
        <w:rPr>
          <w:rStyle w:val="VerbatimChar"/>
        </w:rPr>
        <w:t xml:space="preserve">PartValid=1</w:t>
      </w:r>
      <w:r>
        <w:t xml:space="preserve"> </w:t>
      </w:r>
      <w:r>
        <w:t xml:space="preserve">(though the PLC won’t wait).</w:t>
      </w:r>
    </w:p>
    <w:p>
      <w:pPr>
        <w:pStyle w:val="Compact"/>
        <w:numPr>
          <w:ilvl w:val="0"/>
          <w:numId w:val="1095"/>
        </w:numPr>
      </w:pPr>
      <w:r>
        <w:t xml:space="preserve">Else (interlock enabled): call</w:t>
      </w:r>
      <w:r>
        <w:t xml:space="preserve"> </w:t>
      </w:r>
      <w:r>
        <w:rPr>
          <w:rStyle w:val="VerbatimChar"/>
        </w:rPr>
        <w:t xml:space="preserve">SerializedPart_Validate(@LineLocationId, @PartSN, @ItemId, @SourceLotIds, ...)</w:t>
      </w:r>
      <w:r>
        <w:t xml:space="preserve">. Proc validates: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@PartSN</w:t>
      </w:r>
      <w:r>
        <w:t xml:space="preserve"> </w:t>
      </w:r>
      <w:r>
        <w:t xml:space="preserve">not already in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@PartSN</w:t>
      </w:r>
      <w:r>
        <w:t xml:space="preserve"> </w:t>
      </w:r>
      <w:r>
        <w:t xml:space="preserve">format matches expected pattern for this Item.</w:t>
      </w:r>
    </w:p>
    <w:p>
      <w:pPr>
        <w:pStyle w:val="Compact"/>
        <w:numPr>
          <w:ilvl w:val="1"/>
          <w:numId w:val="1096"/>
        </w:numPr>
      </w:pPr>
      <w:r>
        <w:t xml:space="preserve">Source LOTs all match active BOM lines (material verification).</w:t>
      </w:r>
    </w:p>
    <w:p>
      <w:pPr>
        <w:pStyle w:val="Compact"/>
        <w:numPr>
          <w:ilvl w:val="0"/>
          <w:numId w:val="1095"/>
        </w:numPr>
      </w:pPr>
      <w:r>
        <w:t xml:space="preserve">If valid: call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(composite) to write: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ConsumptionEvent</w:t>
      </w:r>
      <w:r>
        <w:t xml:space="preserve"> </w:t>
      </w:r>
      <w:r>
        <w:t xml:space="preserve">rows linking each source LOT piece consumed.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LotGenealogy</w:t>
      </w:r>
      <w:r>
        <w:t xml:space="preserve"> </w:t>
      </w:r>
      <w:r>
        <w:t xml:space="preserve">CONSUMPTION rows.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SerializedPart</w:t>
      </w:r>
      <w:r>
        <w:t xml:space="preserve"> </w:t>
      </w:r>
      <w:r>
        <w:t xml:space="preserve">row with the new serial.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ContainerSerial_Add</w:t>
      </w:r>
      <w:r>
        <w:t xml:space="preserve"> </w:t>
      </w:r>
      <w:r>
        <w:t xml:space="preserve">row placing the serial in the active container’s next tray position.</w:t>
      </w:r>
    </w:p>
    <w:p>
      <w:pPr>
        <w:pStyle w:val="Compact"/>
        <w:numPr>
          <w:ilvl w:val="0"/>
          <w:numId w:val="1095"/>
        </w:numPr>
      </w:pPr>
      <w:r>
        <w:t xml:space="preserve">Write</w:t>
      </w:r>
      <w:r>
        <w:t xml:space="preserve"> </w:t>
      </w:r>
      <w:r>
        <w:rPr>
          <w:rStyle w:val="VerbatimChar"/>
        </w:rPr>
        <w:t xml:space="preserve">PartValid=1</w:t>
      </w:r>
      <w:r>
        <w:t xml:space="preserve"> </w:t>
      </w:r>
      <w:r>
        <w:t xml:space="preserve">back to the PLC.</w:t>
      </w:r>
    </w:p>
    <w:p>
      <w:pPr>
        <w:pStyle w:val="Compact"/>
        <w:numPr>
          <w:ilvl w:val="0"/>
          <w:numId w:val="1095"/>
        </w:numPr>
      </w:pPr>
      <w:r>
        <w:t xml:space="preserve">If the container is now full (by count, weight, or PLC</w:t>
      </w:r>
      <w:r>
        <w:t xml:space="preserve"> </w:t>
      </w:r>
      <w:r>
        <w:rPr>
          <w:rStyle w:val="VerbatimChar"/>
        </w:rPr>
        <w:t xml:space="preserve">ContainerFull=1</w:t>
      </w:r>
      <w:r>
        <w:t xml:space="preserve"> </w:t>
      </w:r>
      <w:r>
        <w:t xml:space="preserve">signal): call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. That proc calls</w:t>
      </w:r>
      <w:r>
        <w:t xml:space="preserve"> </w:t>
      </w:r>
      <w:r>
        <w:rPr>
          <w:rStyle w:val="VerbatimChar"/>
        </w:rPr>
        <w:t xml:space="preserve">AimGetNextNumber</w:t>
      </w:r>
      <w:r>
        <w:t xml:space="preserve"> </w:t>
      </w:r>
      <w:r>
        <w:t xml:space="preserve">(Gateway script) → writes</w:t>
      </w:r>
      <w:r>
        <w:t xml:space="preserve"> </w:t>
      </w:r>
      <w:r>
        <w:rPr>
          <w:rStyle w:val="VerbatimChar"/>
        </w:rPr>
        <w:t xml:space="preserve">AimShipperId</w:t>
      </w:r>
      <w:r>
        <w:t xml:space="preserve"> </w:t>
      </w:r>
      <w:r>
        <w:t xml:space="preserve">→ triggers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 </w:t>
      </w:r>
      <w:r>
        <w:t xml:space="preserve">(Phase 7 delivers this proc; Phase 6 invokes its stub).</w:t>
      </w:r>
    </w:p>
    <w:p>
      <w:pPr>
        <w:pStyle w:val="FirstParagraph"/>
      </w:pPr>
      <w:r>
        <w:t xml:space="preserve">If validation fails: write</w:t>
      </w:r>
      <w:r>
        <w:t xml:space="preserve"> </w:t>
      </w:r>
      <w:r>
        <w:rPr>
          <w:rStyle w:val="VerbatimChar"/>
        </w:rPr>
        <w:t xml:space="preserve">PartValid=0</w:t>
      </w:r>
      <w:r>
        <w:t xml:space="preserve">. PLC rejects the part. FailureLog entry. Operator gets an alert on the Assembly Operator Screen.</w:t>
      </w:r>
    </w:p>
    <w:bookmarkEnd w:id="128"/>
    <w:bookmarkStart w:id="129" w:name="non-serialized-assembly-line-6b2-rpy"/>
    <w:p>
      <w:pPr>
        <w:pStyle w:val="Heading3"/>
      </w:pPr>
      <w:r>
        <w:t xml:space="preserve">Non-serialized assembly line (6B2, RPY)</w:t>
      </w:r>
    </w:p>
    <w:p>
      <w:pPr>
        <w:pStyle w:val="FirstParagraph"/>
      </w:pPr>
      <w:r>
        <w:t xml:space="preserve">Simpler path. The PLC exposes</w:t>
      </w:r>
      <w:r>
        <w:t xml:space="preserve"> </w:t>
      </w:r>
      <w:r>
        <w:rPr>
          <w:rStyle w:val="VerbatimChar"/>
        </w:rPr>
        <w:t xml:space="preserve">PartDisposition</w:t>
      </w:r>
      <w:r>
        <w:t xml:space="preserve"> </w:t>
      </w:r>
      <w:r>
        <w:t xml:space="preserve">(Pass/Fail) and</w:t>
      </w:r>
      <w:r>
        <w:t xml:space="preserve"> </w:t>
      </w:r>
      <w:r>
        <w:rPr>
          <w:rStyle w:val="VerbatimChar"/>
        </w:rPr>
        <w:t xml:space="preserve">ContainerName</w:t>
      </w:r>
      <w:r>
        <w:t xml:space="preserve">, not individual serials. The Gateway watcher treats each pass-disposition event as a count-increment:</w:t>
      </w:r>
    </w:p>
    <w:p>
      <w:pPr>
        <w:pStyle w:val="Compact"/>
        <w:numPr>
          <w:ilvl w:val="0"/>
          <w:numId w:val="1098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PartDisposition=Pass</w:t>
      </w:r>
      <w:r>
        <w:t xml:space="preserve"> </w:t>
      </w:r>
      <w:r>
        <w:t xml:space="preserve">edge: call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@ProducedPieceCount=1</w:t>
      </w:r>
      <w:r>
        <w:t xml:space="preserve"> </w:t>
      </w:r>
      <w:r>
        <w:t xml:space="preserve">and no serial number.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CONSUMPTION row without serial.</w:t>
      </w:r>
    </w:p>
    <w:p>
      <w:pPr>
        <w:pStyle w:val="Compact"/>
        <w:numPr>
          <w:ilvl w:val="0"/>
          <w:numId w:val="1098"/>
        </w:numPr>
      </w:pPr>
      <w:r>
        <w:t xml:space="preserve">Increment the active container’s count.</w:t>
      </w:r>
    </w:p>
    <w:p>
      <w:pPr>
        <w:pStyle w:val="Compact"/>
        <w:numPr>
          <w:ilvl w:val="0"/>
          <w:numId w:val="1098"/>
        </w:numPr>
      </w:pPr>
      <w:r>
        <w:t xml:space="preserve">When count or weight closure threshold hit: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.</w:t>
      </w:r>
    </w:p>
    <w:p>
      <w:pPr>
        <w:pStyle w:val="FirstParagraph"/>
      </w:pPr>
      <w:r>
        <w:t xml:space="preserve">Non-serialized lines don’t create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rows. They still create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ContainerTray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ShippingLabel</w:t>
      </w:r>
      <w:r>
        <w:t xml:space="preserve"> </w:t>
      </w:r>
      <w:r>
        <w:t xml:space="preserve">rows.</w:t>
      </w:r>
    </w:p>
    <w:bookmarkEnd w:id="129"/>
    <w:bookmarkStart w:id="130" w:name="scale-driven-container-closure-oi-02"/>
    <w:p>
      <w:pPr>
        <w:pStyle w:val="Heading3"/>
      </w:pPr>
      <w:r>
        <w:t xml:space="preserve">Scale-driven container closure (OI-02)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ContainerConfig.ClosureMethodCodeId = 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 </w:t>
      </w:r>
      <w:r>
        <w:t xml:space="preserve">verifies the container’s scale reading matches</w:t>
      </w:r>
      <w:r>
        <w:t xml:space="preserve"> </w:t>
      </w:r>
      <w:r>
        <w:rPr>
          <w:rStyle w:val="VerbatimChar"/>
        </w:rPr>
        <w:t xml:space="preserve">ContainerConfig.TargetWeight ± tolerance</w:t>
      </w:r>
      <w:r>
        <w:t xml:space="preserve">. The tolerance is a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attribute (Phase 6 adds it if Phase 0 resolves the spec). If outside tolerance: reject the close, show operator alert.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: closure triggered when</w:t>
      </w:r>
      <w:r>
        <w:t xml:space="preserve"> </w:t>
      </w:r>
      <w:r>
        <w:rPr>
          <w:rStyle w:val="VerbatimChar"/>
        </w:rPr>
        <w:t xml:space="preserve">ContainerTray.PieceCount</w:t>
      </w:r>
      <w:r>
        <w:t xml:space="preserve"> </w:t>
      </w:r>
      <w:r>
        <w:t xml:space="preserve">sum equals</w:t>
      </w:r>
      <w:r>
        <w:t xml:space="preserve"> </w:t>
      </w:r>
      <w:r>
        <w:rPr>
          <w:rStyle w:val="VerbatimChar"/>
        </w:rPr>
        <w:t xml:space="preserve">ContainerConfig.TraysPerContainer * PartsPerTray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ManualClose</w:t>
      </w:r>
      <w:r>
        <w:t xml:space="preserve">: operator presses a</w:t>
      </w:r>
      <w:r>
        <w:t xml:space="preserve"> </w:t>
      </w:r>
      <w:r>
        <w:t xml:space="preserve">“Close Container”</w:t>
      </w:r>
      <w:r>
        <w:t xml:space="preserve"> </w:t>
      </w:r>
      <w:r>
        <w:t xml:space="preserve">button; no automatic trigger.</w:t>
      </w:r>
    </w:p>
    <w:bookmarkEnd w:id="130"/>
    <w:bookmarkStart w:id="131" w:name="bom-based-material-verification-uj-09"/>
    <w:p>
      <w:pPr>
        <w:pStyle w:val="Heading3"/>
      </w:pPr>
      <w:r>
        <w:t xml:space="preserve">BOM-based material verification (UJ-09)</w:t>
      </w:r>
    </w:p>
    <w:p>
      <w:pPr>
        <w:pStyle w:val="FirstParagraph"/>
      </w:pPr>
      <w:r>
        <w:t xml:space="preserve">When a source LOT is scanned at the assembly line (or the PLC publishes it), the MES validates:</w:t>
      </w:r>
    </w:p>
    <w:p>
      <w:pPr>
        <w:pStyle w:val="Compact"/>
        <w:numPr>
          <w:ilvl w:val="0"/>
          <w:numId w:val="1099"/>
        </w:numPr>
      </w:pPr>
      <w:r>
        <w:t xml:space="preserve">The line’s output Item has an active Bom (</w:t>
      </w:r>
      <w:r>
        <w:rPr>
          <w:rStyle w:val="VerbatimChar"/>
        </w:rPr>
        <w:t xml:space="preserve">Bom.DeprecatedAt IS NULL AND Bom.PublishedAt IS NOT NULL</w:t>
      </w:r>
      <w:r>
        <w:t xml:space="preserve">).</w:t>
      </w:r>
    </w:p>
    <w:p>
      <w:pPr>
        <w:pStyle w:val="Compact"/>
        <w:numPr>
          <w:ilvl w:val="0"/>
          <w:numId w:val="1099"/>
        </w:numPr>
      </w:pPr>
      <w:r>
        <w:t xml:space="preserve">The source LOT’s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matches one of the</w:t>
      </w:r>
      <w:r>
        <w:t xml:space="preserve"> </w:t>
      </w:r>
      <w:r>
        <w:rPr>
          <w:rStyle w:val="VerbatimChar"/>
        </w:rPr>
        <w:t xml:space="preserve">BomLine.ChildItemId</w:t>
      </w:r>
      <w:r>
        <w:t xml:space="preserve"> </w:t>
      </w:r>
      <w:r>
        <w:t xml:space="preserve">entries for that Bom.</w:t>
      </w:r>
    </w:p>
    <w:p>
      <w:pPr>
        <w:pStyle w:val="FirstParagraph"/>
      </w:pPr>
      <w:r>
        <w:t xml:space="preserve">If the source doesn’t match: reject, hold the output LOT, alert operator (UJ-17 vision mismatch pattern reused).</w:t>
      </w:r>
    </w:p>
    <w:bookmarkEnd w:id="131"/>
    <w:bookmarkStart w:id="132" w:name="Xbaa5e051e701f7efc1da02304cef00e87a969f5"/>
    <w:p>
      <w:pPr>
        <w:pStyle w:val="Heading3"/>
      </w:pPr>
      <w:r>
        <w:t xml:space="preserve">Sort Cage flow-back (preview — Phase 7 delivers)</w:t>
      </w:r>
    </w:p>
    <w:p>
      <w:pPr>
        <w:pStyle w:val="FirstParagraph"/>
      </w:pPr>
      <w:r>
        <w:t xml:space="preserve">Sort Cage can update</w:t>
      </w:r>
      <w:r>
        <w:t xml:space="preserve"> </w:t>
      </w:r>
      <w:r>
        <w:rPr>
          <w:rStyle w:val="VerbatimChar"/>
        </w:rPr>
        <w:t xml:space="preserve">ContainerSerial</w:t>
      </w:r>
      <w:r>
        <w:t xml:space="preserve"> </w:t>
      </w:r>
      <w:r>
        <w:t xml:space="preserve">rows. In Phase 6’s delivery,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 </w:t>
      </w:r>
      <w:r>
        <w:t xml:space="preserve">is the only write path. In Phase 7, the update/remove/history procs land. Phase 6 leaves the data model ready (including</w:t>
      </w:r>
      <w:r>
        <w:t xml:space="preserve"> </w:t>
      </w:r>
      <w:r>
        <w:rPr>
          <w:rStyle w:val="VerbatimChar"/>
        </w:rPr>
        <w:t xml:space="preserve">ContainerSerialHistory</w:t>
      </w:r>
      <w:r>
        <w:t xml:space="preserve"> </w:t>
      </w:r>
      <w:r>
        <w:t xml:space="preserve">if chosen).</w:t>
      </w:r>
    </w:p>
    <w:bookmarkEnd w:id="132"/>
    <w:bookmarkStart w:id="133" w:name="consumptionevent_record-proc-composite"/>
    <w:p>
      <w:pPr>
        <w:pStyle w:val="Heading3"/>
      </w:pP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proc (composite)</w:t>
      </w:r>
    </w:p>
    <w:p>
      <w:pPr>
        <w:pStyle w:val="FirstParagraph"/>
      </w:pPr>
      <w:r>
        <w:t xml:space="preserve">Signature:</w:t>
      </w:r>
    </w:p>
    <w:p>
      <w:pPr>
        <w:pStyle w:val="SourceCode"/>
      </w:pPr>
      <w:r>
        <w:rPr>
          <w:rStyle w:val="VerbatimChar"/>
        </w:rPr>
        <w:t xml:space="preserve">Workorder.ConsumptionEvent_Record(</w:t>
      </w:r>
      <w:r>
        <w:br/>
      </w:r>
      <w:r>
        <w:rPr>
          <w:rStyle w:val="VerbatimChar"/>
        </w:rPr>
        <w:t xml:space="preserve">    @SourceLotId BIGINT,</w:t>
      </w:r>
      <w:r>
        <w:br/>
      </w:r>
      <w:r>
        <w:rPr>
          <w:rStyle w:val="VerbatimChar"/>
        </w:rPr>
        <w:t xml:space="preserve">    @ConsumedPieceCount INT,</w:t>
      </w:r>
      <w:r>
        <w:br/>
      </w:r>
      <w:r>
        <w:rPr>
          <w:rStyle w:val="VerbatimChar"/>
        </w:rPr>
        <w:t xml:space="preserve">    @ConsumedItemId BIGINT,</w:t>
      </w:r>
      <w:r>
        <w:br/>
      </w:r>
      <w:r>
        <w:rPr>
          <w:rStyle w:val="VerbatimChar"/>
        </w:rPr>
        <w:t xml:space="preserve">    @ProducedItemId BIGINT,</w:t>
      </w:r>
      <w:r>
        <w:br/>
      </w:r>
      <w:r>
        <w:rPr>
          <w:rStyle w:val="VerbatimChar"/>
        </w:rPr>
        <w:t xml:space="preserve">    @ProducedLotId BIGINT NULL,           -- For non-serialized into-Lot flows</w:t>
      </w:r>
      <w:r>
        <w:br/>
      </w:r>
      <w:r>
        <w:rPr>
          <w:rStyle w:val="VerbatimChar"/>
        </w:rPr>
        <w:t xml:space="preserve">    @ProducedContainerId BIGINT,</w:t>
      </w:r>
      <w:r>
        <w:br/>
      </w:r>
      <w:r>
        <w:rPr>
          <w:rStyle w:val="VerbatimChar"/>
        </w:rPr>
        <w:t xml:space="preserve">    @ProducedContainerTrayId BIGINT NULL,</w:t>
      </w:r>
      <w:r>
        <w:br/>
      </w:r>
      <w:r>
        <w:rPr>
          <w:rStyle w:val="VerbatimChar"/>
        </w:rPr>
        <w:t xml:space="preserve">    @ProducedSerialNumber NVARCHAR(100) NULL,</w:t>
      </w:r>
      <w:r>
        <w:br/>
      </w:r>
      <w:r>
        <w:rPr>
          <w:rStyle w:val="VerbatimChar"/>
        </w:rPr>
        <w:t xml:space="preserve">    @TrayPosition INT NULL,</w:t>
      </w:r>
      <w:r>
        <w:br/>
      </w:r>
      <w:r>
        <w:rPr>
          <w:rStyle w:val="VerbatimChar"/>
        </w:rPr>
        <w:t xml:space="preserve">    @HardwareInterlockBypassed BIT = 0,</w:t>
      </w:r>
      <w:r>
        <w:br/>
      </w:r>
      <w:r>
        <w:rPr>
          <w:rStyle w:val="VerbatimChar"/>
        </w:rPr>
        <w:t xml:space="preserve">    @LocationId BIGINT,</w:t>
      </w:r>
      <w:r>
        <w:br/>
      </w:r>
      <w:r>
        <w:rPr>
          <w:rStyle w:val="VerbatimChar"/>
        </w:rPr>
        <w:t xml:space="preserve">    @AppUserId BIGINT,</w:t>
      </w:r>
      <w:r>
        <w:br/>
      </w:r>
      <w:r>
        <w:rPr>
          <w:rStyle w:val="VerbatimChar"/>
        </w:rPr>
        <w:t xml:space="preserve">    @TerminalLocationId BIGINT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Sequence:</w:t>
      </w:r>
    </w:p>
    <w:p>
      <w:pPr>
        <w:pStyle w:val="Compact"/>
        <w:numPr>
          <w:ilvl w:val="0"/>
          <w:numId w:val="1100"/>
        </w:numPr>
      </w:pPr>
      <w:r>
        <w:t xml:space="preserve">Validate params.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@SourceLotId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Material verification (BOM check — UJ-09).</w:t>
      </w:r>
    </w:p>
    <w:p>
      <w:pPr>
        <w:pStyle w:val="Compact"/>
        <w:numPr>
          <w:ilvl w:val="0"/>
          <w:numId w:val="1100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100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Lots.LotGenealogy_RecordConsumption</w:t>
      </w:r>
      <w:r>
        <w:t xml:space="preserve"> </w:t>
      </w:r>
      <w:r>
        <w:t xml:space="preserve">(Phase 2) with the CONSUMPTION relationship.</w:t>
      </w:r>
    </w:p>
    <w:p>
      <w:pPr>
        <w:pStyle w:val="Compact"/>
        <w:numPr>
          <w:ilvl w:val="0"/>
          <w:numId w:val="1100"/>
        </w:numPr>
      </w:pPr>
      <w:r>
        <w:t xml:space="preserve">Decrement</w:t>
      </w:r>
      <w:r>
        <w:t xml:space="preserve"> </w:t>
      </w:r>
      <w:r>
        <w:rPr>
          <w:rStyle w:val="VerbatimChar"/>
        </w:rPr>
        <w:t xml:space="preserve">@SourceLotId</w:t>
      </w:r>
      <w:r>
        <w:t xml:space="preserve"> </w:t>
      </w:r>
      <w:r>
        <w:t xml:space="preserve">piece count by</w:t>
      </w:r>
      <w:r>
        <w:t xml:space="preserve"> </w:t>
      </w:r>
      <w:r>
        <w:rPr>
          <w:rStyle w:val="VerbatimChar"/>
        </w:rPr>
        <w:t xml:space="preserve">@ConsumedPieceCount</w:t>
      </w:r>
      <w:r>
        <w:t xml:space="preserve">. If count hits 0, update status to Closed 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@ProducedSerialNumber</w:t>
      </w:r>
      <w:r>
        <w:t xml:space="preserve"> </w:t>
      </w:r>
      <w:r>
        <w:t xml:space="preserve">is present: call</w:t>
      </w:r>
      <w:r>
        <w:t xml:space="preserve"> </w:t>
      </w:r>
      <w:r>
        <w:rPr>
          <w:rStyle w:val="VerbatimChar"/>
        </w:rPr>
        <w:t xml:space="preserve">SerializedPart_Create</w:t>
      </w:r>
      <w:r>
        <w:t xml:space="preserve"> </w:t>
      </w:r>
      <w:r>
        <w:t xml:space="preserve">(internal) with</w:t>
      </w:r>
      <w:r>
        <w:t xml:space="preserve"> </w:t>
      </w:r>
      <w:r>
        <w:rPr>
          <w:rStyle w:val="VerbatimChar"/>
        </w:rPr>
        <w:t xml:space="preserve">HardwareInterlockBypassed</w:t>
      </w:r>
      <w:r>
        <w:t xml:space="preserve">. Then call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@TrayPosition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ContainerTray.PieceCount</w:t>
      </w:r>
      <w:r>
        <w:t xml:space="preserve"> </w:t>
      </w:r>
      <w:r>
        <w:t xml:space="preserve">+= 1 (for serialized) or +=</w:t>
      </w:r>
      <w:r>
        <w:t xml:space="preserve"> </w:t>
      </w:r>
      <w:r>
        <w:rPr>
          <w:rStyle w:val="VerbatimChar"/>
        </w:rPr>
        <w:t xml:space="preserve">@ConsumedPieceCount</w:t>
      </w:r>
      <w:r>
        <w:t xml:space="preserve"> </w:t>
      </w:r>
      <w:r>
        <w:t xml:space="preserve">(for non-serialized pass-through). Update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rollup counts if materialized.</w:t>
      </w:r>
    </w:p>
    <w:p>
      <w:pPr>
        <w:pStyle w:val="Compact"/>
        <w:numPr>
          <w:ilvl w:val="0"/>
          <w:numId w:val="1100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LogEventType='ConsumptionRecorded'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Status, Message, ConsumptionEventId, SerializedPartId (if any), ContainerSerialId (if any)</w:t>
      </w:r>
      <w:r>
        <w:t xml:space="preserve">.</w:t>
      </w:r>
    </w:p>
    <w:bookmarkEnd w:id="133"/>
    <w:bookmarkEnd w:id="134"/>
    <w:bookmarkStart w:id="135" w:name="api-layer-1"/>
    <w:p>
      <w:pPr>
        <w:pStyle w:val="Heading2"/>
      </w:pPr>
      <w:r>
        <w:t xml:space="preserve">API Layer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Workorder.ConsumptionEvent_Record</w:t>
            </w:r>
          </w:p>
        </w:tc>
        <w:tc>
          <w:tcPr/>
          <w:p>
            <w:pPr>
              <w:pStyle w:val="Compact"/>
            </w:pPr>
            <w:r>
              <w:t xml:space="preserve">See narrative</w:t>
            </w:r>
          </w:p>
        </w:tc>
        <w:tc>
          <w:tcPr/>
          <w:p>
            <w:pPr>
              <w:pStyle w:val="Compact"/>
            </w:pPr>
            <w:r>
              <w:t xml:space="preserve">Composite consumption + genealogy + serialization + container placement. Single transaction.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Workorder.ConsumptionEvent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Lots.LotGenealogy_RecordConsumption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Lots.SerializedPart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Parts.Bom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Parts.BomLine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MIP handshake; non-serialized line; manual assembly recording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ConsumptionEventId, SerializedPartId, ContainerSerialId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Lots.SerializedPart_Validate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@PartSN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@LineLocationId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Pre-check before accepting a serial from the PLC. Verifies uniqueness, format, item-at-line eligibility. Does NOT create the row.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MIP handshake before PartValid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Lots.SerializedPart_Create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@PartSN NVARCHAR(100)</w:t>
            </w:r>
            <w:r>
              <w:t xml:space="preserve"> </w:t>
            </w:r>
            <w:r>
              <w:t xml:space="preserve">(or NULL for NoRead),</w:t>
            </w:r>
            <w:r>
              <w:t xml:space="preserve"> </w:t>
            </w: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@LotId BIGINT</w:t>
            </w:r>
            <w:r>
              <w:t xml:space="preserve"> </w:t>
            </w:r>
            <w:r>
              <w:t xml:space="preserve">(produced LOT; may be NULL if container-only),</w:t>
            </w:r>
            <w:r>
              <w:t xml:space="preserve"> </w:t>
            </w:r>
            <w:r>
              <w:rPr>
                <w:rStyle w:val="VerbatimChar"/>
              </w:rPr>
              <w:t xml:space="preserve">@ContainerId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@HardwareInterlockBypassed BIT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the serial row. Internal — called by</w:t>
            </w:r>
            <w:r>
              <w:t xml:space="preserve"> </w:t>
            </w:r>
            <w:r>
              <w:rPr>
                <w:rStyle w:val="VerbatimChar"/>
              </w:rPr>
              <w:t xml:space="preserve">ConsumptionEvent_Record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Internal from ConsumptionEvent_Record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Lots.Container_Create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@ContainerConfigId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@SourceLotId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@ContainerIdBarcode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Creates the Container row with status Open. Generates</w:t>
            </w:r>
            <w:r>
              <w:t xml:space="preserve"> </w:t>
            </w:r>
            <w:r>
              <w:rPr>
                <w:rStyle w:val="VerbatimChar"/>
              </w:rPr>
              <w:t xml:space="preserve">ContainerIdBarcode</w:t>
            </w:r>
            <w:r>
              <w:t xml:space="preserve"> </w:t>
            </w:r>
            <w:r>
              <w:t xml:space="preserve">if NULL (pattern:</w:t>
            </w:r>
            <w:r>
              <w:t xml:space="preserve"> </w:t>
            </w:r>
            <w:r>
              <w:rPr>
                <w:rStyle w:val="VerbatimChar"/>
              </w:rPr>
              <w:t xml:space="preserve">CTR-YYYYMMDD-NNNN</w:t>
            </w:r>
            <w:r>
              <w:t xml:space="preserve">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Parts.ContainerConfig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Line start or when previous container completes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Lots.ContainerTray_Add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@TrayNumber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Adds a tray to a container. PieceCount starts 0.</w:t>
            </w:r>
            <w:r>
              <w:t xml:space="preserve"> </w:t>
            </w:r>
            <w:r>
              <w:rPr>
                <w:rStyle w:val="VerbatimChar"/>
              </w:rPr>
              <w:t xml:space="preserve">TrayNumber</w:t>
            </w:r>
            <w:r>
              <w:t xml:space="preserve"> </w:t>
            </w:r>
            <w:r>
              <w:t xml:space="preserve">unique within container.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When a new tray is started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Lots.ContainerSerial_Add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@ContainerTrayId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@SerializedPartId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@TrayPosition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@HardwareInterlockBypassed BIT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Places a serial into a tray position. Validates position not occupied in this container, serial not already in another container.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from ConsumptionEvent_Record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@PlcCompletionConfirmed BIT = NULL</w:t>
            </w:r>
            <w:r>
              <w:t xml:space="preserve"> </w:t>
            </w:r>
            <w:r>
              <w:t xml:space="preserve">(OI-16)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Revised v0.2l for UJ-04 + UJ-18 + OI-16.</w:t>
            </w:r>
            <w:r>
              <w:t xml:space="preserve"> </w:t>
            </w:r>
            <w:r>
              <w:t xml:space="preserve">Validates closure (count OR weight per</w:t>
            </w:r>
            <w:r>
              <w:t xml:space="preserve"> </w:t>
            </w:r>
            <w:r>
              <w:rPr>
                <w:rStyle w:val="VerbatimChar"/>
              </w:rPr>
              <w:t xml:space="preserve">Parts.ContainerConfig.ClosureMethod</w:t>
            </w:r>
            <w:r>
              <w:t xml:space="preserve">). If Terminal’s</w:t>
            </w:r>
            <w:r>
              <w:t xml:space="preserve"> 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LocationAttribute = 1, also requires</w:t>
            </w:r>
            <w:r>
              <w:t xml:space="preserve"> </w:t>
            </w:r>
            <w:r>
              <w:rPr>
                <w:rStyle w:val="VerbatimChar"/>
              </w:rPr>
              <w:t xml:space="preserve">@PlcCompletionConfirmed = 1</w:t>
            </w:r>
            <w:r>
              <w:t xml:space="preserve"> </w:t>
            </w:r>
            <w:r>
              <w:t xml:space="preserve">(Gateway script reads MIP</w:t>
            </w:r>
            <w:r>
              <w:t xml:space="preserve"> </w:t>
            </w:r>
            <w:r>
              <w:rPr>
                <w:rStyle w:val="VerbatimChar"/>
              </w:rPr>
              <w:t xml:space="preserve">CompletionConfirmed</w:t>
            </w:r>
            <w:r>
              <w:t xml:space="preserve"> </w:t>
            </w:r>
            <w:r>
              <w:t xml:space="preserve">tag and passes through). All atomic in one DB transaction: pool-claim AIM ID via</w:t>
            </w:r>
            <w:r>
              <w:t xml:space="preserve"> </w:t>
            </w:r>
            <w:r>
              <w:rPr>
                <w:rStyle w:val="VerbatimChar"/>
              </w:rPr>
              <w:t xml:space="preserve">Lots.AimShipperIdPool_Claim @ContainerId, @AppUserId</w:t>
            </w:r>
            <w:r>
              <w:t xml:space="preserve"> </w:t>
            </w:r>
            <w:r>
              <w:t xml:space="preserve">(sub-millisecond local DB op,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an inline AIM call); status flip Open → Complete; INSERT</w:t>
            </w:r>
            <w:r>
              <w:t xml:space="preserve"> </w:t>
            </w:r>
            <w:r>
              <w:rPr>
                <w:rStyle w:val="VerbatimChar"/>
              </w:rPr>
              <w:t xml:space="preserve">ShippingLabel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PrintedAt =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PrintAttempts = 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TerminalLocationId = @TerminalLocationId</w:t>
            </w:r>
            <w:r>
              <w:t xml:space="preserve">; OperationLog.</w:t>
            </w:r>
            <w:r>
              <w:t xml:space="preserve"> </w:t>
            </w:r>
            <w:r>
              <w:rPr>
                <w:b/>
                <w:bCs/>
              </w:rPr>
              <w:t xml:space="preserve">Empty-pool hard fail</w:t>
            </w:r>
            <w:r>
              <w:t xml:space="preserve"> </w:t>
            </w:r>
            <w:r>
              <w:t xml:space="preserve">per FDS-07-010a — pool empty → claim raises → entire transaction rolls back → operator sees clear error → line stops until pool refills.</w:t>
            </w:r>
            <w:r>
              <w:t xml:space="preserve"> </w:t>
            </w:r>
            <w:r>
              <w:rPr>
                <w:b/>
                <w:bCs/>
              </w:rPr>
              <w:t xml:space="preserve">No inline AIM call.</w:t>
            </w:r>
            <w:r>
              <w:t xml:space="preserve"> </w:t>
            </w:r>
            <w:r>
              <w:t xml:space="preserve">Print is dispatched async via Perspective view firing</w:t>
            </w:r>
            <w:r>
              <w:t xml:space="preserve"> </w:t>
            </w:r>
            <w:r>
              <w:rPr>
                <w:rStyle w:val="VerbatimChar"/>
              </w:rPr>
              <w:t xml:space="preserve">system.util.sendMessageAsync('mes', 'print-shipping-label', {ShippingLabelId})</w:t>
            </w:r>
            <w:r>
              <w:t xml:space="preserve"> </w:t>
            </w:r>
            <w:r>
              <w:t xml:space="preserve">after Container_Complete returns.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Parts.ContainerConfig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Lots.AimShipperIdPool</w:t>
            </w:r>
            <w:r>
              <w:t xml:space="preserve"> </w:t>
            </w:r>
            <w:r>
              <w:t xml:space="preserve">(via _Claim),</w:t>
            </w:r>
            <w:r>
              <w:t xml:space="preserve"> </w:t>
            </w:r>
            <w:r>
              <w:rPr>
                <w:rStyle w:val="VerbatimChar"/>
              </w:rPr>
              <w:t xml:space="preserve">Lots.ShippingLabel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When container reaches closure condition AND (if RequiresCompletionConfirm) PLC</w:t>
            </w:r>
            <w:r>
              <w:t xml:space="preserve"> </w:t>
            </w:r>
            <w:r>
              <w:rPr>
                <w:rStyle w:val="VerbatimChar"/>
              </w:rPr>
              <w:t xml:space="preserve">CompletionConfirmed</w:t>
            </w:r>
            <w:r>
              <w:t xml:space="preserve">=1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AimShipperId, ShippingLabelId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Lots.ShippingLabel_Print</w:t>
            </w:r>
            <w:r>
              <w:t xml:space="preserve"> </w:t>
            </w:r>
            <w:r>
              <w:t xml:space="preserve">(write path — async pattern UJ-18)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Called internally by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(atomic close transaction) — not a separate operator-facing proc. ShippingLabel row is INSERTed with full ZPL content +</w:t>
            </w:r>
            <w:r>
              <w:t xml:space="preserve"> </w:t>
            </w:r>
            <w:r>
              <w:rPr>
                <w:rStyle w:val="VerbatimChar"/>
              </w:rPr>
              <w:t xml:space="preserve">PrintedAt = NULL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PrintAttempts = 0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TerminalLocationId</w:t>
            </w:r>
            <w:r>
              <w:t xml:space="preserve">. Print dispatch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the Container_Complete transaction — Perspective view fires</w:t>
            </w:r>
            <w:r>
              <w:t xml:space="preserve"> </w:t>
            </w:r>
            <w:r>
              <w:rPr>
                <w:rStyle w:val="VerbatimChar"/>
              </w:rPr>
              <w:t xml:space="preserve">sendMessageAsync</w:t>
            </w:r>
            <w:r>
              <w:t xml:space="preserve"> </w:t>
            </w:r>
            <w:r>
              <w:t xml:space="preserve">per FDS-01-014. Phase 7 adds</w:t>
            </w:r>
            <w:r>
              <w:t xml:space="preserve"> </w:t>
            </w:r>
            <w:r>
              <w:rPr>
                <w:rStyle w:val="VerbatimChar"/>
              </w:rPr>
              <w:t xml:space="preserve">ShippingLabel_Void</w:t>
            </w:r>
            <w:r>
              <w:t xml:space="preserve"> </w:t>
            </w:r>
            <w:r>
              <w:t xml:space="preserve">and operator-driven reprint flows on top.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Lots.LabelTypeCode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Lots.PrintReasonCode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from Container_Complete; Phase 7 Sort Cage re-pack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(no separate result set — folded into Container_Complete’s return)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Gateway message handler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print-shipping-label</w:t>
            </w:r>
            <w:r>
              <w:t xml:space="preserve"> </w:t>
            </w:r>
            <w:r>
              <w:t xml:space="preserve">(FDS-07-006a)</w:t>
            </w:r>
          </w:p>
        </w:tc>
        <w:tc>
          <w:tcPr/>
          <w:p>
            <w:pPr>
              <w:pStyle w:val="Compact"/>
            </w:pPr>
            <w:r>
              <w:t xml:space="preserve">Receives</w:t>
            </w:r>
            <w:r>
              <w:t xml:space="preserve"> </w:t>
            </w:r>
            <w:r>
              <w:rPr>
                <w:rStyle w:val="VerbatimChar"/>
              </w:rPr>
              <w:t xml:space="preserve">{ShippingLabelId}</w:t>
            </w:r>
            <w:r>
              <w:t xml:space="preserve"> </w:t>
            </w:r>
            <w:r>
              <w:t xml:space="preserve">payload from Perspective</w:t>
            </w:r>
            <w:r>
              <w:t xml:space="preserve"> </w:t>
            </w:r>
            <w:r>
              <w:rPr>
                <w:rStyle w:val="VerbatimChar"/>
              </w:rPr>
              <w:t xml:space="preserve">sendMessageAsync</w:t>
            </w:r>
            <w:r>
              <w:t xml:space="preserve">. Looks up the ShippingLabel row + resolves printer endpoint via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on parent Cell of</w:t>
            </w:r>
            <w:r>
              <w:t xml:space="preserve"> </w:t>
            </w:r>
            <w:r>
              <w:rPr>
                <w:rStyle w:val="VerbatimChar"/>
              </w:rPr>
              <w:t xml:space="preserve">TerminalLocationId</w:t>
            </w:r>
            <w:r>
              <w:t xml:space="preserve">. Fires ZPL via Ignition print primitives.</w:t>
            </w:r>
            <w:r>
              <w:t xml:space="preserve"> </w:t>
            </w:r>
            <w:r>
              <w:rPr>
                <w:b/>
                <w:bCs/>
              </w:rPr>
              <w:t xml:space="preserve">3 attempts × 2s gap inline retry</w:t>
            </w:r>
            <w:r>
              <w:t xml:space="preserve"> </w:t>
            </w:r>
            <w:r>
              <w:t xml:space="preserve">within the single message-handler invocation. On success: UPDATE</w:t>
            </w:r>
            <w:r>
              <w:t xml:space="preserve"> </w:t>
            </w:r>
            <w:r>
              <w:rPr>
                <w:rStyle w:val="VerbatimChar"/>
              </w:rPr>
              <w:t xml:space="preserve">PrintedAt = SYSUTCDATETIME(), PrintedByUserId = @AppUserId</w:t>
            </w:r>
            <w:r>
              <w:t xml:space="preserve"> </w:t>
            </w:r>
            <w:r>
              <w:t xml:space="preserve">+ InterfaceLog success row. On exhaustion: UPDATE</w:t>
            </w:r>
            <w:r>
              <w:t xml:space="preserve"> </w:t>
            </w:r>
            <w:r>
              <w:rPr>
                <w:rStyle w:val="VerbatimChar"/>
              </w:rPr>
              <w:t xml:space="preserve">PrintFailedAt = SYSUTCDATETIME(), LastPrintError = @ErrText</w:t>
            </w:r>
            <w:r>
              <w:t xml:space="preserve"> </w:t>
            </w:r>
            <w:r>
              <w:t xml:space="preserve">+ FailureLog row + per-terminal banner fires.</w:t>
            </w:r>
            <w:r>
              <w:t xml:space="preserve"> </w:t>
            </w:r>
            <w:r>
              <w:rPr>
                <w:b/>
                <w:bCs/>
              </w:rPr>
              <w:t xml:space="preserve">NO sendMessageAsync re-send-to-self</w:t>
            </w:r>
            <w:r>
              <w:t xml:space="preserve"> </w:t>
            </w:r>
            <w:r>
              <w:t xml:space="preserve">(Gateway thread-pool protection).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Audit.InterfaceLog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Audit.FailureLog</w:t>
            </w:r>
          </w:p>
        </w:tc>
        <w:tc>
          <w:tcPr/>
          <w:p>
            <w:pPr>
              <w:pStyle w:val="Compact"/>
            </w:pPr>
            <w:r>
              <w:t xml:space="preserve">After Container_Complete returns; safety-sweep timer (Phase 7) re-fires for orphans</w:t>
            </w:r>
          </w:p>
        </w:tc>
        <w:tc>
          <w:tcPr/>
          <w:p>
            <w:pPr>
              <w:pStyle w:val="Compact"/>
            </w:pPr>
            <w:r>
              <w:t xml:space="preserve">(script — not a SQL proc)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Lots.AimShipperIdPool_Claim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Atomic FIFO claim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 TOP (1) WITH (UPDLOCK, READPAST, ROWLOCK) ... OUTPUT inserted.AimShipperId ORDER BY FetchedAt</w:t>
            </w:r>
            <w:r>
              <w:t xml:space="preserve">. Marks the pool row consumed (sets</w:t>
            </w:r>
            <w:r>
              <w:t xml:space="preserve"> </w:t>
            </w:r>
            <w:r>
              <w:rPr>
                <w:rStyle w:val="VerbatimChar"/>
              </w:rPr>
              <w:t xml:space="preserve">ConsumedAt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ConsumedByContainerId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ConsumedByUserId</w:t>
            </w:r>
            <w:r>
              <w:t xml:space="preserve">). Raises on empty pool — caller’s transaction rolls back.</w:t>
            </w:r>
            <w:r>
              <w:t xml:space="preserve"> </w:t>
            </w:r>
            <w:r>
              <w:rPr>
                <w:rStyle w:val="VerbatimChar"/>
              </w:rPr>
              <w:t xml:space="preserve">READPAST</w:t>
            </w:r>
            <w:r>
              <w:t xml:space="preserve"> </w:t>
            </w:r>
            <w:r>
              <w:t xml:space="preserve">lets concurrent claims skip in-flight locks instead of blocking.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Lots.AimShipperIdPool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transaction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Status, Message, AimShipperId NVARCHAR(50)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@ContainerIdBarcode NVARCHAR(100) NULL</w:t>
            </w:r>
          </w:p>
        </w:tc>
        <w:tc>
          <w:tcPr/>
          <w:p>
            <w:pPr>
              <w:pStyle w:val="Compact"/>
            </w:pPr>
            <w:r>
              <w:t xml:space="preserve">Read proc. Returns container + roll-up counts.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</w:p>
        </w:tc>
        <w:tc>
          <w:tcPr/>
          <w:p>
            <w:pPr>
              <w:pStyle w:val="Compact"/>
            </w:pPr>
            <w:r>
              <w:t xml:space="preserve">Screens that display container state</w:t>
            </w:r>
          </w:p>
        </w:tc>
        <w:tc>
          <w:tcPr/>
          <w:p>
            <w:pPr>
              <w:pStyle w:val="Compact"/>
            </w:pPr>
            <w:r>
              <w:t xml:space="preserve">Single row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Various filters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dashboards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</w:tbl>
    <w:p>
      <w:pPr>
        <w:pStyle w:val="BodyText"/>
      </w:pPr>
      <w:r>
        <w:t xml:space="preserve">If UJ-05 resolved to update-in-place (B10):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Lots.ContainerSerial_RelocateInPlace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@ContainerSerialId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@NewContainerTrayId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@NewTrayPosition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@ChangeReason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Updates ContainerSerial in place, writes ContainerSerialHistory audit row. Phase 7 actually exercises this; Phase 6 delivers the proc.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7 Sort Cage workflow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</w:tbl>
    <w:bookmarkEnd w:id="135"/>
    <w:bookmarkStart w:id="136" w:name="gateway-scripts-6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MipHandshakeWatcher</w:t>
            </w:r>
            <w:r>
              <w:t xml:space="preserve"> </w:t>
            </w:r>
            <w:r>
              <w:t xml:space="preserve">(one instance per serialized line)</w:t>
            </w:r>
          </w:p>
        </w:tc>
        <w:tc>
          <w:tcPr/>
          <w:p>
            <w:pPr>
              <w:pStyle w:val="Compact"/>
            </w:pP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DataReady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HardwareInterlockEnable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CompletionConfirmed</w:t>
            </w:r>
            <w:r>
              <w:t xml:space="preserve"> </w:t>
            </w:r>
            <w:r>
              <w:t xml:space="preserve">(OI-16); reads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LocationAttribute (UJ-17) for the Cell to determine validation source(s); orchestrates SerializedPart_Validate / SerializedPart_Create / ConsumptionEvent_Record; writes</w:t>
            </w:r>
            <w:r>
              <w:t xml:space="preserve"> </w:t>
            </w:r>
            <w:r>
              <w:rPr>
                <w:rStyle w:val="VerbatimChar"/>
              </w:rPr>
              <w:t xml:space="preserve">PartValid</w:t>
            </w:r>
            <w:r>
              <w:t xml:space="preserve"> </w:t>
            </w:r>
            <w:r>
              <w:t xml:space="preserve">back; passes</w:t>
            </w:r>
            <w:r>
              <w:t xml:space="preserve"> </w:t>
            </w:r>
            <w:r>
              <w:rPr>
                <w:rStyle w:val="VerbatimChar"/>
              </w:rPr>
              <w:t xml:space="preserve">CompletionConfirmed</w:t>
            </w:r>
            <w:r>
              <w:t xml:space="preserve"> </w:t>
            </w:r>
            <w:r>
              <w:t xml:space="preserve">BIT to Container_Complete when the Cell’s</w:t>
            </w:r>
            <w:r>
              <w:t xml:space="preserve"> 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LocationAttribute = 1.</w:t>
            </w:r>
          </w:p>
        </w:tc>
        <w:tc>
          <w:tcPr/>
          <w:p>
            <w:pPr>
              <w:pStyle w:val="Compact"/>
            </w:pPr>
            <w:r>
              <w:t xml:space="preserve">OPC tag edges</w:t>
            </w:r>
          </w:p>
        </w:tc>
        <w:tc>
          <w:tcPr/>
          <w:p>
            <w:pPr>
              <w:pStyle w:val="Compact"/>
            </w:pPr>
            <w:r>
              <w:t xml:space="preserve">PLC via TOPServer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SystemName='MIP'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NonSerializedAssemblyWatcher</w:t>
            </w:r>
            <w:r>
              <w:t xml:space="preserve"> </w:t>
            </w:r>
            <w:r>
              <w:t xml:space="preserve">(one instance per non-serialized line)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PartDisposition</w:t>
            </w:r>
            <w:r>
              <w:t xml:space="preserve">; calls ConsumptionEvent_Record on Pass. Increments container count.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OPC tag edges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 via TOPServer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SystemName='PLC'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print-shipping-label</w:t>
            </w:r>
            <w:r>
              <w:t xml:space="preserve"> </w:t>
            </w:r>
            <w:r>
              <w:t xml:space="preserve">(Gateway message handler — UJ-18 / FDS-07-006a)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 the v0.1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AssemblyZebraDispatcher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script.</w:t>
            </w:r>
            <w:r>
              <w:t xml:space="preserve"> </w:t>
            </w:r>
            <w:r>
              <w:t xml:space="preserve">Triggered via</w:t>
            </w:r>
            <w:r>
              <w:t xml:space="preserve"> </w:t>
            </w:r>
            <w:r>
              <w:rPr>
                <w:rStyle w:val="VerbatimChar"/>
              </w:rPr>
              <w:t xml:space="preserve">system.util.sendMessageAsync</w:t>
            </w:r>
            <w:r>
              <w:t xml:space="preserve"> </w:t>
            </w:r>
            <w:r>
              <w:t xml:space="preserve">from Perspective after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returns. 3 attempts × 2s gap inline retry; updates</w:t>
            </w:r>
            <w:r>
              <w:t xml:space="preserve"> </w:t>
            </w:r>
            <w:r>
              <w:rPr>
                <w:rStyle w:val="VerbatimChar"/>
              </w:rPr>
              <w:t xml:space="preserve">Lots.ShippingLabel.PrintedAt</w:t>
            </w:r>
            <w:r>
              <w:t xml:space="preserve"> </w:t>
            </w:r>
            <w:r>
              <w:t xml:space="preserve">on success or</w:t>
            </w:r>
            <w:r>
              <w:t xml:space="preserve"> </w:t>
            </w:r>
            <w:r>
              <w:rPr>
                <w:rStyle w:val="VerbatimChar"/>
              </w:rPr>
              <w:t xml:space="preserve">PrintFailedAt + LastPrintError</w:t>
            </w:r>
            <w:r>
              <w:t xml:space="preserve"> </w:t>
            </w:r>
            <w:r>
              <w:t xml:space="preserve">after exhaustion.</w:t>
            </w:r>
            <w:r>
              <w:t xml:space="preserve"> </w:t>
            </w:r>
            <w:r>
              <w:rPr>
                <w:b/>
                <w:bCs/>
              </w:rPr>
              <w:t xml:space="preserve">NO sync AIM call</w:t>
            </w:r>
            <w:r>
              <w:t xml:space="preserve"> </w:t>
            </w:r>
            <w:r>
              <w:t xml:space="preserve">(AIM ID was claimed from the local pool inside Container_Complete).</w:t>
            </w:r>
          </w:p>
        </w:tc>
        <w:tc>
          <w:tcPr/>
          <w:p>
            <w:pPr>
              <w:pStyle w:val="Compact"/>
            </w:pPr>
            <w:r>
              <w:t xml:space="preserve">Perspective</w:t>
            </w:r>
            <w:r>
              <w:t xml:space="preserve"> </w:t>
            </w:r>
            <w:r>
              <w:rPr>
                <w:rStyle w:val="VerbatimChar"/>
              </w:rPr>
              <w:t xml:space="preserve">sendMessageAsync</w:t>
            </w:r>
            <w:r>
              <w:t xml:space="preserve"> </w:t>
            </w:r>
            <w:r>
              <w:t xml:space="preserve">after Container_Complete</w:t>
            </w:r>
          </w:p>
        </w:tc>
        <w:tc>
          <w:tcPr/>
          <w:p>
            <w:pPr>
              <w:pStyle w:val="Compact"/>
            </w:pPr>
            <w:r>
              <w:t xml:space="preserve">Zebra printer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per attempt;</w:t>
            </w:r>
            <w:r>
              <w:t xml:space="preserve"> </w:t>
            </w:r>
            <w:r>
              <w:rPr>
                <w:rStyle w:val="VerbatimChar"/>
              </w:rPr>
              <w:t xml:space="preserve">FailureLog</w:t>
            </w:r>
            <w:r>
              <w:t xml:space="preserve"> </w:t>
            </w:r>
            <w:r>
              <w:t xml:space="preserve">on exhaustion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aim-pool-topup-loop</w:t>
            </w:r>
            <w:r>
              <w:t xml:space="preserve"> </w:t>
            </w:r>
            <w:r>
              <w:t xml:space="preserve">(Gateway timer — Phase 7 delivers; described here for completeness)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Pool-topup loop. ~30s timer cadence. Reads</w:t>
            </w:r>
            <w:r>
              <w:t xml:space="preserve"> </w:t>
            </w:r>
            <w:r>
              <w:rPr>
                <w:rStyle w:val="VerbatimChar"/>
              </w:rPr>
              <w:t xml:space="preserve">AimPoolConfig</w:t>
            </w:r>
            <w:r>
              <w:t xml:space="preserve">, calls</w:t>
            </w:r>
            <w:r>
              <w:t xml:space="preserve"> </w:t>
            </w:r>
            <w:r>
              <w:rPr>
                <w:rStyle w:val="VerbatimChar"/>
              </w:rPr>
              <w:t xml:space="preserve">AIM.GetNextNumber</w:t>
            </w:r>
            <w:r>
              <w:t xml:space="preserve"> </w:t>
            </w:r>
            <w:r>
              <w:t xml:space="preserve">until</w:t>
            </w:r>
            <w:r>
              <w:t xml:space="preserve"> </w:t>
            </w:r>
            <w:r>
              <w:rPr>
                <w:rStyle w:val="VerbatimChar"/>
              </w:rPr>
              <w:t xml:space="preserve">AvailableCount = TargetBufferDepth</w:t>
            </w:r>
            <w:r>
              <w:t xml:space="preserve"> </w:t>
            </w:r>
            <w:r>
              <w:t xml:space="preserve">if below</w:t>
            </w:r>
            <w:r>
              <w:t xml:space="preserve"> </w:t>
            </w:r>
            <w:r>
              <w:rPr>
                <w:rStyle w:val="VerbatimChar"/>
              </w:rPr>
              <w:t xml:space="preserve">TopupThreshold</w:t>
            </w:r>
            <w:r>
              <w:t xml:space="preserve">. Each call logged to</w:t>
            </w:r>
            <w:r>
              <w:t xml:space="preserve"> </w:t>
            </w:r>
            <w:r>
              <w:rPr>
                <w:rStyle w:val="VerbatimChar"/>
              </w:rPr>
              <w:t xml:space="preserve">InterfaceLog</w:t>
            </w:r>
            <w:r>
              <w:t xml:space="preserve">. The Phase 6 Container_Complete consumes whatever the pool already has — Phase 6 does NOT call AIM directly.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Gateway timer (30s)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AIM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; alarms per FDS-07-010b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print-job-safety-sweep</w:t>
            </w:r>
            <w:r>
              <w:t xml:space="preserve"> </w:t>
            </w:r>
            <w:r>
              <w:t xml:space="preserve">(Gateway timer — Phase 7 delivers; described here for completeness)</w:t>
            </w:r>
          </w:p>
        </w:tc>
        <w:tc>
          <w:tcPr/>
          <w:p>
            <w:pPr>
              <w:pStyle w:val="Compact"/>
            </w:pPr>
            <w:r>
              <w:t xml:space="preserve">Per FDS-07-006b. Every 5 min, scans</w:t>
            </w:r>
            <w:r>
              <w:t xml:space="preserve"> </w:t>
            </w:r>
            <w:r>
              <w:rPr>
                <w:rStyle w:val="VerbatimChar"/>
              </w:rPr>
              <w:t xml:space="preserve">ShippingLabel WHERE PrintedAt IS NULL AND PrintFailedAt IS NULL AND CreatedAt &lt; NOW() - 60s</w:t>
            </w:r>
            <w:r>
              <w:t xml:space="preserve">. Re-fires</w:t>
            </w:r>
            <w:r>
              <w:t xml:space="preserve"> </w:t>
            </w:r>
            <w:r>
              <w:rPr>
                <w:rStyle w:val="VerbatimChar"/>
              </w:rPr>
              <w:t xml:space="preserve">print-shipping-label</w:t>
            </w:r>
            <w:r>
              <w:t xml:space="preserve"> </w:t>
            </w:r>
            <w:r>
              <w:t xml:space="preserve">for orphans. If orphan count &gt; 5, fires stranded-prints alarm.</w:t>
            </w:r>
          </w:p>
        </w:tc>
        <w:tc>
          <w:tcPr/>
          <w:p>
            <w:pPr>
              <w:pStyle w:val="Compact"/>
            </w:pPr>
            <w:r>
              <w:t xml:space="preserve">Gateway timer (5 min)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; alarms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ContainerScaleReader</w:t>
            </w:r>
            <w:r>
              <w:t xml:space="preserve"> </w:t>
            </w:r>
            <w:r>
              <w:t xml:space="preserve">(optional — weight closure lines)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Publishes container weight to the Assembly Screen’s live binding; provides the value used by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for weight-based closure check.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OPC tag change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OmniServer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(per-session)</w:t>
            </w:r>
          </w:p>
        </w:tc>
      </w:tr>
    </w:tbl>
    <w:bookmarkEnd w:id="136"/>
    <w:bookmarkStart w:id="137" w:name="perspective-views-6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Assembly Operator Screen (serialized line variant)</w:t>
            </w:r>
          </w:p>
        </w:tc>
        <w:tc>
          <w:tcPr/>
          <w:p>
            <w:pPr>
              <w:pStyle w:val="Compact"/>
            </w:pPr>
            <w:r>
              <w:t xml:space="preserve">Real-time MIP status panel (DataReady, HardwareInterlockEnable, PartSN, PartValid,</w:t>
            </w:r>
            <w:r>
              <w:t xml:space="preserve"> </w:t>
            </w:r>
            <w:r>
              <w:rPr>
                <w:b/>
                <w:bCs/>
              </w:rPr>
              <w:t xml:space="preserve">CompletionConfirmed</w:t>
            </w:r>
            <w:r>
              <w:t xml:space="preserve"> </w:t>
            </w:r>
            <w:r>
              <w:t xml:space="preserve">per OI-16, container fill). Current container’s tray grid. Source-LOT bay with scanned LTTs. BOM verification indicator.</w:t>
            </w:r>
            <w:r>
              <w:t xml:space="preserve"> </w:t>
            </w:r>
            <w:r>
              <w:rPr>
                <w:b/>
                <w:bCs/>
              </w:rPr>
              <w:t xml:space="preserve">BOM substitute supervisor-override flow</w:t>
            </w:r>
            <w:r>
              <w:t xml:space="preserve"> </w:t>
            </w:r>
            <w:r>
              <w:t xml:space="preserve">per UJ-09 — wrong-part scan triggers FDS-04-007 AD prompt; on supervisor success, scan accepted with</w:t>
            </w:r>
            <w:r>
              <w:t xml:space="preserve"> </w:t>
            </w:r>
            <w:r>
              <w:rPr>
                <w:rStyle w:val="VerbatimChar"/>
              </w:rPr>
              <w:t xml:space="preserve">Audit.OperationLog</w:t>
            </w:r>
            <w:r>
              <w:t xml:space="preserve"> </w:t>
            </w:r>
            <w:r>
              <w:t xml:space="preserve">entry</w:t>
            </w:r>
            <w:r>
              <w:t xml:space="preserve"> </w:t>
            </w:r>
            <w:r>
              <w:rPr>
                <w:rStyle w:val="VerbatimChar"/>
              </w:rPr>
              <w:t xml:space="preserve">LogEventType='BomSubstituteOverride'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CompletionConfirmed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BIT readout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LocationAttribute = 1 (OI-16) — UI shows large</w:t>
            </w:r>
            <w:r>
              <w:t xml:space="preserve"> </w:t>
            </w:r>
            <w:r>
              <w:t xml:space="preserve">“Confirm Completion”</w:t>
            </w:r>
            <w:r>
              <w:t xml:space="preserve"> </w:t>
            </w:r>
            <w:r>
              <w:t xml:space="preserve">button instead of passive popup.</w:t>
            </w:r>
            <w:r>
              <w:t xml:space="preserve"> </w:t>
            </w:r>
            <w:r>
              <w:rPr>
                <w:b/>
                <w:bCs/>
              </w:rPr>
              <w:t xml:space="preserve">Paused-LOT indicator</w:t>
            </w:r>
            <w:r>
              <w:t xml:space="preserve"> </w:t>
            </w:r>
            <w:r>
              <w:t xml:space="preserve">binding (count + tap-through detail list, from Phase 2). Alert panel for mismatches / holds /</w:t>
            </w:r>
            <w:r>
              <w:t xml:space="preserve"> </w:t>
            </w:r>
            <w:r>
              <w:rPr>
                <w:b/>
                <w:bCs/>
              </w:rPr>
              <w:t xml:space="preserve">print failures</w:t>
            </w:r>
            <w:r>
              <w:t xml:space="preserve"> </w:t>
            </w:r>
            <w:r>
              <w:t xml:space="preserve">(UJ-18 banner: container + AIM ID + last error + Retry/Reprint/Acknowledge actions).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Assembly Operator Screen (non-serialized variant)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Simpler layout: PartDisposition counter, container fill, source-LOT bay. Same alert panel + supervisor-override flow + paused-LOT indicator + print-failure banner.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Assembly Supervisor Overview</w:t>
            </w:r>
          </w:p>
        </w:tc>
        <w:tc>
          <w:tcPr/>
          <w:p>
            <w:pPr>
              <w:pStyle w:val="Compact"/>
            </w:pPr>
            <w:r>
              <w:t xml:space="preserve">Line status, active container, fill %, recent MIP events, interlock-bypass flag sightings,</w:t>
            </w:r>
            <w:r>
              <w:t xml:space="preserve"> </w:t>
            </w:r>
            <w:r>
              <w:rPr>
                <w:b/>
                <w:bCs/>
              </w:rPr>
              <w:t xml:space="preserve">print-failure summary</w:t>
            </w:r>
            <w:r>
              <w:t xml:space="preserve"> </w:t>
            </w:r>
            <w:r>
              <w:t xml:space="preserve">(per-line aggregate of PrintFailedAt rows),</w:t>
            </w:r>
            <w:r>
              <w:t xml:space="preserve"> </w:t>
            </w:r>
            <w:r>
              <w:rPr>
                <w:b/>
                <w:bCs/>
              </w:rPr>
              <w:t xml:space="preserve">AIM pool depth indicator</w:t>
            </w:r>
            <w:r>
              <w:t xml:space="preserve"> </w:t>
            </w:r>
            <w:r>
              <w:t xml:space="preserve">(warning + critical states per FDS-07-010b — surfaced on this view via</w:t>
            </w:r>
            <w:r>
              <w:t xml:space="preserve"> </w:t>
            </w:r>
            <w:r>
              <w:rPr>
                <w:rStyle w:val="VerbatimChar"/>
              </w:rPr>
              <w:t xml:space="preserve">Lots.AimShipperIdPool_GetDepth</w:t>
            </w:r>
            <w:r>
              <w:t xml:space="preserve">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Container Detail (modal)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Opens from Assembly screen or from a container search. Shows tray grid with serials, source LOTs consumed, AimShipperId, status,</w:t>
            </w:r>
            <w:r>
              <w:t xml:space="preserve"> </w:t>
            </w:r>
            <w:r>
              <w:rPr>
                <w:b/>
                <w:bCs/>
              </w:rPr>
              <w:t xml:space="preserve">ShippingLabel print state</w:t>
            </w:r>
            <w:r>
              <w:t xml:space="preserve"> </w:t>
            </w:r>
            <w:r>
              <w:t xml:space="preserve">(Pending / Completed / Failed per UJ-18 derivation).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Print-Failure Banner (per-terminal, FDS-07-006b)</w:t>
            </w:r>
          </w:p>
        </w:tc>
        <w:tc>
          <w:tcPr/>
          <w:p>
            <w:pPr>
              <w:pStyle w:val="Compact"/>
            </w:pPr>
            <w:r>
              <w:t xml:space="preserve">Binds to</w:t>
            </w:r>
            <w:r>
              <w:t xml:space="preserve"> </w:t>
            </w:r>
            <w:r>
              <w:rPr>
                <w:rStyle w:val="VerbatimChar"/>
              </w:rPr>
              <w:t xml:space="preserve">SELECT FROM Lots.ShippingLabel WHERE PrintFailedAt IS NOT NULL AND TerminalLocationId = @MyTerminalId</w:t>
            </w:r>
            <w:r>
              <w:t xml:space="preserve">. Displays container + AIM ID + last error. Three actions: Retry now (clears PrintFailedAt + re-sends message), Reprint (FDS-07-009 reprint workflow), Acknowledge (clears banner without changing print state).</w:t>
            </w:r>
          </w:p>
        </w:tc>
      </w:tr>
    </w:tbl>
    <w:bookmarkEnd w:id="137"/>
    <w:bookmarkStart w:id="138" w:name="test-coverage-6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sql/tests/0018_PlantFloor_Assembly/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010_SerializedPart_Validate.sql</w:t>
            </w:r>
          </w:p>
        </w:tc>
        <w:tc>
          <w:tcPr/>
          <w:p>
            <w:pPr>
              <w:pStyle w:val="Compact"/>
            </w:pPr>
            <w:r>
              <w:t xml:space="preserve">Unique PartSN accepts; duplicate rejects; bad format rejects (regex check if configured); item-at-line ineligible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020_SerializedPart_Create.sql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Insert row; NoRead (NULL PartSN with HardwareInterlockBypassed=1) accepted; audit correct.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030_Container_Create.sql</w:t>
            </w:r>
          </w:p>
        </w:tc>
        <w:tc>
          <w:tcPr/>
          <w:p>
            <w:pPr>
              <w:pStyle w:val="Compact"/>
            </w:pPr>
            <w:r>
              <w:t xml:space="preserve">Creates container with generated ContainerIdBarcode; ContainerConfig required; ItemId required.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040_ContainerTray_Add.sql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Adds tray; duplicate TrayNumber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050_ContainerSerial_Add.sql</w:t>
            </w:r>
          </w:p>
        </w:tc>
        <w:tc>
          <w:tcPr/>
          <w:p>
            <w:pPr>
              <w:pStyle w:val="Compact"/>
            </w:pPr>
            <w:r>
              <w:t xml:space="preserve">Places serial in tray position; duplicate position rejects; serial already in another container rejects; HardwareInterlockBypassed propagates.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060_ConsumptionEvent_Record.sql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Composite: source piece count decrements; CONSUMPTION genealogy row written; if serial provided, SerializedPart + ContainerSerial created; BOM verification rejects wrong source Item; blocked source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070_Container_Complete_count.sql</w:t>
            </w:r>
          </w:p>
        </w:tc>
        <w:tc>
          <w:tcPr/>
          <w:p>
            <w:pPr>
              <w:pStyle w:val="Compact"/>
            </w:pPr>
            <w:r>
              <w:t xml:space="preserve">Count-based closure passes when full; rejects when under capacity; ClosureMethod=Count path.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080_Container_Complete_weight.sql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Weight-based closure validates against TargetWeight; outside tolerance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090_Container_Complete_manual.sql</w:t>
            </w:r>
          </w:p>
        </w:tc>
        <w:tc>
          <w:tcPr/>
          <w:p>
            <w:pPr>
              <w:pStyle w:val="Compact"/>
            </w:pPr>
            <w:r>
              <w:t xml:space="preserve">ManualClose skips auto-validation; operator close succeeds.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100_ContainerSerial_RelocateInPlace.sql</w:t>
            </w:r>
            <w:r>
              <w:t xml:space="preserve"> </w:t>
            </w:r>
            <w:r>
              <w:t xml:space="preserve">(if B10 update-in-place)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Relocates serial; ContainerSerialHistory row written; OldContainer/NewContainer correct.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110_HardwareInterlockBypassed_flag.sql</w:t>
            </w:r>
          </w:p>
        </w:tc>
        <w:tc>
          <w:tcPr/>
          <w:p>
            <w:pPr>
              <w:pStyle w:val="Compact"/>
            </w:pPr>
            <w:r>
              <w:t xml:space="preserve">Flag propagates from ConsumptionEvent_Record → ContainerSerial (and/or ProductionEvent, per Phase 0 scope).</w:t>
            </w:r>
          </w:p>
        </w:tc>
      </w:tr>
    </w:tbl>
    <w:p>
      <w:pPr>
        <w:pStyle w:val="BodyText"/>
      </w:pPr>
      <w:r>
        <w:t xml:space="preserve">Target: 150–200 passing tests in suite 0018 (biggest phase, most branches).</w:t>
      </w:r>
    </w:p>
    <w:bookmarkEnd w:id="138"/>
    <w:bookmarkStart w:id="139" w:name="phase-6-complete-when"/>
    <w:p>
      <w:pPr>
        <w:pStyle w:val="Heading2"/>
      </w:pPr>
      <w:r>
        <w:t xml:space="preserve">Phase 6 complete when</w:t>
      </w:r>
    </w:p>
    <w:p>
      <w:pPr>
        <w:pStyle w:val="Compact"/>
        <w:numPr>
          <w:ilvl w:val="0"/>
          <w:numId w:val="1101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&lt;next_unclaimed&gt;_arc2_phase6_assembly.sql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Lots.ContainerSerial.HardwareInterlockBypassed</w:t>
      </w:r>
      <w:r>
        <w:t xml:space="preserve"> </w:t>
      </w:r>
      <w:r>
        <w:t xml:space="preserve">BIT (UJ-16 Option A — single location).</w:t>
      </w:r>
      <w:r>
        <w:t xml:space="preserve"> </w:t>
      </w:r>
      <w:r>
        <w:rPr>
          <w:rStyle w:val="VerbatimChar"/>
        </w:rPr>
        <w:t xml:space="preserve">Lots.AimShipperIdPool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Lots.AimPoolConfig</w:t>
      </w:r>
      <w:r>
        <w:t xml:space="preserve"> </w:t>
      </w:r>
      <w:r>
        <w:t xml:space="preserve">CREATE’d (UJ-04).</w:t>
      </w:r>
      <w:r>
        <w:t xml:space="preserve"> </w:t>
      </w:r>
      <w:r>
        <w:rPr>
          <w:rStyle w:val="VerbatimChar"/>
        </w:rPr>
        <w:t xml:space="preserve">Lots.ShippingLabel</w:t>
      </w:r>
      <w:r>
        <w:t xml:space="preserve"> </w:t>
      </w:r>
      <w:r>
        <w:t xml:space="preserve">+5 print-state columns (UJ-18). Operation templates seeded with non-hot fields.</w:t>
      </w:r>
      <w:r>
        <w:t xml:space="preserve"> </w:t>
      </w:r>
      <w:r>
        <w:rPr>
          <w:b/>
          <w:bCs/>
        </w:rPr>
        <w:t xml:space="preserve">No 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ContainerClosureMethodCode</w:t>
      </w:r>
      <w:r>
        <w:rPr>
          <w:b/>
          <w:bCs/>
        </w:rPr>
        <w:t xml:space="preserve"> </w:t>
      </w:r>
      <w:r>
        <w:rPr>
          <w:b/>
          <w:bCs/>
        </w:rPr>
        <w:t xml:space="preserve">code table</w:t>
      </w:r>
      <w:r>
        <w:t xml:space="preserve"> </w:t>
      </w:r>
      <w:r>
        <w:t xml:space="preserve">(UJ-13 closure: ContainerConfig.ClosureMethod stays NVARCHAR with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/</w:t>
      </w:r>
      <w:r>
        <w:rPr>
          <w:rStyle w:val="VerbatimChar"/>
        </w:rPr>
        <w:t xml:space="preserve">Weight</w:t>
      </w:r>
      <w:r>
        <w:t xml:space="preserve"> </w:t>
      </w:r>
      <w:r>
        <w:t xml:space="preserve">values). ContainerSerialHistory deferred to Phase 7 alongside Sort Cage flow.</w:t>
      </w:r>
    </w:p>
    <w:p>
      <w:pPr>
        <w:pStyle w:val="Compact"/>
        <w:numPr>
          <w:ilvl w:val="0"/>
          <w:numId w:val="1102"/>
        </w:numPr>
      </w:pPr>
      <w:r>
        <w:t xml:space="preserve">All Assembly procs delivered: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SerializedPart_Validate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_Complete</w:t>
      </w:r>
      <w:r>
        <w:t xml:space="preserve"> </w:t>
      </w:r>
      <w:r>
        <w:t xml:space="preserve">(with UJ-04 pool claim + OI-16 PLC confirm gate + UJ-13 closure-method check),</w:t>
      </w:r>
      <w:r>
        <w:t xml:space="preserve"> </w:t>
      </w:r>
      <w:r>
        <w:rPr>
          <w:rStyle w:val="VerbatimChar"/>
        </w:rPr>
        <w:t xml:space="preserve">ContainerTray_Add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 </w:t>
      </w:r>
      <w:r>
        <w:t xml:space="preserve">(with UJ-16 BIT),</w:t>
      </w:r>
      <w:r>
        <w:t xml:space="preserve"> </w:t>
      </w:r>
      <w:r>
        <w:rPr>
          <w:rStyle w:val="VerbatimChar"/>
        </w:rPr>
        <w:t xml:space="preserve">Lots.AimShipperIdPool_Claim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sql/tests/&lt;next_unclaimed&gt;_PlantFloor_Assembly/</w:t>
      </w:r>
      <w:r>
        <w:t xml:space="preserve"> </w:t>
      </w:r>
      <w:r>
        <w:t xml:space="preserve">pass (target 150–200). New test files for:</w:t>
      </w:r>
      <w:r>
        <w:t xml:space="preserve"> </w:t>
      </w:r>
      <w:r>
        <w:rPr>
          <w:rStyle w:val="VerbatimChar"/>
        </w:rPr>
        <w:t xml:space="preserve">Lots.AimShipperIdPool_Claim</w:t>
      </w:r>
      <w:r>
        <w:t xml:space="preserve"> </w:t>
      </w:r>
      <w:r>
        <w:t xml:space="preserve">(FIFO ordering, concurrent-claim distinct-ID guarantee, empty-pool hard fail, no-reuse-on-void); UJ-18 print state (atomic close writes PrintedAt=NULL; subsequent Mark-Printed UPDATE; PrintFailedAt after exhaustion); UJ-09 supervisor override (BOM mismatch + AD elevation succeeds with audit row); UJ-17 ConfirmationMethod (Vision-only Cell rejects barcode-only validation; Both-Cell requires both); OI-16 PLC</w:t>
      </w:r>
      <w:r>
        <w:t xml:space="preserve"> </w:t>
      </w:r>
      <w:r>
        <w:rPr>
          <w:rStyle w:val="VerbatimChar"/>
        </w:rPr>
        <w:t xml:space="preserve">CompletionConfirmed</w:t>
      </w:r>
      <w:r>
        <w:t xml:space="preserve"> </w:t>
      </w:r>
      <w:r>
        <w:t xml:space="preserve">BIT gate.</w:t>
      </w:r>
    </w:p>
    <w:p>
      <w:pPr>
        <w:pStyle w:val="Compact"/>
        <w:numPr>
          <w:ilvl w:val="0"/>
          <w:numId w:val="1104"/>
        </w:numPr>
      </w:pPr>
      <w:r>
        <w:t xml:space="preserve">Gateway scripts implemented:</w:t>
      </w:r>
      <w:r>
        <w:t xml:space="preserve"> </w:t>
      </w:r>
      <w:r>
        <w:rPr>
          <w:rStyle w:val="VerbatimChar"/>
        </w:rPr>
        <w:t xml:space="preserve">MipHandshakeWatcher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CompletionConfirmed</w:t>
      </w:r>
      <w:r>
        <w:t xml:space="preserve"> </w:t>
      </w:r>
      <w:r>
        <w:t xml:space="preserve">read +</w:t>
      </w:r>
      <w:r>
        <w:t xml:space="preserve"> </w:t>
      </w:r>
      <w:r>
        <w:rPr>
          <w:rStyle w:val="VerbatimChar"/>
        </w:rPr>
        <w:t xml:space="preserve">ConfirmationMethod</w:t>
      </w:r>
      <w:r>
        <w:t xml:space="preserve"> </w:t>
      </w:r>
      <w:r>
        <w:t xml:space="preserve">LocationAttribute consumption),</w:t>
      </w:r>
      <w:r>
        <w:t xml:space="preserve"> </w:t>
      </w:r>
      <w:r>
        <w:rPr>
          <w:rStyle w:val="VerbatimChar"/>
        </w:rPr>
        <w:t xml:space="preserve">NonSerializedAssemblyWatcher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print-shipping-label</w:t>
      </w:r>
      <w:r>
        <w:t xml:space="preserve"> </w:t>
      </w:r>
      <w:r>
        <w:t xml:space="preserve">message handler (3 attempts × 2s gap inline retry, banner-on-failure). Dev PLC simulator + dev Zebra exercised end-to-end.</w:t>
      </w:r>
      <w:r>
        <w:t xml:space="preserve"> </w:t>
      </w:r>
      <w:r>
        <w:rPr>
          <w:rStyle w:val="VerbatimChar"/>
        </w:rPr>
        <w:t xml:space="preserve">aim-pool-topup-loop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print-job-safety-sweep</w:t>
      </w:r>
      <w:r>
        <w:t xml:space="preserve"> </w:t>
      </w:r>
      <w:r>
        <w:t xml:space="preserve">scripts described in this phase but</w:t>
      </w:r>
      <w:r>
        <w:t xml:space="preserve"> </w:t>
      </w:r>
      <w:r>
        <w:rPr>
          <w:b/>
          <w:bCs/>
        </w:rPr>
        <w:t xml:space="preserve">delivered in Phase 7</w:t>
      </w:r>
      <w:r>
        <w:t xml:space="preserve"> </w:t>
      </w:r>
      <w:r>
        <w:t xml:space="preserve">(concentrate AIM integration scope there).</w:t>
      </w:r>
    </w:p>
    <w:p>
      <w:pPr>
        <w:pStyle w:val="Compact"/>
        <w:numPr>
          <w:ilvl w:val="0"/>
          <w:numId w:val="1105"/>
        </w:numPr>
      </w:pPr>
      <w:r>
        <w:t xml:space="preserve">Perspective Assembly Operator Screens (serialized + non-serialized) implemented with: BOM substitute supervisor-override flow (UJ-09); CompletionConfirmed BIT readout + RequiresCompletionConfirm UI variant (OI-16); Paused-LOT indicator (Phase 2); per-terminal print-failure banner (UJ-18).</w:t>
      </w:r>
    </w:p>
    <w:p>
      <w:pPr>
        <w:pStyle w:val="Compact"/>
        <w:numPr>
          <w:ilvl w:val="0"/>
          <w:numId w:val="1106"/>
        </w:numPr>
      </w:pPr>
      <w:r>
        <w:t xml:space="preserve">End-to-end on dev bench: operator scans source LOT → PLC simulator fires DataReady → MES validates per</w:t>
      </w:r>
      <w:r>
        <w:t xml:space="preserve"> </w:t>
      </w:r>
      <w:r>
        <w:rPr>
          <w:rStyle w:val="VerbatimChar"/>
        </w:rPr>
        <w:t xml:space="preserve">ConfirmationMethod</w:t>
      </w:r>
      <w:r>
        <w:t xml:space="preserve"> </w:t>
      </w:r>
      <w:r>
        <w:t xml:space="preserve">→ writes serial → fills tray → container auto-completes (gates on count threshold AND</w:t>
      </w:r>
      <w:r>
        <w:t xml:space="preserve"> </w:t>
      </w:r>
      <w:r>
        <w:rPr>
          <w:rStyle w:val="VerbatimChar"/>
        </w:rPr>
        <w:t xml:space="preserve">CompletionConfirmed</w:t>
      </w:r>
      <w:r>
        <w:t xml:space="preserve">=1 if RequiresCompletionConfirm) →</w:t>
      </w:r>
      <w:r>
        <w:t xml:space="preserve"> </w:t>
      </w:r>
      <w:r>
        <w:rPr>
          <w:b/>
          <w:bCs/>
        </w:rPr>
        <w:t xml:space="preserve">AIM ID claimed from local pool synchronously</w:t>
      </w:r>
      <w:r>
        <w:t xml:space="preserve"> </w:t>
      </w:r>
      <w:r>
        <w:t xml:space="preserve">(no AIM call) → ShippingLabel row written with PrintedAt=NULL → Perspective fires</w:t>
      </w:r>
      <w:r>
        <w:t xml:space="preserve"> </w:t>
      </w:r>
      <w:r>
        <w:rPr>
          <w:rStyle w:val="VerbatimChar"/>
        </w:rPr>
        <w:t xml:space="preserve">sendMessageAsync</w:t>
      </w:r>
      <w:r>
        <w:t xml:space="preserve"> </w:t>
      </w:r>
      <w:r>
        <w:t xml:space="preserve">→ Gateway message handler prints async on dev Zebra → ShippingLabel.PrintedAt set.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Empty-pool hard-fail path verified:</w:t>
      </w:r>
      <w:r>
        <w:t xml:space="preserve"> </w:t>
      </w:r>
      <w:r>
        <w:t xml:space="preserve">Container_Complete with empty AimShipperIdPool raises and rolls back; operator sees clear error;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 </w:t>
      </w:r>
      <w:r>
        <w:t xml:space="preserve">captures the attempt; subsequent Container_Complete after pool refill succeeds.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Print-failure path verified:</w:t>
      </w:r>
      <w:r>
        <w:t xml:space="preserve"> </w:t>
      </w:r>
      <w:r>
        <w:t xml:space="preserve">Simulated Zebra outage triggers 3 retries × 2s gap; on exhaustion, ShippingLabel.PrintFailedAt set; banner appears at the closing terminal only (not at other terminals); operator triggers Retry, Reprint, or Acknowledge — each behavior verified.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HardwareInterlockEnable=0 bypass path verified</w:t>
      </w:r>
      <w:r>
        <w:t xml:space="preserve"> </w:t>
      </w:r>
      <w:r>
        <w:t xml:space="preserve">(UJ-16): NoRead serial accepted;</w:t>
      </w:r>
      <w:r>
        <w:t xml:space="preserve"> </w:t>
      </w:r>
      <w:r>
        <w:rPr>
          <w:rStyle w:val="VerbatimChar"/>
        </w:rPr>
        <w:t xml:space="preserve">ContainerSerial.HardwareInterlockBypassed=1</w:t>
      </w:r>
      <w:r>
        <w:t xml:space="preserve">;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set on ProductionEvent (single source of truth per UJ-16 closure).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UJ-09 supervisor override path verified:</w:t>
      </w:r>
      <w:r>
        <w:t xml:space="preserve"> </w:t>
      </w:r>
      <w:r>
        <w:t xml:space="preserve">Wrong-part scan → reject → AD elevation prompt → supervisor authenticates → scan accepted →</w:t>
      </w:r>
      <w:r>
        <w:t xml:space="preserve"> </w:t>
      </w:r>
      <w:r>
        <w:rPr>
          <w:rStyle w:val="VerbatimChar"/>
        </w:rPr>
        <w:t xml:space="preserve">Audit.OperationLog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LogEventType='BomSubstituteOverride'</w:t>
      </w:r>
      <w:r>
        <w:t xml:space="preserve"> </w:t>
      </w:r>
      <w:r>
        <w:t xml:space="preserve">capturing original BOM expectation, substitute scanned, supervisor + operator AppUserIds.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59" w:name="phase-7-hold-sort-cage-shipping-aim"/>
    <w:p>
      <w:pPr>
        <w:pStyle w:val="Heading1"/>
      </w:pPr>
      <w:r>
        <w:t xml:space="preserve">Phase 7 — Hold + Sort Cage + Shipping + AIM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quality-supervisor and shipping workflows, plus the remaining AIM outbound integrations. Hold placement with multi-LOT support, Sort Cage re-containerization with serial migration (per Phase 0 pattern), shipping-label void/reprint, final ship gate, and truck manifest.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(foundation), Phase 2 (LOT lifecycle, labels), Phase 3 (reject / events), Phase 6 (Container + ContainerSerial + ShippingLabel scaffolding).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1–3 and 6.</w:t>
      </w:r>
    </w:p>
    <w:bookmarkStart w:id="141" w:name="data-model-changes-7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sql/migrations/versioned/&lt;next_unclaimed&gt;_arc2_phase7_hold_sort_shipping.sql</w:t>
      </w:r>
      <w:r>
        <w:t xml:space="preserve"> </w:t>
      </w:r>
      <w:r>
        <w:t xml:space="preserve">(number TBD — likely</w:t>
      </w:r>
      <w:r>
        <w:t xml:space="preserve"> </w:t>
      </w:r>
      <w:r>
        <w:rPr>
          <w:rStyle w:val="VerbatimChar"/>
        </w:rPr>
        <w:t xml:space="preserve">0022</w:t>
      </w:r>
      <w:r>
        <w:t xml:space="preserve"> </w:t>
      </w:r>
      <w:r>
        <w:t xml:space="preserve">after VP-6 Phase 6 migration).</w:t>
      </w:r>
    </w:p>
    <w:p>
      <w:pPr>
        <w:pStyle w:val="BodyText"/>
      </w:pPr>
      <w:r>
        <w:rPr>
          <w:b/>
          <w:bCs/>
        </w:rPr>
        <w:t xml:space="preserve">v0.2m — what this migration includes (refreshed for UJ-04 + UJ-05 + UJ-18 closures):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  <w:b/>
          <w:bCs/>
        </w:rPr>
        <w:t xml:space="preserve">Lots.ContainerSerialHistory</w:t>
      </w:r>
      <w:r>
        <w:t xml:space="preserve"> </w:t>
      </w:r>
      <w:r>
        <w:t xml:space="preserve">CREATE — per UJ-05 default direction (update-in-place). Table contract per the v0.1 plan + Phase B10 convention. Awaits MPP Quality + Honda compliance final sign-off; if MPP chooses void-and-recreate (Pattern A), this table is dropped before cutover and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ShippingLabel_Void</w:t>
      </w:r>
      <w:r>
        <w:t xml:space="preserve"> </w:t>
      </w:r>
      <w:r>
        <w:t xml:space="preserve">carry the workflow alone.</w:t>
      </w:r>
    </w:p>
    <w:p>
      <w:pPr>
        <w:pStyle w:val="Compact"/>
        <w:numPr>
          <w:ilvl w:val="0"/>
          <w:numId w:val="1111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entries:</w:t>
      </w:r>
      <w:r>
        <w:t xml:space="preserve"> </w:t>
      </w:r>
      <w:r>
        <w:rPr>
          <w:rStyle w:val="VerbatimChar"/>
        </w:rPr>
        <w:t xml:space="preserve">HoldPlaced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HoldReleased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ContainerHeld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ContainerReleased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ShippingLabelPrinted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ShippingLabelVoided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ContainerShipped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AimPlaceOnHoldCalled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AimReleaseFromHoldCalled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AimUpdateAimCalled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AimPoolTopupCalled</w:t>
      </w:r>
      <w:r>
        <w:t xml:space="preserve"> </w:t>
      </w:r>
      <w:r>
        <w:t xml:space="preserve">(UJ-04),</w:t>
      </w:r>
      <w:r>
        <w:t xml:space="preserve"> </w:t>
      </w:r>
      <w:r>
        <w:rPr>
          <w:rStyle w:val="VerbatimChar"/>
          <w:b/>
          <w:bCs/>
        </w:rPr>
        <w:t xml:space="preserve">AimPoolAlarmFired</w:t>
      </w:r>
      <w:r>
        <w:t xml:space="preserve"> </w:t>
      </w:r>
      <w:r>
        <w:t xml:space="preserve">(UJ-04),</w:t>
      </w:r>
      <w:r>
        <w:t xml:space="preserve"> </w:t>
      </w:r>
      <w:r>
        <w:rPr>
          <w:rStyle w:val="VerbatimChar"/>
          <w:b/>
          <w:bCs/>
        </w:rPr>
        <w:t xml:space="preserve">PrintSweepRecovered</w:t>
      </w:r>
      <w:r>
        <w:t xml:space="preserve"> </w:t>
      </w:r>
      <w:r>
        <w:t xml:space="preserve">(UJ-18 safety sweep recovery).</w:t>
      </w:r>
    </w:p>
    <w:p>
      <w:pPr>
        <w:pStyle w:val="Compact"/>
        <w:numPr>
          <w:ilvl w:val="0"/>
          <w:numId w:val="1111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Quality.HoldTypeCode</w:t>
      </w:r>
      <w:r>
        <w:t xml:space="preserve"> </w:t>
      </w:r>
      <w:r>
        <w:t xml:space="preserve">rows: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CustomerComplaint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Precautionary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VisionMismatch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Lots.PrintReasonCode</w:t>
      </w:r>
      <w:r>
        <w:t xml:space="preserve"> </w:t>
      </w:r>
      <w:r>
        <w:t xml:space="preserve">rows:</w:t>
      </w:r>
      <w:r>
        <w:t xml:space="preserve"> </w:t>
      </w:r>
      <w:r>
        <w:rPr>
          <w:rStyle w:val="VerbatimChar"/>
        </w:rPr>
        <w:t xml:space="preserve">InitialShipping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ReprintDamaged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SortCageReIdentify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AimResync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Tables used: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Quality.HoldTypeCode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Lots.Container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 </w:t>
      </w:r>
      <w:r>
        <w:t xml:space="preserve">(NEW v0.2m),</w:t>
      </w:r>
      <w:r>
        <w:t xml:space="preserve"> </w:t>
      </w:r>
      <w:r>
        <w:rPr>
          <w:rStyle w:val="VerbatimChar"/>
        </w:rPr>
        <w:t xml:space="preserve">Lots.ShippingLabel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Lots.LabelTypeCode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Lots.LotStatusHistory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Lots.AimShipperIdPool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Lots.AimPoolConfig</w:t>
      </w:r>
      <w:r>
        <w:t xml:space="preserve"> </w:t>
      </w:r>
      <w:r>
        <w:t xml:space="preserve">(Phase 6 schema; Phase 7 owns the topup loop + alarms + config CRUD),</w:t>
      </w:r>
      <w:r>
        <w:t xml:space="preserve"> </w:t>
      </w:r>
      <w:r>
        <w:rPr>
          <w:rStyle w:val="VerbatimChar"/>
        </w:rPr>
        <w:t xml:space="preserve">Audit.*</w:t>
      </w:r>
      <w:r>
        <w:t xml:space="preserve">.</w:t>
      </w:r>
    </w:p>
    <w:bookmarkEnd w:id="141"/>
    <w:bookmarkStart w:id="142" w:name="open-items-affecting-this-phase-7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UJ-04</w:t>
            </w:r>
            <w:r>
              <w:t xml:space="preserve"> </w:t>
            </w:r>
            <w:r>
              <w:t xml:space="preserve">AIM Shipper ID local pool — topup loop + alarms + 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design locked).</w:t>
            </w:r>
            <w:r>
              <w:t xml:space="preserve"> </w:t>
            </w:r>
            <w:r>
              <w:t xml:space="preserve">Phase 7 owns: (1) Gateway timer script</w:t>
            </w:r>
            <w:r>
              <w:t xml:space="preserve"> </w:t>
            </w:r>
            <w:r>
              <w:rPr>
                <w:rStyle w:val="VerbatimChar"/>
              </w:rPr>
              <w:t xml:space="preserve">aim-pool-topup-loop</w:t>
            </w:r>
            <w:r>
              <w:t xml:space="preserve"> </w:t>
            </w:r>
            <w:r>
              <w:t xml:space="preserve">(~30s cadence per FDS-07-010 — calls</w:t>
            </w:r>
            <w:r>
              <w:t xml:space="preserve"> </w:t>
            </w:r>
            <w:r>
              <w:rPr>
                <w:rStyle w:val="VerbatimChar"/>
              </w:rPr>
              <w:t xml:space="preserve">AIM.GetNextNumber</w:t>
            </w:r>
            <w:r>
              <w:t xml:space="preserve"> </w:t>
            </w:r>
            <w:r>
              <w:t xml:space="preserve">until</w:t>
            </w:r>
            <w:r>
              <w:t xml:space="preserve"> </w:t>
            </w:r>
            <w:r>
              <w:rPr>
                <w:rStyle w:val="VerbatimChar"/>
              </w:rPr>
              <w:t xml:space="preserve">AvailableCount = TargetBufferDepth</w:t>
            </w:r>
            <w:r>
              <w:t xml:space="preserve">, INSERTs via</w:t>
            </w:r>
            <w:r>
              <w:t xml:space="preserve"> </w:t>
            </w:r>
            <w:r>
              <w:rPr>
                <w:rStyle w:val="VerbatimChar"/>
              </w:rPr>
              <w:t xml:space="preserve">AimShipperIdPool_Topup</w:t>
            </w:r>
            <w:r>
              <w:t xml:space="preserve">); (2) alarm-evaluation tick per FDS-07-010b (warning at</w:t>
            </w:r>
            <w:r>
              <w:t xml:space="preserve"> </w:t>
            </w:r>
            <w:r>
              <w:rPr>
                <w:rStyle w:val="VerbatimChar"/>
              </w:rPr>
              <w:t xml:space="preserve">&lt; AlarmWarningDepth</w:t>
            </w:r>
            <w:r>
              <w:t xml:space="preserve">, critical at</w:t>
            </w:r>
            <w:r>
              <w:t xml:space="preserve"> </w:t>
            </w:r>
            <w:r>
              <w:rPr>
                <w:rStyle w:val="VerbatimChar"/>
              </w:rPr>
              <w:t xml:space="preserve">&lt; AlarmCriticalDepth</w:t>
            </w:r>
            <w:r>
              <w:t xml:space="preserve">,</w:t>
            </w:r>
            <w:r>
              <w:t xml:space="preserve"> </w:t>
            </w:r>
            <w:r>
              <w:t xml:space="preserve">“POOL EXHAUSTED”</w:t>
            </w:r>
            <w:r>
              <w:t xml:space="preserve"> </w:t>
            </w:r>
            <w:r>
              <w:t xml:space="preserve">at depth=0; auto-clear on recovery); (3) Configuration Tool exposure of</w:t>
            </w:r>
            <w:r>
              <w:t xml:space="preserve"> </w:t>
            </w:r>
            <w:r>
              <w:rPr>
                <w:rStyle w:val="VerbatimChar"/>
              </w:rPr>
              <w:t xml:space="preserve">AimPoolConfig</w:t>
            </w:r>
            <w:r>
              <w:t xml:space="preserve"> </w:t>
            </w:r>
            <w:r>
              <w:t xml:space="preserve">(Admin-elevated per FDS-04-007) —</w:t>
            </w:r>
            <w:r>
              <w:t xml:space="preserve"> </w:t>
            </w:r>
            <w:r>
              <w:rPr>
                <w:rStyle w:val="VerbatimChar"/>
              </w:rPr>
              <w:t xml:space="preserve">AimPoolConfig_Get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_Update</w:t>
            </w:r>
            <w:r>
              <w:t xml:space="preserve">. Phase 6 already consumes the pool synchronously via</w:t>
            </w:r>
            <w:r>
              <w:t xml:space="preserve"> </w:t>
            </w:r>
            <w:r>
              <w:rPr>
                <w:rStyle w:val="VerbatimChar"/>
              </w:rPr>
              <w:t xml:space="preserve">_Claim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UJ-05</w:t>
            </w:r>
            <w:r>
              <w:t xml:space="preserve"> </w:t>
            </w:r>
            <w:r>
              <w:t xml:space="preserve">Sort Cage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Default committed (2026-04-27, update-in-place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Lots.ContainerSerialHistory</w:t>
            </w:r>
            <w:r>
              <w:rPr>
                <w:b/>
                <w:bCs/>
              </w:rPr>
              <w:t xml:space="preserve">).</w:t>
            </w:r>
            <w:r>
              <w:t xml:space="preserve"> </w:t>
            </w:r>
            <w:r>
              <w:t xml:space="preserve">Phase 7 delivers the schema CREATE in this migration. Final sign-off awaits MPP Quality + Honda compliance affirmation. Pattern A (void-and-recreate) remains a possible reversal — if chosen, the table is dropped pre-cutover. Phase 7 procs are written for the update-in-place pattern; reversal would require proc rewrite for Sort Cage workflow.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UJ-17</w:t>
            </w:r>
            <w:r>
              <w:t xml:space="preserve"> </w:t>
            </w:r>
            <w:r>
              <w:t xml:space="preserve">Vision-mismatch hold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ConfirmationMethod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LocationAttribute).</w:t>
            </w:r>
            <w:r>
              <w:t xml:space="preserve"> </w:t>
            </w:r>
            <w:r>
              <w:t xml:space="preserve">Phase 6 already consumes; Phase 7 adds the auto-hold path: vision/barcode mismatch →</w:t>
            </w:r>
            <w:r>
              <w:t xml:space="preserve"> </w:t>
            </w:r>
            <w:r>
              <w:rPr>
                <w:rStyle w:val="VerbatimChar"/>
              </w:rPr>
              <w:t xml:space="preserve">HoldEvent_Place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HoldTypeCode='VisionMismatch'</w:t>
            </w:r>
            <w:r>
              <w:t xml:space="preserve">. Supervisor AD elevation per FDS-04-007 unblocks override.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UJ-13</w:t>
            </w:r>
            <w:r>
              <w:t xml:space="preserve"> </w:t>
            </w:r>
            <w:r>
              <w:t xml:space="preserve">Container closure on re-pack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Re-containerized outputs from Sort Cage re-apply</w:t>
            </w:r>
            <w:r>
              <w:t xml:space="preserve"> </w:t>
            </w:r>
            <w:r>
              <w:rPr>
                <w:rStyle w:val="VerbatimChar"/>
              </w:rPr>
              <w:t xml:space="preserve">ContainerConfig.ClosureMethod</w:t>
            </w:r>
            <w:r>
              <w:t xml:space="preserve"> </w:t>
            </w:r>
            <w:r>
              <w:t xml:space="preserve">(Count or Weight) — same per-Item config consumed by Phase 6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UJ-18</w:t>
            </w:r>
            <w:r>
              <w:t xml:space="preserve"> </w:t>
            </w:r>
            <w:r>
              <w:t xml:space="preserve">Print pattern — safety sweep + stranded-prints alarm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architectural).</w:t>
            </w:r>
            <w:r>
              <w:t xml:space="preserve"> </w:t>
            </w:r>
            <w:r>
              <w:t xml:space="preserve">Phase 7 owns: (1) Gateway timer</w:t>
            </w:r>
            <w:r>
              <w:t xml:space="preserve"> </w:t>
            </w:r>
            <w:r>
              <w:rPr>
                <w:rStyle w:val="VerbatimChar"/>
              </w:rPr>
              <w:t xml:space="preserve">print-job-safety-sweep</w:t>
            </w:r>
            <w:r>
              <w:t xml:space="preserve"> </w:t>
            </w:r>
            <w:r>
              <w:t xml:space="preserve">(every 5min per FDS-07-006b — finds</w:t>
            </w:r>
            <w:r>
              <w:t xml:space="preserve"> </w:t>
            </w:r>
            <w:r>
              <w:rPr>
                <w:rStyle w:val="VerbatimChar"/>
              </w:rPr>
              <w:t xml:space="preserve">Lots.ShippingLabel WHERE PrintedAt IS NULL AND PrintFailedAt IS NULL AND CreatedAt &lt; NOW() - 60s</w:t>
            </w:r>
            <w:r>
              <w:t xml:space="preserve">; re-fires</w:t>
            </w:r>
            <w:r>
              <w:t xml:space="preserve"> </w:t>
            </w:r>
            <w:r>
              <w:rPr>
                <w:rStyle w:val="VerbatimChar"/>
              </w:rPr>
              <w:t xml:space="preserve">print-shipping-label</w:t>
            </w:r>
            <w:r>
              <w:t xml:space="preserve"> </w:t>
            </w:r>
            <w:r>
              <w:t xml:space="preserve">for orphans); (2) stranded-prints alarm at threshold 5 (supervisor wallboard + IT notification mirroring AIM pool alarm pattern). Phase 6 already delivers the inline 3 attempts × 2s gap retry.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AIM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PlaceOnHold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ReleaseFromHold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UpdateAim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Sync direct-call retained (per UJ-18 special case).</w:t>
            </w:r>
            <w:r>
              <w:t xml:space="preserve"> </w:t>
            </w:r>
            <w:r>
              <w:t xml:space="preserve">These calls are NOT on the operator critical path (Sort Cage operations, hold actions) and CAN tolerate brief AIM latency. Sync direct-call +</w:t>
            </w:r>
            <w:r>
              <w:t xml:space="preserve"> </w:t>
            </w:r>
            <w:r>
              <w:rPr>
                <w:rStyle w:val="VerbatimChar"/>
              </w:rPr>
              <w:t xml:space="preserve">Audit.InterfaceLog</w:t>
            </w:r>
            <w:r>
              <w:t xml:space="preserve"> </w:t>
            </w:r>
            <w:r>
              <w:t xml:space="preserve">is acceptable. The pool-pattern special case applies to</w:t>
            </w:r>
            <w:r>
              <w:t xml:space="preserve"> </w:t>
            </w:r>
            <w:r>
              <w:rPr>
                <w:rStyle w:val="VerbatimChar"/>
              </w:rPr>
              <w:t xml:space="preserve">GetNextNumber</w:t>
            </w:r>
            <w:r>
              <w:t xml:space="preserve"> </w:t>
            </w:r>
            <w:r>
              <w:t xml:space="preserve">only. If MPP later observes operator-blocking on Hold operations, they MAY be migrated to Gateway-script-async per FDS-01-014 — design hook is in place.</w:t>
            </w:r>
          </w:p>
        </w:tc>
      </w:tr>
    </w:tbl>
    <w:bookmarkEnd w:id="142"/>
    <w:bookmarkStart w:id="148" w:name="state-workflow-7"/>
    <w:p>
      <w:pPr>
        <w:pStyle w:val="Heading2"/>
      </w:pPr>
      <w:r>
        <w:t xml:space="preserve">State &amp; Workflow</w:t>
      </w:r>
    </w:p>
    <w:bookmarkStart w:id="143" w:name="hold-placement-multi-lot"/>
    <w:p>
      <w:pPr>
        <w:pStyle w:val="Heading3"/>
      </w:pPr>
      <w:r>
        <w:t xml:space="preserve">Hold placement (multi-LOT)</w:t>
      </w:r>
    </w:p>
    <w:p>
      <w:pPr>
        <w:pStyle w:val="FirstParagraph"/>
      </w:pPr>
      <w:r>
        <w:t xml:space="preserve">Quality supervisor Diane gets a call from Honda. She opens the Hold Management screen.</w:t>
      </w:r>
    </w:p>
    <w:p>
      <w:pPr>
        <w:pStyle w:val="Compact"/>
        <w:numPr>
          <w:ilvl w:val="0"/>
          <w:numId w:val="1112"/>
        </w:numPr>
      </w:pPr>
      <w:r>
        <w:t xml:space="preserve">Diane filters LOTs (by Item</w:t>
      </w:r>
      <w:r>
        <w:t xml:space="preserve"> </w:t>
      </w:r>
      <w:r>
        <w:rPr>
          <w:rStyle w:val="VerbatimChar"/>
        </w:rPr>
        <w:t xml:space="preserve">5G0</w:t>
      </w:r>
      <w:r>
        <w:t xml:space="preserve">, date range yesterday 14:00–22:00, status = Good or Scrap). Multi-select available.</w:t>
      </w:r>
    </w:p>
    <w:p>
      <w:pPr>
        <w:pStyle w:val="Compact"/>
        <w:numPr>
          <w:ilvl w:val="0"/>
          <w:numId w:val="1112"/>
        </w:numPr>
      </w:pPr>
      <w:r>
        <w:t xml:space="preserve">She selects 12 candidate LOTs. Clicks</w:t>
      </w:r>
      <w:r>
        <w:t xml:space="preserve"> </w:t>
      </w:r>
      <w:r>
        <w:t xml:space="preserve">“Place on Hold”</w:t>
      </w:r>
      <w:r>
        <w:t xml:space="preserve">.</w:t>
      </w:r>
    </w:p>
    <w:p>
      <w:pPr>
        <w:pStyle w:val="Compact"/>
        <w:numPr>
          <w:ilvl w:val="0"/>
          <w:numId w:val="1112"/>
        </w:numPr>
      </w:pPr>
      <w:r>
        <w:t xml:space="preserve">Modal: select</w:t>
      </w:r>
      <w:r>
        <w:t xml:space="preserve"> </w:t>
      </w:r>
      <w:r>
        <w:rPr>
          <w:rStyle w:val="VerbatimChar"/>
        </w:rPr>
        <w:t xml:space="preserve">HoldTypeCode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CustomerComplaint</w:t>
      </w:r>
      <w:r>
        <w:t xml:space="preserve">), enter reason (</w:t>
      </w:r>
      <w:r>
        <w:rPr>
          <w:rStyle w:val="VerbatimChar"/>
        </w:rPr>
        <w:t xml:space="preserve">Honda dimensional concern, pending investigation</w:t>
      </w:r>
      <w:r>
        <w:t xml:space="preserve">), re-authenticates.</w:t>
      </w:r>
    </w:p>
    <w:p>
      <w:pPr>
        <w:pStyle w:val="Compact"/>
        <w:numPr>
          <w:ilvl w:val="0"/>
          <w:numId w:val="1112"/>
        </w:numPr>
      </w:pPr>
      <w:r>
        <w:t xml:space="preserve">Perspective iterates the selection, calling</w:t>
      </w:r>
      <w:r>
        <w:t xml:space="preserve"> </w:t>
      </w:r>
      <w:r>
        <w:rPr>
          <w:rStyle w:val="VerbatimChar"/>
        </w:rPr>
        <w:t xml:space="preserve">HoldEvent_Place</w:t>
      </w:r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VerbatimChar"/>
        </w:rPr>
        <w:t xml:space="preserve">Quality.HoldEvent_Place(</w:t>
      </w:r>
      <w:r>
        <w:br/>
      </w:r>
      <w:r>
        <w:rPr>
          <w:rStyle w:val="VerbatimChar"/>
        </w:rPr>
        <w:t xml:space="preserve">    @LotId, @HoldTypeCodeId, @NonConformanceId NULL (MVP: always NULL),</w:t>
      </w:r>
      <w:r>
        <w:br/>
      </w:r>
      <w:r>
        <w:rPr>
          <w:rStyle w:val="VerbatimChar"/>
        </w:rPr>
        <w:t xml:space="preserve">    @Reason NVARCHAR(500), @AppUserId, @TerminalLocationId)</w:t>
      </w:r>
    </w:p>
    <w:p>
      <w:pPr>
        <w:pStyle w:val="Compact"/>
        <w:numPr>
          <w:ilvl w:val="0"/>
          <w:numId w:val="1113"/>
        </w:numPr>
      </w:pPr>
      <w:r>
        <w:t xml:space="preserve">Each call:</w:t>
      </w:r>
    </w:p>
    <w:p>
      <w:pPr>
        <w:pStyle w:val="Compact"/>
        <w:numPr>
          <w:ilvl w:val="1"/>
          <w:numId w:val="1114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— if already held, reject (B3 open-event invariant).</w:t>
      </w:r>
    </w:p>
    <w:p>
      <w:pPr>
        <w:pStyle w:val="Compact"/>
        <w:numPr>
          <w:ilvl w:val="1"/>
          <w:numId w:val="1114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PlacedAt = SYSDATETIME()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ReleasedAt NULL</w:t>
      </w:r>
      <w:r>
        <w:t xml:space="preserve">.</w:t>
      </w:r>
    </w:p>
    <w:p>
      <w:pPr>
        <w:pStyle w:val="Compact"/>
        <w:numPr>
          <w:ilvl w:val="1"/>
          <w:numId w:val="1114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(with internal no-op suppression for LOTs already Hold — edge case).</w:t>
      </w:r>
    </w:p>
    <w:p>
      <w:pPr>
        <w:pStyle w:val="Compact"/>
        <w:numPr>
          <w:ilvl w:val="1"/>
          <w:numId w:val="1114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HoldPlaced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For each held LOT, Perspective also checks</w:t>
      </w:r>
      <w:r>
        <w:t xml:space="preserve"> </w:t>
      </w:r>
      <w:r>
        <w:rPr>
          <w:rStyle w:val="VerbatimChar"/>
        </w:rPr>
        <w:t xml:space="preserve">Lots.Container</w:t>
      </w:r>
      <w:r>
        <w:t xml:space="preserve"> </w:t>
      </w:r>
      <w:r>
        <w:t xml:space="preserve">rows where</w:t>
      </w:r>
      <w:r>
        <w:t xml:space="preserve"> </w:t>
      </w:r>
      <w:r>
        <w:rPr>
          <w:rStyle w:val="VerbatimChar"/>
        </w:rPr>
        <w:t xml:space="preserve">LotId = this LOT</w:t>
      </w:r>
      <w:r>
        <w:t xml:space="preserve">. For each container not already shipped: call</w:t>
      </w:r>
      <w:r>
        <w:t xml:space="preserve"> </w:t>
      </w:r>
      <w:r>
        <w:rPr>
          <w:rStyle w:val="VerbatimChar"/>
        </w:rPr>
        <w:t xml:space="preserve">Container_UpdateStatus → Hold</w:t>
      </w:r>
      <w:r>
        <w:t xml:space="preserve"> </w:t>
      </w:r>
      <w:r>
        <w:t xml:space="preserve">and trigger Gateway</w:t>
      </w:r>
      <w:r>
        <w:t xml:space="preserve"> </w:t>
      </w:r>
      <w:r>
        <w:rPr>
          <w:rStyle w:val="VerbatimChar"/>
        </w:rPr>
        <w:t xml:space="preserve">AimPlaceOnHoldCaller</w:t>
      </w:r>
      <w:r>
        <w:t xml:space="preserve"> </w:t>
      </w:r>
      <w:r>
        <w:t xml:space="preserve">with the container’s</w:t>
      </w:r>
      <w:r>
        <w:t xml:space="preserve"> </w:t>
      </w:r>
      <w:r>
        <w:rPr>
          <w:rStyle w:val="VerbatimChar"/>
        </w:rPr>
        <w:t xml:space="preserve">AimShipperId</w:t>
      </w:r>
      <w:r>
        <w:t xml:space="preserve">. AIM’s ack is logged to</w:t>
      </w:r>
      <w:r>
        <w:t xml:space="preserve"> </w:t>
      </w:r>
      <w:r>
        <w:rPr>
          <w:rStyle w:val="VerbatimChar"/>
        </w:rPr>
        <w:t xml:space="preserve">InterfaceLog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Result screen shows: 12 LOTs held, 3 containers flagged, AIM acknowledgements logged.</w:t>
      </w:r>
    </w:p>
    <w:bookmarkEnd w:id="143"/>
    <w:bookmarkStart w:id="144" w:name="hold-release"/>
    <w:p>
      <w:pPr>
        <w:pStyle w:val="Heading3"/>
      </w:pPr>
      <w:r>
        <w:t xml:space="preserve">Hold release</w:t>
      </w:r>
    </w:p>
    <w:p>
      <w:pPr>
        <w:pStyle w:val="Compact"/>
        <w:numPr>
          <w:ilvl w:val="0"/>
          <w:numId w:val="1115"/>
        </w:numPr>
      </w:pPr>
      <w:r>
        <w:t xml:space="preserve">After investigation, Diane clears the hold. Hold Management screen lets her filter open holds and select the ones to release.</w:t>
      </w:r>
    </w:p>
    <w:p>
      <w:pPr>
        <w:pStyle w:val="Compact"/>
        <w:numPr>
          <w:ilvl w:val="0"/>
          <w:numId w:val="1115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HoldEvent_Release</w:t>
      </w:r>
      <w:r>
        <w:t xml:space="preserve"> </w:t>
      </w:r>
      <w:r>
        <w:t xml:space="preserve">per LOT:</w:t>
      </w:r>
    </w:p>
    <w:p>
      <w:pPr>
        <w:pStyle w:val="SourceCode"/>
      </w:pPr>
      <w:r>
        <w:rPr>
          <w:rStyle w:val="VerbatimChar"/>
        </w:rPr>
        <w:t xml:space="preserve">Quality.HoldEvent_Release(</w:t>
      </w:r>
      <w:r>
        <w:br/>
      </w:r>
      <w:r>
        <w:rPr>
          <w:rStyle w:val="VerbatimChar"/>
        </w:rPr>
        <w:t xml:space="preserve">    @HoldEventId, @ReleaseRemarks NVARCHAR(500),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116"/>
        </w:numPr>
      </w:pPr>
      <w:r>
        <w:t xml:space="preserve">Proc updates the</w:t>
      </w:r>
      <w:r>
        <w:t xml:space="preserve"> </w:t>
      </w:r>
      <w:r>
        <w:rPr>
          <w:rStyle w:val="VerbatimChar"/>
        </w:rPr>
        <w:t xml:space="preserve">HoldEvent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ReleasedByUserId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ReleasedAt = SYSDATETIME()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ReleaseRemarks</w:t>
      </w:r>
      <w:r>
        <w:t xml:space="preserve">.</w:t>
      </w:r>
    </w:p>
    <w:p>
      <w:pPr>
        <w:pStyle w:val="Compact"/>
        <w:numPr>
          <w:ilvl w:val="0"/>
          <w:numId w:val="1116"/>
        </w:numPr>
      </w:pPr>
      <w:r>
        <w:t xml:space="preserve">Proc calls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Good</w:t>
      </w:r>
      <w:r>
        <w:t xml:space="preserve"> </w:t>
      </w:r>
      <w:r>
        <w:t xml:space="preserve">(or whatever the pre-hold status was; captured by HoldEvent — but MVP fallback is always restore to</w:t>
      </w:r>
      <w:r>
        <w:t xml:space="preserve"> </w:t>
      </w:r>
      <w:r>
        <w:rPr>
          <w:rStyle w:val="VerbatimChar"/>
        </w:rPr>
        <w:t xml:space="preserve">Good</w:t>
      </w:r>
      <w:r>
        <w:t xml:space="preserve">).</w:t>
      </w:r>
    </w:p>
    <w:p>
      <w:pPr>
        <w:pStyle w:val="Compact"/>
        <w:numPr>
          <w:ilvl w:val="0"/>
          <w:numId w:val="1116"/>
        </w:numPr>
      </w:pPr>
      <w:r>
        <w:t xml:space="preserve">For containers that were held: Perspective calls</w:t>
      </w:r>
      <w:r>
        <w:t xml:space="preserve"> </w:t>
      </w:r>
      <w:r>
        <w:rPr>
          <w:rStyle w:val="VerbatimChar"/>
        </w:rPr>
        <w:t xml:space="preserve">Container_UpdateStatus → Complete</w:t>
      </w:r>
      <w:r>
        <w:t xml:space="preserve"> </w:t>
      </w:r>
      <w:r>
        <w:t xml:space="preserve">and Gateway</w:t>
      </w:r>
      <w:r>
        <w:t xml:space="preserve"> </w:t>
      </w:r>
      <w:r>
        <w:rPr>
          <w:rStyle w:val="VerbatimChar"/>
        </w:rPr>
        <w:t xml:space="preserve">AimReleaseFromHoldCaller</w:t>
      </w:r>
      <w:r>
        <w:t xml:space="preserve">.</w:t>
      </w:r>
    </w:p>
    <w:p>
      <w:pPr>
        <w:pStyle w:val="Compact"/>
        <w:numPr>
          <w:ilvl w:val="0"/>
          <w:numId w:val="1116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HoldReleased</w:t>
      </w:r>
      <w:r>
        <w:t xml:space="preserve">.</w:t>
      </w:r>
    </w:p>
    <w:bookmarkEnd w:id="144"/>
    <w:bookmarkStart w:id="145" w:name="sort-cage-re-containerization"/>
    <w:p>
      <w:pPr>
        <w:pStyle w:val="Heading3"/>
      </w:pPr>
      <w:r>
        <w:t xml:space="preserve">Sort Cage re-containerization</w:t>
      </w:r>
    </w:p>
    <w:p>
      <w:pPr>
        <w:pStyle w:val="FirstParagraph"/>
      </w:pPr>
      <w:r>
        <w:t xml:space="preserve">Diane identifies that the issue is localized to cavity A of die 42 from yesterday’s second shift. Three LOTs affected, two already in containers at dock.</w:t>
      </w:r>
    </w:p>
    <w:p>
      <w:pPr>
        <w:numPr>
          <w:ilvl w:val="0"/>
          <w:numId w:val="1117"/>
        </w:numPr>
      </w:pPr>
      <w:r>
        <w:rPr>
          <w:b/>
          <w:bCs/>
        </w:rPr>
        <w:t xml:space="preserve">WIP LOT split</w:t>
      </w:r>
      <w:r>
        <w:t xml:space="preserve"> </w:t>
      </w:r>
      <w:r>
        <w:t xml:space="preserve">— she opens one LOT in LOT Detail, uses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(Phase 2) to carve out the 12 suspect pieces. The suspect child’s status →</w:t>
      </w:r>
      <w:r>
        <w:t xml:space="preserve"> </w:t>
      </w:r>
      <w:r>
        <w:rPr>
          <w:rStyle w:val="VerbatimChar"/>
        </w:rPr>
        <w:t xml:space="preserve">Scrap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 Parent returns to</w:t>
      </w:r>
      <w:r>
        <w:t xml:space="preserve"> </w:t>
      </w:r>
      <w:r>
        <w:rPr>
          <w:rStyle w:val="VerbatimChar"/>
        </w:rPr>
        <w:t xml:space="preserve">Good</w:t>
      </w:r>
      <w:r>
        <w:t xml:space="preserve"> </w:t>
      </w:r>
      <w:r>
        <w:t xml:space="preserve">if she releases its hold.</w:t>
      </w:r>
    </w:p>
    <w:p>
      <w:pPr>
        <w:numPr>
          <w:ilvl w:val="0"/>
          <w:numId w:val="1117"/>
        </w:numPr>
      </w:pPr>
      <w:r>
        <w:rPr>
          <w:b/>
          <w:bCs/>
        </w:rPr>
        <w:t xml:space="preserve">Container unpacking and re-containerization</w:t>
      </w:r>
      <w:r>
        <w:t xml:space="preserve"> </w:t>
      </w:r>
      <w:r>
        <w:t xml:space="preserve">— for the two containers at the dock:</w:t>
      </w:r>
    </w:p>
    <w:p>
      <w:pPr>
        <w:pStyle w:val="Compact"/>
        <w:numPr>
          <w:ilvl w:val="1"/>
          <w:numId w:val="1118"/>
        </w:numPr>
      </w:pPr>
      <w:r>
        <w:t xml:space="preserve">Diane moves the containers to the Sort Cage location (</w:t>
      </w:r>
      <w:r>
        <w:rPr>
          <w:rStyle w:val="VerbatimChar"/>
        </w:rPr>
        <w:t xml:space="preserve">Container_UpdateStatus</w:t>
      </w:r>
      <w:r>
        <w:t xml:space="preserve"> </w:t>
      </w:r>
      <w:r>
        <w:t xml:space="preserve">to Hold or leave held; update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via a helper).</w:t>
      </w:r>
    </w:p>
    <w:p>
      <w:pPr>
        <w:pStyle w:val="Compact"/>
        <w:numPr>
          <w:ilvl w:val="1"/>
          <w:numId w:val="1118"/>
        </w:numPr>
      </w:pPr>
      <w:r>
        <w:t xml:space="preserve">Opens Sort Cage Workflow screen for one container.</w:t>
      </w:r>
    </w:p>
    <w:p>
      <w:pPr>
        <w:pStyle w:val="Compact"/>
        <w:numPr>
          <w:ilvl w:val="1"/>
          <w:numId w:val="1118"/>
        </w:numPr>
      </w:pPr>
      <w:r>
        <w:t xml:space="preserve">Screen shows the tray grid (from</w:t>
      </w:r>
      <w:r>
        <w:t xml:space="preserve"> </w:t>
      </w:r>
      <w:r>
        <w:rPr>
          <w:rStyle w:val="VerbatimChar"/>
        </w:rPr>
        <w:t xml:space="preserve">ContainerSerial_List</w:t>
      </w:r>
      <w:r>
        <w:t xml:space="preserve">). Each serial is selectable with Pass / Fail / Rework buttons.</w:t>
      </w:r>
    </w:p>
    <w:p>
      <w:pPr>
        <w:pStyle w:val="Compact"/>
        <w:numPr>
          <w:ilvl w:val="1"/>
          <w:numId w:val="1118"/>
        </w:numPr>
      </w:pPr>
      <w:r>
        <w:t xml:space="preserve">Operator inspects each part. Marks some Pass, some Fail.</w:t>
      </w:r>
    </w:p>
    <w:p>
      <w:pPr>
        <w:pStyle w:val="Compact"/>
        <w:numPr>
          <w:ilvl w:val="2"/>
          <w:numId w:val="1119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→ serial gets migrated to a new</w:t>
      </w:r>
      <w:r>
        <w:t xml:space="preserve"> </w:t>
      </w:r>
      <w:r>
        <w:t xml:space="preserve">“good”</w:t>
      </w:r>
      <w:r>
        <w:t xml:space="preserve"> </w:t>
      </w:r>
      <w:r>
        <w:t xml:space="preserve">output container.</w:t>
      </w:r>
    </w:p>
    <w:p>
      <w:pPr>
        <w:pStyle w:val="Compact"/>
        <w:numPr>
          <w:ilvl w:val="2"/>
          <w:numId w:val="1119"/>
        </w:numPr>
      </w:pPr>
      <w:r>
        <w:rPr>
          <w:b/>
          <w:bCs/>
        </w:rPr>
        <w:t xml:space="preserve">Fail</w:t>
      </w:r>
      <w:r>
        <w:t xml:space="preserve"> </w:t>
      </w:r>
      <w:r>
        <w:t xml:space="preserve">→ serial’s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gets its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 </w:t>
      </w:r>
      <w:r>
        <w:t xml:space="preserve">reassigned to a new Scrap LOT (created on-demand).</w:t>
      </w:r>
    </w:p>
    <w:p>
      <w:pPr>
        <w:pStyle w:val="Compact"/>
        <w:numPr>
          <w:ilvl w:val="2"/>
          <w:numId w:val="1119"/>
        </w:numPr>
      </w:pPr>
      <w:r>
        <w:rPr>
          <w:b/>
          <w:bCs/>
        </w:rPr>
        <w:t xml:space="preserve">Rework</w:t>
      </w:r>
      <w:r>
        <w:t xml:space="preserve"> </w:t>
      </w:r>
      <w:r>
        <w:t xml:space="preserve">→ serial gets placed in a rework container that routes back through Machining.</w:t>
      </w:r>
    </w:p>
    <w:p>
      <w:pPr>
        <w:pStyle w:val="Compact"/>
        <w:numPr>
          <w:ilvl w:val="1"/>
          <w:numId w:val="1118"/>
        </w:numPr>
      </w:pPr>
      <w:r>
        <w:t xml:space="preserve">Perspective tracks the decisions in session state until Diane</w:t>
      </w:r>
      <w:r>
        <w:t xml:space="preserve"> </w:t>
      </w:r>
      <w:r>
        <w:t xml:space="preserve">“commits”</w:t>
      </w:r>
      <w:r>
        <w:t xml:space="preserve"> </w:t>
      </w:r>
      <w:r>
        <w:t xml:space="preserve">the re-container.</w:t>
      </w:r>
    </w:p>
    <w:p>
      <w:pPr>
        <w:numPr>
          <w:ilvl w:val="0"/>
          <w:numId w:val="1117"/>
        </w:numPr>
      </w:pPr>
      <w:r>
        <w:rPr>
          <w:b/>
          <w:bCs/>
        </w:rPr>
        <w:t xml:space="preserve">On commit</w:t>
      </w:r>
      <w:r>
        <w:t xml:space="preserve"> </w:t>
      </w:r>
      <w:r>
        <w:t xml:space="preserve">— one of two patterns per Phase 0 UJ-05: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Pattern A (void-and-recreate):</w:t>
      </w:r>
      <w:r>
        <w:t xml:space="preserve"> </w:t>
      </w:r>
      <w:r>
        <w:t xml:space="preserve">Original ShippingLabel voided via</w:t>
      </w:r>
      <w:r>
        <w:t xml:space="preserve"> </w:t>
      </w:r>
      <w:r>
        <w:rPr>
          <w:rStyle w:val="VerbatimChar"/>
        </w:rPr>
        <w:t xml:space="preserve">ShippingLabel_Void</w:t>
      </w:r>
      <w:r>
        <w:t xml:space="preserve">; Gateway</w:t>
      </w:r>
      <w:r>
        <w:t xml:space="preserve"> </w:t>
      </w:r>
      <w:r>
        <w:rPr>
          <w:rStyle w:val="VerbatimChar"/>
        </w:rPr>
        <w:t xml:space="preserve">AimUpdateAimCaller</w:t>
      </w:r>
      <w:r>
        <w:t xml:space="preserve"> </w:t>
      </w:r>
      <w:r>
        <w:t xml:space="preserve">calls AIM</w:t>
      </w:r>
      <w:r>
        <w:t xml:space="preserve"> </w:t>
      </w:r>
      <w:r>
        <w:rPr>
          <w:rStyle w:val="VerbatimChar"/>
        </w:rPr>
        <w:t xml:space="preserve">UpdateAim(serial, previousSerial)</w:t>
      </w:r>
      <w:r>
        <w:t xml:space="preserve"> </w:t>
      </w:r>
      <w:r>
        <w:t xml:space="preserve">per Appendix L. The original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status goes</w:t>
      </w:r>
      <w:r>
        <w:t xml:space="preserve"> </w:t>
      </w:r>
      <w:r>
        <w:rPr>
          <w:rStyle w:val="VerbatimChar"/>
        </w:rPr>
        <w:t xml:space="preserve">Void</w:t>
      </w:r>
      <w:r>
        <w:t xml:space="preserve">. New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rows created for Good / Scrap / Rework outputs. New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rows… no, same physical part — do we recreate? Likely we keep the same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but move it to the new container via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ContainerSerial</w:t>
      </w:r>
      <w:r>
        <w:t xml:space="preserve"> </w:t>
      </w:r>
      <w:r>
        <w:t xml:space="preserve">row stays (historical — container was voided, serial</w:t>
      </w:r>
      <w:r>
        <w:t xml:space="preserve"> </w:t>
      </w:r>
      <w:r>
        <w:t xml:space="preserve">“left”</w:t>
      </w:r>
      <w:r>
        <w:t xml:space="preserve"> </w:t>
      </w:r>
      <w:r>
        <w:t xml:space="preserve">when container was voided).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Pattern B (update-in-place):</w:t>
      </w:r>
      <w:r>
        <w:t xml:space="preserve"> </w:t>
      </w:r>
      <w:r>
        <w:rPr>
          <w:rStyle w:val="VerbatimChar"/>
        </w:rPr>
        <w:t xml:space="preserve">ContainerSerial_RelocateInPlace</w:t>
      </w:r>
      <w:r>
        <w:t xml:space="preserve"> </w:t>
      </w:r>
      <w:r>
        <w:t xml:space="preserve">(Phase 6 proc) called per serial, with</w:t>
      </w:r>
      <w:r>
        <w:t xml:space="preserve"> </w:t>
      </w:r>
      <w:r>
        <w:rPr>
          <w:rStyle w:val="VerbatimChar"/>
        </w:rPr>
        <w:t xml:space="preserve">@ChangeReason = 'SortCageSort'</w:t>
      </w:r>
      <w:r>
        <w:t xml:space="preserve">, migrating to new container.</w:t>
      </w:r>
      <w:r>
        <w:t xml:space="preserve"> </w:t>
      </w:r>
      <w:r>
        <w:rPr>
          <w:rStyle w:val="VerbatimChar"/>
        </w:rPr>
        <w:t xml:space="preserve">ContainerSerialHistory</w:t>
      </w:r>
      <w:r>
        <w:t xml:space="preserve"> </w:t>
      </w:r>
      <w:r>
        <w:t xml:space="preserve">rows capture old vs. new. Original container still exists as a historical record; a final</w:t>
      </w:r>
      <w:r>
        <w:t xml:space="preserve"> </w:t>
      </w:r>
      <w:r>
        <w:rPr>
          <w:rStyle w:val="VerbatimChar"/>
        </w:rPr>
        <w:t xml:space="preserve">Container_Close</w:t>
      </w:r>
      <w:r>
        <w:t xml:space="preserve"> </w:t>
      </w:r>
      <w:r>
        <w:t xml:space="preserve">state may be Void, Complete, or a new status</w:t>
      </w:r>
      <w:r>
        <w:t xml:space="preserve"> </w:t>
      </w:r>
      <w:r>
        <w:rPr>
          <w:rStyle w:val="VerbatimChar"/>
        </w:rPr>
        <w:t xml:space="preserve">Depleted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Per Phase 0 decision, one of these is chosen. Plan convention B10 captures the specifics.</w:t>
      </w:r>
    </w:p>
    <w:p>
      <w:pPr>
        <w:numPr>
          <w:ilvl w:val="0"/>
          <w:numId w:val="1117"/>
        </w:numPr>
      </w:pPr>
      <w:r>
        <w:rPr>
          <w:b/>
          <w:bCs/>
        </w:rPr>
        <w:t xml:space="preserve">New shipping labels</w:t>
      </w:r>
      <w:r>
        <w:t xml:space="preserve"> </w:t>
      </w:r>
      <w:r>
        <w:t xml:space="preserve">— for each new output container (Good ones),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LabelTypeCode='Container'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PrintReasonCode='SortCageReIdentify'</w:t>
      </w:r>
      <w:r>
        <w:t xml:space="preserve">. If the Good output container is ready to ship, Gateway</w:t>
      </w:r>
      <w:r>
        <w:t xml:space="preserve"> </w:t>
      </w:r>
      <w:r>
        <w:rPr>
          <w:rStyle w:val="VerbatimChar"/>
        </w:rPr>
        <w:t xml:space="preserve">AimGetNextNumberCaller</w:t>
      </w:r>
      <w:r>
        <w:t xml:space="preserve"> </w:t>
      </w:r>
      <w:r>
        <w:t xml:space="preserve">gets a new ShipperId.</w:t>
      </w:r>
    </w:p>
    <w:p>
      <w:pPr>
        <w:numPr>
          <w:ilvl w:val="0"/>
          <w:numId w:val="1117"/>
        </w:numPr>
      </w:pPr>
      <w:r>
        <w:rPr>
          <w:b/>
          <w:bCs/>
        </w:rPr>
        <w:t xml:space="preserve">AIM reconciliation</w:t>
      </w:r>
      <w:r>
        <w:t xml:space="preserve"> </w:t>
      </w:r>
      <w:r>
        <w:t xml:space="preserve">— per FRS Appendix L,</w:t>
      </w:r>
      <w:r>
        <w:t xml:space="preserve"> </w:t>
      </w:r>
      <w:r>
        <w:rPr>
          <w:rStyle w:val="VerbatimChar"/>
        </w:rPr>
        <w:t xml:space="preserve">UpdateAim(serial, previousSerial)</w:t>
      </w:r>
      <w:r>
        <w:t xml:space="preserve"> </w:t>
      </w:r>
      <w:r>
        <w:t xml:space="preserve">is called for each serial that migrated. Gateway handles the sequence per Phase 0 decision.</w:t>
      </w:r>
    </w:p>
    <w:bookmarkEnd w:id="145"/>
    <w:bookmarkStart w:id="146" w:name="shipping"/>
    <w:p>
      <w:pPr>
        <w:pStyle w:val="Heading3"/>
      </w:pPr>
      <w:r>
        <w:t xml:space="preserve">Shipping</w:t>
      </w:r>
    </w:p>
    <w:p>
      <w:pPr>
        <w:pStyle w:val="FirstParagraph"/>
      </w:pPr>
      <w:r>
        <w:t xml:space="preserve">The good containers — released from hold, re-sorted as needed — are loaded on the truck.</w:t>
      </w:r>
    </w:p>
    <w:p>
      <w:pPr>
        <w:pStyle w:val="Compact"/>
        <w:numPr>
          <w:ilvl w:val="0"/>
          <w:numId w:val="1121"/>
        </w:numPr>
      </w:pPr>
      <w:r>
        <w:t xml:space="preserve">Shipping operator at the Shipping Dock scans each container’s shipping label barcode.</w:t>
      </w:r>
    </w:p>
    <w:p>
      <w:pPr>
        <w:pStyle w:val="Compact"/>
        <w:numPr>
          <w:ilvl w:val="0"/>
          <w:numId w:val="1121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Container_Ship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Lots.Container_Ship(</w:t>
      </w:r>
      <w:r>
        <w:br/>
      </w:r>
      <w:r>
        <w:rPr>
          <w:rStyle w:val="VerbatimChar"/>
        </w:rPr>
        <w:t xml:space="preserve">    @ContainerId, @TruckId NVARCHAR(50) NULL, @ManifestId BIGINT NULL,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122"/>
        </w:numPr>
      </w:pPr>
      <w:r>
        <w:t xml:space="preserve">Proc validates:</w:t>
      </w:r>
    </w:p>
    <w:p>
      <w:pPr>
        <w:pStyle w:val="Compact"/>
        <w:numPr>
          <w:ilvl w:val="1"/>
          <w:numId w:val="1123"/>
        </w:numPr>
      </w:pPr>
      <w:r>
        <w:t xml:space="preserve">Container status = Complete (not Hold, not Void).</w:t>
      </w:r>
    </w:p>
    <w:p>
      <w:pPr>
        <w:pStyle w:val="Compact"/>
        <w:numPr>
          <w:ilvl w:val="1"/>
          <w:numId w:val="1123"/>
        </w:numPr>
      </w:pPr>
      <w:r>
        <w:t xml:space="preserve">AimShipperId present (non-NULL).</w:t>
      </w:r>
    </w:p>
    <w:p>
      <w:pPr>
        <w:pStyle w:val="Compact"/>
        <w:numPr>
          <w:ilvl w:val="1"/>
          <w:numId w:val="1123"/>
        </w:numPr>
      </w:pPr>
      <w:r>
        <w:t xml:space="preserve">Not already Shipped.</w:t>
      </w:r>
    </w:p>
    <w:p>
      <w:pPr>
        <w:pStyle w:val="Compact"/>
        <w:numPr>
          <w:ilvl w:val="0"/>
          <w:numId w:val="1122"/>
        </w:numPr>
      </w:pPr>
      <w:r>
        <w:t xml:space="preserve">Update container status → Shipped. Update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→ Shipping Dock (or a</w:t>
      </w:r>
      <w:r>
        <w:t xml:space="preserve"> </w:t>
      </w:r>
      <w:r>
        <w:t xml:space="preserve">“Shipped”</w:t>
      </w:r>
      <w:r>
        <w:t xml:space="preserve"> </w:t>
      </w:r>
      <w:r>
        <w:t xml:space="preserve">abstract location).</w:t>
      </w:r>
    </w:p>
    <w:p>
      <w:pPr>
        <w:pStyle w:val="Compact"/>
        <w:numPr>
          <w:ilvl w:val="0"/>
          <w:numId w:val="1122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ContainerShipped</w:t>
      </w:r>
      <w:r>
        <w:t xml:space="preserve">.</w:t>
      </w:r>
    </w:p>
    <w:p>
      <w:pPr>
        <w:pStyle w:val="FirstParagraph"/>
      </w:pPr>
      <w:r>
        <w:t xml:space="preserve">A simple truck-manifest table may be added later; for MVP, Container_Ship records the</w:t>
      </w:r>
      <w:r>
        <w:t xml:space="preserve"> </w:t>
      </w:r>
      <w:r>
        <w:rPr>
          <w:rStyle w:val="VerbatimChar"/>
        </w:rPr>
        <w:t xml:space="preserve">TruckId</w:t>
      </w:r>
      <w:r>
        <w:t xml:space="preserve"> </w:t>
      </w:r>
      <w:r>
        <w:t xml:space="preserve">on the container header and Perspective produces a printable manifest from a list of containers with the same TruckId.</w:t>
      </w:r>
    </w:p>
    <w:bookmarkEnd w:id="146"/>
    <w:bookmarkStart w:id="147" w:name="re-auth-for-high-security-actions"/>
    <w:p>
      <w:pPr>
        <w:pStyle w:val="Heading3"/>
      </w:pPr>
      <w:r>
        <w:t xml:space="preserve">Re-auth for high-security actions</w:t>
      </w:r>
    </w:p>
    <w:p>
      <w:pPr>
        <w:pStyle w:val="FirstParagraph"/>
      </w:pPr>
      <w:r>
        <w:t xml:space="preserve">Placing holds, releasing holds, voiding labels, scrapping LOTs all require re-authentication per Phase 1’s session model. The re-auth modal confirms the operator’s identity for the specific action. No session-level state change.</w:t>
      </w:r>
    </w:p>
    <w:bookmarkEnd w:id="147"/>
    <w:bookmarkEnd w:id="148"/>
    <w:bookmarkStart w:id="154" w:name="api-layer-2"/>
    <w:p>
      <w:pPr>
        <w:pStyle w:val="Heading2"/>
      </w:pPr>
      <w:r>
        <w:t xml:space="preserve">API Layer</w:t>
      </w:r>
    </w:p>
    <w:bookmarkStart w:id="149" w:name="hold-management"/>
    <w:p>
      <w:pPr>
        <w:pStyle w:val="Heading3"/>
      </w:pPr>
      <w:r>
        <w:t xml:space="preserve">Hold management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@HoldTypeCodeId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@NonConformanceId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@Reason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HoldEvent (open). Updates Lot status → Hold via</w:t>
            </w:r>
            <w:r>
              <w:t xml:space="preserve"> </w:t>
            </w:r>
            <w:r>
              <w:rPr>
                <w:rStyle w:val="VerbatimChar"/>
              </w:rPr>
              <w:t xml:space="preserve">Lot_UpdateStatus</w:t>
            </w:r>
            <w:r>
              <w:t xml:space="preserve">. B3 invariant: rejects if open hold exists.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Hold Management 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Quality.HoldEvent_Release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@HoldEventId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@ReleaseRemarks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Updates HoldEvent with ReleasedAt/By. Updates Lot status → Good (MVP fallback).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 Management release action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@HoldTypeCodeId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@IsOpen BIT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NULL</w:t>
            </w:r>
          </w:p>
        </w:tc>
        <w:tc>
          <w:tcPr/>
          <w:p>
            <w:pPr>
              <w:pStyle w:val="Compact"/>
            </w:pPr>
            <w:r>
              <w:t xml:space="preserve">Read proc. Filterable.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Quality.HoldTypeCode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Supervisor search</w:t>
            </w:r>
          </w:p>
        </w:tc>
        <w:tc>
          <w:tcPr/>
          <w:p>
            <w:pPr>
              <w:pStyle w:val="Compact"/>
            </w:pPr>
            <w:r>
              <w:t xml:space="preserve">Rowset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@HoldEventId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</w:t>
            </w:r>
          </w:p>
        </w:tc>
      </w:tr>
    </w:tbl>
    <w:bookmarkEnd w:id="149"/>
    <w:bookmarkStart w:id="150" w:name="Xd1b69af671ad9e0e0da49105666c9935af58286"/>
    <w:p>
      <w:pPr>
        <w:pStyle w:val="Heading3"/>
      </w:pPr>
      <w:r>
        <w:t xml:space="preserve">Container state transitions (Phase 7 additions)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Lots.Container_UpdateStatus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@NewContainerStatusId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@Reason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Transitions container status. Validates legal transitions (Open→Complete→Shipped; any→Hold; any→Void). Rejects no-op.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Hold or re-sort or ship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Lots.Container_Ship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See narrative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Final ship gate.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Dock scan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</w:tbl>
    <w:bookmarkEnd w:id="150"/>
    <w:bookmarkStart w:id="151" w:name="shipping-labels"/>
    <w:p>
      <w:pPr>
        <w:pStyle w:val="Heading3"/>
      </w:pPr>
      <w:r>
        <w:t xml:space="preserve">Shipping labels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Lots.ShippingLabel_Void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@ShippingLabelId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@VoidReason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Marks IsVoid=1, VoidedAt, VoidedByUserId. Never deletes.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Sort Cage, operator correction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audit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Lots.ShippingLabel_Print</w:t>
      </w:r>
      <w:r>
        <w:t xml:space="preserve"> </w:t>
      </w:r>
      <w:r>
        <w:t xml:space="preserve">is delivered in Phase 6 (it is invoked by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); Phase 7 adds the Void + List / reprint flows that wrap it. The Sort Cage Workflow in this phase invokes</w:t>
      </w:r>
      <w:r>
        <w:t xml:space="preserve"> </w:t>
      </w:r>
      <w:r>
        <w:rPr>
          <w:rStyle w:val="VerbatimChar"/>
        </w:rPr>
        <w:t xml:space="preserve">ShippingLabel_Void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 </w:t>
      </w:r>
      <w:r>
        <w:t xml:space="preserve">(from Phase 6) with</w:t>
      </w:r>
      <w:r>
        <w:t xml:space="preserve"> </w:t>
      </w:r>
      <w:r>
        <w:rPr>
          <w:rStyle w:val="VerbatimChar"/>
        </w:rPr>
        <w:t xml:space="preserve">PrintReasonCode='SortCageReIdentify'</w:t>
      </w:r>
      <w:r>
        <w:t xml:space="preserve">.</w:t>
      </w:r>
    </w:p>
    <w:bookmarkEnd w:id="151"/>
    <w:bookmarkStart w:id="152" w:name="sort-cage-re-container-composite"/>
    <w:p>
      <w:pPr>
        <w:pStyle w:val="Heading3"/>
      </w:pPr>
      <w:r>
        <w:t xml:space="preserve">Sort Cage re-container (composite)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Lots.Container_SortCageReContainer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@SourceContainerId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@DispositionsJson NVARCHAR(MAX)</w:t>
            </w:r>
            <w:r>
              <w:t xml:space="preserve"> </w:t>
            </w:r>
            <w:r>
              <w:t xml:space="preserve">(array of</w:t>
            </w:r>
            <w:r>
              <w:t xml:space="preserve"> </w:t>
            </w:r>
            <w:r>
              <w:rPr>
                <w:rStyle w:val="VerbatimChar"/>
              </w:rPr>
              <w:t xml:space="preserve">{serializedPartId, disposition: Pass\|Fail\|Rework, newContainerId?}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Composite — iterates dispositions per UJ-05 update-in-place default. For Pass/Rework, call</w:t>
            </w:r>
            <w:r>
              <w:t xml:space="preserve"> </w:t>
            </w:r>
            <w:r>
              <w:rPr>
                <w:rStyle w:val="VerbatimChar"/>
              </w:rPr>
              <w:t xml:space="preserve">ContainerSerial_RelocateInPlace</w:t>
            </w:r>
            <w:r>
              <w:t xml:space="preserve"> </w:t>
            </w:r>
            <w:r>
              <w:t xml:space="preserve">(Phase 6 proc) which writes</w:t>
            </w:r>
            <w:r>
              <w:t xml:space="preserve"> </w:t>
            </w:r>
            <w:r>
              <w:rPr>
                <w:rStyle w:val="VerbatimChar"/>
              </w:rPr>
              <w:t xml:space="preserve">ContainerSerialHistory</w:t>
            </w:r>
            <w:r>
              <w:t xml:space="preserve"> </w:t>
            </w:r>
            <w:r>
              <w:t xml:space="preserve">row per moved serial. For Fail, also update affected</w:t>
            </w:r>
            <w:r>
              <w:t xml:space="preserve"> </w:t>
            </w:r>
            <w:r>
              <w:rPr>
                <w:rStyle w:val="VerbatimChar"/>
              </w:rPr>
              <w:t xml:space="preserve">SerializedPart.LotId</w:t>
            </w:r>
            <w:r>
              <w:t xml:space="preserve"> </w:t>
            </w:r>
            <w:r>
              <w:t xml:space="preserve">to new scrap LOT. Source container marked</w:t>
            </w:r>
            <w:r>
              <w:t xml:space="preserve"> </w:t>
            </w:r>
            <w:r>
              <w:rPr>
                <w:rStyle w:val="VerbatimChar"/>
              </w:rPr>
              <w:t xml:space="preserve">Depleted</w:t>
            </w:r>
            <w:r>
              <w:t xml:space="preserve">. New output containers go through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to claim fresh AIM Shipper IDs from the pool (Phase 6) and trigger async print dispatch (Phase 6 + Phase 7 safety sweep).</w:t>
            </w:r>
          </w:p>
        </w:tc>
        <w:tc>
          <w:tcPr/>
          <w:p>
            <w:pPr>
              <w:pStyle w:val="Compact"/>
            </w:pPr>
            <w:r>
              <w:t xml:space="preserve">Many — see narrative</w:t>
            </w:r>
          </w:p>
        </w:tc>
        <w:tc>
          <w:tcPr/>
          <w:p>
            <w:pPr>
              <w:pStyle w:val="Compact"/>
            </w:pPr>
            <w:r>
              <w:t xml:space="preserve">Sort Cage Workflow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</w:tbl>
    <w:bookmarkEnd w:id="152"/>
    <w:bookmarkStart w:id="153" w:name="Xd154472d68d506c594d031796f80dea1b59bb9d"/>
    <w:p>
      <w:pPr>
        <w:pStyle w:val="Heading3"/>
      </w:pPr>
      <w:r>
        <w:t xml:space="preserve">AIM Shipper ID pool — topup + config (UJ-04, FDS-07-010c)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Lots.AimShipperIdPool_Topup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@AimShipperId NVARCHAR(50)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@FetchedInterfaceLogId BIGINT</w:t>
            </w:r>
          </w:p>
        </w:tc>
        <w:tc>
          <w:tcPr/>
          <w:p>
            <w:pPr>
              <w:pStyle w:val="Compact"/>
            </w:pPr>
            <w:r>
              <w:t xml:space="preserve">INSERT a fresh ID returned by AIM. Called by</w:t>
            </w:r>
            <w:r>
              <w:t xml:space="preserve"> </w:t>
            </w:r>
            <w:r>
              <w:rPr>
                <w:rStyle w:val="VerbatimChar"/>
              </w:rPr>
              <w:t xml:space="preserve">aim-pool-topup-loop</w:t>
            </w:r>
            <w:r>
              <w:t xml:space="preserve"> </w:t>
            </w:r>
            <w:r>
              <w:t xml:space="preserve">Gateway script for each successful AIM</w:t>
            </w:r>
            <w:r>
              <w:t xml:space="preserve"> </w:t>
            </w:r>
            <w:r>
              <w:rPr>
                <w:rStyle w:val="VerbatimChar"/>
              </w:rPr>
              <w:t xml:space="preserve">GetNextNumber</w:t>
            </w:r>
            <w:r>
              <w:t xml:space="preserve"> </w:t>
            </w:r>
            <w:r>
              <w:t xml:space="preserve">response. UNIQUE on</w:t>
            </w:r>
            <w:r>
              <w:t xml:space="preserve"> </w:t>
            </w:r>
            <w:r>
              <w:rPr>
                <w:rStyle w:val="VerbatimChar"/>
              </w:rPr>
              <w:t xml:space="preserve">AimShipperId</w:t>
            </w:r>
            <w:r>
              <w:t xml:space="preserve"> </w:t>
            </w:r>
            <w:r>
              <w:t xml:space="preserve">protects against double-INSERT on retry.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Lots.AimShipperIdPool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Audit.InterfaceLog</w:t>
            </w:r>
            <w:r>
              <w:t xml:space="preserve"> </w:t>
            </w:r>
            <w:r>
              <w:t xml:space="preserve">(already written by caller)</w:t>
            </w:r>
          </w:p>
        </w:tc>
        <w:tc>
          <w:tcPr/>
          <w:p>
            <w:pPr>
              <w:pStyle w:val="Compact"/>
            </w:pPr>
            <w:r>
              <w:t xml:space="preserve">Gateway timer script per</w:t>
            </w:r>
            <w:r>
              <w:t xml:space="preserve"> </w:t>
            </w:r>
            <w:r>
              <w:rPr>
                <w:rStyle w:val="VerbatimChar"/>
              </w:rPr>
              <w:t xml:space="preserve">AIM.GetNextNumber</w:t>
            </w:r>
            <w:r>
              <w:t xml:space="preserve"> </w:t>
            </w: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Lots.AimShipperIdPool_GetDepth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(none)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result set:</w:t>
            </w:r>
            <w:r>
              <w:t xml:space="preserve"> </w:t>
            </w:r>
            <w:r>
              <w:rPr>
                <w:rStyle w:val="VerbatimChar"/>
              </w:rPr>
              <w:t xml:space="preserve">(AvailableCount INT, OldestAvailableAt DATETIME2(3))</w:t>
            </w:r>
            <w:r>
              <w:t xml:space="preserve">. Drives topup-loop trigger + alarm thresholds + supervisor wallboard.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Lots.AimShipperIdPool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Gateway script every tick; supervisor view binding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Lots.AimShipperIdPool_GetByContainer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</w:p>
        </w:tc>
        <w:tc>
          <w:tcPr/>
          <w:p>
            <w:pPr>
              <w:pStyle w:val="Compact"/>
            </w:pPr>
            <w:r>
              <w:t xml:space="preserve">Single result set with the consumed pool row + linked</w:t>
            </w:r>
            <w:r>
              <w:t xml:space="preserve"> </w:t>
            </w:r>
            <w:r>
              <w:rPr>
                <w:rStyle w:val="VerbatimChar"/>
              </w:rPr>
              <w:t xml:space="preserve">Audit.InterfaceLog</w:t>
            </w:r>
            <w:r>
              <w:t xml:space="preserve"> </w:t>
            </w:r>
            <w:r>
              <w:t xml:space="preserve">row. End-to-end provenance: from Container.AimShipperId back to the AIM</w:t>
            </w:r>
            <w:r>
              <w:t xml:space="preserve"> </w:t>
            </w:r>
            <w:r>
              <w:rPr>
                <w:rStyle w:val="VerbatimChar"/>
              </w:rPr>
              <w:t xml:space="preserve">GetNextNumber</w:t>
            </w:r>
            <w:r>
              <w:t xml:space="preserve"> </w:t>
            </w:r>
            <w:r>
              <w:t xml:space="preserve">call that issued 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Lots.AimShipperIdPool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Audit.InterfaceLog</w:t>
            </w:r>
          </w:p>
        </w:tc>
        <w:tc>
          <w:tcPr/>
          <w:p>
            <w:pPr>
              <w:pStyle w:val="Compact"/>
            </w:pPr>
            <w:r>
              <w:t xml:space="preserve">Container detail / supervisor audit</w:t>
            </w:r>
          </w:p>
        </w:tc>
        <w:tc>
          <w:tcPr/>
          <w:p>
            <w:pPr>
              <w:pStyle w:val="Compact"/>
            </w:pPr>
            <w:r>
              <w:t xml:space="preserve">Single row or empty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Lots.AimPoolConfig_Get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(none)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Returns the single config row:</w:t>
            </w:r>
            <w:r>
              <w:t xml:space="preserve"> </w:t>
            </w:r>
            <w:r>
              <w:rPr>
                <w:rStyle w:val="VerbatimChar"/>
              </w:rPr>
              <w:t xml:space="preserve">(TargetBufferDepth, TopupThreshold, AlarmWarningDepth, AlarmCriticalDepth)</w:t>
            </w:r>
            <w:r>
              <w:t xml:space="preserve">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Lots.AimPoolConfig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Gateway scripts + Configuration Tool admin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Lots.AimPoolConfig_Update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@TargetBufferDepth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@TopupThreshold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@AlarmWarningDepth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@AlarmCriticalDepth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</w:p>
        </w:tc>
        <w:tc>
          <w:tcPr/>
          <w:p>
            <w:pPr>
              <w:pStyle w:val="Compact"/>
            </w:pPr>
            <w:r>
              <w:t xml:space="preserve">Updates the four thresholds. Validates per FDS-07-010c CHECK ordering:</w:t>
            </w:r>
            <w:r>
              <w:t xml:space="preserve"> </w:t>
            </w:r>
            <w:r>
              <w:rPr>
                <w:rStyle w:val="VerbatimChar"/>
              </w:rPr>
              <w:t xml:space="preserve">Critical &lt; Warning &lt; Topup &lt; Target</w:t>
            </w:r>
            <w:r>
              <w:t xml:space="preserve">. Admin-elevated per FDS-04-007. Audit via</w:t>
            </w:r>
            <w:r>
              <w:t xml:space="preserve"> </w:t>
            </w:r>
            <w:r>
              <w:rPr>
                <w:rStyle w:val="VerbatimChar"/>
              </w:rPr>
              <w:t xml:space="preserve">Audit.ConfigLog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Lots.AimPoolConfig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Audit.Audit_LogConfigChange</w:t>
            </w:r>
          </w:p>
        </w:tc>
        <w:tc>
          <w:tcPr/>
          <w:p>
            <w:pPr>
              <w:pStyle w:val="Compact"/>
            </w:pPr>
            <w:r>
              <w:t xml:space="preserve">Configuration Tool admin 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</w:tbl>
    <w:bookmarkEnd w:id="153"/>
    <w:bookmarkEnd w:id="154"/>
    <w:bookmarkStart w:id="155" w:name="gateway-scripts-7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aim-pool-topup-loop</w:t>
            </w:r>
            <w:r>
              <w:t xml:space="preserve"> </w:t>
            </w:r>
            <w:r>
              <w:t xml:space="preserve">(Gateway timer — UJ-04 / FDS-07-010)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7 ownership.</w:t>
            </w:r>
            <w:r>
              <w:t xml:space="preserve"> </w:t>
            </w:r>
            <w:r>
              <w:t xml:space="preserve">Every ~30s: read pool depth via</w:t>
            </w:r>
            <w:r>
              <w:t xml:space="preserve"> </w:t>
            </w:r>
            <w:r>
              <w:rPr>
                <w:rStyle w:val="VerbatimChar"/>
              </w:rPr>
              <w:t xml:space="preserve">AimShipperIdPool_GetDepth</w:t>
            </w:r>
            <w:r>
              <w:t xml:space="preserve"> </w:t>
            </w:r>
            <w:r>
              <w:t xml:space="preserve">+ config via</w:t>
            </w:r>
            <w:r>
              <w:t xml:space="preserve"> </w:t>
            </w:r>
            <w:r>
              <w:rPr>
                <w:rStyle w:val="VerbatimChar"/>
              </w:rPr>
              <w:t xml:space="preserve">AimPoolConfig_Get</w:t>
            </w:r>
            <w:r>
              <w:t xml:space="preserve">; if</w:t>
            </w:r>
            <w:r>
              <w:t xml:space="preserve"> </w:t>
            </w:r>
            <w:r>
              <w:rPr>
                <w:rStyle w:val="VerbatimChar"/>
              </w:rPr>
              <w:t xml:space="preserve">AvailableCount &lt; TopupThreshold</w:t>
            </w:r>
            <w:r>
              <w:t xml:space="preserve">, repeatedly call</w:t>
            </w:r>
            <w:r>
              <w:t xml:space="preserve"> </w:t>
            </w:r>
            <w:r>
              <w:rPr>
                <w:rStyle w:val="VerbatimChar"/>
              </w:rPr>
              <w:t xml:space="preserve">AIM.GetNextNumber</w:t>
            </w:r>
            <w:r>
              <w:t xml:space="preserve"> </w:t>
            </w:r>
            <w:r>
              <w:t xml:space="preserve">until reaching</w:t>
            </w:r>
            <w:r>
              <w:t xml:space="preserve"> </w:t>
            </w:r>
            <w:r>
              <w:rPr>
                <w:rStyle w:val="VerbatimChar"/>
              </w:rPr>
              <w:t xml:space="preserve">TargetBufferDepth</w:t>
            </w:r>
            <w:r>
              <w:t xml:space="preserve">. Each AIM call →</w:t>
            </w:r>
            <w:r>
              <w:t xml:space="preserve"> </w:t>
            </w:r>
            <w:r>
              <w:rPr>
                <w:rStyle w:val="VerbatimChar"/>
              </w:rPr>
              <w:t xml:space="preserve">Audit.InterfaceLog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AimShipperIdPool_Topup</w:t>
            </w:r>
            <w:r>
              <w:t xml:space="preserve"> </w:t>
            </w:r>
            <w:r>
              <w:t xml:space="preserve">INSERT. On AIM failure: log + abandon this cycle + retry next tick (no backoff — script just re-evaluates depth). Pool alarm evaluation (warning / critical / exhausted) co-fires with topup tick or sibling alarm script. Auto-clear on recovery.</w:t>
            </w:r>
          </w:p>
        </w:tc>
        <w:tc>
          <w:tcPr/>
          <w:p>
            <w:pPr>
              <w:pStyle w:val="Compact"/>
            </w:pPr>
            <w:r>
              <w:t xml:space="preserve">Gateway timer (~30s)</w:t>
            </w:r>
          </w:p>
        </w:tc>
        <w:tc>
          <w:tcPr/>
          <w:p>
            <w:pPr>
              <w:pStyle w:val="Compact"/>
            </w:pPr>
            <w:r>
              <w:t xml:space="preserve">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; alarms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print-job-safety-sweep</w:t>
            </w:r>
            <w:r>
              <w:t xml:space="preserve"> </w:t>
            </w:r>
            <w:r>
              <w:t xml:space="preserve">(Gateway timer — UJ-18 / FDS-07-006b)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Phase 7 ownership.</w:t>
            </w:r>
            <w:r>
              <w:t xml:space="preserve"> </w:t>
            </w:r>
            <w:r>
              <w:t xml:space="preserve">Every 5min:</w:t>
            </w:r>
            <w:r>
              <w:t xml:space="preserve"> </w:t>
            </w:r>
            <w:r>
              <w:rPr>
                <w:rStyle w:val="VerbatimChar"/>
              </w:rPr>
              <w:t xml:space="preserve">SELECT FROM Lots.ShippingLabel WHERE PrintedAt IS NULL AND PrintFailedAt IS NULL AND CreatedAt &lt; NOW() - 60s</w:t>
            </w:r>
            <w:r>
              <w:t xml:space="preserve"> </w:t>
            </w:r>
            <w:r>
              <w:t xml:space="preserve">(orphans from Gateway-restart-mid-message etc.). For each orphan, re-fire</w:t>
            </w:r>
            <w:r>
              <w:t xml:space="preserve"> </w:t>
            </w:r>
            <w:r>
              <w:rPr>
                <w:rStyle w:val="VerbatimChar"/>
              </w:rPr>
              <w:t xml:space="preserve">system.util.sendMessageAsync('mes', 'print-shipping-label', {ShippingLabelId})</w:t>
            </w:r>
            <w:r>
              <w:t xml:space="preserve">. If orphan count &gt;</w:t>
            </w:r>
            <w:r>
              <w:t xml:space="preserve"> </w:t>
            </w:r>
            <w:r>
              <w:rPr>
                <w:b/>
                <w:bCs/>
              </w:rPr>
              <w:t xml:space="preserve">5</w:t>
            </w:r>
            <w:r>
              <w:t xml:space="preserve">, fire stranded-prints alarm: supervisor wallboard tile turns critical + IT notification (mirroring AIM pool alarm pattern). Stranded threshold is hardcoded for MVP; promote to a config column post-deploy if MPP wants tunability.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Gateway timer (5 min)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; alarms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AimPlaceOnHoldCaller</w:t>
            </w:r>
            <w:r>
              <w:t xml:space="preserve"> </w:t>
            </w:r>
            <w:r>
              <w:t xml:space="preserve">(sync direct-call per UJ-18 special case)</w:t>
            </w:r>
          </w:p>
        </w:tc>
        <w:tc>
          <w:tcPr/>
          <w:p>
            <w:pPr>
              <w:pStyle w:val="Compact"/>
            </w:pPr>
            <w:r>
              <w:t xml:space="preserve">Calls AIM</w:t>
            </w:r>
            <w:r>
              <w:t xml:space="preserve"> </w:t>
            </w:r>
            <w:r>
              <w:rPr>
                <w:rStyle w:val="VerbatimChar"/>
              </w:rPr>
              <w:t xml:space="preserve">PlaceOnHold(aimShipperId)</w:t>
            </w:r>
            <w:r>
              <w:t xml:space="preserve"> </w:t>
            </w:r>
            <w:r>
              <w:t xml:space="preserve">synchronously from inside Container_UpdateStatus’s Gateway-script wrapper. Logs request + response.</w:t>
            </w:r>
          </w:p>
        </w:tc>
        <w:tc>
          <w:tcPr/>
          <w:p>
            <w:pPr>
              <w:pStyle w:val="Compact"/>
            </w:pPr>
            <w:r>
              <w:t xml:space="preserve">Called from Container_UpdateStatus when status = Hold AND container was already shipped to AIM</w:t>
            </w:r>
          </w:p>
        </w:tc>
        <w:tc>
          <w:tcPr/>
          <w:p>
            <w:pPr>
              <w:pStyle w:val="Compact"/>
            </w:pPr>
            <w:r>
              <w:t xml:space="preserve">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AimReleaseFromHoldCaller</w:t>
            </w:r>
            <w:r>
              <w:t xml:space="preserve"> </w:t>
            </w:r>
            <w:r>
              <w:t xml:space="preserve">(sync direct-call per UJ-18 special case)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Calls AIM</w:t>
            </w:r>
            <w:r>
              <w:t xml:space="preserve"> </w:t>
            </w:r>
            <w:r>
              <w:rPr>
                <w:rStyle w:val="VerbatimChar"/>
              </w:rPr>
              <w:t xml:space="preserve">ReleaseFromHold(aimShipperId)</w:t>
            </w:r>
            <w:r>
              <w:t xml:space="preserve">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Called from Container_UpdateStatus when status returns from Hold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AIM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AimUpdateAimCaller</w:t>
            </w:r>
            <w:r>
              <w:t xml:space="preserve"> </w:t>
            </w:r>
            <w:r>
              <w:t xml:space="preserve">(sync direct-call per UJ-18 special case)</w:t>
            </w:r>
          </w:p>
        </w:tc>
        <w:tc>
          <w:tcPr/>
          <w:p>
            <w:pPr>
              <w:pStyle w:val="Compact"/>
            </w:pPr>
            <w:r>
              <w:t xml:space="preserve">Calls AIM</w:t>
            </w:r>
            <w:r>
              <w:t xml:space="preserve"> </w:t>
            </w:r>
            <w:r>
              <w:rPr>
                <w:rStyle w:val="VerbatimChar"/>
              </w:rPr>
              <w:t xml:space="preserve">UpdateAim(serial, previousSerial)</w:t>
            </w:r>
            <w:r>
              <w:t xml:space="preserve"> </w:t>
            </w:r>
            <w:r>
              <w:t xml:space="preserve">per Appendix L. Used during Sort Cage serial migration.</w:t>
            </w:r>
          </w:p>
        </w:tc>
        <w:tc>
          <w:tcPr/>
          <w:p>
            <w:pPr>
              <w:pStyle w:val="Compact"/>
            </w:pPr>
            <w:r>
              <w:t xml:space="preserve">Called from Container_SortCageReContainer per migrated serial</w:t>
            </w:r>
          </w:p>
        </w:tc>
        <w:tc>
          <w:tcPr/>
          <w:p>
            <w:pPr>
              <w:pStyle w:val="Compact"/>
            </w:pPr>
            <w:r>
              <w:t xml:space="preserve">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ShippingLabelReprintDispatcher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Operator-driven reprint via FDS-07-009 — fires</w:t>
            </w:r>
            <w:r>
              <w:t xml:space="preserve"> </w:t>
            </w:r>
            <w:r>
              <w:rPr>
                <w:rStyle w:val="VerbatimChar"/>
              </w:rPr>
              <w:t xml:space="preserve">system.util.sendMessageAsync('mes', 'print-shipping-label', {ShippingLabelId})</w:t>
            </w:r>
            <w:r>
              <w:t xml:space="preserve"> </w:t>
            </w:r>
            <w:r>
              <w:t xml:space="preserve">for the new ShippingLabel row created by</w:t>
            </w:r>
            <w:r>
              <w:t xml:space="preserve"> </w:t>
            </w:r>
            <w:r>
              <w:rPr>
                <w:rStyle w:val="VerbatimChar"/>
              </w:rPr>
              <w:t xml:space="preserve">ShippingLabel_Reprint</w:t>
            </w:r>
            <w:r>
              <w:t xml:space="preserve">. Same Gateway-script-async path as Phase 6’s initial print.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 triggers from print-failure banner Reprint action OR Sort Cage re-pack flow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Zebra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ManifestPrinter</w:t>
            </w:r>
          </w:p>
        </w:tc>
        <w:tc>
          <w:tcPr/>
          <w:p>
            <w:pPr>
              <w:pStyle w:val="Compact"/>
            </w:pPr>
            <w:r>
              <w:t xml:space="preserve">Renders truck manifest (list of containers with same TruckId); dispatches to dock printer as PDF or ZPL. Sync direct-call OK — manifest print is operator-triggered, not on a critical path.</w:t>
            </w:r>
          </w:p>
        </w:tc>
        <w:tc>
          <w:tcPr/>
          <w:p>
            <w:pPr>
              <w:pStyle w:val="Compact"/>
            </w:pPr>
            <w:r>
              <w:t xml:space="preserve">Manifest print action on Shipping Dock</w:t>
            </w:r>
          </w:p>
        </w:tc>
        <w:tc>
          <w:tcPr/>
          <w:p>
            <w:pPr>
              <w:pStyle w:val="Compact"/>
            </w:pPr>
            <w:r>
              <w:t xml:space="preserve">Printer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</w:tbl>
    <w:bookmarkEnd w:id="155"/>
    <w:bookmarkStart w:id="156" w:name="perspective-views-7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 Management</w:t>
            </w:r>
          </w:p>
        </w:tc>
        <w:tc>
          <w:tcPr/>
          <w:p>
            <w:pPr>
              <w:pStyle w:val="Compact"/>
            </w:pPr>
            <w:r>
              <w:t xml:space="preserve">Multi-filter LOT search; multi-select; hold place / release flow with re-auth modal.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HoldEvent detail — reason, placed/released timestamps, affected containers, release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Cage Workflow</w:t>
            </w:r>
          </w:p>
        </w:tc>
        <w:tc>
          <w:tcPr/>
          <w:p>
            <w:pPr>
              <w:pStyle w:val="Compact"/>
            </w:pPr>
            <w:r>
              <w:t xml:space="preserve">Container tray grid with disposition buttons per serial; session-state pending dispositions; commit action invokes</w:t>
            </w:r>
            <w:r>
              <w:t xml:space="preserve"> </w:t>
            </w:r>
            <w:r>
              <w:rPr>
                <w:rStyle w:val="VerbatimChar"/>
              </w:rPr>
              <w:t xml:space="preserve">Container_SortCageReContainer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Dock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Scan shipping label barcode →</w:t>
            </w:r>
            <w:r>
              <w:t xml:space="preserve"> </w:t>
            </w:r>
            <w:r>
              <w:rPr>
                <w:rStyle w:val="VerbatimChar"/>
              </w:rPr>
              <w:t xml:space="preserve">Container_Ship</w:t>
            </w:r>
            <w:r>
              <w:t xml:space="preserve">; lists loaded containers; truck ID entry; print manifest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 Viewer</w:t>
            </w:r>
          </w:p>
        </w:tc>
        <w:tc>
          <w:tcPr/>
          <w:p>
            <w:pPr>
              <w:pStyle w:val="Compact"/>
            </w:pPr>
            <w:r>
              <w:t xml:space="preserve">Printable manifest for a given TruckId.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Label Audit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 / search ShippingLabel history; show void chains.</w:t>
            </w:r>
          </w:p>
        </w:tc>
      </w:tr>
    </w:tbl>
    <w:bookmarkEnd w:id="156"/>
    <w:bookmarkStart w:id="157" w:name="test-coverage-7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sql/tests/0019_PlantFloor_Hold_Sort_Shipping/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010_HoldEvent_Place.sql</w:t>
            </w:r>
          </w:p>
        </w:tc>
        <w:tc>
          <w:tcPr/>
          <w:p>
            <w:pPr>
              <w:pStyle w:val="Compact"/>
            </w:pPr>
            <w:r>
              <w:t xml:space="preserve">Creates HoldEvent open; updates Lot status; B3 rejects duplicate open; blocked LOT rejects (Closed/Scrap already).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020_HoldEvent_Release.sql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Updates ReleasedAt; restores Lot status; rejects if already released.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030_Container_UpdateStatus.sql</w:t>
            </w:r>
          </w:p>
        </w:tc>
        <w:tc>
          <w:tcPr/>
          <w:p>
            <w:pPr>
              <w:pStyle w:val="Compact"/>
            </w:pPr>
            <w:r>
              <w:t xml:space="preserve">Legal transitions pass; illegal reject; no-op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040_Container_Ship.sql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succeeds when Complete + AimShipperId present; Hold rejects; Void rejects; already Shipped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050_ShippingLabel_Print_Void.sql</w:t>
            </w:r>
          </w:p>
        </w:tc>
        <w:tc>
          <w:tcPr/>
          <w:p>
            <w:pPr>
              <w:pStyle w:val="Compact"/>
            </w:pPr>
            <w:r>
              <w:t xml:space="preserve">Print creates row; void marks IsVoid; void of already-void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060_Container_SortCageReContainer_patternA.sql</w:t>
            </w:r>
            <w:r>
              <w:t xml:space="preserve"> </w:t>
            </w:r>
            <w:r>
              <w:t xml:space="preserve">(if void-and-recreate)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Original container voided; ContainerSerial left; new container created with ContainerSerial_Add; AIM update logged.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070_Container_SortCageReContainer_patternB.sql</w:t>
            </w:r>
            <w:r>
              <w:t xml:space="preserve"> </w:t>
            </w:r>
            <w:r>
              <w:t xml:space="preserve">(if update-in-place)</w:t>
            </w:r>
          </w:p>
        </w:tc>
        <w:tc>
          <w:tcPr/>
          <w:p>
            <w:pPr>
              <w:pStyle w:val="Compact"/>
            </w:pPr>
            <w:r>
              <w:t xml:space="preserve">ContainerSerial relocated; ContainerSerialHistory row per serial; original container marked Depleted.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080_Hold_cascades_to_containers.sql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HoldEvent_Place on a LOT with shipped containers triggers Container_UpdateStatus=Hold for each.</w:t>
            </w:r>
          </w:p>
        </w:tc>
      </w:tr>
    </w:tbl>
    <w:p>
      <w:pPr>
        <w:pStyle w:val="BodyText"/>
      </w:pPr>
      <w:r>
        <w:t xml:space="preserve">Target: 120–160 passing tests in suite 0019.</w:t>
      </w:r>
    </w:p>
    <w:bookmarkEnd w:id="157"/>
    <w:bookmarkStart w:id="158" w:name="phase-7-complete-when"/>
    <w:p>
      <w:pPr>
        <w:pStyle w:val="Heading2"/>
      </w:pPr>
      <w:r>
        <w:t xml:space="preserve">Phase 7 complete when</w:t>
      </w:r>
    </w:p>
    <w:p>
      <w:pPr>
        <w:pStyle w:val="Compact"/>
        <w:numPr>
          <w:ilvl w:val="0"/>
          <w:numId w:val="1124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0016_phase7_hold_sort_shipping.sql</w:t>
      </w:r>
      <w:r>
        <w:t xml:space="preserve"> </w:t>
      </w:r>
      <w:r>
        <w:t xml:space="preserve">applied; LogEventType + HoldTypeCode + PrintReasonCode seeds present; B10 schema applied (if update-in-place).</w:t>
      </w:r>
    </w:p>
    <w:p>
      <w:pPr>
        <w:pStyle w:val="Compact"/>
        <w:numPr>
          <w:ilvl w:val="0"/>
          <w:numId w:val="1125"/>
        </w:numPr>
      </w:pPr>
      <w:r>
        <w:t xml:space="preserve">Hold, Container status, ShippingLabel, and Sort Cage procs delivered.</w:t>
      </w:r>
    </w:p>
    <w:p>
      <w:pPr>
        <w:pStyle w:val="Compact"/>
        <w:numPr>
          <w:ilvl w:val="0"/>
          <w:numId w:val="1126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sql/tests/0019_PlantFloor_Hold_Sort_Shipping/</w:t>
      </w:r>
      <w:r>
        <w:t xml:space="preserve"> </w:t>
      </w:r>
      <w:r>
        <w:t xml:space="preserve">pass (target 120–160).</w:t>
      </w:r>
    </w:p>
    <w:p>
      <w:pPr>
        <w:pStyle w:val="Compact"/>
        <w:numPr>
          <w:ilvl w:val="0"/>
          <w:numId w:val="1127"/>
        </w:numPr>
      </w:pPr>
      <w:r>
        <w:t xml:space="preserve">Gateway scripts</w:t>
      </w:r>
      <w:r>
        <w:t xml:space="preserve"> </w:t>
      </w:r>
      <w:r>
        <w:rPr>
          <w:rStyle w:val="VerbatimChar"/>
        </w:rPr>
        <w:t xml:space="preserve">AimPlaceOnHoldCaller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AimReleaseFromHoldCaller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AimUpdateAimCaller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ShippingZplDispatcher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ManifestPrinter</w:t>
      </w:r>
      <w:r>
        <w:t xml:space="preserve"> </w:t>
      </w:r>
      <w:r>
        <w:t xml:space="preserve">implemented against AIM mock + dev Zebra.</w:t>
      </w:r>
    </w:p>
    <w:p>
      <w:pPr>
        <w:pStyle w:val="Compact"/>
        <w:numPr>
          <w:ilvl w:val="0"/>
          <w:numId w:val="1128"/>
        </w:numPr>
      </w:pPr>
      <w:r>
        <w:t xml:space="preserve">Perspective Hold Management, Sort Cage Workflow, Shipping Dock, Manifest views implemented.</w:t>
      </w:r>
    </w:p>
    <w:p>
      <w:pPr>
        <w:pStyle w:val="Compact"/>
        <w:numPr>
          <w:ilvl w:val="0"/>
          <w:numId w:val="1129"/>
        </w:numPr>
      </w:pPr>
      <w:r>
        <w:t xml:space="preserve">End-to-end: multi-LOT hold → container hold cascades → sort cage reclassifies serials → new containers ship → AIM calls logged.</w:t>
      </w:r>
    </w:p>
    <w:p>
      <w:pPr>
        <w:pStyle w:val="Compact"/>
        <w:numPr>
          <w:ilvl w:val="0"/>
          <w:numId w:val="1130"/>
        </w:numPr>
      </w:pPr>
      <w:r>
        <w:t xml:space="preserve">B10 convention text in this document matches the delivered pattern (A or B).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178" w:name="Xb5b958ffc4d0425d2067080e3f40551f699de3f"/>
    <w:p>
      <w:pPr>
        <w:pStyle w:val="Heading1"/>
      </w:pPr>
      <w:r>
        <w:t xml:space="preserve">Phase 8 — Downtime + Shift Boundary (Parallel Track)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Capture machine downtime events (manual and PLC-driven), support late-binding reason assignment, capture warm-up / setup shot counts, and apply shift-boundary rules for open downtime continuity. Runs in parallel with Phases 2–7 as soon as Phase 1 foundation lands.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 — Shift runtime, LOT core). No direct dependency on Phases 2–7.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 1 only; a separate team can develop Phase 8 concurrently with Phases 2–7.</w:t>
      </w:r>
    </w:p>
    <w:bookmarkStart w:id="160" w:name="data-model-changes-8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sql/migrations/versioned/&lt;next_unclaimed&gt;_arc2_phase8_downtime_shift.sql</w:t>
      </w:r>
      <w:r>
        <w:t xml:space="preserve"> </w:t>
      </w:r>
      <w:r>
        <w:t xml:space="preserve">(number TBD — likely</w:t>
      </w:r>
      <w:r>
        <w:t xml:space="preserve"> </w:t>
      </w:r>
      <w:r>
        <w:rPr>
          <w:rStyle w:val="VerbatimChar"/>
        </w:rPr>
        <w:t xml:space="preserve">0023</w:t>
      </w:r>
      <w:r>
        <w:t xml:space="preserve"> </w:t>
      </w:r>
      <w:r>
        <w:t xml:space="preserve">after VP-7 Phase 7 migration).</w:t>
      </w:r>
    </w:p>
    <w:p>
      <w:pPr>
        <w:pStyle w:val="Compact"/>
        <w:numPr>
          <w:ilvl w:val="0"/>
          <w:numId w:val="1131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entries:</w:t>
      </w:r>
      <w:r>
        <w:t xml:space="preserve"> </w:t>
      </w:r>
      <w:r>
        <w:rPr>
          <w:rStyle w:val="VerbatimChar"/>
        </w:rPr>
        <w:t xml:space="preserve">DowntimeStarted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DowntimeReasonAssigned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ShiftHandoverAcknowledged</w:t>
      </w:r>
      <w:r>
        <w:t xml:space="preserve"> </w:t>
      </w:r>
      <w:r>
        <w:t xml:space="preserve">(UJ-10 Option D shift-end summary).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Oee.DowntimeSourceCode</w:t>
      </w:r>
      <w:r>
        <w:t xml:space="preserve"> </w:t>
      </w:r>
      <w:r>
        <w:t xml:space="preserve">rows (</w:t>
      </w:r>
      <w:r>
        <w:rPr>
          <w:rStyle w:val="VerbatimChar"/>
        </w:rPr>
        <w:t xml:space="preserve">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PLC</w:t>
      </w:r>
      <w:r>
        <w:t xml:space="preserve">) already seeded in Arc 1 Phase 8 — verify.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ShiftBoundaryCarryoverRuleCode</w:t>
      </w:r>
      <w:r>
        <w:rPr>
          <w:b/>
          <w:bCs/>
        </w:rPr>
        <w:t xml:space="preserve"> </w:t>
      </w:r>
      <w:r>
        <w:rPr>
          <w:b/>
          <w:bCs/>
        </w:rPr>
        <w:t xml:space="preserve">code table</w:t>
      </w:r>
      <w:r>
        <w:t xml:space="preserve"> </w:t>
      </w:r>
      <w:r>
        <w:t xml:space="preserve">— UJ-10 closed Option D (events span naturally; no carryover logic needed).</w:t>
      </w:r>
    </w:p>
    <w:p>
      <w:pPr>
        <w:pStyle w:val="FirstParagraph"/>
      </w:pPr>
      <w:r>
        <w:rPr>
          <w:b/>
          <w:bCs/>
        </w:rPr>
        <w:t xml:space="preserve">Tables used: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Oee.DowntimeSourceCode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Oee.DowntimeReasonCode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Oee.DowntimeReasonType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Oee.ShiftSchedule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(Phase 2 — read for shift-end summary),</w:t>
      </w:r>
      <w:r>
        <w:t xml:space="preserve"> </w:t>
      </w:r>
      <w:r>
        <w:rPr>
          <w:rStyle w:val="VerbatimChar"/>
        </w:rPr>
        <w:t xml:space="preserve">Lots.v_LotDerivedQuantities</w:t>
      </w:r>
      <w:r>
        <w:t xml:space="preserve"> </w:t>
      </w:r>
      <w:r>
        <w:t xml:space="preserve">(Phase 2 — read for in-process LOTs in summary),</w:t>
      </w:r>
      <w:r>
        <w:t xml:space="preserve"> </w:t>
      </w:r>
      <w:r>
        <w:rPr>
          <w:rStyle w:val="VerbatimChar"/>
        </w:rPr>
        <w:t xml:space="preserve">Audit.OperationLog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Audit.InterfaceLog</w:t>
      </w:r>
      <w:r>
        <w:t xml:space="preserve"> </w:t>
      </w:r>
      <w:r>
        <w:t xml:space="preserve">(PLC events).</w:t>
      </w:r>
    </w:p>
    <w:bookmarkEnd w:id="160"/>
    <w:bookmarkStart w:id="161" w:name="open-items-affecting-this-phase-8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UJ-10</w:t>
            </w:r>
            <w:r>
              <w:t xml:space="preserve"> </w:t>
            </w:r>
            <w:r>
              <w:t xml:space="preserve">Shift boundary handling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D).</w:t>
            </w:r>
            <w:r>
              <w:t xml:space="preserve"> </w:t>
            </w:r>
            <w:r>
              <w:t xml:space="preserve">Events span boundaries naturally per OI-03 —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does NOT auto-close open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 </w:t>
            </w:r>
            <w:r>
              <w:t xml:space="preserve">rows; the v0.1 carryover-rule alternatives are retired. New: optional shift-end summary screen (FDS-09-015) — read-only Perspective view; operator-acknowledgement logged to OperationLog.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UJ-14</w:t>
            </w:r>
            <w:r>
              <w:t xml:space="preserve"> </w:t>
            </w:r>
            <w:r>
              <w:t xml:space="preserve">Warm-up shots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Captured on</w:t>
            </w:r>
            <w:r>
              <w:t xml:space="preserve"> </w:t>
            </w:r>
            <w:r>
              <w:rPr>
                <w:rStyle w:val="VerbatimChar"/>
              </w:rPr>
              <w:t xml:space="preserve">Oee.DowntimeEvent.ShotCount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DowntimeReasonType='Setup'</w:t>
            </w:r>
            <w:r>
              <w:t xml:space="preserve"> </w:t>
            </w:r>
            <w:r>
              <w:t xml:space="preserve">— schema already in v1.5 / Phase 8.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also captured on ProductionEventValue.WarmupShotCount (per UJ-14 closure — Option A is single-source). Phase 3’s OperationTemplate seed list does NOT include</w:t>
            </w:r>
            <w:r>
              <w:t xml:space="preserve"> </w:t>
            </w:r>
            <w:r>
              <w:rPr>
                <w:rStyle w:val="VerbatimChar"/>
              </w:rPr>
              <w:t xml:space="preserve">WarmupShotCount</w:t>
            </w:r>
            <w:r>
              <w:t xml:space="preserve"> </w:t>
            </w:r>
            <w:r>
              <w:t xml:space="preserve">as a DataCollectionField.</w:t>
            </w:r>
          </w:p>
        </w:tc>
      </w:tr>
    </w:tbl>
    <w:bookmarkEnd w:id="161"/>
    <w:bookmarkStart w:id="169" w:name="state-workflow-8"/>
    <w:p>
      <w:pPr>
        <w:pStyle w:val="Heading2"/>
      </w:pPr>
      <w:r>
        <w:t xml:space="preserve">State &amp; Workflow</w:t>
      </w:r>
    </w:p>
    <w:bookmarkStart w:id="162" w:name="manual-downtime-entry"/>
    <w:p>
      <w:pPr>
        <w:pStyle w:val="Heading3"/>
      </w:pPr>
      <w:r>
        <w:t xml:space="preserve">Manual downtime entry</w:t>
      </w:r>
    </w:p>
    <w:p>
      <w:pPr>
        <w:pStyle w:val="FirstParagraph"/>
      </w:pPr>
      <w:r>
        <w:t xml:space="preserve">Carlos’s die sticks at 6:45am. He taps</w:t>
      </w:r>
      <w:r>
        <w:t xml:space="preserve"> </w:t>
      </w:r>
      <w:r>
        <w:t xml:space="preserve">“Record Downtime”</w:t>
      </w:r>
      <w:r>
        <w:t xml:space="preserve"> </w:t>
      </w:r>
      <w:r>
        <w:t xml:space="preserve">on the Die Cast screen’s always-visible panel.</w:t>
      </w:r>
    </w:p>
    <w:p>
      <w:pPr>
        <w:pStyle w:val="Compact"/>
        <w:numPr>
          <w:ilvl w:val="0"/>
          <w:numId w:val="1132"/>
        </w:numPr>
      </w:pPr>
      <w:r>
        <w:t xml:space="preserve">Modal opens with:</w:t>
      </w:r>
    </w:p>
    <w:p>
      <w:pPr>
        <w:pStyle w:val="Compact"/>
        <w:numPr>
          <w:ilvl w:val="1"/>
          <w:numId w:val="1133"/>
        </w:numPr>
      </w:pPr>
      <w:r>
        <w:t xml:space="preserve">Machine name (pre-populated from terminal’s zone).</w:t>
      </w:r>
    </w:p>
    <w:p>
      <w:pPr>
        <w:pStyle w:val="Compact"/>
        <w:numPr>
          <w:ilvl w:val="1"/>
          <w:numId w:val="1133"/>
        </w:numPr>
      </w:pPr>
      <w:r>
        <w:t xml:space="preserve">Start time (pre-filled with current timestamp; editable backward within a reasonable window).</w:t>
      </w:r>
    </w:p>
    <w:p>
      <w:pPr>
        <w:pStyle w:val="Compact"/>
        <w:numPr>
          <w:ilvl w:val="1"/>
          <w:numId w:val="1133"/>
        </w:numPr>
      </w:pPr>
      <w:r>
        <w:t xml:space="preserve">Reason picker — filtered to DowntimeReasonCodes whose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matches this machine’s parent Area.</w:t>
      </w:r>
    </w:p>
    <w:p>
      <w:pPr>
        <w:pStyle w:val="Compact"/>
        <w:numPr>
          <w:ilvl w:val="1"/>
          <w:numId w:val="1133"/>
        </w:numPr>
      </w:pPr>
      <w:r>
        <w:t xml:space="preserve">Setup sub-form: if selected reason’s</w:t>
      </w:r>
      <w:r>
        <w:t xml:space="preserve"> </w:t>
      </w:r>
      <w:r>
        <w:rPr>
          <w:rStyle w:val="VerbatimChar"/>
        </w:rPr>
        <w:t xml:space="preserve">DowntimeReasonType='Setup'</w:t>
      </w:r>
      <w:r>
        <w:t xml:space="preserve">, a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input appears (UJ-14).</w:t>
      </w:r>
    </w:p>
    <w:p>
      <w:pPr>
        <w:pStyle w:val="Compact"/>
        <w:numPr>
          <w:ilvl w:val="1"/>
          <w:numId w:val="1133"/>
        </w:numPr>
      </w:pPr>
      <w:r>
        <w:t xml:space="preserve">Notes textarea.</w:t>
      </w:r>
    </w:p>
    <w:p>
      <w:pPr>
        <w:pStyle w:val="Compact"/>
        <w:numPr>
          <w:ilvl w:val="0"/>
          <w:numId w:val="1132"/>
        </w:numPr>
      </w:pPr>
      <w:r>
        <w:t xml:space="preserve">He selects</w:t>
      </w:r>
      <w:r>
        <w:t xml:space="preserve"> </w:t>
      </w:r>
      <w:r>
        <w:rPr>
          <w:rStyle w:val="VerbatimChar"/>
        </w:rPr>
        <w:t xml:space="preserve">EQ-DIE-STICK</w:t>
      </w:r>
      <w:r>
        <w:t xml:space="preserve">, notes</w:t>
      </w:r>
      <w:r>
        <w:t xml:space="preserve"> </w:t>
      </w:r>
      <w:r>
        <w:t xml:space="preserve">“die fouled”</w:t>
      </w:r>
      <w:r>
        <w:t xml:space="preserve">, submits. Perspective calls</w:t>
      </w:r>
      <w:r>
        <w:t xml:space="preserve"> </w:t>
      </w:r>
      <w:r>
        <w:rPr>
          <w:rStyle w:val="VerbatimChar"/>
        </w:rPr>
        <w:t xml:space="preserve">DowntimeEvent_Start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Oee.DowntimeEvent_Start(</w:t>
      </w:r>
      <w:r>
        <w:br/>
      </w:r>
      <w:r>
        <w:rPr>
          <w:rStyle w:val="VerbatimChar"/>
        </w:rPr>
        <w:t xml:space="preserve">    @LocationId, @DowntimeSourceCodeId=Manual, @DowntimeReasonCodeId,</w:t>
      </w:r>
      <w:r>
        <w:br/>
      </w:r>
      <w:r>
        <w:rPr>
          <w:rStyle w:val="VerbatimChar"/>
        </w:rPr>
        <w:t xml:space="preserve">    @ShotCount NULL, @StartedAt, @Remarks,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134"/>
        </w:numPr>
      </w:pPr>
      <w:r>
        <w:t xml:space="preserve">Proc validates:</w:t>
      </w:r>
    </w:p>
    <w:p>
      <w:pPr>
        <w:pStyle w:val="Compact"/>
        <w:numPr>
          <w:ilvl w:val="1"/>
          <w:numId w:val="1135"/>
        </w:numPr>
      </w:pPr>
      <w:r>
        <w:rPr>
          <w:rStyle w:val="VerbatimChar"/>
        </w:rPr>
        <w:t xml:space="preserve">Location</w:t>
      </w:r>
      <w:r>
        <w:t xml:space="preserve"> </w:t>
      </w:r>
      <w:r>
        <w:t xml:space="preserve">exists and is a Machine-type.</w:t>
      </w:r>
    </w:p>
    <w:p>
      <w:pPr>
        <w:pStyle w:val="Compact"/>
        <w:numPr>
          <w:ilvl w:val="1"/>
          <w:numId w:val="1135"/>
        </w:numPr>
      </w:pPr>
      <w:r>
        <w:t xml:space="preserve">B3: no open DowntimeEvent already exists for this Location.</w:t>
      </w:r>
    </w:p>
    <w:p>
      <w:pPr>
        <w:pStyle w:val="Compact"/>
        <w:numPr>
          <w:ilvl w:val="1"/>
          <w:numId w:val="1135"/>
        </w:numPr>
      </w:pPr>
      <w:r>
        <w:t xml:space="preserve">If reason provided, reason’s Area matches machine’s Area.</w:t>
      </w:r>
    </w:p>
    <w:p>
      <w:pPr>
        <w:pStyle w:val="Compact"/>
        <w:numPr>
          <w:ilvl w:val="0"/>
          <w:numId w:val="1134"/>
        </w:numPr>
      </w:pPr>
      <w:r>
        <w:t xml:space="preserve">Insert row with</w:t>
      </w:r>
      <w:r>
        <w:t xml:space="preserve"> </w:t>
      </w:r>
      <w:r>
        <w:rPr>
          <w:rStyle w:val="VerbatimChar"/>
        </w:rPr>
        <w:t xml:space="preserve">EndedAt NULL</w:t>
      </w:r>
      <w:r>
        <w:t xml:space="preserve">, audit as</w:t>
      </w:r>
      <w:r>
        <w:t xml:space="preserve"> </w:t>
      </w:r>
      <w:r>
        <w:rPr>
          <w:rStyle w:val="VerbatimChar"/>
        </w:rPr>
        <w:t xml:space="preserve">DowntimeStarted</w:t>
      </w:r>
      <w:r>
        <w:t xml:space="preserve">.</w:t>
      </w:r>
    </w:p>
    <w:bookmarkEnd w:id="162"/>
    <w:bookmarkStart w:id="163" w:name="ending-downtime"/>
    <w:p>
      <w:pPr>
        <w:pStyle w:val="Heading3"/>
      </w:pPr>
      <w:r>
        <w:t xml:space="preserve">Ending downtime</w:t>
      </w:r>
    </w:p>
    <w:p>
      <w:pPr>
        <w:pStyle w:val="FirstParagraph"/>
      </w:pPr>
      <w:r>
        <w:t xml:space="preserve">At 6:57am Carlos clears the die. Taps</w:t>
      </w:r>
      <w:r>
        <w:t xml:space="preserve"> </w:t>
      </w:r>
      <w:r>
        <w:t xml:space="preserve">“End Downtime”</w:t>
      </w:r>
      <w:r>
        <w:t xml:space="preserve"> </w:t>
      </w:r>
      <w:r>
        <w:t xml:space="preserve">(same panel).</w:t>
      </w:r>
    </w:p>
    <w:p>
      <w:pPr>
        <w:pStyle w:val="Compact"/>
        <w:numPr>
          <w:ilvl w:val="0"/>
          <w:numId w:val="1136"/>
        </w:numPr>
      </w:pPr>
      <w:r>
        <w:t xml:space="preserve">Confirmation modal:</w:t>
      </w:r>
      <w:r>
        <w:t xml:space="preserve"> </w:t>
      </w:r>
      <w:r>
        <w:t xml:space="preserve">“End downtime EQ-DIE-STICK at 06:57? Notes?”</w:t>
      </w:r>
    </w:p>
    <w:p>
      <w:pPr>
        <w:pStyle w:val="Compact"/>
        <w:numPr>
          <w:ilvl w:val="0"/>
          <w:numId w:val="1136"/>
        </w:numPr>
      </w:pPr>
      <w:r>
        <w:t xml:space="preserve">Submit. Perspective calls</w:t>
      </w:r>
      <w:r>
        <w:t xml:space="preserve"> </w:t>
      </w:r>
      <w:r>
        <w:rPr>
          <w:rStyle w:val="VerbatimChar"/>
        </w:rPr>
        <w:t xml:space="preserve">DowntimeEvent_End(@DowntimeEventId, @EndedAt, @Remarks, @AppUserId, @TerminalLocationId)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Proc validates: event exists and is open;</w:t>
      </w:r>
      <w:r>
        <w:t xml:space="preserve"> </w:t>
      </w:r>
      <w:r>
        <w:rPr>
          <w:rStyle w:val="VerbatimChar"/>
        </w:rPr>
        <w:t xml:space="preserve">@EndedAt &gt; @StartedAt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If the active reason type =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and ShotCount was not captured, Perspective may prompt for ShotCount now (UJ-14).</w:t>
      </w:r>
    </w:p>
    <w:p>
      <w:pPr>
        <w:pStyle w:val="Compact"/>
        <w:numPr>
          <w:ilvl w:val="0"/>
          <w:numId w:val="1136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, append Remarks. Audit</w:t>
      </w:r>
      <w:r>
        <w:t xml:space="preserve"> </w:t>
      </w:r>
      <w:r>
        <w:rPr>
          <w:rStyle w:val="VerbatimChar"/>
        </w:rPr>
        <w:t xml:space="preserve">DowntimeEnded</w:t>
      </w:r>
      <w:r>
        <w:t xml:space="preserve">.</w:t>
      </w:r>
    </w:p>
    <w:bookmarkEnd w:id="163"/>
    <w:bookmarkStart w:id="164" w:name="plc-driven-downtime"/>
    <w:p>
      <w:pPr>
        <w:pStyle w:val="Heading3"/>
      </w:pPr>
      <w:r>
        <w:t xml:space="preserve">PLC-driven downtime</w:t>
      </w:r>
    </w:p>
    <w:p>
      <w:pPr>
        <w:pStyle w:val="FirstParagraph"/>
      </w:pPr>
      <w:r>
        <w:t xml:space="preserve">The PLC on a machine exposes a</w:t>
      </w:r>
      <w:r>
        <w:t xml:space="preserve"> </w:t>
      </w:r>
      <w:r>
        <w:rPr>
          <w:rStyle w:val="VerbatimChar"/>
        </w:rPr>
        <w:t xml:space="preserve">MachineStopped</w:t>
      </w:r>
      <w:r>
        <w:t xml:space="preserve"> </w:t>
      </w:r>
      <w:r>
        <w:t xml:space="preserve">tag. A per-machine Gateway script watches the edge.</w:t>
      </w:r>
    </w:p>
    <w:p>
      <w:pPr>
        <w:pStyle w:val="Compact"/>
        <w:numPr>
          <w:ilvl w:val="0"/>
          <w:numId w:val="1137"/>
        </w:numPr>
      </w:pPr>
      <w:r>
        <w:t xml:space="preserve">Gateway</w:t>
      </w:r>
      <w:r>
        <w:t xml:space="preserve"> </w:t>
      </w:r>
      <w:r>
        <w:rPr>
          <w:rStyle w:val="VerbatimChar"/>
        </w:rPr>
        <w:t xml:space="preserve">DowntimePlcWatcher</w:t>
      </w:r>
      <w:r>
        <w:t xml:space="preserve"> </w:t>
      </w:r>
      <w:r>
        <w:t xml:space="preserve">detects</w:t>
      </w:r>
      <w:r>
        <w:t xml:space="preserve"> </w:t>
      </w:r>
      <w:r>
        <w:rPr>
          <w:rStyle w:val="VerbatimChar"/>
        </w:rPr>
        <w:t xml:space="preserve">MachineStopped=1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Calls</w:t>
      </w:r>
      <w:r>
        <w:t xml:space="preserve"> </w:t>
      </w:r>
      <w:r>
        <w:rPr>
          <w:rStyle w:val="VerbatimChar"/>
        </w:rPr>
        <w:t xml:space="preserve">DowntimeEvent_Start(@LocationId, @DowntimeSourceCodeId=PLC, @DowntimeReasonCodeId=NULL, ...)</w:t>
      </w:r>
      <w:r>
        <w:t xml:space="preserve"> </w:t>
      </w:r>
      <w:r>
        <w:t xml:space="preserve">— reason NULL per B7 (late-binding).</w:t>
      </w:r>
    </w:p>
    <w:p>
      <w:pPr>
        <w:pStyle w:val="Compact"/>
        <w:numPr>
          <w:ilvl w:val="0"/>
          <w:numId w:val="1137"/>
        </w:numPr>
      </w:pPr>
      <w:r>
        <w:t xml:space="preserve">Insert event. Audit.</w:t>
      </w:r>
    </w:p>
    <w:p>
      <w:pPr>
        <w:pStyle w:val="Compact"/>
        <w:numPr>
          <w:ilvl w:val="0"/>
          <w:numId w:val="1137"/>
        </w:numPr>
      </w:pPr>
      <w:r>
        <w:t xml:space="preserve">Operator sees the event on their screen with a</w:t>
      </w:r>
      <w:r>
        <w:t xml:space="preserve"> </w:t>
      </w:r>
      <w:r>
        <w:t xml:space="preserve">“Classify”</w:t>
      </w:r>
      <w:r>
        <w:t xml:space="preserve"> </w:t>
      </w:r>
      <w:r>
        <w:t xml:space="preserve">button.</w:t>
      </w:r>
    </w:p>
    <w:p>
      <w:pPr>
        <w:pStyle w:val="Compact"/>
        <w:numPr>
          <w:ilvl w:val="0"/>
          <w:numId w:val="1137"/>
        </w:numPr>
      </w:pPr>
      <w:r>
        <w:t xml:space="preserve">When operator selects a reason and submits: Perspective calls</w:t>
      </w:r>
      <w:r>
        <w:t xml:space="preserve"> </w:t>
      </w:r>
      <w:r>
        <w:rPr>
          <w:rStyle w:val="VerbatimChar"/>
        </w:rPr>
        <w:t xml:space="preserve">DowntimeReasonCode_Assign(@DowntimeEventId, @DowntimeReasonCodeId, @ShotCount NULL, @AppUserId, @TerminalLocationId)</w:t>
      </w:r>
      <w:r>
        <w:t xml:space="preserve">. Proc validates reason not already assigned; updates the row; audit.</w:t>
      </w:r>
    </w:p>
    <w:p>
      <w:pPr>
        <w:pStyle w:val="Compact"/>
        <w:numPr>
          <w:ilvl w:val="0"/>
          <w:numId w:val="1137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MachineStopped=0</w:t>
      </w:r>
      <w:r>
        <w:t xml:space="preserve"> </w:t>
      </w:r>
      <w:r>
        <w:t xml:space="preserve">edge: Gateway calls</w:t>
      </w:r>
      <w:r>
        <w:t xml:space="preserve"> </w:t>
      </w:r>
      <w:r>
        <w:rPr>
          <w:rStyle w:val="VerbatimChar"/>
        </w:rPr>
        <w:t xml:space="preserve">DowntimeEvent_End</w:t>
      </w:r>
      <w:r>
        <w:t xml:space="preserve">. Reason may still be NULL — that’s allowed per B7.</w:t>
      </w:r>
    </w:p>
    <w:bookmarkEnd w:id="164"/>
    <w:bookmarkStart w:id="165" w:name="X8ce0bb9469d1575078e0839a9d30f5c31d56cb6"/>
    <w:p>
      <w:pPr>
        <w:pStyle w:val="Heading3"/>
      </w:pPr>
      <w:r>
        <w:t xml:space="preserve">Shift boundary handling — UJ-10 Option D (revised v0.2n)</w:t>
      </w:r>
    </w:p>
    <w:p>
      <w:pPr>
        <w:pStyle w:val="FirstParagraph"/>
      </w:pPr>
      <w:r>
        <w:t xml:space="preserve">UJ-10 closed 2026-04-27 with</w:t>
      </w:r>
      <w:r>
        <w:t xml:space="preserve"> </w:t>
      </w:r>
      <w:r>
        <w:rPr>
          <w:b/>
          <w:bCs/>
        </w:rPr>
        <w:t xml:space="preserve">Option D — events span boundaries naturally, plus an optional shift-end summary screen.</w:t>
      </w:r>
    </w:p>
    <w:p>
      <w:pPr>
        <w:pStyle w:val="BodyText"/>
      </w:pPr>
      <w:r>
        <w:t xml:space="preserve">At shift boundary (e.g., 14:00 Mon–Fri), the</w:t>
      </w:r>
      <w:r>
        <w:t xml:space="preserve"> </w:t>
      </w:r>
      <w:r>
        <w:rPr>
          <w:rStyle w:val="VerbatimChar"/>
        </w:rPr>
        <w:t xml:space="preserve">ShiftBoundaryTicker</w:t>
      </w:r>
      <w:r>
        <w:t xml:space="preserve"> </w:t>
      </w:r>
      <w:r>
        <w:t xml:space="preserve">(Phase 1) fires: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Oee.Shift_End</w:t>
      </w:r>
      <w:r>
        <w:t xml:space="preserve"> </w:t>
      </w:r>
      <w:r>
        <w:t xml:space="preserve">updates</w:t>
      </w:r>
      <w:r>
        <w:t xml:space="preserve"> </w:t>
      </w:r>
      <w:r>
        <w:rPr>
          <w:rStyle w:val="VerbatimChar"/>
        </w:rPr>
        <w:t xml:space="preserve">Oee.Shift.ActualEnd</w:t>
      </w:r>
      <w:r>
        <w:t xml:space="preserve"> </w:t>
      </w:r>
      <w:r>
        <w:t xml:space="preserve">for the outgoing shift instance.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Oee.Shift_Start</w:t>
      </w:r>
      <w:r>
        <w:t xml:space="preserve"> </w:t>
      </w:r>
      <w:r>
        <w:t xml:space="preserve">creates a new</w:t>
      </w:r>
      <w:r>
        <w:t xml:space="preserve"> </w:t>
      </w:r>
      <w:r>
        <w:rPr>
          <w:rStyle w:val="VerbatimChar"/>
        </w:rPr>
        <w:t xml:space="preserve">Oee.Shift</w:t>
      </w:r>
      <w:r>
        <w:t xml:space="preserve"> </w:t>
      </w:r>
      <w:r>
        <w:t xml:space="preserve">row for the incoming shift schedule.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Oee.DowntimeEvent</w:t>
      </w:r>
      <w:r>
        <w:rPr>
          <w:b/>
          <w:bCs/>
        </w:rPr>
        <w:t xml:space="preserve"> </w:t>
      </w:r>
      <w:r>
        <w:rPr>
          <w:b/>
          <w:bCs/>
        </w:rPr>
        <w:t xml:space="preserve">rows are NOT touched.</w:t>
      </w:r>
      <w:r>
        <w:t xml:space="preserve"> </w:t>
      </w:r>
      <w:r>
        <w:t xml:space="preserve">They remain open with</w:t>
      </w:r>
      <w:r>
        <w:t xml:space="preserve"> </w:t>
      </w:r>
      <w:r>
        <w:rPr>
          <w:rStyle w:val="VerbatimChar"/>
        </w:rPr>
        <w:t xml:space="preserve">EndedAt IS NULL</w:t>
      </w:r>
      <w:r>
        <w:t xml:space="preserve">. They end whenever the operator (or PLC) closes them — possibly hours into the next shift.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Lots.PauseEvent</w:t>
      </w:r>
      <w:r>
        <w:rPr>
          <w:b/>
          <w:bCs/>
        </w:rPr>
        <w:t xml:space="preserve"> </w:t>
      </w:r>
      <w:r>
        <w:rPr>
          <w:b/>
          <w:bCs/>
        </w:rPr>
        <w:t xml:space="preserve">rows are NOT touched</w:t>
      </w:r>
      <w:r>
        <w:t xml:space="preserve"> </w:t>
      </w:r>
      <w:r>
        <w:t xml:space="preserve">— same model (per OI-21 Option D).</w:t>
      </w:r>
    </w:p>
    <w:p>
      <w:pPr>
        <w:pStyle w:val="Compact"/>
        <w:numPr>
          <w:ilvl w:val="0"/>
          <w:numId w:val="1138"/>
        </w:numPr>
      </w:pPr>
      <w:r>
        <w:t xml:space="preserve">OEE calculation (FUTURE) slices events by</w:t>
      </w:r>
      <w:r>
        <w:t xml:space="preserve"> </w:t>
      </w:r>
      <w:r>
        <w:rPr>
          <w:rStyle w:val="VerbatimChar"/>
        </w:rPr>
        <w:t xml:space="preserve">ShiftSchedule</w:t>
      </w:r>
      <w:r>
        <w:t xml:space="preserve"> </w:t>
      </w:r>
      <w:r>
        <w:t xml:space="preserve">windows at query time, prorating across boundaries as needed.</w:t>
      </w:r>
    </w:p>
    <w:p>
      <w:pPr>
        <w:pStyle w:val="FirstParagraph"/>
      </w:pPr>
      <w:r>
        <w:t xml:space="preserve">The v0.1 carryover-rule alternatives (CloseAtEnd / CarryOpen / AssociateWithStartShift) are retired; the</w:t>
      </w:r>
      <w:r>
        <w:t xml:space="preserve"> </w:t>
      </w:r>
      <w:r>
        <w:rPr>
          <w:rStyle w:val="VerbatimChar"/>
        </w:rPr>
        <w:t xml:space="preserve">Oee.DowntimeEvent_CarryAcrossShift</w:t>
      </w:r>
      <w:r>
        <w:t xml:space="preserve"> </w:t>
      </w:r>
      <w:r>
        <w:t xml:space="preserve">proc is</w:t>
      </w:r>
      <w:r>
        <w:t xml:space="preserve"> </w:t>
      </w:r>
      <w:r>
        <w:rPr>
          <w:b/>
          <w:bCs/>
        </w:rPr>
        <w:t xml:space="preserve">not delivered</w:t>
      </w:r>
      <w:r>
        <w:t xml:space="preserve"> </w:t>
      </w:r>
      <w:r>
        <w:t xml:space="preserve">— UJ-10 closure makes it moot.</w:t>
      </w:r>
    </w:p>
    <w:bookmarkEnd w:id="165"/>
    <w:bookmarkStart w:id="166" w:name="X203f7615dd17ce8a74d868d5d49658b28d42fe0"/>
    <w:p>
      <w:pPr>
        <w:pStyle w:val="Heading3"/>
      </w:pPr>
      <w:r>
        <w:t xml:space="preserve">Shift-end summary screen (FDS-09-015, NEW v0.2n)</w:t>
      </w:r>
    </w:p>
    <w:p>
      <w:pPr>
        <w:pStyle w:val="FirstParagraph"/>
      </w:pPr>
      <w:r>
        <w:t xml:space="preserve">At shift end (or when the outgoing operator triggers a</w:t>
      </w:r>
      <w:r>
        <w:t xml:space="preserve"> </w:t>
      </w:r>
      <w:r>
        <w:t xml:space="preserve">“Handover”</w:t>
      </w:r>
      <w:r>
        <w:t xml:space="preserve"> </w:t>
      </w:r>
      <w:r>
        <w:t xml:space="preserve">action from the terminal), the MES presents a one-screen summary of in-flight state at that Terminal. Read-only Perspective view binding three queries — no schema additions required: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Open downtime 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SELECT FROM Oee.DowntimeEvent WHERE EndedAt IS NULL AND LocationId IN (terminal's parent Cell + descendants)</w:t>
      </w:r>
      <w:r>
        <w:t xml:space="preserve">. Display: started-at, reason, operator who placed.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Open LOT pauses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SELECT FROM Lots.PauseEvent WHERE ResumedAt IS NULL AND LocationId IN (terminal's parent Cell + descendants)</w:t>
      </w:r>
      <w:r>
        <w:t xml:space="preserve">. Display: LOT, paused-at, paused-by.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In-process LOTs at this Terminal’s Cell(s)</w:t>
      </w:r>
      <w:r>
        <w:t xml:space="preserve"> </w:t>
      </w:r>
      <w:r>
        <w:t xml:space="preserve">— derived via</w:t>
      </w:r>
      <w:r>
        <w:t xml:space="preserve"> </w:t>
      </w:r>
      <w:r>
        <w:rPr>
          <w:rStyle w:val="VerbatimChar"/>
        </w:rPr>
        <w:t xml:space="preserve">LotMovement</w:t>
      </w:r>
      <w:r>
        <w:t xml:space="preserve"> </w:t>
      </w:r>
      <w:r>
        <w:t xml:space="preserve">joined to</w:t>
      </w:r>
      <w:r>
        <w:t xml:space="preserve"> </w:t>
      </w:r>
      <w:r>
        <w:rPr>
          <w:rStyle w:val="VerbatimChar"/>
        </w:rPr>
        <w:t xml:space="preserve">Lots.v_LotDerivedQuantities</w:t>
      </w:r>
      <w:r>
        <w:t xml:space="preserve">. Display: LOT, Part, in-process piece count.</w:t>
      </w:r>
    </w:p>
    <w:p>
      <w:pPr>
        <w:pStyle w:val="FirstParagraph"/>
      </w:pPr>
      <w:r>
        <w:t xml:space="preserve">The view is read-only. Outgoing operator acknowledges the summary; system writes a single</w:t>
      </w:r>
      <w:r>
        <w:t xml:space="preserve"> </w:t>
      </w:r>
      <w:r>
        <w:rPr>
          <w:rStyle w:val="VerbatimChar"/>
        </w:rPr>
        <w:t xml:space="preserve">Audit.OperationLog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LogEventType='ShiftHandoverAcknowledged'</w:t>
      </w:r>
      <w:r>
        <w:t xml:space="preserve"> </w:t>
      </w:r>
      <w:r>
        <w:t xml:space="preserve">capturing the handover. Incoming operator’s initials prompt is per Phase 1’s terminal session re-confirmation.</w:t>
      </w:r>
    </w:p>
    <w:p>
      <w:pPr>
        <w:pStyle w:val="BodyText"/>
      </w:pPr>
      <w:r>
        <w:t xml:space="preserve">The shift-end summary is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— operators MAY skip it. Open events / pauses / in-process LOTs persist regardless. The summary is purely a continuity / handover convenience.</w:t>
      </w:r>
    </w:p>
    <w:bookmarkEnd w:id="166"/>
    <w:bookmarkStart w:id="167" w:name="Xb4600092f30a071f072042f7790f203c3513eaa"/>
    <w:p>
      <w:pPr>
        <w:pStyle w:val="Heading3"/>
      </w:pPr>
      <w:r>
        <w:t xml:space="preserve">Warm-up / setup shot capture — UJ-14 closure (revised v0.2n)</w:t>
      </w:r>
    </w:p>
    <w:p>
      <w:pPr>
        <w:pStyle w:val="FirstParagraph"/>
      </w:pPr>
      <w:r>
        <w:t xml:space="preserve">UJ-14 closed 2026-04-27 with</w:t>
      </w:r>
      <w:r>
        <w:t xml:space="preserve"> </w:t>
      </w:r>
      <w:r>
        <w:rPr>
          <w:b/>
          <w:bCs/>
        </w:rPr>
        <w:t xml:space="preserve">Option 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Oee.DowntimeEvent.ShotCount</w:t>
      </w:r>
      <w:r>
        <w:rPr>
          <w:b/>
          <w:bCs/>
        </w:rPr>
        <w:t xml:space="preserve"> </w:t>
      </w:r>
      <w:r>
        <w:rPr>
          <w:b/>
          <w:bCs/>
        </w:rPr>
        <w:t xml:space="preserve">ONLY.</w:t>
      </w:r>
      <w:r>
        <w:t xml:space="preserve"> </w:t>
      </w:r>
      <w:r>
        <w:t xml:space="preserve">Warm-up shots are tracked exclusively on the setup-type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 that bracketed the warm-up period.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ProductionEventValue.WarmupShotCount</w:t>
      </w:r>
      <w:r>
        <w:t xml:space="preserve">.</w:t>
      </w:r>
    </w:p>
    <w:p>
      <w:pPr>
        <w:pStyle w:val="BodyText"/>
      </w:pPr>
      <w:r>
        <w:t xml:space="preserve">Phase 8 honors this:</w:t>
      </w:r>
    </w:p>
    <w:p>
      <w:pPr>
        <w:pStyle w:val="Compact"/>
        <w:numPr>
          <w:ilvl w:val="0"/>
          <w:numId w:val="1140"/>
        </w:numPr>
      </w:pPr>
      <w:r>
        <w:t xml:space="preserve">When starting a Setup-type downtime (</w:t>
      </w:r>
      <w:r>
        <w:rPr>
          <w:rStyle w:val="VerbatimChar"/>
        </w:rPr>
        <w:t xml:space="preserve">DowntimeReasonType='Setup'</w:t>
      </w:r>
      <w:r>
        <w:t xml:space="preserve">), the operator may capture the initial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(typically 0 — counter starts at the warm-up’s first shot).</w:t>
      </w:r>
    </w:p>
    <w:p>
      <w:pPr>
        <w:pStyle w:val="Compact"/>
        <w:numPr>
          <w:ilvl w:val="0"/>
          <w:numId w:val="1140"/>
        </w:numPr>
      </w:pPr>
      <w:r>
        <w:t xml:space="preserve">Warm-up shots run during the downtime. Operator updates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on the open DowntimeEvent (via the operator screen) as the count advances; or the PLC’s cumulative shot counter is read by the Gateway script if available.</w:t>
      </w:r>
    </w:p>
    <w:p>
      <w:pPr>
        <w:pStyle w:val="Compact"/>
        <w:numPr>
          <w:ilvl w:val="0"/>
          <w:numId w:val="1140"/>
        </w:numPr>
      </w:pPr>
      <w:r>
        <w:t xml:space="preserve">When ending the Setup downtime via</w:t>
      </w:r>
      <w:r>
        <w:t xml:space="preserve"> </w:t>
      </w:r>
      <w:r>
        <w:rPr>
          <w:rStyle w:val="VerbatimChar"/>
        </w:rPr>
        <w:t xml:space="preserve">DowntimeEvent_End</w:t>
      </w:r>
      <w:r>
        <w:t xml:space="preserve">, the final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is captured. Good production shots that follow the downtime close are written via normal</w:t>
      </w:r>
      <w:r>
        <w:t xml:space="preserve"> </w:t>
      </w:r>
      <w:r>
        <w:rPr>
          <w:rStyle w:val="VerbatimChar"/>
        </w:rPr>
        <w:t xml:space="preserve">Workorder.ProductionEvent_Record</w:t>
      </w:r>
      <w:r>
        <w:t xml:space="preserve"> </w:t>
      </w:r>
      <w:r>
        <w:t xml:space="preserve">calls — those are checkpoint events on the LOT (per Phase 3 v0.2i), not on the DowntimeEvent.</w:t>
      </w:r>
    </w:p>
    <w:bookmarkEnd w:id="167"/>
    <w:bookmarkStart w:id="168" w:name="supervisor-dashboard"/>
    <w:p>
      <w:pPr>
        <w:pStyle w:val="Heading3"/>
      </w:pPr>
      <w:r>
        <w:t xml:space="preserve">Supervisor dashboard</w:t>
      </w:r>
    </w:p>
    <w:p>
      <w:pPr>
        <w:pStyle w:val="FirstParagraph"/>
      </w:pPr>
      <w:r>
        <w:rPr>
          <w:rStyle w:val="VerbatimChar"/>
        </w:rPr>
        <w:t xml:space="preserve">Supervisor Dashboard</w:t>
      </w:r>
      <w:r>
        <w:t xml:space="preserve"> </w:t>
      </w:r>
      <w:r>
        <w:t xml:space="preserve">view shows per-location per-shift:</w:t>
      </w:r>
    </w:p>
    <w:p>
      <w:pPr>
        <w:pStyle w:val="Compact"/>
        <w:numPr>
          <w:ilvl w:val="0"/>
          <w:numId w:val="1141"/>
        </w:numPr>
      </w:pPr>
      <w:r>
        <w:t xml:space="preserve">Open downtime events.</w:t>
      </w:r>
    </w:p>
    <w:p>
      <w:pPr>
        <w:pStyle w:val="Compact"/>
        <w:numPr>
          <w:ilvl w:val="0"/>
          <w:numId w:val="1141"/>
        </w:numPr>
      </w:pPr>
      <w:r>
        <w:t xml:space="preserve">Unclassified (reason NULL) downtime events.</w:t>
      </w:r>
    </w:p>
    <w:p>
      <w:pPr>
        <w:pStyle w:val="Compact"/>
        <w:numPr>
          <w:ilvl w:val="0"/>
          <w:numId w:val="1141"/>
        </w:numPr>
      </w:pPr>
      <w:r>
        <w:t xml:space="preserve">Total downtime duration in current shift.</w:t>
      </w:r>
    </w:p>
    <w:p>
      <w:pPr>
        <w:pStyle w:val="Compact"/>
        <w:numPr>
          <w:ilvl w:val="0"/>
          <w:numId w:val="1141"/>
        </w:numPr>
      </w:pPr>
      <w:r>
        <w:t xml:space="preserve">Production event count and piece count totals.</w:t>
      </w:r>
    </w:p>
    <w:p>
      <w:pPr>
        <w:pStyle w:val="FirstParagraph"/>
      </w:pPr>
      <w:r>
        <w:t xml:space="preserve">Drill-down from dashboard opens event lists for export / review. (Full OEE calculations are FUTURE — this dashboard is the MVP approximation.)</w:t>
      </w:r>
    </w:p>
    <w:bookmarkEnd w:id="168"/>
    <w:bookmarkEnd w:id="169"/>
    <w:bookmarkStart w:id="170" w:name="api-layer-3"/>
    <w:p>
      <w:pPr>
        <w:pStyle w:val="Heading2"/>
      </w:pPr>
      <w:r>
        <w:t xml:space="preserve">API Layer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@DowntimeSourceCodeId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@DowntimeReasonCodeId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@ShotCount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@StartedAt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open event. B3 invariant: one open per Location.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Oee.DowntimeSourceCode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Manual operator, PLC edge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Oee.DowntimeEvent_End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@DowntimeEventId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@EndedAt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@ShotCount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open event. Validates &gt; StartedAt.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 or PLC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Oee.DowntimeReasonCode_Assign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@DowntimeEventId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@DowntimeReasonCodeId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@ShotCount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Late-binding reason. Refuses to overwrite an assigned reason. Validates reason’s Area matches Location’s Area.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Operator or supervisor classifying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@ShiftId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@IsOpen BIT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@IsUnclassified BIT NULL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 with filters.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Oee.DowntimeReasonCode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dashboard, reports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@DowntimeEventId</w:t>
            </w:r>
          </w:p>
        </w:tc>
        <w:tc>
          <w:tcPr/>
          <w:p>
            <w:pPr>
              <w:pStyle w:val="Compact"/>
            </w:pPr>
            <w:r>
              <w:t xml:space="preserve">Single row.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</w:p>
        </w:tc>
        <w:tc>
          <w:tcPr/>
          <w:p>
            <w:pPr>
              <w:pStyle w:val="Compact"/>
            </w:pPr>
            <w:r>
              <w:t xml:space="preserve">Event detail drill-down</w:t>
            </w:r>
          </w:p>
        </w:tc>
        <w:tc>
          <w:tcPr/>
          <w:p>
            <w:pPr>
              <w:pStyle w:val="Compact"/>
            </w:pPr>
            <w:r>
              <w:t xml:space="preserve">Single row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  <w:strike/>
              </w:rPr>
              <w:t xml:space="preserve">Oee.DowntimeEvent_CarryAcrossShift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Retired v0.2n</w:t>
            </w:r>
            <w:r>
              <w:t xml:space="preserve"> </w:t>
            </w:r>
            <w:r>
              <w:t xml:space="preserve">— UJ-10 Option D closure. Events span boundaries naturally; no carryover proc needed.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Lots.LotPause_GetByLocation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Oee.DowntimeEvent_GetOpenAtLocation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Lots.Lot_GetInProcessAtLocation</w:t>
            </w:r>
          </w:p>
        </w:tc>
        <w:tc>
          <w:tcPr/>
          <w:p>
            <w:pPr>
              <w:pStyle w:val="Compact"/>
            </w:pPr>
            <w:r>
              <w:t xml:space="preserve">(called by shift-end summary screen — three reads)</w:t>
            </w:r>
          </w:p>
        </w:tc>
        <w:tc>
          <w:tcPr/>
          <w:p>
            <w:pPr>
              <w:pStyle w:val="Compact"/>
            </w:pPr>
            <w:r>
              <w:t xml:space="preserve">Read-only proc set for FDS-09-015 shift-end summary.</w:t>
            </w:r>
            <w:r>
              <w:t xml:space="preserve"> </w:t>
            </w:r>
            <w:r>
              <w:rPr>
                <w:rStyle w:val="VerbatimChar"/>
              </w:rPr>
              <w:t xml:space="preserve">LotPause_GetByLocation</w:t>
            </w:r>
            <w:r>
              <w:t xml:space="preserve"> </w:t>
            </w:r>
            <w:r>
              <w:t xml:space="preserve">already in Phase 2. The other two are thin wrappers around existing tables —</w:t>
            </w:r>
            <w:r>
              <w:t xml:space="preserve"> </w:t>
            </w:r>
            <w:r>
              <w:rPr>
                <w:rStyle w:val="VerbatimChar"/>
              </w:rPr>
              <w:t xml:space="preserve">DowntimeEvent_GetOpenAtLocation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EndedAt IS NULL</w:t>
            </w:r>
            <w:r>
              <w:t xml:space="preserve"> </w:t>
            </w:r>
            <w:r>
              <w:t xml:space="preserve">rows;</w:t>
            </w:r>
            <w:r>
              <w:t xml:space="preserve"> </w:t>
            </w:r>
            <w:r>
              <w:rPr>
                <w:rStyle w:val="VerbatimChar"/>
              </w:rPr>
              <w:t xml:space="preserve">Lot_GetInProcessAtLocation</w:t>
            </w:r>
            <w:r>
              <w:t xml:space="preserve"> </w:t>
            </w:r>
            <w:r>
              <w:t xml:space="preserve">joins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 </w:t>
            </w:r>
            <w:r>
              <w:t xml:space="preserve">(latest by LotId) to</w:t>
            </w:r>
            <w:r>
              <w:t xml:space="preserve"> </w:t>
            </w:r>
            <w:r>
              <w:rPr>
                <w:rStyle w:val="VerbatimChar"/>
              </w:rPr>
              <w:t xml:space="preserve">v_LotDerivedQuantities</w:t>
            </w:r>
            <w:r>
              <w:t xml:space="preserve">. No mutations; no audit.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Lots.PauseEvent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Lots.v_LotDerivedQuantities</w:t>
            </w:r>
          </w:p>
        </w:tc>
        <w:tc>
          <w:tcPr/>
          <w:p>
            <w:pPr>
              <w:pStyle w:val="Compact"/>
            </w:pPr>
            <w:r>
              <w:t xml:space="preserve">Shift-end summary view binding</w:t>
            </w:r>
          </w:p>
        </w:tc>
        <w:tc>
          <w:tcPr/>
          <w:p>
            <w:pPr>
              <w:pStyle w:val="Compact"/>
            </w:pPr>
            <w:r>
              <w:t xml:space="preserve">Three rowsets (one per call)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Audit.Audit_LogOperation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ShiftHandoverAcknowledged</w:t>
            </w:r>
            <w:r>
              <w:t xml:space="preserve">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Standard audit logger, called when operator confirms the shift-end summary.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 submits handover ack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(no result set)</w:t>
            </w:r>
          </w:p>
        </w:tc>
      </w:tr>
    </w:tbl>
    <w:bookmarkEnd w:id="170"/>
    <w:bookmarkStart w:id="171" w:name="gateway-scripts-8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DowntimePlcWatcher</w:t>
            </w:r>
            <w:r>
              <w:t xml:space="preserve"> </w:t>
            </w:r>
            <w:r>
              <w:t xml:space="preserve">(one per machine with PLC integration)</w:t>
            </w:r>
          </w:p>
        </w:tc>
        <w:tc>
          <w:tcPr/>
          <w:p>
            <w:pPr>
              <w:pStyle w:val="Compact"/>
            </w:pP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MachineStopped</w:t>
            </w:r>
            <w:r>
              <w:t xml:space="preserve"> </w:t>
            </w:r>
            <w:r>
              <w:t xml:space="preserve">or equivalent tag; calls</w:t>
            </w:r>
            <w:r>
              <w:t xml:space="preserve"> </w:t>
            </w:r>
            <w:r>
              <w:rPr>
                <w:rStyle w:val="VerbatimChar"/>
              </w:rPr>
              <w:t xml:space="preserve">DowntimeEvent_Start</w:t>
            </w:r>
            <w:r>
              <w:t xml:space="preserve"> </w:t>
            </w:r>
            <w:r>
              <w:t xml:space="preserve">on rising edge,</w:t>
            </w:r>
            <w:r>
              <w:t xml:space="preserve"> </w:t>
            </w:r>
            <w:r>
              <w:rPr>
                <w:rStyle w:val="VerbatimChar"/>
              </w:rPr>
              <w:t xml:space="preserve">DowntimeEvent_End</w:t>
            </w:r>
            <w:r>
              <w:t xml:space="preserve"> </w:t>
            </w:r>
            <w:r>
              <w:t xml:space="preserve">on falling edge.</w:t>
            </w:r>
          </w:p>
        </w:tc>
        <w:tc>
          <w:tcPr/>
          <w:p>
            <w:pPr>
              <w:pStyle w:val="Compact"/>
            </w:pPr>
            <w:r>
              <w:t xml:space="preserve">OPC tag edges</w:t>
            </w:r>
          </w:p>
        </w:tc>
        <w:tc>
          <w:tcPr/>
          <w:p>
            <w:pPr>
              <w:pStyle w:val="Compact"/>
            </w:pPr>
            <w:r>
              <w:t xml:space="preserve">PLC (TOPServer)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entries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ShiftBoundaryTicker</w:t>
            </w:r>
            <w:r>
              <w:t xml:space="preserve"> </w:t>
            </w:r>
            <w:r>
              <w:t xml:space="preserve">(delivered Phase 1, extended here)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8 extends the Phase 1 ticker to invoke</w:t>
            </w:r>
            <w:r>
              <w:t xml:space="preserve"> </w:t>
            </w:r>
            <w:r>
              <w:rPr>
                <w:rStyle w:val="VerbatimChar"/>
              </w:rPr>
              <w:t xml:space="preserve">DowntimeEvent_CarryAcrossShift</w:t>
            </w:r>
            <w:r>
              <w:t xml:space="preserve"> </w:t>
            </w:r>
            <w:r>
              <w:t xml:space="preserve">per Phase 0 rule.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60s timer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for carryover decisions</w:t>
            </w:r>
          </w:p>
        </w:tc>
      </w:tr>
    </w:tbl>
    <w:bookmarkEnd w:id="171"/>
    <w:bookmarkStart w:id="172" w:name="perspective-views-8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Downtime Entry (embedded panel on station screens)</w:t>
            </w:r>
          </w:p>
        </w:tc>
        <w:tc>
          <w:tcPr/>
          <w:p>
            <w:pPr>
              <w:pStyle w:val="Compact"/>
            </w:pPr>
            <w:r>
              <w:t xml:space="preserve">Always-visible Record Downtime / End Downtime / Classify Event actions.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Dashboard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Per-machine per-shift downtime counts, durations, unclassified flags. Drill into event lists.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Downtime Event List</w:t>
            </w:r>
          </w:p>
        </w:tc>
        <w:tc>
          <w:tcPr/>
          <w:p>
            <w:pPr>
              <w:pStyle w:val="Compact"/>
            </w:pPr>
            <w:r>
              <w:t xml:space="preserve">Filterable list with export.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Downtime Event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event — timeline, reason, shots, remarks, edit (re-auth required).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Shift-End Summary</w:t>
            </w:r>
            <w:r>
              <w:t xml:space="preserve"> </w:t>
            </w:r>
            <w:r>
              <w:t xml:space="preserve">(FDS-09-015, NEW v0.2n)</w:t>
            </w:r>
          </w:p>
        </w:tc>
        <w:tc>
          <w:tcPr/>
          <w:p>
            <w:pPr>
              <w:pStyle w:val="Compact"/>
            </w:pPr>
            <w:r>
              <w:t xml:space="preserve">Read-only handover view — open downtime events at this Cell, open LOT pauses at this Cell, in-process LOTs at this Cell with their TotalInProcess piece counts. Operator-acknowledgement button writes</w:t>
            </w:r>
            <w:r>
              <w:t xml:space="preserve"> </w:t>
            </w:r>
            <w:r>
              <w:rPr>
                <w:rStyle w:val="VerbatimChar"/>
              </w:rPr>
              <w:t xml:space="preserve">Audit.OperationLog</w:t>
            </w:r>
            <w:r>
              <w:t xml:space="preserve"> </w:t>
            </w:r>
            <w:r>
              <w:t xml:space="preserve">row</w:t>
            </w:r>
            <w:r>
              <w:t xml:space="preserve"> </w:t>
            </w:r>
            <w:r>
              <w:rPr>
                <w:rStyle w:val="VerbatimChar"/>
              </w:rPr>
              <w:t xml:space="preserve">ShiftHandoverAcknowledged</w:t>
            </w:r>
            <w:r>
              <w:t xml:space="preserve">. Triggered by outgoing operator at shift end OR proactively from a</w:t>
            </w:r>
            <w:r>
              <w:t xml:space="preserve"> </w:t>
            </w:r>
            <w:r>
              <w:t xml:space="preserve">“Handover”</w:t>
            </w:r>
            <w:r>
              <w:t xml:space="preserve"> </w:t>
            </w:r>
            <w:r>
              <w:t xml:space="preserve">tile. Optional — operators MAY skip.</w:t>
            </w:r>
          </w:p>
        </w:tc>
      </w:tr>
    </w:tbl>
    <w:bookmarkEnd w:id="172"/>
    <w:bookmarkStart w:id="173" w:name="test-coverage-8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sql/tests/0020_PlantFloor_Downtime_Shift/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010_DowntimeEvent_Start.sql</w:t>
            </w:r>
          </w:p>
        </w:tc>
        <w:tc>
          <w:tcPr/>
          <w:p>
            <w:pPr>
              <w:pStyle w:val="Compact"/>
            </w:pPr>
            <w:r>
              <w:t xml:space="preserve">Creates open row; B3 rejects duplicate open; rejects if Location not a Machine; Setup type with ShotCount stored.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020_DowntimeEvent_End.sql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event; rejects if EndedAt &lt; StartedAt; rejects if already ended.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030_DowntimeReasonCode_Assign.sql</w:t>
            </w:r>
          </w:p>
        </w:tc>
        <w:tc>
          <w:tcPr/>
          <w:p>
            <w:pPr>
              <w:pStyle w:val="Compact"/>
            </w:pPr>
            <w:r>
              <w:t xml:space="preserve">Assigns reason to unclassified event; rejects overwrite; rejects Area mismatch.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040_Shift_boundary_events_span.sql</w:t>
            </w:r>
            <w:r>
              <w:t xml:space="preserve"> </w:t>
            </w:r>
            <w:r>
              <w:t xml:space="preserve">(UJ-10 Option D)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Shift_End updates</w:t>
            </w:r>
            <w:r>
              <w:t xml:space="preserve"> </w:t>
            </w:r>
            <w:r>
              <w:rPr>
                <w:rStyle w:val="VerbatimChar"/>
              </w:rPr>
              <w:t xml:space="preserve">Oee.Shift.ActualEnd</w:t>
            </w:r>
            <w:r>
              <w:t xml:space="preserve"> </w:t>
            </w:r>
            <w:r>
              <w:t xml:space="preserve">only; open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 </w:t>
            </w:r>
            <w:r>
              <w:t xml:space="preserve">rows remain open across the boundary; open</w:t>
            </w:r>
            <w:r>
              <w:t xml:space="preserve"> </w:t>
            </w:r>
            <w:r>
              <w:rPr>
                <w:rStyle w:val="VerbatimChar"/>
              </w:rPr>
              <w:t xml:space="preserve">Lots.PauseEvent</w:t>
            </w:r>
            <w:r>
              <w:t xml:space="preserve"> </w:t>
            </w:r>
            <w:r>
              <w:t xml:space="preserve">rows remain open across the boundary. No carryover proc invoked.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050_Shift_end_summary_queries.sql</w:t>
            </w:r>
          </w:p>
        </w:tc>
        <w:tc>
          <w:tcPr/>
          <w:p>
            <w:pPr>
              <w:pStyle w:val="Compact"/>
            </w:pPr>
            <w:r>
              <w:t xml:space="preserve">Three read queries return correct rowsets: open DowntimeEvents at Cell + descendants; open PauseEvents at Cell + descendants; in-process LOTs joined to</w:t>
            </w:r>
            <w:r>
              <w:t xml:space="preserve"> </w:t>
            </w:r>
            <w:r>
              <w:rPr>
                <w:rStyle w:val="VerbatimChar"/>
              </w:rPr>
              <w:t xml:space="preserve">v_LotDerivedQuantities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060_ShiftHandoverAcknowledged_audit.sql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 handover acknowledgement writes one</w:t>
            </w:r>
            <w:r>
              <w:t xml:space="preserve"> </w:t>
            </w:r>
            <w:r>
              <w:rPr>
                <w:rStyle w:val="VerbatimChar"/>
              </w:rPr>
              <w:t xml:space="preserve">Audit.OperationLog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LogEventType='ShiftHandoverAcknowledged'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070_Warmup_ShotCount_capture.sql</w:t>
            </w:r>
          </w:p>
        </w:tc>
        <w:tc>
          <w:tcPr/>
          <w:p>
            <w:pPr>
              <w:pStyle w:val="Compact"/>
            </w:pPr>
            <w:r>
              <w:t xml:space="preserve">UJ-14: Setup downtime event captures ShotCount; non-Setup events reject ShotCount silently (ignored or enforced NULL per design).</w:t>
            </w:r>
          </w:p>
        </w:tc>
      </w:tr>
    </w:tbl>
    <w:p>
      <w:pPr>
        <w:pStyle w:val="BodyText"/>
      </w:pPr>
      <w:r>
        <w:t xml:space="preserve">Target: 60–90 passing tests in suite 0020.</w:t>
      </w:r>
    </w:p>
    <w:bookmarkEnd w:id="173"/>
    <w:bookmarkStart w:id="174" w:name="phase-8-complete-when"/>
    <w:p>
      <w:pPr>
        <w:pStyle w:val="Heading2"/>
      </w:pPr>
      <w:r>
        <w:t xml:space="preserve">Phase 8 complete when</w:t>
      </w:r>
    </w:p>
    <w:p>
      <w:pPr>
        <w:pStyle w:val="Compact"/>
        <w:numPr>
          <w:ilvl w:val="0"/>
          <w:numId w:val="1142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&lt;next_unclaimed&gt;_arc2_phase8_downtime_shift.sql</w:t>
      </w:r>
      <w:r>
        <w:t xml:space="preserve"> </w:t>
      </w:r>
      <w:r>
        <w:t xml:space="preserve">applied; LogEventType seeds present including</w:t>
      </w:r>
      <w:r>
        <w:t xml:space="preserve"> </w:t>
      </w:r>
      <w:r>
        <w:rPr>
          <w:rStyle w:val="VerbatimChar"/>
        </w:rPr>
        <w:t xml:space="preserve">ShiftHandoverAcknowledged</w:t>
      </w:r>
      <w:r>
        <w:t xml:space="preserve">.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ShiftBoundaryCarryoverRuleCode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(UJ-10 Option D — retired).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DowntimeEvent_Start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DowntimeReasonCode_Assign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_GetOpenAtLocation</w:t>
      </w:r>
      <w:r>
        <w:t xml:space="preserve"> </w:t>
      </w:r>
      <w:r>
        <w:t xml:space="preserve">procs delivered.</w:t>
      </w:r>
      <w:r>
        <w:t xml:space="preserve"> </w:t>
      </w:r>
      <w:r>
        <w:rPr>
          <w:rStyle w:val="VerbatimChar"/>
          <w:b/>
          <w:bCs/>
        </w:rPr>
        <w:t xml:space="preserve">DowntimeEvent_CarryAcrossShift</w:t>
      </w:r>
      <w:r>
        <w:rPr>
          <w:b/>
          <w:bCs/>
        </w:rPr>
        <w:t xml:space="preserve"> </w:t>
      </w:r>
      <w:r>
        <w:rPr>
          <w:b/>
          <w:bCs/>
        </w:rPr>
        <w:t xml:space="preserve">is NOT delivered</w:t>
      </w:r>
      <w:r>
        <w:t xml:space="preserve"> </w:t>
      </w:r>
      <w:r>
        <w:t xml:space="preserve">(UJ-10 Option D retired the concept).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Lots.Lot_GetInProcessAtLocation</w:t>
      </w:r>
      <w:r>
        <w:t xml:space="preserve"> </w:t>
      </w:r>
      <w:r>
        <w:t xml:space="preserve">proc delivered for FDS-09-015 shift-end summary.</w:t>
      </w:r>
    </w:p>
    <w:p>
      <w:pPr>
        <w:pStyle w:val="Compact"/>
        <w:numPr>
          <w:ilvl w:val="0"/>
          <w:numId w:val="1145"/>
        </w:numPr>
      </w:pPr>
      <w:r>
        <w:t xml:space="preserve">Phase 1’s</w:t>
      </w:r>
      <w:r>
        <w:t xml:space="preserve"> </w:t>
      </w:r>
      <w:r>
        <w:rPr>
          <w:rStyle w:val="VerbatimChar"/>
        </w:rPr>
        <w:t xml:space="preserve">ShiftBoundaryTicker</w:t>
      </w:r>
      <w:r>
        <w:t xml:space="preserve"> </w:t>
      </w:r>
      <w:r>
        <w:t xml:space="preserve">does NOT carry events across —</w:t>
      </w:r>
      <w:r>
        <w:t xml:space="preserve"> </w:t>
      </w:r>
      <w:r>
        <w:rPr>
          <w:rStyle w:val="VerbatimChar"/>
        </w:rPr>
        <w:t xml:space="preserve">Shift_Start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Shift_End</w:t>
      </w:r>
      <w:r>
        <w:t xml:space="preserve"> </w:t>
      </w:r>
      <w:r>
        <w:t xml:space="preserve">only update</w:t>
      </w:r>
      <w:r>
        <w:t xml:space="preserve"> </w:t>
      </w:r>
      <w:r>
        <w:rPr>
          <w:rStyle w:val="VerbatimChar"/>
        </w:rPr>
        <w:t xml:space="preserve">Oee.Shift</w:t>
      </w:r>
      <w:r>
        <w:t xml:space="preserve"> </w:t>
      </w:r>
      <w:r>
        <w:t xml:space="preserve">rows;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rows are untouched at the boundary (UJ-10 Option D).</w:t>
      </w:r>
    </w:p>
    <w:p>
      <w:pPr>
        <w:pStyle w:val="Compact"/>
        <w:numPr>
          <w:ilvl w:val="0"/>
          <w:numId w:val="1146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sql/tests/&lt;next_unclaimed&gt;_PlantFloor_Downtime_Shift/</w:t>
      </w:r>
      <w:r>
        <w:t xml:space="preserve"> </w:t>
      </w:r>
      <w:r>
        <w:t xml:space="preserve">pass (target 60–90).</w:t>
      </w:r>
    </w:p>
    <w:p>
      <w:pPr>
        <w:pStyle w:val="Compact"/>
        <w:numPr>
          <w:ilvl w:val="0"/>
          <w:numId w:val="1147"/>
        </w:numPr>
      </w:pPr>
      <w:r>
        <w:t xml:space="preserve">Gateway</w:t>
      </w:r>
      <w:r>
        <w:t xml:space="preserve"> </w:t>
      </w:r>
      <w:r>
        <w:rPr>
          <w:rStyle w:val="VerbatimChar"/>
        </w:rPr>
        <w:t xml:space="preserve">DowntimePlcWatcher</w:t>
      </w:r>
      <w:r>
        <w:t xml:space="preserve"> </w:t>
      </w:r>
      <w:r>
        <w:t xml:space="preserve">implemented against dev PLC simulator (one watcher config per machine).</w:t>
      </w:r>
    </w:p>
    <w:p>
      <w:pPr>
        <w:pStyle w:val="Compact"/>
        <w:numPr>
          <w:ilvl w:val="0"/>
          <w:numId w:val="1148"/>
        </w:numPr>
      </w:pPr>
      <w:r>
        <w:t xml:space="preserve">Perspective Downtime Entry panel, Supervisor Dashboard, and</w:t>
      </w:r>
      <w:r>
        <w:t xml:space="preserve"> </w:t>
      </w:r>
      <w:r>
        <w:rPr>
          <w:b/>
          <w:bCs/>
        </w:rPr>
        <w:t xml:space="preserve">Shift-End Summary</w:t>
      </w:r>
      <w:r>
        <w:t xml:space="preserve"> </w:t>
      </w:r>
      <w:r>
        <w:t xml:space="preserve">view (FDS-09-015) implemented.</w:t>
      </w:r>
    </w:p>
    <w:p>
      <w:pPr>
        <w:pStyle w:val="Compact"/>
        <w:numPr>
          <w:ilvl w:val="0"/>
          <w:numId w:val="1149"/>
        </w:numPr>
      </w:pPr>
      <w:r>
        <w:t xml:space="preserve">End-to-end: PLC simulator machine-stopped event creates an unclassified DowntimeEvent; operator classifies it; event ends on PLC edge;</w:t>
      </w:r>
      <w:r>
        <w:t xml:space="preserve"> </w:t>
      </w:r>
      <w:r>
        <w:rPr>
          <w:b/>
          <w:bCs/>
        </w:rPr>
        <w:t xml:space="preserve">boundary test</w:t>
      </w:r>
      <w:r>
        <w:t xml:space="preserve">: a downtime that started at 13:55 and ended at 14:15 spans across the 14:00 shift boundary with no auto-close mutation; OEE-style report query slices the duration correctly between the two shifts.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Shift-end summary verified:</w:t>
      </w:r>
      <w:r>
        <w:t xml:space="preserve"> </w:t>
      </w:r>
      <w:r>
        <w:t xml:space="preserve">outgoing operator triggers Handover at end of shift; the three queries return the correct in-flight state for that operator’s Cell; acknowledgement writes the</w:t>
      </w:r>
      <w:r>
        <w:t xml:space="preserve"> </w:t>
      </w:r>
      <w:r>
        <w:rPr>
          <w:rStyle w:val="VerbatimChar"/>
        </w:rPr>
        <w:t xml:space="preserve">ShiftHandoverAcknowledged</w:t>
      </w:r>
      <w:r>
        <w:t xml:space="preserve"> </w:t>
      </w:r>
      <w:r>
        <w:t xml:space="preserve">audit row.</w:t>
      </w:r>
    </w:p>
    <w:p>
      <w:r>
        <w:pict>
          <v:rect style="width:0;height:1.5pt" o:hralign="center" o:hrstd="t" o:hr="t"/>
        </w:pict>
      </w:r>
    </w:p>
    <w:bookmarkEnd w:id="174"/>
    <w:bookmarkStart w:id="175" w:name="out-of-scope"/>
    <w:p>
      <w:pPr>
        <w:pStyle w:val="Heading2"/>
      </w:pPr>
      <w:r>
        <w:t xml:space="preserve">Out of Scope</w:t>
      </w:r>
    </w:p>
    <w:p>
      <w:pPr>
        <w:pStyle w:val="FirstParagraph"/>
      </w:pPr>
      <w:r>
        <w:t xml:space="preserve">Explicitly excluded from this plan — handled elsewhere or deferred: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OEE Snapshot calculation.</w:t>
      </w:r>
      <w:r>
        <w:t xml:space="preserve"> </w:t>
      </w:r>
      <w:r>
        <w:rPr>
          <w:rStyle w:val="VerbatimChar"/>
        </w:rPr>
        <w:t xml:space="preserve">Oee.OeeSnapshot</w:t>
      </w:r>
      <w:r>
        <w:t xml:space="preserve"> </w:t>
      </w:r>
      <w:r>
        <w:t xml:space="preserve">table exists in the data model as FUTURE scope. No Phase is dedicated to it; no stored procs, no Gateway scripts. Post-MVP workstream.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PD Reports replacement.</w:t>
      </w:r>
      <w:r>
        <w:t xml:space="preserve"> </w:t>
      </w:r>
      <w:r>
        <w:t xml:space="preserve">The four legacy Productivity Database reports (Die Shot, Rejects, Downtime, Production) are a separate Reporting workstream driven from the data captured here. Ignition Reporting module or an equivalent tool will consume the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tables directly.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Macola integration.</w:t>
      </w:r>
      <w:r>
        <w:t xml:space="preserve"> </w:t>
      </w:r>
      <w:r>
        <w:t xml:space="preserve">FUTURE — not in this plan.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Intelex integration.</w:t>
      </w:r>
      <w:r>
        <w:t xml:space="preserve"> </w:t>
      </w:r>
      <w:r>
        <w:t xml:space="preserve">FUTURE — NCM/Failure Analysis remains in Intelex separately.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Pixel-level Perspective mockups and Perspective JSON project exports.</w:t>
      </w:r>
      <w:r>
        <w:t xml:space="preserve"> </w:t>
      </w:r>
      <w:r>
        <w:t xml:space="preserve">Functional view descriptions only. Mockup production, if done, is a parallel workstream.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Bit-level OPC tag addresses and PLC ladder logic.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reference/5GO_AP4_Automation_Touchpoint_Agreement.pdf</w:t>
      </w:r>
      <w:r>
        <w:t xml:space="preserve"> </w:t>
      </w:r>
      <w:r>
        <w:t xml:space="preserve">and FRS Appendix C.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Production-grade PLC firmware changes.</w:t>
      </w:r>
      <w:r>
        <w:t xml:space="preserve"> </w:t>
      </w:r>
      <w:r>
        <w:t xml:space="preserve">Assumed complete by PLC integrator before Phase 6 commissioning.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Dedicated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Parts.Die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Parts.DieLifeEvent</w:t>
      </w:r>
      <w:r>
        <w:rPr>
          <w:b/>
          <w:bCs/>
        </w:rPr>
        <w:t xml:space="preserve"> </w:t>
      </w:r>
      <w:r>
        <w:rPr>
          <w:b/>
          <w:bCs/>
        </w:rPr>
        <w:t xml:space="preserve">tables.</w:t>
      </w:r>
      <w:r>
        <w:t xml:space="preserve"> </w:t>
      </w:r>
      <w:r>
        <w:t xml:space="preserve">Deferred unless Phase 0 escalates OI-10. Default is LocationAttribute-based shot counts.</w:t>
      </w:r>
    </w:p>
    <w:bookmarkEnd w:id="175"/>
    <w:bookmarkStart w:id="176" w:name="open-items-affecting-this-plan"/>
    <w:p>
      <w:pPr>
        <w:pStyle w:val="Heading2"/>
      </w:pPr>
      <w:r>
        <w:t xml:space="preserve">Open Items Affecting This Plan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 as of 2026-04-16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Phase affected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Resolution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OI-06 / UJ-01 Auth &amp; session</w:t>
            </w:r>
          </w:p>
        </w:tc>
        <w:tc>
          <w:tcPr/>
          <w:p>
            <w:pPr>
              <w:pStyle w:val="Compact"/>
            </w:pPr>
            <w:r>
              <w:t xml:space="preserve">Pending MPP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UJ-10 Shift boundary carryover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Phases 1, 8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UJ-16 HardwareInterlockBypassed scope</w:t>
            </w:r>
          </w:p>
        </w:tc>
        <w:tc>
          <w:tcPr/>
          <w:p>
            <w:pPr>
              <w:pStyle w:val="Compact"/>
            </w:pPr>
            <w:r>
              <w:t xml:space="preserve">Pending internal + MPP</w:t>
            </w:r>
          </w:p>
        </w:tc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UJ-05 Sort Cage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7 (B10 convention)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OI-02 / UJ-13 Container closure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Opportunistic Phase 0; fallback in plan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vs barcode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internal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6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Opportunistic Phase 0; fallback in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UJ-11 / UJ-19 Paper vs real-time, PD replacement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All operator phases</w:t>
            </w:r>
          </w:p>
        </w:tc>
        <w:tc>
          <w:tcPr/>
          <w:p>
            <w:pPr>
              <w:pStyle w:val="Compact"/>
            </w:pPr>
            <w:r>
              <w:t xml:space="preserve">Deployment rollout decision — not a design blocker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UJ-08 LOT merge rules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MVP ships hardcoded; refactor post-MVP if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OI-10 Tool life tracking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Opportunistic Phase 0; fallback in plan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UJ-03 Sub-LOT split auto vs manual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internal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5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 with override chosen; Phase 0 confirms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MPP_MES_Open_Issues_Register.docx</w:t>
      </w:r>
      <w:r>
        <w:t xml:space="preserve"> </w:t>
      </w:r>
      <w:r>
        <w:t xml:space="preserve">for full text and decision history.</w:t>
      </w:r>
    </w:p>
    <w:bookmarkEnd w:id="176"/>
    <w:bookmarkStart w:id="177" w:name="related-documents"/>
    <w:p>
      <w:pPr>
        <w:pStyle w:val="Heading2"/>
      </w:pPr>
      <w:r>
        <w:t xml:space="preserve">Related Documents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Document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MPP_MES_SUMMARY.md</w:t>
            </w:r>
          </w:p>
        </w:tc>
        <w:tc>
          <w:tcPr/>
          <w:p>
            <w:pPr>
              <w:pStyle w:val="Compact"/>
            </w:pPr>
            <w:r>
              <w:t xml:space="preserve">Project index, scope matrix overview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MPP_MES_DATA_MODEL.md</w:t>
            </w:r>
            <w:r>
              <w:t xml:space="preserve"> </w:t>
            </w:r>
            <w:r>
              <w:t xml:space="preserve">(v1.5)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Every table referenced in this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MPP_MES_FDS.md</w:t>
            </w:r>
            <w:r>
              <w:t xml:space="preserve"> </w:t>
            </w:r>
            <w:r>
              <w:t xml:space="preserve">(v0.7)</w:t>
            </w:r>
          </w:p>
        </w:tc>
        <w:tc>
          <w:tcPr/>
          <w:p>
            <w:pPr>
              <w:pStyle w:val="Compact"/>
            </w:pPr>
            <w:r>
              <w:t xml:space="preserve">Functional Design Specification — FDS-03-017a, FDS-11-011, all others referenced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MPP_MES_USER_JOURNEYS.md</w:t>
            </w:r>
            <w:r>
              <w:t xml:space="preserve"> </w:t>
            </w:r>
            <w:r>
              <w:t xml:space="preserve">(v0.5)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Arc 2 narrative — this plan is the execution map for the Arc 2 journey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MPP_MES_ERD.html</w:t>
            </w:r>
          </w:p>
        </w:tc>
        <w:tc>
          <w:tcPr/>
          <w:p>
            <w:pPr>
              <w:pStyle w:val="Compact"/>
            </w:pPr>
            <w:r>
              <w:t xml:space="preserve">Visual ERD — confirm FK linkages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MPP_MES_PHASED_PLAN_CONFIG_TOOL.md</w:t>
            </w:r>
            <w:r>
              <w:t xml:space="preserve"> </w:t>
            </w:r>
            <w:r>
              <w:t xml:space="preserve">(v1.6)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Arc 1 plan — the predecessor and the source of Cross-Cutting Concerns and the Stored Procedure Template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MPP_MES_Open_Issues_Register.docx</w:t>
            </w:r>
          </w:p>
        </w:tc>
        <w:tc>
          <w:tcPr/>
          <w:p>
            <w:pPr>
              <w:pStyle w:val="Compact"/>
            </w:pPr>
            <w:r>
              <w:t xml:space="preserve">Open items tracking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sql_best_practices_mes.md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SQL conventions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sql_version_control_guide.md</w:t>
            </w:r>
          </w:p>
        </w:tc>
        <w:tc>
          <w:tcPr/>
          <w:p>
            <w:pPr>
              <w:pStyle w:val="Compact"/>
            </w:pPr>
            <w:r>
              <w:t xml:space="preserve">Migration + reset workflow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reference/5GO_AP4_Automation_Touchpoint_Agreement.pdf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PLC/MIP bit-level protocol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reference/MPP_FRS_Draft.pdf</w:t>
            </w:r>
          </w:p>
        </w:tc>
        <w:tc>
          <w:tcPr/>
          <w:p>
            <w:pPr>
              <w:pStyle w:val="Compact"/>
            </w:pPr>
            <w:r>
              <w:t xml:space="preserve">Source FRS, Appendix C (OPC tags) and Appendix L (AIM methods) especially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docs/superpowers/specs/2026-04-16-arc2-phased-plan-design.md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Design spec for this plan</w:t>
            </w:r>
          </w:p>
        </w:tc>
      </w:tr>
    </w:tbl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1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87">
    <w:abstractNumId w:val="991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2"/>
  </w:num>
  <w:num w:numId="1102">
    <w:abstractNumId w:val="992"/>
  </w:num>
  <w:num w:numId="1103">
    <w:abstractNumId w:val="992"/>
  </w:num>
  <w:num w:numId="1104">
    <w:abstractNumId w:val="992"/>
  </w:num>
  <w:num w:numId="1105">
    <w:abstractNumId w:val="992"/>
  </w:num>
  <w:num w:numId="1106">
    <w:abstractNumId w:val="992"/>
  </w:num>
  <w:num w:numId="1107">
    <w:abstractNumId w:val="992"/>
  </w:num>
  <w:num w:numId="1108">
    <w:abstractNumId w:val="992"/>
  </w:num>
  <w:num w:numId="1109">
    <w:abstractNumId w:val="992"/>
  </w:num>
  <w:num w:numId="1110">
    <w:abstractNumId w:val="992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3">
    <w:abstractNumId w:val="991"/>
  </w:num>
  <w:num w:numId="1124">
    <w:abstractNumId w:val="992"/>
  </w:num>
  <w:num w:numId="1125">
    <w:abstractNumId w:val="992"/>
  </w:num>
  <w:num w:numId="1126">
    <w:abstractNumId w:val="992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1">
    <w:abstractNumId w:val="991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1F4E79" w:val="clear"/>
        <w:tcBorders>
          <w:bottom w:color="1F4E79" w:space="0" w:sz="8" w:val="single"/>
        </w:tcBorders>
        <w:vAlign w:val="center"/>
      </w:tcPr>
    </w:tblStylePr>
    <w:tblStylePr w:type="band2Horz">
      <w:tcPr>
        <w:shd w:color="auto" w:fill="F2F2F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2026-04-27T18:40:15Z</dcterms:created>
  <dcterms:modified xsi:type="dcterms:W3CDTF">2026-04-27T18:40:15Z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