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A871" w14:textId="77777777" w:rsidR="00D9148E" w:rsidRDefault="0023728E">
      <w:pPr>
        <w:ind w:left="426" w:hanging="426"/>
        <w:rPr>
          <w:b/>
          <w:sz w:val="32"/>
          <w:szCs w:val="32"/>
        </w:rPr>
      </w:pPr>
      <w:r>
        <w:rPr>
          <w:b/>
          <w:sz w:val="32"/>
          <w:szCs w:val="32"/>
        </w:rPr>
        <w:t>[Table of Contents]</w:t>
      </w:r>
    </w:p>
    <w:p w14:paraId="47CEC92C" w14:textId="77777777" w:rsidR="00D9148E" w:rsidRDefault="0023728E">
      <w:pPr>
        <w:pStyle w:val="Heading1"/>
        <w:numPr>
          <w:ilvl w:val="0"/>
          <w:numId w:val="2"/>
        </w:numPr>
        <w:rPr>
          <w:sz w:val="28"/>
          <w:szCs w:val="28"/>
        </w:rPr>
      </w:pPr>
      <w:bookmarkStart w:id="0" w:name="_heading=h.d5de82ef1764" w:colFirst="0" w:colLast="0"/>
      <w:bookmarkEnd w:id="0"/>
      <w:r>
        <w:rPr>
          <w:sz w:val="28"/>
          <w:szCs w:val="28"/>
        </w:rPr>
        <w:t>Introduction</w:t>
      </w:r>
    </w:p>
    <w:p w14:paraId="630879D2" w14:textId="77777777" w:rsidR="00D9148E" w:rsidRDefault="0023728E">
      <w:r>
        <w:tab/>
        <w:t>1.1 Purpose</w:t>
      </w:r>
    </w:p>
    <w:p w14:paraId="57364926" w14:textId="77777777" w:rsidR="00D9148E" w:rsidRDefault="0023728E">
      <w:r>
        <w:tab/>
        <w:t>1.2 Scope</w:t>
      </w:r>
    </w:p>
    <w:p w14:paraId="58A12B2B" w14:textId="77777777" w:rsidR="00D9148E" w:rsidRDefault="0023728E">
      <w:r>
        <w:tab/>
        <w:t>1.3 Key Terms</w:t>
      </w:r>
    </w:p>
    <w:p w14:paraId="3A01EDD5" w14:textId="77777777" w:rsidR="00D9148E" w:rsidRDefault="0023728E">
      <w:r>
        <w:tab/>
        <w:t>1.4 References</w:t>
      </w:r>
    </w:p>
    <w:p w14:paraId="770DDCB7" w14:textId="77777777" w:rsidR="00D9148E" w:rsidRDefault="0023728E">
      <w:pPr>
        <w:pStyle w:val="Heading1"/>
        <w:numPr>
          <w:ilvl w:val="0"/>
          <w:numId w:val="2"/>
        </w:numPr>
        <w:rPr>
          <w:sz w:val="28"/>
          <w:szCs w:val="28"/>
        </w:rPr>
      </w:pPr>
      <w:bookmarkStart w:id="1" w:name="_heading=h.sjf71f7ab425" w:colFirst="0" w:colLast="0"/>
      <w:bookmarkEnd w:id="1"/>
      <w:r>
        <w:rPr>
          <w:sz w:val="28"/>
          <w:szCs w:val="28"/>
        </w:rPr>
        <w:t>CCM Management</w:t>
      </w:r>
    </w:p>
    <w:p w14:paraId="69D95E9A" w14:textId="77777777" w:rsidR="00D9148E" w:rsidRDefault="0023728E">
      <w:r>
        <w:tab/>
        <w:t>2.1 Organization</w:t>
      </w:r>
    </w:p>
    <w:p w14:paraId="530F192E" w14:textId="77777777" w:rsidR="00D9148E" w:rsidRDefault="0023728E">
      <w:r>
        <w:tab/>
        <w:t>2.2 Responsibilities</w:t>
      </w:r>
    </w:p>
    <w:p w14:paraId="0545CE62" w14:textId="77777777" w:rsidR="00D9148E" w:rsidRDefault="0023728E">
      <w:r>
        <w:tab/>
        <w:t>2.3 Applicable policies, directives, and procedures</w:t>
      </w:r>
    </w:p>
    <w:p w14:paraId="620B42D1" w14:textId="77777777" w:rsidR="00D9148E" w:rsidRDefault="0023728E">
      <w:pPr>
        <w:numPr>
          <w:ilvl w:val="0"/>
          <w:numId w:val="2"/>
        </w:numPr>
        <w:rPr>
          <w:b/>
          <w:sz w:val="28"/>
          <w:szCs w:val="28"/>
        </w:rPr>
      </w:pPr>
      <w:r>
        <w:rPr>
          <w:b/>
          <w:sz w:val="28"/>
          <w:szCs w:val="28"/>
        </w:rPr>
        <w:t>CCM Activities</w:t>
      </w:r>
    </w:p>
    <w:p w14:paraId="650F3520" w14:textId="77777777" w:rsidR="00D9148E" w:rsidRDefault="0023728E">
      <w:pPr>
        <w:ind w:left="720"/>
      </w:pPr>
      <w:r>
        <w:t>3.1 Configuration Identification</w:t>
      </w:r>
    </w:p>
    <w:p w14:paraId="1375E75E" w14:textId="77777777" w:rsidR="00D9148E" w:rsidRDefault="0023728E">
      <w:pPr>
        <w:ind w:left="720"/>
      </w:pPr>
      <w:r>
        <w:t>3.2 Configuration Control</w:t>
      </w:r>
    </w:p>
    <w:p w14:paraId="2D39B35A" w14:textId="77777777" w:rsidR="00D9148E" w:rsidRDefault="0023728E">
      <w:pPr>
        <w:ind w:left="720"/>
      </w:pPr>
      <w:r>
        <w:t>3.3 Configuration Status Accounting</w:t>
      </w:r>
    </w:p>
    <w:p w14:paraId="19A251FF" w14:textId="77777777" w:rsidR="00D9148E" w:rsidRDefault="0023728E">
      <w:pPr>
        <w:ind w:left="720"/>
      </w:pPr>
      <w:r>
        <w:t>3.4 Configuration Evaluations and Reviews</w:t>
      </w:r>
    </w:p>
    <w:p w14:paraId="0330765D" w14:textId="77777777" w:rsidR="00D9148E" w:rsidRDefault="0023728E">
      <w:pPr>
        <w:ind w:left="720"/>
      </w:pPr>
      <w:r>
        <w:t>3.5 Interface Control</w:t>
      </w:r>
    </w:p>
    <w:p w14:paraId="75396F46" w14:textId="77777777" w:rsidR="00D9148E" w:rsidRDefault="0023728E">
      <w:pPr>
        <w:ind w:left="720"/>
      </w:pPr>
      <w:r>
        <w:t>3.6 Subcontractor/ Vendor Control</w:t>
      </w:r>
    </w:p>
    <w:p w14:paraId="376ED80E" w14:textId="77777777" w:rsidR="00D9148E" w:rsidRDefault="0023728E">
      <w:pPr>
        <w:ind w:left="720"/>
      </w:pPr>
      <w:r>
        <w:t>3.7 Release Management and Delivery</w:t>
      </w:r>
    </w:p>
    <w:p w14:paraId="326352CD" w14:textId="77777777" w:rsidR="00D9148E" w:rsidRDefault="0023728E">
      <w:pPr>
        <w:numPr>
          <w:ilvl w:val="0"/>
          <w:numId w:val="2"/>
        </w:numPr>
        <w:rPr>
          <w:b/>
          <w:sz w:val="28"/>
          <w:szCs w:val="28"/>
        </w:rPr>
      </w:pPr>
      <w:r>
        <w:rPr>
          <w:b/>
          <w:sz w:val="28"/>
          <w:szCs w:val="28"/>
        </w:rPr>
        <w:t>CCM Schedules</w:t>
      </w:r>
    </w:p>
    <w:p w14:paraId="276C416A" w14:textId="77777777" w:rsidR="00D9148E" w:rsidRDefault="0023728E">
      <w:pPr>
        <w:ind w:left="720"/>
      </w:pPr>
      <w:r>
        <w:t xml:space="preserve">4.1 </w:t>
      </w:r>
      <w:r>
        <w:rPr>
          <w:b/>
        </w:rPr>
        <w:t>S</w:t>
      </w:r>
      <w:r>
        <w:t>equence and coordination of CCM activities</w:t>
      </w:r>
    </w:p>
    <w:p w14:paraId="7F164929" w14:textId="77777777" w:rsidR="00D9148E" w:rsidRDefault="0023728E">
      <w:pPr>
        <w:ind w:left="720"/>
        <w:rPr>
          <w:sz w:val="20"/>
          <w:szCs w:val="20"/>
        </w:rPr>
      </w:pPr>
      <w:r>
        <w:t>4.2 Relationship of key CCM activities to project milestones or events, such as:</w:t>
      </w:r>
    </w:p>
    <w:p w14:paraId="150198F1" w14:textId="77777777" w:rsidR="00D9148E" w:rsidRDefault="0023728E">
      <w:pPr>
        <w:ind w:left="720"/>
        <w:rPr>
          <w:sz w:val="20"/>
          <w:szCs w:val="20"/>
        </w:rPr>
      </w:pPr>
      <w:r>
        <w:t>4.3 Schedule either as absolute dates, relative to CCM or project milestones or as sequence of events.</w:t>
      </w:r>
    </w:p>
    <w:p w14:paraId="79551084" w14:textId="77777777" w:rsidR="00D9148E" w:rsidRDefault="0023728E">
      <w:pPr>
        <w:ind w:left="720"/>
        <w:rPr>
          <w:sz w:val="20"/>
          <w:szCs w:val="20"/>
        </w:rPr>
      </w:pPr>
      <w:r>
        <w:t>4.4 Graphical representations can be used here.</w:t>
      </w:r>
    </w:p>
    <w:p w14:paraId="4F679648" w14:textId="77777777" w:rsidR="00D9148E" w:rsidRDefault="0023728E">
      <w:pPr>
        <w:numPr>
          <w:ilvl w:val="0"/>
          <w:numId w:val="2"/>
        </w:numPr>
        <w:rPr>
          <w:b/>
          <w:sz w:val="28"/>
          <w:szCs w:val="28"/>
        </w:rPr>
      </w:pPr>
      <w:r>
        <w:rPr>
          <w:b/>
          <w:sz w:val="28"/>
          <w:szCs w:val="28"/>
        </w:rPr>
        <w:t>CCM Resources</w:t>
      </w:r>
    </w:p>
    <w:p w14:paraId="53FD2B96" w14:textId="77777777" w:rsidR="00D9148E" w:rsidRDefault="0023728E">
      <w:pPr>
        <w:ind w:left="720"/>
        <w:rPr>
          <w:sz w:val="20"/>
          <w:szCs w:val="20"/>
        </w:rPr>
      </w:pPr>
      <w:r>
        <w:t>5.1 Identifies environment, infrastructure, software tools, techniques, equipment, personnel, and training.</w:t>
      </w:r>
    </w:p>
    <w:p w14:paraId="327DF4C2" w14:textId="77777777" w:rsidR="00D9148E" w:rsidRDefault="0023728E">
      <w:pPr>
        <w:ind w:left="720"/>
      </w:pPr>
      <w:r>
        <w:t xml:space="preserve">5.2 </w:t>
      </w:r>
      <w:r>
        <w:rPr>
          <w:sz w:val="24"/>
          <w:szCs w:val="24"/>
        </w:rPr>
        <w:t>Key factors for infrastructure</w:t>
      </w:r>
    </w:p>
    <w:p w14:paraId="25237318" w14:textId="77777777" w:rsidR="00D9148E" w:rsidRDefault="0023728E">
      <w:pPr>
        <w:ind w:left="720"/>
        <w:rPr>
          <w:sz w:val="20"/>
          <w:szCs w:val="20"/>
        </w:rPr>
      </w:pPr>
      <w:r>
        <w:t>5.3 Identify which tools are used in which activity.</w:t>
      </w:r>
    </w:p>
    <w:p w14:paraId="5C033789" w14:textId="77777777" w:rsidR="00D9148E" w:rsidRDefault="0023728E">
      <w:pPr>
        <w:numPr>
          <w:ilvl w:val="0"/>
          <w:numId w:val="2"/>
        </w:numPr>
        <w:rPr>
          <w:b/>
          <w:sz w:val="28"/>
          <w:szCs w:val="28"/>
        </w:rPr>
      </w:pPr>
      <w:r>
        <w:rPr>
          <w:b/>
          <w:sz w:val="28"/>
          <w:szCs w:val="28"/>
        </w:rPr>
        <w:t>CCM Plan Maintenance</w:t>
      </w:r>
    </w:p>
    <w:p w14:paraId="0276581E" w14:textId="77777777" w:rsidR="00D9148E" w:rsidRDefault="0023728E">
      <w:pPr>
        <w:ind w:left="720"/>
        <w:rPr>
          <w:sz w:val="20"/>
          <w:szCs w:val="20"/>
        </w:rPr>
      </w:pPr>
      <w:r>
        <w:t>6.1 Who monitors the plan?</w:t>
      </w:r>
    </w:p>
    <w:p w14:paraId="111F261B" w14:textId="77777777" w:rsidR="00D9148E" w:rsidRDefault="0023728E">
      <w:pPr>
        <w:ind w:left="720"/>
        <w:rPr>
          <w:sz w:val="18"/>
          <w:szCs w:val="18"/>
        </w:rPr>
      </w:pPr>
      <w:r>
        <w:t>6.2 How frequently updates are to be performed?</w:t>
      </w:r>
    </w:p>
    <w:p w14:paraId="73059DEB" w14:textId="77777777" w:rsidR="00D9148E" w:rsidRDefault="0023728E">
      <w:pPr>
        <w:ind w:left="720"/>
        <w:rPr>
          <w:sz w:val="20"/>
          <w:szCs w:val="20"/>
        </w:rPr>
      </w:pPr>
      <w:r>
        <w:t>6.3 How changes to the Plan are to be evaluated and approved?</w:t>
      </w:r>
    </w:p>
    <w:p w14:paraId="3988357C" w14:textId="77777777" w:rsidR="00D9148E" w:rsidRDefault="0023728E">
      <w:pPr>
        <w:ind w:left="720"/>
        <w:rPr>
          <w:sz w:val="20"/>
          <w:szCs w:val="20"/>
        </w:rPr>
      </w:pPr>
      <w:r>
        <w:t>6.4 How changes to the Plan are to be made and communicated?</w:t>
      </w:r>
    </w:p>
    <w:p w14:paraId="3978AC4A" w14:textId="77777777" w:rsidR="00D9148E" w:rsidRDefault="0023728E">
      <w:pPr>
        <w:ind w:left="720"/>
        <w:rPr>
          <w:sz w:val="20"/>
          <w:szCs w:val="20"/>
        </w:rPr>
      </w:pPr>
      <w:r>
        <w:t>6.5 Also includes history of changes made to the plan.</w:t>
      </w:r>
    </w:p>
    <w:p w14:paraId="65766F58" w14:textId="77777777" w:rsidR="00D9148E" w:rsidRDefault="00D9148E">
      <w:pPr>
        <w:rPr>
          <w:b/>
        </w:rPr>
      </w:pPr>
    </w:p>
    <w:p w14:paraId="0B9A625B" w14:textId="77777777" w:rsidR="00D9148E" w:rsidRDefault="00D9148E">
      <w:pPr>
        <w:rPr>
          <w:b/>
        </w:rPr>
      </w:pPr>
    </w:p>
    <w:p w14:paraId="3CBBF94D" w14:textId="77777777" w:rsidR="00D9148E" w:rsidRDefault="00D9148E">
      <w:pPr>
        <w:rPr>
          <w:b/>
        </w:rPr>
      </w:pPr>
    </w:p>
    <w:p w14:paraId="1257DA50" w14:textId="77777777" w:rsidR="00D9148E" w:rsidRDefault="00D9148E">
      <w:pPr>
        <w:rPr>
          <w:b/>
        </w:rPr>
      </w:pPr>
    </w:p>
    <w:p w14:paraId="4F5EF2A6" w14:textId="77777777" w:rsidR="00D9148E" w:rsidRDefault="00D9148E">
      <w:pPr>
        <w:rPr>
          <w:b/>
        </w:rPr>
      </w:pPr>
    </w:p>
    <w:p w14:paraId="088F9E01" w14:textId="77777777" w:rsidR="00D9148E" w:rsidRDefault="00D9148E">
      <w:pPr>
        <w:ind w:left="426" w:hanging="426"/>
      </w:pPr>
    </w:p>
    <w:p w14:paraId="08AD3BB9" w14:textId="77777777" w:rsidR="00D9148E" w:rsidRDefault="0023728E">
      <w:pPr>
        <w:pStyle w:val="Heading1"/>
        <w:numPr>
          <w:ilvl w:val="0"/>
          <w:numId w:val="3"/>
        </w:numPr>
        <w:ind w:left="426" w:hanging="426"/>
        <w:rPr>
          <w:sz w:val="28"/>
          <w:szCs w:val="28"/>
        </w:rPr>
      </w:pPr>
      <w:r>
        <w:rPr>
          <w:sz w:val="28"/>
          <w:szCs w:val="28"/>
        </w:rPr>
        <w:lastRenderedPageBreak/>
        <w:t>Introduction</w:t>
      </w:r>
    </w:p>
    <w:p w14:paraId="78D8D3E3" w14:textId="77777777" w:rsidR="00D9148E" w:rsidRDefault="00D9148E">
      <w:pPr>
        <w:ind w:left="360"/>
      </w:pPr>
    </w:p>
    <w:p w14:paraId="3145A7B2" w14:textId="77777777" w:rsidR="00D9148E" w:rsidRDefault="0023728E">
      <w:r>
        <w:t>The CSwap Configuration Management Plan describes the processes for documenting the software configuration management requirement for the CSwap web application. The CSwap Configuration Management Plan addresses configuration management for our application. Configuration management for hardware, change management, development, and database. The CSwap Configuration Management Plan describes the best practices for the CSwap web application. This document contains:</w:t>
      </w:r>
    </w:p>
    <w:p w14:paraId="583F37CC" w14:textId="77777777" w:rsidR="00D9148E" w:rsidRDefault="0023728E">
      <w:pPr>
        <w:numPr>
          <w:ilvl w:val="0"/>
          <w:numId w:val="6"/>
        </w:numPr>
      </w:pPr>
      <w:r>
        <w:t>Process description</w:t>
      </w:r>
    </w:p>
    <w:p w14:paraId="0C4C68AD" w14:textId="77777777" w:rsidR="00D9148E" w:rsidRDefault="0023728E">
      <w:pPr>
        <w:numPr>
          <w:ilvl w:val="0"/>
          <w:numId w:val="6"/>
        </w:numPr>
      </w:pPr>
      <w:r>
        <w:t>Process roles and responsibilities</w:t>
      </w:r>
    </w:p>
    <w:p w14:paraId="6A5866F9" w14:textId="77777777" w:rsidR="00D9148E" w:rsidRDefault="0023728E">
      <w:pPr>
        <w:numPr>
          <w:ilvl w:val="0"/>
          <w:numId w:val="6"/>
        </w:numPr>
      </w:pPr>
      <w:r>
        <w:t>Process flows and activities</w:t>
      </w:r>
    </w:p>
    <w:p w14:paraId="5C734C27" w14:textId="77777777" w:rsidR="00D9148E" w:rsidRDefault="0023728E">
      <w:pPr>
        <w:numPr>
          <w:ilvl w:val="0"/>
          <w:numId w:val="6"/>
        </w:numPr>
      </w:pPr>
      <w:r>
        <w:t>Process scheduling</w:t>
      </w:r>
    </w:p>
    <w:p w14:paraId="4E3D4B02" w14:textId="77777777" w:rsidR="00D9148E" w:rsidRDefault="0023728E">
      <w:pPr>
        <w:numPr>
          <w:ilvl w:val="0"/>
          <w:numId w:val="6"/>
        </w:numPr>
      </w:pPr>
      <w:r>
        <w:t>Process resources and</w:t>
      </w:r>
    </w:p>
    <w:p w14:paraId="20737993" w14:textId="77777777" w:rsidR="00D9148E" w:rsidRDefault="0023728E">
      <w:pPr>
        <w:numPr>
          <w:ilvl w:val="0"/>
          <w:numId w:val="6"/>
        </w:numPr>
      </w:pPr>
      <w:r>
        <w:t>Process planning</w:t>
      </w:r>
    </w:p>
    <w:p w14:paraId="090BBAD2" w14:textId="77777777" w:rsidR="00D9148E" w:rsidRDefault="00D9148E">
      <w:pPr>
        <w:ind w:left="720"/>
        <w:rPr>
          <w:sz w:val="24"/>
          <w:szCs w:val="24"/>
        </w:rPr>
      </w:pPr>
    </w:p>
    <w:p w14:paraId="220AC988" w14:textId="77777777" w:rsidR="00D9148E" w:rsidRDefault="0023728E">
      <w:pPr>
        <w:pStyle w:val="Heading1"/>
        <w:numPr>
          <w:ilvl w:val="1"/>
          <w:numId w:val="3"/>
        </w:numPr>
        <w:ind w:left="567" w:hanging="567"/>
        <w:rPr>
          <w:sz w:val="28"/>
          <w:szCs w:val="28"/>
        </w:rPr>
      </w:pPr>
      <w:bookmarkStart w:id="2" w:name="_heading=h.gjdgxs" w:colFirst="0" w:colLast="0"/>
      <w:bookmarkEnd w:id="2"/>
      <w:r>
        <w:rPr>
          <w:sz w:val="24"/>
          <w:szCs w:val="24"/>
        </w:rPr>
        <w:t>Purpose</w:t>
      </w:r>
    </w:p>
    <w:p w14:paraId="12E22593" w14:textId="248E7E10" w:rsidR="00D9148E" w:rsidRDefault="0023728E">
      <w:r>
        <w:t xml:space="preserve">A CI is any particular entity for configuration </w:t>
      </w:r>
      <w:r w:rsidR="00E85668">
        <w:t>management but</w:t>
      </w:r>
      <w:r>
        <w:t xml:space="preserve"> can also represent multiple CIs. Grouping them can help ease identification. The purpose of a Software Configuration Management Plan, is to establish and maintain integrity for our application using:</w:t>
      </w:r>
    </w:p>
    <w:p w14:paraId="08C8309A" w14:textId="77777777" w:rsidR="00D9148E" w:rsidRDefault="0023728E">
      <w:pPr>
        <w:rPr>
          <w:u w:val="single"/>
        </w:rPr>
      </w:pPr>
      <w:r>
        <w:rPr>
          <w:u w:val="single"/>
        </w:rPr>
        <w:t>Configuration Identification</w:t>
      </w:r>
    </w:p>
    <w:p w14:paraId="02FD4044" w14:textId="77777777" w:rsidR="00D9148E" w:rsidRDefault="0023728E">
      <w:pPr>
        <w:ind w:left="720"/>
      </w:pPr>
      <w:r>
        <w:t>Defines the functional and physical characteristics of a Configuration Identity in enough detail so that it may be planned, evaluated, created, maintained, and supported.</w:t>
      </w:r>
    </w:p>
    <w:p w14:paraId="48972CA5" w14:textId="77777777" w:rsidR="00D9148E" w:rsidRDefault="0023728E">
      <w:pPr>
        <w:rPr>
          <w:u w:val="single"/>
        </w:rPr>
      </w:pPr>
      <w:r>
        <w:rPr>
          <w:u w:val="single"/>
        </w:rPr>
        <w:t>Configuration Control</w:t>
      </w:r>
    </w:p>
    <w:p w14:paraId="6A989BC5" w14:textId="3222325F" w:rsidR="00D9148E" w:rsidRDefault="0023728E">
      <w:pPr>
        <w:ind w:left="720"/>
      </w:pPr>
      <w:r>
        <w:t xml:space="preserve">The process of approving or disapproving changes made to CI. This includes configuration for Configuration </w:t>
      </w:r>
      <w:r w:rsidR="00E85668">
        <w:t>Identifications and</w:t>
      </w:r>
      <w:r>
        <w:t xml:space="preserve"> allows the baseline to be updated.</w:t>
      </w:r>
    </w:p>
    <w:p w14:paraId="7B9CBFA3" w14:textId="77777777" w:rsidR="00D9148E" w:rsidRDefault="0023728E">
      <w:pPr>
        <w:rPr>
          <w:u w:val="single"/>
        </w:rPr>
      </w:pPr>
      <w:r>
        <w:rPr>
          <w:u w:val="single"/>
        </w:rPr>
        <w:t>Configuration Status Accounting</w:t>
      </w:r>
    </w:p>
    <w:p w14:paraId="4770BFB5" w14:textId="77777777" w:rsidR="00D9148E" w:rsidRDefault="0023728E">
      <w:pPr>
        <w:ind w:left="720"/>
      </w:pPr>
      <w:r>
        <w:t>The process of creating &amp; organizing information to find how well the Configuration Management Plan performs. A single element of configuration management includes recording and reporting information needed to manage the configuration.</w:t>
      </w:r>
    </w:p>
    <w:p w14:paraId="4B776762" w14:textId="77777777" w:rsidR="00D9148E" w:rsidRDefault="0023728E">
      <w:r>
        <w:rPr>
          <w:u w:val="single"/>
        </w:rPr>
        <w:t>Configuration Audit</w:t>
      </w:r>
    </w:p>
    <w:p w14:paraId="3EC5F245" w14:textId="77777777" w:rsidR="00D9148E" w:rsidRDefault="0023728E">
      <w:pPr>
        <w:ind w:left="720"/>
      </w:pPr>
      <w:r>
        <w:t>Audits are performed to verify that an individual CI, or CIs that create a baseline, follows a specified standard or requirement. This can include functional or physical audits.</w:t>
      </w:r>
    </w:p>
    <w:p w14:paraId="4AEC0879" w14:textId="77777777" w:rsidR="00D9148E" w:rsidRDefault="00D9148E"/>
    <w:p w14:paraId="5C0DE7C4" w14:textId="77777777" w:rsidR="00D9148E" w:rsidRDefault="00D9148E"/>
    <w:p w14:paraId="1C8133EE" w14:textId="77777777" w:rsidR="00D9148E" w:rsidRDefault="0023728E">
      <w:pPr>
        <w:pStyle w:val="Heading1"/>
        <w:numPr>
          <w:ilvl w:val="1"/>
          <w:numId w:val="3"/>
        </w:numPr>
        <w:ind w:left="567" w:hanging="567"/>
      </w:pPr>
      <w:bookmarkStart w:id="3" w:name="_heading=h.30j0zll" w:colFirst="0" w:colLast="0"/>
      <w:bookmarkEnd w:id="3"/>
      <w:r>
        <w:rPr>
          <w:sz w:val="24"/>
          <w:szCs w:val="24"/>
        </w:rPr>
        <w:t>Scope</w:t>
      </w:r>
    </w:p>
    <w:p w14:paraId="23B1F041" w14:textId="601B8F58" w:rsidR="00D9148E" w:rsidRDefault="0023728E">
      <w:r>
        <w:t xml:space="preserve">The scope of this plan is all CI that are created for the system’s software development life cycle. All members of the group will use this document to provide processes and procedures that will be used to verify control over the applications components. The CSwap Configuration Management Plan exists to create integrity in </w:t>
      </w:r>
      <w:r w:rsidR="00E85668">
        <w:t>testing and</w:t>
      </w:r>
      <w:r>
        <w:t xml:space="preserve"> reduce the creation of bugs in the CSwap production environment.</w:t>
      </w:r>
    </w:p>
    <w:p w14:paraId="7C5AA954" w14:textId="77777777" w:rsidR="00D9148E" w:rsidRDefault="00D9148E">
      <w:pPr>
        <w:pStyle w:val="Heading1"/>
        <w:rPr>
          <w:sz w:val="24"/>
          <w:szCs w:val="24"/>
        </w:rPr>
      </w:pPr>
      <w:bookmarkStart w:id="4" w:name="_heading=h.1fob9te" w:colFirst="0" w:colLast="0"/>
      <w:bookmarkEnd w:id="4"/>
    </w:p>
    <w:p w14:paraId="3D1EF2CD" w14:textId="77777777" w:rsidR="00D9148E" w:rsidRDefault="0023728E">
      <w:pPr>
        <w:pStyle w:val="Heading1"/>
        <w:numPr>
          <w:ilvl w:val="1"/>
          <w:numId w:val="3"/>
        </w:numPr>
        <w:ind w:left="567" w:hanging="567"/>
      </w:pPr>
      <w:bookmarkStart w:id="5" w:name="_heading=h.3znysh7" w:colFirst="0" w:colLast="0"/>
      <w:bookmarkEnd w:id="5"/>
      <w:r>
        <w:rPr>
          <w:sz w:val="24"/>
          <w:szCs w:val="24"/>
        </w:rPr>
        <w:t>Key Terms</w:t>
      </w:r>
    </w:p>
    <w:p w14:paraId="675582E7" w14:textId="77777777" w:rsidR="00D9148E" w:rsidRDefault="0023728E">
      <w:r>
        <w:tab/>
        <w:t>CSwap - College Swap</w:t>
      </w:r>
    </w:p>
    <w:p w14:paraId="568BCF5A" w14:textId="77777777" w:rsidR="00D9148E" w:rsidRDefault="0023728E">
      <w:r>
        <w:rPr>
          <w:b/>
          <w:sz w:val="24"/>
          <w:szCs w:val="24"/>
        </w:rPr>
        <w:tab/>
      </w:r>
      <w:r>
        <w:t>CI - Configuration Item</w:t>
      </w:r>
    </w:p>
    <w:p w14:paraId="4C9E9E10" w14:textId="77777777" w:rsidR="00D9148E" w:rsidRDefault="0023728E">
      <w:pPr>
        <w:pStyle w:val="Heading1"/>
        <w:numPr>
          <w:ilvl w:val="1"/>
          <w:numId w:val="3"/>
        </w:numPr>
        <w:ind w:left="567" w:hanging="567"/>
      </w:pPr>
      <w:bookmarkStart w:id="6" w:name="_heading=h.2et92p0" w:colFirst="0" w:colLast="0"/>
      <w:bookmarkEnd w:id="6"/>
      <w:r>
        <w:rPr>
          <w:sz w:val="24"/>
          <w:szCs w:val="24"/>
        </w:rPr>
        <w:lastRenderedPageBreak/>
        <w:t>References</w:t>
      </w:r>
    </w:p>
    <w:p w14:paraId="7C22BB01" w14:textId="77777777" w:rsidR="00D9148E" w:rsidRDefault="00886F12">
      <w:pPr>
        <w:ind w:left="792"/>
      </w:pPr>
      <w:hyperlink r:id="rId6" w:anchor="5">
        <w:r w:rsidR="0023728E">
          <w:rPr>
            <w:color w:val="1155CC"/>
            <w:u w:val="single"/>
          </w:rPr>
          <w:t>https://www.guru99.com/software-configuration-management-tutorial.html#5</w:t>
        </w:r>
      </w:hyperlink>
    </w:p>
    <w:p w14:paraId="5B6D047B" w14:textId="77777777" w:rsidR="00D9148E" w:rsidRDefault="00886F12">
      <w:pPr>
        <w:ind w:left="792"/>
      </w:pPr>
      <w:hyperlink r:id="rId7">
        <w:r w:rsidR="0023728E">
          <w:rPr>
            <w:color w:val="1155CC"/>
            <w:u w:val="single"/>
          </w:rPr>
          <w:t>https://www.stakeholdermap.com/project-management/project-milestones.html</w:t>
        </w:r>
      </w:hyperlink>
    </w:p>
    <w:p w14:paraId="0051CAEA" w14:textId="77777777" w:rsidR="00D9148E" w:rsidRDefault="00D9148E">
      <w:pPr>
        <w:ind w:left="792"/>
      </w:pPr>
    </w:p>
    <w:p w14:paraId="5CE21985" w14:textId="77777777" w:rsidR="00D9148E" w:rsidRDefault="00D9148E">
      <w:pPr>
        <w:ind w:left="792"/>
      </w:pPr>
    </w:p>
    <w:p w14:paraId="68F9EB17" w14:textId="77777777" w:rsidR="00D9148E" w:rsidRDefault="0023728E">
      <w:pPr>
        <w:pStyle w:val="Heading1"/>
        <w:numPr>
          <w:ilvl w:val="0"/>
          <w:numId w:val="3"/>
        </w:numPr>
        <w:ind w:left="426" w:hanging="426"/>
        <w:rPr>
          <w:sz w:val="28"/>
          <w:szCs w:val="28"/>
        </w:rPr>
      </w:pPr>
      <w:bookmarkStart w:id="7" w:name="_heading=h.tyjcwt" w:colFirst="0" w:colLast="0"/>
      <w:bookmarkEnd w:id="7"/>
      <w:r>
        <w:rPr>
          <w:sz w:val="28"/>
          <w:szCs w:val="28"/>
        </w:rPr>
        <w:t>CCM Management</w:t>
      </w:r>
    </w:p>
    <w:p w14:paraId="56BCCF89" w14:textId="77777777" w:rsidR="00D9148E" w:rsidRDefault="00D9148E">
      <w:pPr>
        <w:ind w:left="360"/>
      </w:pPr>
    </w:p>
    <w:p w14:paraId="2472901D" w14:textId="77777777" w:rsidR="00D9148E" w:rsidRDefault="0023728E">
      <w:pPr>
        <w:pStyle w:val="Heading1"/>
        <w:numPr>
          <w:ilvl w:val="1"/>
          <w:numId w:val="3"/>
        </w:numPr>
        <w:ind w:left="567" w:hanging="567"/>
        <w:rPr>
          <w:sz w:val="24"/>
          <w:szCs w:val="24"/>
        </w:rPr>
      </w:pPr>
      <w:bookmarkStart w:id="8" w:name="_heading=h.3dy6vkm" w:colFirst="0" w:colLast="0"/>
      <w:bookmarkEnd w:id="8"/>
      <w:r>
        <w:rPr>
          <w:sz w:val="24"/>
          <w:szCs w:val="24"/>
        </w:rPr>
        <w:t>Organization</w:t>
      </w:r>
      <w:r>
        <w:rPr>
          <w:b w:val="0"/>
          <w:i/>
          <w:sz w:val="22"/>
          <w:szCs w:val="22"/>
        </w:rPr>
        <w:br/>
      </w:r>
      <w:r>
        <w:rPr>
          <w:b w:val="0"/>
          <w:sz w:val="22"/>
          <w:szCs w:val="22"/>
        </w:rPr>
        <w:t>The Configuration Management organization consists of members of the CSwap team. The project is managed under the context of scrum meetings, led by the scrum master. In the scrum meetings decisions regarding configuration management are made. Managerial organization is primarily held responsible by the scrum master and product owner, whereas technical organization is held responsible by the development team.</w:t>
      </w:r>
    </w:p>
    <w:p w14:paraId="5A0F7E1A" w14:textId="77777777" w:rsidR="00D9148E" w:rsidRDefault="00D9148E">
      <w:pPr>
        <w:pStyle w:val="Heading1"/>
        <w:ind w:left="567"/>
        <w:rPr>
          <w:sz w:val="24"/>
          <w:szCs w:val="24"/>
        </w:rPr>
      </w:pPr>
    </w:p>
    <w:p w14:paraId="1F6595EC" w14:textId="77777777" w:rsidR="00D9148E" w:rsidRDefault="0023728E">
      <w:pPr>
        <w:pStyle w:val="Heading1"/>
        <w:numPr>
          <w:ilvl w:val="1"/>
          <w:numId w:val="3"/>
        </w:numPr>
        <w:ind w:left="567" w:hanging="567"/>
        <w:rPr>
          <w:sz w:val="24"/>
          <w:szCs w:val="24"/>
        </w:rPr>
      </w:pPr>
      <w:bookmarkStart w:id="9" w:name="_heading=h.1t3h5sf" w:colFirst="0" w:colLast="0"/>
      <w:bookmarkEnd w:id="9"/>
      <w:r>
        <w:rPr>
          <w:sz w:val="24"/>
          <w:szCs w:val="24"/>
        </w:rPr>
        <w:t>Responsibilities</w:t>
      </w:r>
    </w:p>
    <w:p w14:paraId="1735367C" w14:textId="77D98714" w:rsidR="00D9148E" w:rsidRDefault="0023728E">
      <w:pPr>
        <w:ind w:left="540"/>
      </w:pPr>
      <w:r>
        <w:t xml:space="preserve">Configuration Management responsibilities are listed and detailed in the following table under each organizational role. For each role, their purpose and objectives, scope of authority, and operational procedures are discussed. All roles are affiliated with the CSwap </w:t>
      </w:r>
      <w:r w:rsidR="00E85668">
        <w:t>team,</w:t>
      </w:r>
      <w:r>
        <w:t xml:space="preserve"> and their responsibilities are effective throughout the entirety of the project lifecycle or the duration of their role.</w:t>
      </w:r>
    </w:p>
    <w:p w14:paraId="6F77EBEA" w14:textId="77777777" w:rsidR="00D9148E" w:rsidRDefault="00D9148E">
      <w:pPr>
        <w:ind w:left="630"/>
      </w:pPr>
    </w:p>
    <w:tbl>
      <w:tblPr>
        <w:tblStyle w:val="a3"/>
        <w:tblW w:w="9120"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7800"/>
      </w:tblGrid>
      <w:tr w:rsidR="00D9148E" w14:paraId="658BBA8E" w14:textId="77777777">
        <w:tc>
          <w:tcPr>
            <w:tcW w:w="1320" w:type="dxa"/>
            <w:shd w:val="clear" w:color="auto" w:fill="auto"/>
            <w:tcMar>
              <w:top w:w="100" w:type="dxa"/>
              <w:left w:w="100" w:type="dxa"/>
              <w:bottom w:w="100" w:type="dxa"/>
              <w:right w:w="100" w:type="dxa"/>
            </w:tcMar>
          </w:tcPr>
          <w:p w14:paraId="66A26B0A" w14:textId="77777777" w:rsidR="00D9148E" w:rsidRDefault="0023728E">
            <w:pPr>
              <w:widowControl w:val="0"/>
              <w:pBdr>
                <w:top w:val="nil"/>
                <w:left w:val="nil"/>
                <w:bottom w:val="nil"/>
                <w:right w:val="nil"/>
                <w:between w:val="nil"/>
              </w:pBdr>
              <w:spacing w:line="240" w:lineRule="auto"/>
              <w:rPr>
                <w:b/>
              </w:rPr>
            </w:pPr>
            <w:r>
              <w:rPr>
                <w:b/>
              </w:rPr>
              <w:t>Roles</w:t>
            </w:r>
          </w:p>
        </w:tc>
        <w:tc>
          <w:tcPr>
            <w:tcW w:w="7800" w:type="dxa"/>
            <w:shd w:val="clear" w:color="auto" w:fill="auto"/>
            <w:tcMar>
              <w:top w:w="100" w:type="dxa"/>
              <w:left w:w="100" w:type="dxa"/>
              <w:bottom w:w="100" w:type="dxa"/>
              <w:right w:w="100" w:type="dxa"/>
            </w:tcMar>
          </w:tcPr>
          <w:p w14:paraId="7FF1425C" w14:textId="77777777" w:rsidR="00D9148E" w:rsidRDefault="0023728E">
            <w:pPr>
              <w:widowControl w:val="0"/>
              <w:pBdr>
                <w:top w:val="nil"/>
                <w:left w:val="nil"/>
                <w:bottom w:val="nil"/>
                <w:right w:val="nil"/>
                <w:between w:val="nil"/>
              </w:pBdr>
              <w:spacing w:line="240" w:lineRule="auto"/>
              <w:ind w:left="630"/>
              <w:jc w:val="center"/>
              <w:rPr>
                <w:b/>
              </w:rPr>
            </w:pPr>
            <w:r>
              <w:rPr>
                <w:b/>
              </w:rPr>
              <w:t>Required Responsibilities</w:t>
            </w:r>
          </w:p>
        </w:tc>
      </w:tr>
      <w:tr w:rsidR="00D9148E" w14:paraId="6BB73914" w14:textId="77777777">
        <w:tc>
          <w:tcPr>
            <w:tcW w:w="1320" w:type="dxa"/>
            <w:shd w:val="clear" w:color="auto" w:fill="auto"/>
            <w:tcMar>
              <w:top w:w="100" w:type="dxa"/>
              <w:left w:w="100" w:type="dxa"/>
              <w:bottom w:w="100" w:type="dxa"/>
              <w:right w:w="100" w:type="dxa"/>
            </w:tcMar>
          </w:tcPr>
          <w:p w14:paraId="3C80D298" w14:textId="77777777" w:rsidR="00D9148E" w:rsidRDefault="0023728E">
            <w:pPr>
              <w:widowControl w:val="0"/>
              <w:pBdr>
                <w:top w:val="nil"/>
                <w:left w:val="nil"/>
                <w:bottom w:val="nil"/>
                <w:right w:val="nil"/>
                <w:between w:val="nil"/>
              </w:pBdr>
              <w:spacing w:line="240" w:lineRule="auto"/>
            </w:pPr>
            <w:r>
              <w:t>Scrum Master</w:t>
            </w:r>
          </w:p>
        </w:tc>
        <w:tc>
          <w:tcPr>
            <w:tcW w:w="7800" w:type="dxa"/>
            <w:shd w:val="clear" w:color="auto" w:fill="auto"/>
            <w:tcMar>
              <w:top w:w="100" w:type="dxa"/>
              <w:left w:w="100" w:type="dxa"/>
              <w:bottom w:w="100" w:type="dxa"/>
              <w:right w:w="100" w:type="dxa"/>
            </w:tcMar>
          </w:tcPr>
          <w:p w14:paraId="351BF879" w14:textId="77777777" w:rsidR="00D9148E" w:rsidRDefault="0023728E">
            <w:pPr>
              <w:widowControl w:val="0"/>
              <w:numPr>
                <w:ilvl w:val="0"/>
                <w:numId w:val="1"/>
              </w:numPr>
              <w:pBdr>
                <w:top w:val="nil"/>
                <w:left w:val="nil"/>
                <w:bottom w:val="nil"/>
                <w:right w:val="nil"/>
                <w:between w:val="nil"/>
              </w:pBdr>
              <w:spacing w:line="240" w:lineRule="auto"/>
              <w:ind w:left="630" w:firstLine="0"/>
            </w:pPr>
            <w:r>
              <w:t>Makes sure that development is on track</w:t>
            </w:r>
          </w:p>
          <w:p w14:paraId="0D17F8FA" w14:textId="77777777" w:rsidR="00D9148E" w:rsidRDefault="0023728E">
            <w:pPr>
              <w:widowControl w:val="0"/>
              <w:numPr>
                <w:ilvl w:val="0"/>
                <w:numId w:val="1"/>
              </w:numPr>
              <w:pBdr>
                <w:top w:val="nil"/>
                <w:left w:val="nil"/>
                <w:bottom w:val="nil"/>
                <w:right w:val="nil"/>
                <w:between w:val="nil"/>
              </w:pBdr>
              <w:spacing w:line="240" w:lineRule="auto"/>
              <w:ind w:left="630" w:firstLine="0"/>
            </w:pPr>
            <w:r>
              <w:t>Works on Documentation</w:t>
            </w:r>
          </w:p>
        </w:tc>
      </w:tr>
      <w:tr w:rsidR="00D9148E" w14:paraId="1B1FD21F" w14:textId="77777777">
        <w:tc>
          <w:tcPr>
            <w:tcW w:w="1320" w:type="dxa"/>
            <w:shd w:val="clear" w:color="auto" w:fill="auto"/>
            <w:tcMar>
              <w:top w:w="100" w:type="dxa"/>
              <w:left w:w="100" w:type="dxa"/>
              <w:bottom w:w="100" w:type="dxa"/>
              <w:right w:w="100" w:type="dxa"/>
            </w:tcMar>
          </w:tcPr>
          <w:p w14:paraId="6F159F30" w14:textId="77777777" w:rsidR="00D9148E" w:rsidRDefault="0023728E">
            <w:pPr>
              <w:widowControl w:val="0"/>
              <w:pBdr>
                <w:top w:val="nil"/>
                <w:left w:val="nil"/>
                <w:bottom w:val="nil"/>
                <w:right w:val="nil"/>
                <w:between w:val="nil"/>
              </w:pBdr>
              <w:spacing w:line="240" w:lineRule="auto"/>
            </w:pPr>
            <w:r>
              <w:t>Product Owner</w:t>
            </w:r>
          </w:p>
        </w:tc>
        <w:tc>
          <w:tcPr>
            <w:tcW w:w="7800" w:type="dxa"/>
            <w:shd w:val="clear" w:color="auto" w:fill="auto"/>
            <w:tcMar>
              <w:top w:w="100" w:type="dxa"/>
              <w:left w:w="100" w:type="dxa"/>
              <w:bottom w:w="100" w:type="dxa"/>
              <w:right w:w="100" w:type="dxa"/>
            </w:tcMar>
          </w:tcPr>
          <w:p w14:paraId="2B88D612" w14:textId="77777777" w:rsidR="00D9148E" w:rsidRDefault="0023728E">
            <w:pPr>
              <w:widowControl w:val="0"/>
              <w:numPr>
                <w:ilvl w:val="0"/>
                <w:numId w:val="5"/>
              </w:numPr>
              <w:pBdr>
                <w:top w:val="nil"/>
                <w:left w:val="nil"/>
                <w:bottom w:val="nil"/>
                <w:right w:val="nil"/>
                <w:between w:val="nil"/>
              </w:pBdr>
              <w:spacing w:line="240" w:lineRule="auto"/>
              <w:ind w:left="630" w:firstLine="0"/>
            </w:pPr>
            <w:r>
              <w:t>Works on Documentation</w:t>
            </w:r>
          </w:p>
          <w:p w14:paraId="3B893E17" w14:textId="77777777" w:rsidR="00D9148E" w:rsidRDefault="0023728E">
            <w:pPr>
              <w:widowControl w:val="0"/>
              <w:numPr>
                <w:ilvl w:val="0"/>
                <w:numId w:val="5"/>
              </w:numPr>
              <w:pBdr>
                <w:top w:val="nil"/>
                <w:left w:val="nil"/>
                <w:bottom w:val="nil"/>
                <w:right w:val="nil"/>
                <w:between w:val="nil"/>
              </w:pBdr>
              <w:spacing w:line="240" w:lineRule="auto"/>
              <w:ind w:left="630" w:firstLine="0"/>
            </w:pPr>
            <w:r>
              <w:t>Makes sure that all parts of the deliverable are getting completed</w:t>
            </w:r>
          </w:p>
        </w:tc>
      </w:tr>
      <w:tr w:rsidR="00D9148E" w14:paraId="1B80303A" w14:textId="77777777">
        <w:tc>
          <w:tcPr>
            <w:tcW w:w="1320" w:type="dxa"/>
            <w:shd w:val="clear" w:color="auto" w:fill="auto"/>
            <w:tcMar>
              <w:top w:w="100" w:type="dxa"/>
              <w:left w:w="100" w:type="dxa"/>
              <w:bottom w:w="100" w:type="dxa"/>
              <w:right w:w="100" w:type="dxa"/>
            </w:tcMar>
          </w:tcPr>
          <w:p w14:paraId="2ECCB9F7" w14:textId="77777777" w:rsidR="00D9148E" w:rsidRDefault="0023728E">
            <w:pPr>
              <w:widowControl w:val="0"/>
              <w:pBdr>
                <w:top w:val="nil"/>
                <w:left w:val="nil"/>
                <w:bottom w:val="nil"/>
                <w:right w:val="nil"/>
                <w:between w:val="nil"/>
              </w:pBdr>
              <w:spacing w:line="240" w:lineRule="auto"/>
            </w:pPr>
            <w:r>
              <w:t>Developer</w:t>
            </w:r>
          </w:p>
        </w:tc>
        <w:tc>
          <w:tcPr>
            <w:tcW w:w="7800" w:type="dxa"/>
            <w:shd w:val="clear" w:color="auto" w:fill="auto"/>
            <w:tcMar>
              <w:top w:w="100" w:type="dxa"/>
              <w:left w:w="100" w:type="dxa"/>
              <w:bottom w:w="100" w:type="dxa"/>
              <w:right w:w="100" w:type="dxa"/>
            </w:tcMar>
          </w:tcPr>
          <w:p w14:paraId="7F07163D" w14:textId="77777777" w:rsidR="00D9148E" w:rsidRDefault="0023728E">
            <w:pPr>
              <w:widowControl w:val="0"/>
              <w:numPr>
                <w:ilvl w:val="0"/>
                <w:numId w:val="7"/>
              </w:numPr>
              <w:pBdr>
                <w:top w:val="nil"/>
                <w:left w:val="nil"/>
                <w:bottom w:val="nil"/>
                <w:right w:val="nil"/>
                <w:between w:val="nil"/>
              </w:pBdr>
              <w:spacing w:line="240" w:lineRule="auto"/>
              <w:ind w:left="630" w:firstLine="0"/>
            </w:pPr>
            <w:r>
              <w:t>Works on the application by developing the required story tasks.</w:t>
            </w:r>
          </w:p>
          <w:p w14:paraId="4DED1660" w14:textId="77777777" w:rsidR="00D9148E" w:rsidRDefault="0023728E">
            <w:pPr>
              <w:widowControl w:val="0"/>
              <w:numPr>
                <w:ilvl w:val="0"/>
                <w:numId w:val="7"/>
              </w:numPr>
              <w:pBdr>
                <w:top w:val="nil"/>
                <w:left w:val="nil"/>
                <w:bottom w:val="nil"/>
                <w:right w:val="nil"/>
                <w:between w:val="nil"/>
              </w:pBdr>
              <w:spacing w:line="240" w:lineRule="auto"/>
              <w:ind w:left="630" w:firstLine="0"/>
            </w:pPr>
            <w:r>
              <w:t>Works on Documentation</w:t>
            </w:r>
          </w:p>
        </w:tc>
      </w:tr>
    </w:tbl>
    <w:p w14:paraId="1FC6E243" w14:textId="77777777" w:rsidR="00D9148E" w:rsidRDefault="00D9148E"/>
    <w:p w14:paraId="2BE2D8DE" w14:textId="77777777" w:rsidR="00D9148E" w:rsidRDefault="00D9148E">
      <w:pPr>
        <w:pStyle w:val="Heading1"/>
        <w:rPr>
          <w:sz w:val="24"/>
          <w:szCs w:val="24"/>
        </w:rPr>
      </w:pPr>
      <w:bookmarkStart w:id="10" w:name="_heading=h.4d34og8" w:colFirst="0" w:colLast="0"/>
      <w:bookmarkEnd w:id="10"/>
    </w:p>
    <w:p w14:paraId="38A67CCA" w14:textId="77777777" w:rsidR="00D9148E" w:rsidRDefault="0023728E">
      <w:pPr>
        <w:pStyle w:val="Heading1"/>
        <w:numPr>
          <w:ilvl w:val="1"/>
          <w:numId w:val="3"/>
        </w:numPr>
        <w:ind w:left="567" w:hanging="567"/>
        <w:rPr>
          <w:sz w:val="24"/>
          <w:szCs w:val="24"/>
        </w:rPr>
      </w:pPr>
      <w:bookmarkStart w:id="11" w:name="_heading=h.2s8eyo1" w:colFirst="0" w:colLast="0"/>
      <w:bookmarkEnd w:id="11"/>
      <w:r>
        <w:rPr>
          <w:sz w:val="24"/>
          <w:szCs w:val="24"/>
        </w:rPr>
        <w:t>Applicable Policies, Directives, and Procedures</w:t>
      </w:r>
    </w:p>
    <w:p w14:paraId="660E1770" w14:textId="77777777" w:rsidR="00D9148E" w:rsidRDefault="0023728E">
      <w:pPr>
        <w:pStyle w:val="Heading1"/>
        <w:ind w:left="567"/>
        <w:rPr>
          <w:sz w:val="28"/>
          <w:szCs w:val="28"/>
        </w:rPr>
      </w:pPr>
      <w:r>
        <w:rPr>
          <w:b w:val="0"/>
          <w:sz w:val="22"/>
          <w:szCs w:val="22"/>
        </w:rPr>
        <w:t>Currently, there are no known applicable policies, directives, or procedures that hold constraints to the development of the Configuration Management plan.</w:t>
      </w:r>
    </w:p>
    <w:p w14:paraId="45A61D85" w14:textId="77777777" w:rsidR="00D9148E" w:rsidRDefault="00D9148E"/>
    <w:p w14:paraId="10C75E7F" w14:textId="77777777" w:rsidR="00D9148E" w:rsidRDefault="0023728E">
      <w:pPr>
        <w:pStyle w:val="Heading1"/>
        <w:numPr>
          <w:ilvl w:val="0"/>
          <w:numId w:val="3"/>
        </w:numPr>
        <w:ind w:left="426" w:hanging="426"/>
        <w:rPr>
          <w:sz w:val="28"/>
          <w:szCs w:val="28"/>
        </w:rPr>
      </w:pPr>
      <w:bookmarkStart w:id="12" w:name="_heading=h.17dp8vu" w:colFirst="0" w:colLast="0"/>
      <w:bookmarkEnd w:id="12"/>
      <w:r>
        <w:rPr>
          <w:sz w:val="28"/>
          <w:szCs w:val="28"/>
        </w:rPr>
        <w:t>CCM Activities</w:t>
      </w:r>
    </w:p>
    <w:p w14:paraId="4B80E62F" w14:textId="77777777" w:rsidR="00D9148E" w:rsidRDefault="00D9148E"/>
    <w:p w14:paraId="2B0B6DD2" w14:textId="77777777" w:rsidR="00D9148E" w:rsidRDefault="0023728E">
      <w:pPr>
        <w:pStyle w:val="Heading1"/>
        <w:numPr>
          <w:ilvl w:val="1"/>
          <w:numId w:val="3"/>
        </w:numPr>
        <w:ind w:left="567" w:hanging="567"/>
        <w:rPr>
          <w:sz w:val="24"/>
          <w:szCs w:val="24"/>
        </w:rPr>
      </w:pPr>
      <w:bookmarkStart w:id="13" w:name="_heading=h.3rdcrjn" w:colFirst="0" w:colLast="0"/>
      <w:bookmarkEnd w:id="13"/>
      <w:r>
        <w:rPr>
          <w:sz w:val="24"/>
          <w:szCs w:val="24"/>
        </w:rPr>
        <w:lastRenderedPageBreak/>
        <w:t>Configuration Identification</w:t>
      </w:r>
    </w:p>
    <w:p w14:paraId="7080D579" w14:textId="77777777" w:rsidR="00D9148E" w:rsidRDefault="0023728E">
      <w:pPr>
        <w:pStyle w:val="Heading1"/>
        <w:numPr>
          <w:ilvl w:val="2"/>
          <w:numId w:val="3"/>
        </w:numPr>
        <w:rPr>
          <w:b w:val="0"/>
          <w:sz w:val="22"/>
          <w:szCs w:val="22"/>
        </w:rPr>
      </w:pPr>
      <w:r>
        <w:rPr>
          <w:b w:val="0"/>
          <w:sz w:val="22"/>
          <w:szCs w:val="22"/>
        </w:rPr>
        <w:t xml:space="preserve"> Identifying Configuration Items</w:t>
      </w:r>
    </w:p>
    <w:p w14:paraId="198A680A" w14:textId="77777777" w:rsidR="00D9148E" w:rsidRDefault="0023728E">
      <w:pPr>
        <w:pStyle w:val="Heading1"/>
        <w:ind w:left="1260"/>
        <w:rPr>
          <w:b w:val="0"/>
          <w:sz w:val="22"/>
          <w:szCs w:val="22"/>
        </w:rPr>
      </w:pPr>
      <w:r>
        <w:rPr>
          <w:b w:val="0"/>
          <w:sz w:val="22"/>
          <w:szCs w:val="22"/>
        </w:rPr>
        <w:t>Activities identified for the CCM include the CSwap baseline, the system CIs (expanding to the sublevel CIs of database, source, user interface and methods), and the configuration identification documents (expanding to specifications, plans, and procedures). These are decided by the CSwap team as items that may require the need of modifications over a timeline.</w:t>
      </w:r>
    </w:p>
    <w:p w14:paraId="6DC5FC74" w14:textId="77777777" w:rsidR="00D9148E" w:rsidRDefault="0023728E">
      <w:pPr>
        <w:pStyle w:val="Heading1"/>
        <w:numPr>
          <w:ilvl w:val="2"/>
          <w:numId w:val="3"/>
        </w:numPr>
        <w:rPr>
          <w:b w:val="0"/>
          <w:sz w:val="22"/>
          <w:szCs w:val="22"/>
        </w:rPr>
      </w:pPr>
      <w:r>
        <w:rPr>
          <w:b w:val="0"/>
          <w:sz w:val="22"/>
          <w:szCs w:val="22"/>
        </w:rPr>
        <w:t xml:space="preserve"> Naming Configuration Items</w:t>
      </w:r>
    </w:p>
    <w:p w14:paraId="5F72F084" w14:textId="6F1FFB2E" w:rsidR="00D9148E" w:rsidRDefault="0023728E">
      <w:pPr>
        <w:ind w:left="1224"/>
      </w:pPr>
      <w:r>
        <w:t xml:space="preserve">The naming convention entails unique identifiers for each item and their versions. The naming of items should be based on the file type, CI title, or the combination of both. Words in the name should be separated by underscores, not spaces, and ending with file type. If the item is a CI document and is required for a deliverable, the leading words should be the </w:t>
      </w:r>
      <w:proofErr w:type="spellStart"/>
      <w:r>
        <w:t>teamname</w:t>
      </w:r>
      <w:proofErr w:type="spellEnd"/>
      <w:r>
        <w:t>, followed by the deliverable and its number. The following is an example:</w:t>
      </w:r>
    </w:p>
    <w:p w14:paraId="5781D3E4" w14:textId="77777777" w:rsidR="00D9148E" w:rsidRDefault="00D9148E">
      <w:pPr>
        <w:ind w:left="1224"/>
      </w:pPr>
    </w:p>
    <w:tbl>
      <w:tblPr>
        <w:tblStyle w:val="a4"/>
        <w:tblW w:w="8130" w:type="dxa"/>
        <w:tblInd w:w="13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5925"/>
      </w:tblGrid>
      <w:tr w:rsidR="00D9148E" w14:paraId="4246B23E" w14:textId="77777777">
        <w:tc>
          <w:tcPr>
            <w:tcW w:w="2205" w:type="dxa"/>
            <w:shd w:val="clear" w:color="auto" w:fill="auto"/>
            <w:tcMar>
              <w:top w:w="100" w:type="dxa"/>
              <w:left w:w="100" w:type="dxa"/>
              <w:bottom w:w="100" w:type="dxa"/>
              <w:right w:w="100" w:type="dxa"/>
            </w:tcMar>
          </w:tcPr>
          <w:p w14:paraId="2AAAA6CC" w14:textId="77777777" w:rsidR="00D9148E" w:rsidRDefault="0023728E">
            <w:pPr>
              <w:widowControl w:val="0"/>
              <w:pBdr>
                <w:top w:val="nil"/>
                <w:left w:val="nil"/>
                <w:bottom w:val="nil"/>
                <w:right w:val="nil"/>
                <w:between w:val="nil"/>
              </w:pBdr>
              <w:spacing w:line="240" w:lineRule="auto"/>
              <w:rPr>
                <w:b/>
              </w:rPr>
            </w:pPr>
            <w:r>
              <w:rPr>
                <w:b/>
              </w:rPr>
              <w:t>File Type/CI Title</w:t>
            </w:r>
          </w:p>
        </w:tc>
        <w:tc>
          <w:tcPr>
            <w:tcW w:w="5925" w:type="dxa"/>
            <w:shd w:val="clear" w:color="auto" w:fill="auto"/>
            <w:tcMar>
              <w:top w:w="100" w:type="dxa"/>
              <w:left w:w="100" w:type="dxa"/>
              <w:bottom w:w="100" w:type="dxa"/>
              <w:right w:w="100" w:type="dxa"/>
            </w:tcMar>
          </w:tcPr>
          <w:p w14:paraId="6FCDB932" w14:textId="77777777" w:rsidR="00D9148E" w:rsidRDefault="0023728E">
            <w:pPr>
              <w:widowControl w:val="0"/>
              <w:pBdr>
                <w:top w:val="nil"/>
                <w:left w:val="nil"/>
                <w:bottom w:val="nil"/>
                <w:right w:val="nil"/>
                <w:between w:val="nil"/>
              </w:pBdr>
              <w:spacing w:line="240" w:lineRule="auto"/>
              <w:rPr>
                <w:b/>
              </w:rPr>
            </w:pPr>
            <w:r>
              <w:rPr>
                <w:b/>
              </w:rPr>
              <w:t>Name Identifiers</w:t>
            </w:r>
          </w:p>
        </w:tc>
      </w:tr>
      <w:tr w:rsidR="00D9148E" w14:paraId="6AB17964" w14:textId="77777777">
        <w:tc>
          <w:tcPr>
            <w:tcW w:w="2205" w:type="dxa"/>
            <w:shd w:val="clear" w:color="auto" w:fill="auto"/>
            <w:tcMar>
              <w:top w:w="100" w:type="dxa"/>
              <w:left w:w="100" w:type="dxa"/>
              <w:bottom w:w="100" w:type="dxa"/>
              <w:right w:w="100" w:type="dxa"/>
            </w:tcMar>
          </w:tcPr>
          <w:p w14:paraId="2D30D0C3" w14:textId="77777777" w:rsidR="00D9148E" w:rsidRDefault="0023728E">
            <w:pPr>
              <w:widowControl w:val="0"/>
              <w:pBdr>
                <w:top w:val="nil"/>
                <w:left w:val="nil"/>
                <w:bottom w:val="nil"/>
                <w:right w:val="nil"/>
                <w:between w:val="nil"/>
              </w:pBdr>
              <w:spacing w:line="240" w:lineRule="auto"/>
            </w:pPr>
            <w:r>
              <w:t>Configuration Management Plan</w:t>
            </w:r>
          </w:p>
        </w:tc>
        <w:tc>
          <w:tcPr>
            <w:tcW w:w="5925" w:type="dxa"/>
            <w:shd w:val="clear" w:color="auto" w:fill="auto"/>
            <w:tcMar>
              <w:top w:w="100" w:type="dxa"/>
              <w:left w:w="100" w:type="dxa"/>
              <w:bottom w:w="100" w:type="dxa"/>
              <w:right w:w="100" w:type="dxa"/>
            </w:tcMar>
          </w:tcPr>
          <w:p w14:paraId="44C59352" w14:textId="77777777" w:rsidR="00D9148E" w:rsidRDefault="0023728E">
            <w:pPr>
              <w:widowControl w:val="0"/>
              <w:pBdr>
                <w:top w:val="nil"/>
                <w:left w:val="nil"/>
                <w:bottom w:val="nil"/>
                <w:right w:val="nil"/>
                <w:between w:val="nil"/>
              </w:pBdr>
              <w:spacing w:line="240" w:lineRule="auto"/>
            </w:pPr>
            <w:r>
              <w:t>CSwap_Deliverable_4_Configuration_Management.pdf</w:t>
            </w:r>
          </w:p>
        </w:tc>
      </w:tr>
    </w:tbl>
    <w:p w14:paraId="358AF1E8" w14:textId="77777777" w:rsidR="00D9148E" w:rsidRDefault="00D9148E">
      <w:pPr>
        <w:ind w:left="1224"/>
      </w:pPr>
    </w:p>
    <w:p w14:paraId="2E6F1F6F" w14:textId="77777777" w:rsidR="00D9148E" w:rsidRDefault="0023728E">
      <w:pPr>
        <w:ind w:left="1224"/>
      </w:pPr>
      <w:r>
        <w:t>Versions should be labeled as “</w:t>
      </w:r>
      <w:proofErr w:type="spellStart"/>
      <w:r>
        <w:t>vX.X</w:t>
      </w:r>
      <w:proofErr w:type="spellEnd"/>
      <w:r>
        <w:t>” where X.X defines the version number (</w:t>
      </w:r>
      <w:proofErr w:type="gramStart"/>
      <w:r>
        <w:t>e.g.</w:t>
      </w:r>
      <w:proofErr w:type="gramEnd"/>
      <w:r>
        <w:t xml:space="preserve"> v1.0, v1.1, etc.).</w:t>
      </w:r>
      <w:r>
        <w:br/>
      </w:r>
    </w:p>
    <w:p w14:paraId="7815AA1B" w14:textId="77777777" w:rsidR="00D9148E" w:rsidRDefault="0023728E">
      <w:pPr>
        <w:pStyle w:val="Heading1"/>
        <w:numPr>
          <w:ilvl w:val="2"/>
          <w:numId w:val="3"/>
        </w:numPr>
        <w:rPr>
          <w:b w:val="0"/>
          <w:sz w:val="22"/>
          <w:szCs w:val="22"/>
        </w:rPr>
      </w:pPr>
      <w:r>
        <w:rPr>
          <w:b w:val="0"/>
          <w:sz w:val="22"/>
          <w:szCs w:val="22"/>
        </w:rPr>
        <w:t xml:space="preserve"> Acquiring Configuration Items</w:t>
      </w:r>
    </w:p>
    <w:p w14:paraId="722BC444" w14:textId="77777777" w:rsidR="00D9148E" w:rsidRDefault="0023728E">
      <w:pPr>
        <w:ind w:left="1224"/>
      </w:pPr>
      <w:r>
        <w:t xml:space="preserve">The configuration management library is maintained by the CSwap team. CIs are stored and to be accessed from the remote </w:t>
      </w:r>
      <w:proofErr w:type="spellStart"/>
      <w:r>
        <w:t>Github</w:t>
      </w:r>
      <w:proofErr w:type="spellEnd"/>
      <w:r>
        <w:t xml:space="preserve"> repository. This will contain all software and documentation CIs. Access to items is given to authorized users and non-authorized users will need to request access. </w:t>
      </w:r>
    </w:p>
    <w:p w14:paraId="14156BA7" w14:textId="77777777" w:rsidR="00D9148E" w:rsidRDefault="0023728E">
      <w:r>
        <w:tab/>
      </w:r>
    </w:p>
    <w:p w14:paraId="14CF9E64" w14:textId="77777777" w:rsidR="00D9148E" w:rsidRDefault="0023728E">
      <w:pPr>
        <w:pStyle w:val="Heading1"/>
        <w:numPr>
          <w:ilvl w:val="1"/>
          <w:numId w:val="3"/>
        </w:numPr>
        <w:ind w:left="567" w:hanging="567"/>
        <w:rPr>
          <w:sz w:val="24"/>
          <w:szCs w:val="24"/>
        </w:rPr>
      </w:pPr>
      <w:bookmarkStart w:id="14" w:name="_heading=h.26in1rg" w:colFirst="0" w:colLast="0"/>
      <w:bookmarkEnd w:id="14"/>
      <w:r>
        <w:rPr>
          <w:sz w:val="24"/>
          <w:szCs w:val="24"/>
        </w:rPr>
        <w:t>Configuration Control</w:t>
      </w:r>
    </w:p>
    <w:p w14:paraId="7BFC290F" w14:textId="77777777" w:rsidR="00D9148E" w:rsidRDefault="0023728E">
      <w:pPr>
        <w:pStyle w:val="Heading1"/>
        <w:numPr>
          <w:ilvl w:val="2"/>
          <w:numId w:val="3"/>
        </w:numPr>
        <w:rPr>
          <w:b w:val="0"/>
          <w:sz w:val="22"/>
          <w:szCs w:val="22"/>
        </w:rPr>
      </w:pPr>
      <w:r>
        <w:rPr>
          <w:b w:val="0"/>
          <w:sz w:val="22"/>
          <w:szCs w:val="22"/>
        </w:rPr>
        <w:t>Requesting changes</w:t>
      </w:r>
    </w:p>
    <w:p w14:paraId="13C01046" w14:textId="77777777" w:rsidR="00D9148E" w:rsidRDefault="0023728E">
      <w:pPr>
        <w:ind w:left="1224"/>
      </w:pPr>
      <w:r>
        <w:t xml:space="preserve">Currently, changes to CIs may only be requested through the remote </w:t>
      </w:r>
      <w:proofErr w:type="spellStart"/>
      <w:r>
        <w:t>Github</w:t>
      </w:r>
      <w:proofErr w:type="spellEnd"/>
      <w:r>
        <w:t xml:space="preserve"> repository (https://github.com/JacquesLJT/COS420_Project/issues) as an issue or in the form of a pull request. To first gain access to requesting changes, contact must be made with one of the members of the development team to gain access to the repository.</w:t>
      </w:r>
    </w:p>
    <w:p w14:paraId="4A3D0F97" w14:textId="77777777" w:rsidR="00D9148E" w:rsidRDefault="0023728E">
      <w:pPr>
        <w:pStyle w:val="Heading1"/>
        <w:numPr>
          <w:ilvl w:val="2"/>
          <w:numId w:val="3"/>
        </w:numPr>
        <w:rPr>
          <w:b w:val="0"/>
          <w:sz w:val="22"/>
          <w:szCs w:val="22"/>
        </w:rPr>
      </w:pPr>
      <w:r>
        <w:rPr>
          <w:b w:val="0"/>
          <w:sz w:val="22"/>
          <w:szCs w:val="22"/>
        </w:rPr>
        <w:t>Evaluating changes</w:t>
      </w:r>
    </w:p>
    <w:p w14:paraId="238BFC9B" w14:textId="0525DB59" w:rsidR="00D9148E" w:rsidRDefault="0023728E">
      <w:pPr>
        <w:ind w:left="1224"/>
      </w:pPr>
      <w:r>
        <w:t xml:space="preserve">The evaluation of changes </w:t>
      </w:r>
      <w:r w:rsidR="00E85668">
        <w:t>is</w:t>
      </w:r>
      <w:r>
        <w:t xml:space="preserve"> to be done during meetings or in our discord. The development team is to discuss and weigh the merit of change requests in order of requests received chronologically.</w:t>
      </w:r>
    </w:p>
    <w:p w14:paraId="4C669D9A" w14:textId="77777777" w:rsidR="00D9148E" w:rsidRDefault="0023728E">
      <w:pPr>
        <w:pStyle w:val="Heading1"/>
        <w:numPr>
          <w:ilvl w:val="2"/>
          <w:numId w:val="3"/>
        </w:numPr>
        <w:rPr>
          <w:b w:val="0"/>
          <w:sz w:val="22"/>
          <w:szCs w:val="22"/>
        </w:rPr>
      </w:pPr>
      <w:r>
        <w:rPr>
          <w:b w:val="0"/>
          <w:sz w:val="22"/>
          <w:szCs w:val="22"/>
        </w:rPr>
        <w:t>Approving or disapproving changes</w:t>
      </w:r>
    </w:p>
    <w:p w14:paraId="17B8E7E0" w14:textId="77777777" w:rsidR="00D9148E" w:rsidRDefault="0023728E">
      <w:pPr>
        <w:ind w:left="1224"/>
      </w:pPr>
      <w:r>
        <w:t>Changes can be approved or disapproved either during a scrum meeting or under pull requests/issues in a conversation or in the discord. In the advent of differing opinions, action taken regarding changes should be done through a voting process by the development team. Disapproved changes shall be archived and can be referenced again in the future.</w:t>
      </w:r>
    </w:p>
    <w:p w14:paraId="2BA4486E" w14:textId="77777777" w:rsidR="00D9148E" w:rsidRDefault="0023728E">
      <w:pPr>
        <w:pStyle w:val="Heading1"/>
        <w:numPr>
          <w:ilvl w:val="2"/>
          <w:numId w:val="3"/>
        </w:numPr>
        <w:rPr>
          <w:b w:val="0"/>
          <w:sz w:val="22"/>
          <w:szCs w:val="22"/>
        </w:rPr>
      </w:pPr>
      <w:bookmarkStart w:id="15" w:name="_heading=h.lnxbz9" w:colFirst="0" w:colLast="0"/>
      <w:bookmarkEnd w:id="15"/>
      <w:r>
        <w:rPr>
          <w:b w:val="0"/>
          <w:sz w:val="22"/>
          <w:szCs w:val="22"/>
        </w:rPr>
        <w:lastRenderedPageBreak/>
        <w:t>Implementing changes</w:t>
      </w:r>
    </w:p>
    <w:p w14:paraId="587B6572" w14:textId="77777777" w:rsidR="00D9148E" w:rsidRDefault="0023728E">
      <w:pPr>
        <w:ind w:left="1224"/>
      </w:pPr>
      <w:r>
        <w:t>Depending on the size, complexity, and urgency of the request, changes will be added to the backlog and marked as critical or non-critical. Critical changes will be developed and released in the upcoming major version, whereas non-critical changes will be rolled out in the next minor version.</w:t>
      </w:r>
    </w:p>
    <w:p w14:paraId="10EFBD2E" w14:textId="77777777" w:rsidR="00D9148E" w:rsidRDefault="00D9148E">
      <w:pPr>
        <w:pStyle w:val="Heading1"/>
        <w:ind w:left="567"/>
        <w:rPr>
          <w:sz w:val="24"/>
          <w:szCs w:val="24"/>
        </w:rPr>
      </w:pPr>
    </w:p>
    <w:p w14:paraId="58393D5D" w14:textId="77777777" w:rsidR="00D9148E" w:rsidRDefault="0023728E">
      <w:pPr>
        <w:pStyle w:val="Heading1"/>
        <w:numPr>
          <w:ilvl w:val="1"/>
          <w:numId w:val="3"/>
        </w:numPr>
        <w:ind w:left="567" w:hanging="567"/>
        <w:rPr>
          <w:sz w:val="24"/>
          <w:szCs w:val="24"/>
        </w:rPr>
      </w:pPr>
      <w:bookmarkStart w:id="16" w:name="_heading=h.35nkun2" w:colFirst="0" w:colLast="0"/>
      <w:bookmarkEnd w:id="16"/>
      <w:r>
        <w:rPr>
          <w:sz w:val="24"/>
          <w:szCs w:val="24"/>
        </w:rPr>
        <w:t>Configuration Status Accounting</w:t>
      </w:r>
    </w:p>
    <w:p w14:paraId="26F406B5" w14:textId="77777777" w:rsidR="00D9148E" w:rsidRDefault="0023728E">
      <w:pPr>
        <w:pStyle w:val="Heading1"/>
        <w:numPr>
          <w:ilvl w:val="2"/>
          <w:numId w:val="3"/>
        </w:numPr>
        <w:rPr>
          <w:b w:val="0"/>
          <w:sz w:val="22"/>
          <w:szCs w:val="22"/>
        </w:rPr>
      </w:pPr>
      <w:r>
        <w:rPr>
          <w:b w:val="0"/>
          <w:sz w:val="22"/>
          <w:szCs w:val="22"/>
        </w:rPr>
        <w:t>Metrics to be tracked and reported and type of report</w:t>
      </w:r>
    </w:p>
    <w:p w14:paraId="7AB21322" w14:textId="5E34BDE2" w:rsidR="00D9148E" w:rsidRDefault="0023728E">
      <w:pPr>
        <w:ind w:left="1224"/>
      </w:pPr>
      <w:r>
        <w:t xml:space="preserve">CIs are to be tracked on a Kanban board. Items may be linked to </w:t>
      </w:r>
      <w:r w:rsidR="00311340">
        <w:t>GitHub</w:t>
      </w:r>
      <w:r>
        <w:t xml:space="preserve"> Issues and progress is to be reported in the conversation of </w:t>
      </w:r>
      <w:r w:rsidR="00311340">
        <w:t>GitHub</w:t>
      </w:r>
      <w:r>
        <w:t xml:space="preserve"> Issues. Following the release of a version, there</w:t>
      </w:r>
      <w:r w:rsidR="00886F12">
        <w:softHyphen/>
      </w:r>
      <w:r w:rsidR="00886F12">
        <w:softHyphen/>
      </w:r>
      <w:r w:rsidR="00886F12">
        <w:softHyphen/>
      </w:r>
      <w:r w:rsidR="00886F12">
        <w:softHyphen/>
      </w:r>
      <w:r w:rsidR="00886F12">
        <w:softHyphen/>
      </w:r>
      <w:r w:rsidR="00886F12">
        <w:softHyphen/>
      </w:r>
      <w:r w:rsidR="00886F12">
        <w:softHyphen/>
      </w:r>
      <w:r>
        <w:t xml:space="preserve"> should be a report made detailing all the changes made. Change Requests that are submitted under Issues should have its progress reported by marking its status with the following: Submitted, Reviewed, Assigned, Opened, </w:t>
      </w:r>
      <w:r w:rsidR="00E85668">
        <w:t>Closed.</w:t>
      </w:r>
    </w:p>
    <w:p w14:paraId="1C950733" w14:textId="77777777" w:rsidR="00D9148E" w:rsidRDefault="0023728E">
      <w:pPr>
        <w:pStyle w:val="Heading1"/>
        <w:numPr>
          <w:ilvl w:val="2"/>
          <w:numId w:val="3"/>
        </w:numPr>
        <w:rPr>
          <w:b w:val="0"/>
          <w:sz w:val="22"/>
          <w:szCs w:val="22"/>
        </w:rPr>
      </w:pPr>
      <w:r>
        <w:rPr>
          <w:b w:val="0"/>
          <w:sz w:val="22"/>
          <w:szCs w:val="22"/>
        </w:rPr>
        <w:t>Storage and access control of status data.</w:t>
      </w:r>
    </w:p>
    <w:p w14:paraId="1C41EF25" w14:textId="64550E73" w:rsidR="00D9148E" w:rsidRDefault="0023728E">
      <w:pPr>
        <w:ind w:left="1224"/>
      </w:pPr>
      <w:r>
        <w:t xml:space="preserve">Storage and access of status data can be viewed and changed by authorized users, such as the CSwap team. This information can be found under the project’s </w:t>
      </w:r>
      <w:r w:rsidR="00311340">
        <w:t>GitHub</w:t>
      </w:r>
      <w:r>
        <w:t>.</w:t>
      </w:r>
    </w:p>
    <w:p w14:paraId="28801A16" w14:textId="77777777" w:rsidR="00D9148E" w:rsidRDefault="00D9148E"/>
    <w:p w14:paraId="557587F2" w14:textId="77777777" w:rsidR="00D9148E" w:rsidRDefault="0023728E">
      <w:pPr>
        <w:pStyle w:val="Heading1"/>
        <w:numPr>
          <w:ilvl w:val="1"/>
          <w:numId w:val="3"/>
        </w:numPr>
        <w:ind w:left="567" w:hanging="567"/>
        <w:rPr>
          <w:sz w:val="24"/>
          <w:szCs w:val="24"/>
        </w:rPr>
      </w:pPr>
      <w:bookmarkStart w:id="17" w:name="_heading=h.1ksv4uv" w:colFirst="0" w:colLast="0"/>
      <w:bookmarkEnd w:id="17"/>
      <w:r>
        <w:rPr>
          <w:sz w:val="24"/>
          <w:szCs w:val="24"/>
        </w:rPr>
        <w:t>Configuration Evaluation and Reviews</w:t>
      </w:r>
    </w:p>
    <w:p w14:paraId="18ED3378" w14:textId="77777777" w:rsidR="00D9148E" w:rsidRDefault="0023728E">
      <w:pPr>
        <w:ind w:left="720"/>
      </w:pPr>
      <w:r>
        <w:t xml:space="preserve">Configuration evaluations and reviews are to be performed by the development team during scrum meetings. This is to ensure that CIs have been identified accurately and created accordingly. Evaluations and reviews are to be done on the same schedule as the team’s weekly scrum meetings with the participants being the development team. </w:t>
      </w:r>
    </w:p>
    <w:p w14:paraId="5EDC534A" w14:textId="77777777" w:rsidR="00D9148E" w:rsidRDefault="00D9148E"/>
    <w:p w14:paraId="45742FC6" w14:textId="77777777" w:rsidR="00D9148E" w:rsidRDefault="0023728E">
      <w:pPr>
        <w:pStyle w:val="Heading1"/>
        <w:numPr>
          <w:ilvl w:val="1"/>
          <w:numId w:val="3"/>
        </w:numPr>
        <w:ind w:left="567" w:hanging="567"/>
        <w:rPr>
          <w:sz w:val="24"/>
          <w:szCs w:val="24"/>
        </w:rPr>
      </w:pPr>
      <w:bookmarkStart w:id="18" w:name="_heading=h.44sinio" w:colFirst="0" w:colLast="0"/>
      <w:bookmarkEnd w:id="18"/>
      <w:r>
        <w:rPr>
          <w:sz w:val="24"/>
          <w:szCs w:val="24"/>
        </w:rPr>
        <w:t>Interface Control</w:t>
      </w:r>
    </w:p>
    <w:p w14:paraId="15599C5E" w14:textId="77777777" w:rsidR="00D9148E" w:rsidRDefault="0023728E">
      <w:pPr>
        <w:ind w:left="540"/>
      </w:pPr>
      <w:r>
        <w:t xml:space="preserve">Coordination of changes to CIs with changes to interfacing items outside of the scope of the plan will be captured and detailed </w:t>
      </w:r>
      <w:proofErr w:type="gramStart"/>
      <w:r>
        <w:t>in the near future</w:t>
      </w:r>
      <w:proofErr w:type="gramEnd"/>
      <w:r>
        <w:t xml:space="preserve"> under the Interface Control Document. Under this document, critical interfaces will be identified and specified with requirements for the system. </w:t>
      </w:r>
    </w:p>
    <w:p w14:paraId="29D08908" w14:textId="77777777" w:rsidR="00D9148E" w:rsidRDefault="00D9148E">
      <w:pPr>
        <w:pStyle w:val="Heading1"/>
        <w:ind w:left="567"/>
        <w:rPr>
          <w:sz w:val="24"/>
          <w:szCs w:val="24"/>
        </w:rPr>
      </w:pPr>
    </w:p>
    <w:p w14:paraId="4025CB4D" w14:textId="77777777" w:rsidR="00D9148E" w:rsidRDefault="0023728E">
      <w:pPr>
        <w:pStyle w:val="Heading1"/>
        <w:numPr>
          <w:ilvl w:val="1"/>
          <w:numId w:val="3"/>
        </w:numPr>
        <w:ind w:left="567" w:hanging="567"/>
        <w:rPr>
          <w:sz w:val="24"/>
          <w:szCs w:val="24"/>
        </w:rPr>
      </w:pPr>
      <w:bookmarkStart w:id="19" w:name="_heading=h.2jxsxqh" w:colFirst="0" w:colLast="0"/>
      <w:bookmarkEnd w:id="19"/>
      <w:r>
        <w:rPr>
          <w:sz w:val="24"/>
          <w:szCs w:val="24"/>
        </w:rPr>
        <w:t>Subcontractor/Vendor Control</w:t>
      </w:r>
    </w:p>
    <w:p w14:paraId="04F5292F" w14:textId="77777777" w:rsidR="00D9148E" w:rsidRDefault="0023728E">
      <w:pPr>
        <w:pStyle w:val="Heading1"/>
        <w:ind w:left="567"/>
        <w:rPr>
          <w:b w:val="0"/>
          <w:sz w:val="22"/>
          <w:szCs w:val="22"/>
        </w:rPr>
      </w:pPr>
      <w:proofErr w:type="gramStart"/>
      <w:r>
        <w:rPr>
          <w:b w:val="0"/>
          <w:sz w:val="22"/>
          <w:szCs w:val="22"/>
        </w:rPr>
        <w:t>Due to the fact that</w:t>
      </w:r>
      <w:proofErr w:type="gramEnd"/>
      <w:r>
        <w:rPr>
          <w:b w:val="0"/>
          <w:sz w:val="22"/>
          <w:szCs w:val="22"/>
        </w:rPr>
        <w:t xml:space="preserve"> the application is built with the use of Firebase, the development team will need to monitor changes to such services and adjust accordingly if changes interfere with the functionality of the application.</w:t>
      </w:r>
    </w:p>
    <w:p w14:paraId="4C39AC3E" w14:textId="77777777" w:rsidR="00D9148E" w:rsidRDefault="00D9148E"/>
    <w:p w14:paraId="5B919AE4" w14:textId="77777777" w:rsidR="00D9148E" w:rsidRDefault="0023728E">
      <w:pPr>
        <w:pStyle w:val="Heading1"/>
        <w:numPr>
          <w:ilvl w:val="1"/>
          <w:numId w:val="3"/>
        </w:numPr>
        <w:ind w:left="567" w:hanging="567"/>
        <w:rPr>
          <w:sz w:val="24"/>
          <w:szCs w:val="24"/>
        </w:rPr>
      </w:pPr>
      <w:bookmarkStart w:id="20" w:name="_heading=h.z337ya" w:colFirst="0" w:colLast="0"/>
      <w:bookmarkEnd w:id="20"/>
      <w:r>
        <w:rPr>
          <w:sz w:val="24"/>
          <w:szCs w:val="24"/>
        </w:rPr>
        <w:t>Release Management and Delivery</w:t>
      </w:r>
    </w:p>
    <w:p w14:paraId="7BF00AE5" w14:textId="77777777" w:rsidR="00D9148E" w:rsidRDefault="0023728E">
      <w:pPr>
        <w:ind w:left="540"/>
      </w:pPr>
      <w:r>
        <w:t>The build of the application is automatically done through continuous integration as the development team pushes progress to the remote repository. The time of releases and deliveries will be decided upon by the development team.</w:t>
      </w:r>
    </w:p>
    <w:p w14:paraId="42DEECE0" w14:textId="77777777" w:rsidR="00D9148E" w:rsidRDefault="00D9148E">
      <w:pPr>
        <w:ind w:left="540"/>
      </w:pPr>
    </w:p>
    <w:p w14:paraId="7D32269C" w14:textId="77777777" w:rsidR="00D9148E" w:rsidRDefault="0023728E">
      <w:pPr>
        <w:pStyle w:val="Heading1"/>
        <w:numPr>
          <w:ilvl w:val="0"/>
          <w:numId w:val="3"/>
        </w:numPr>
        <w:ind w:left="426" w:hanging="426"/>
        <w:rPr>
          <w:sz w:val="28"/>
          <w:szCs w:val="28"/>
        </w:rPr>
      </w:pPr>
      <w:bookmarkStart w:id="21" w:name="_heading=h.3j2qqm3" w:colFirst="0" w:colLast="0"/>
      <w:bookmarkEnd w:id="21"/>
      <w:r>
        <w:rPr>
          <w:sz w:val="28"/>
          <w:szCs w:val="28"/>
        </w:rPr>
        <w:t>CCM Schedules</w:t>
      </w:r>
    </w:p>
    <w:p w14:paraId="08003BB1" w14:textId="77777777" w:rsidR="00D9148E" w:rsidRDefault="00D9148E"/>
    <w:p w14:paraId="0BFEA316" w14:textId="77777777" w:rsidR="00D9148E" w:rsidRDefault="0023728E">
      <w:pPr>
        <w:pStyle w:val="Heading1"/>
        <w:numPr>
          <w:ilvl w:val="1"/>
          <w:numId w:val="3"/>
        </w:numPr>
        <w:ind w:left="567" w:hanging="567"/>
        <w:rPr>
          <w:sz w:val="24"/>
          <w:szCs w:val="24"/>
        </w:rPr>
      </w:pPr>
      <w:r>
        <w:rPr>
          <w:sz w:val="24"/>
          <w:szCs w:val="24"/>
        </w:rPr>
        <w:t>Sequence and coordination of CCM activities</w:t>
      </w:r>
    </w:p>
    <w:p w14:paraId="42C335CB" w14:textId="77777777" w:rsidR="00D9148E" w:rsidRDefault="0023728E">
      <w:pPr>
        <w:ind w:left="540"/>
      </w:pPr>
      <w:r>
        <w:t>Coordination of CCM activities can be found in our Sprint backlog which we update weekly keeping track of the progress of the activities.</w:t>
      </w:r>
    </w:p>
    <w:p w14:paraId="55F38C6E" w14:textId="77777777" w:rsidR="00D9148E" w:rsidRDefault="00D9148E"/>
    <w:p w14:paraId="7B5F3013" w14:textId="77777777" w:rsidR="00D9148E" w:rsidRDefault="0023728E">
      <w:pPr>
        <w:pStyle w:val="Heading1"/>
        <w:numPr>
          <w:ilvl w:val="1"/>
          <w:numId w:val="3"/>
        </w:numPr>
        <w:ind w:left="567" w:hanging="567"/>
        <w:rPr>
          <w:sz w:val="24"/>
          <w:szCs w:val="24"/>
        </w:rPr>
      </w:pPr>
      <w:r>
        <w:rPr>
          <w:sz w:val="24"/>
          <w:szCs w:val="24"/>
        </w:rPr>
        <w:t>Relationship of key CCM activities to project milestones or events, such as:</w:t>
      </w:r>
    </w:p>
    <w:p w14:paraId="0DC43A1F" w14:textId="3A11E2F8" w:rsidR="00D9148E" w:rsidRDefault="0023728E">
      <w:pPr>
        <w:pStyle w:val="Heading1"/>
        <w:ind w:left="540"/>
        <w:rPr>
          <w:b w:val="0"/>
          <w:i/>
          <w:sz w:val="22"/>
          <w:szCs w:val="22"/>
        </w:rPr>
      </w:pPr>
      <w:r>
        <w:rPr>
          <w:b w:val="0"/>
          <w:sz w:val="22"/>
          <w:szCs w:val="22"/>
        </w:rPr>
        <w:t>As CIs are identified, specific milestones will be identified in conjunction. As the project progresses, this section of the configuration management plan will be updated accordingly. Minor releases will be related to major releases in such a way that minor releases will occur concurrent to the development of major releases. Depending on the timing of minor releases, planned minor releases may be merged with major releases.</w:t>
      </w:r>
      <w:r w:rsidR="000D184F">
        <w:rPr>
          <w:b w:val="0"/>
          <w:sz w:val="22"/>
          <w:szCs w:val="22"/>
        </w:rPr>
        <w:t xml:space="preserve"> A minor release contains </w:t>
      </w:r>
      <w:r w:rsidR="003E2E06">
        <w:rPr>
          <w:b w:val="0"/>
          <w:sz w:val="22"/>
          <w:szCs w:val="22"/>
        </w:rPr>
        <w:t>mainly bug fixes to the previous major release but may also contain smaller features that improve the ease of use of the application. A major release contains large changes to the application such as a major new feature. If the development team has also been working on small</w:t>
      </w:r>
      <w:r w:rsidR="003C2B0C">
        <w:rPr>
          <w:b w:val="0"/>
          <w:sz w:val="22"/>
          <w:szCs w:val="22"/>
        </w:rPr>
        <w:t xml:space="preserve">er features of bug fixes to the application, and that development is near a major release, than those additional features will be included in the major release instead of having a minor release before and major release. </w:t>
      </w:r>
      <w:r>
        <w:rPr>
          <w:b w:val="0"/>
          <w:sz w:val="22"/>
          <w:szCs w:val="22"/>
        </w:rPr>
        <w:t>The establishment of the configuration baseline is planned for when the development team has control of the application design and is ready for application testing.</w:t>
      </w:r>
    </w:p>
    <w:p w14:paraId="3BF67C6C" w14:textId="77777777" w:rsidR="00D9148E" w:rsidRDefault="00D9148E"/>
    <w:p w14:paraId="7A1007CF" w14:textId="77777777" w:rsidR="00D9148E" w:rsidRDefault="0023728E">
      <w:pPr>
        <w:pStyle w:val="Heading1"/>
        <w:numPr>
          <w:ilvl w:val="1"/>
          <w:numId w:val="3"/>
        </w:numPr>
        <w:ind w:left="567" w:hanging="567"/>
        <w:rPr>
          <w:sz w:val="24"/>
          <w:szCs w:val="24"/>
        </w:rPr>
      </w:pPr>
      <w:r>
        <w:rPr>
          <w:sz w:val="24"/>
          <w:szCs w:val="24"/>
        </w:rPr>
        <w:t>Schedule either as absolute dates, relative to CCM or project milestones or as sequence of events.</w:t>
      </w:r>
    </w:p>
    <w:p w14:paraId="54088277" w14:textId="77777777" w:rsidR="00D9148E" w:rsidRDefault="0023728E">
      <w:r>
        <w:tab/>
      </w:r>
    </w:p>
    <w:p w14:paraId="6581E938" w14:textId="77777777" w:rsidR="00D9148E" w:rsidRDefault="0023728E">
      <w:pPr>
        <w:ind w:left="540"/>
      </w:pPr>
      <w:r>
        <w:t>The graphical representation in Section 4.4 displays an idealized sample of the project’s release cycle and is subject to changes as the development team progresses. For this project, releases will be planned around a weekly lifecycle which will be concurrent with project milestones. Minor releases will occur weekly with the updates we made that week. After W4 the process repeats.</w:t>
      </w:r>
    </w:p>
    <w:p w14:paraId="43DCE8F4" w14:textId="77777777" w:rsidR="00D9148E" w:rsidRDefault="00D9148E"/>
    <w:p w14:paraId="0CE1A9CB" w14:textId="77777777" w:rsidR="00D9148E" w:rsidRDefault="00D9148E"/>
    <w:p w14:paraId="483B795B" w14:textId="77777777" w:rsidR="00D9148E" w:rsidRDefault="0023728E">
      <w:pPr>
        <w:pStyle w:val="Heading1"/>
        <w:numPr>
          <w:ilvl w:val="1"/>
          <w:numId w:val="3"/>
        </w:numPr>
        <w:ind w:left="567" w:hanging="567"/>
        <w:rPr>
          <w:sz w:val="24"/>
          <w:szCs w:val="24"/>
        </w:rPr>
      </w:pPr>
      <w:r>
        <w:rPr>
          <w:sz w:val="24"/>
          <w:szCs w:val="24"/>
        </w:rPr>
        <w:t xml:space="preserve"> Graphical Representations</w:t>
      </w:r>
    </w:p>
    <w:p w14:paraId="2CAB8322" w14:textId="77777777" w:rsidR="00D9148E" w:rsidRDefault="00D9148E">
      <w:pPr>
        <w:ind w:left="792"/>
      </w:pPr>
    </w:p>
    <w:p w14:paraId="4AD2787B" w14:textId="77777777" w:rsidR="00D9148E" w:rsidRDefault="00D9148E"/>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80"/>
        <w:gridCol w:w="1560"/>
        <w:gridCol w:w="780"/>
        <w:gridCol w:w="1560"/>
        <w:gridCol w:w="780"/>
        <w:gridCol w:w="1560"/>
        <w:gridCol w:w="780"/>
      </w:tblGrid>
      <w:tr w:rsidR="00D9148E" w14:paraId="5E3EAB3B" w14:textId="77777777">
        <w:trPr>
          <w:trHeight w:val="420"/>
        </w:trPr>
        <w:tc>
          <w:tcPr>
            <w:tcW w:w="2340" w:type="dxa"/>
            <w:gridSpan w:val="2"/>
            <w:shd w:val="clear" w:color="auto" w:fill="9FC5E8"/>
            <w:tcMar>
              <w:top w:w="100" w:type="dxa"/>
              <w:left w:w="100" w:type="dxa"/>
              <w:bottom w:w="100" w:type="dxa"/>
              <w:right w:w="100" w:type="dxa"/>
            </w:tcMar>
          </w:tcPr>
          <w:p w14:paraId="0764EB51" w14:textId="77777777" w:rsidR="00D9148E" w:rsidRDefault="0023728E">
            <w:pPr>
              <w:widowControl w:val="0"/>
              <w:spacing w:line="240" w:lineRule="auto"/>
              <w:jc w:val="center"/>
              <w:rPr>
                <w:b/>
              </w:rPr>
            </w:pPr>
            <w:r>
              <w:rPr>
                <w:b/>
              </w:rPr>
              <w:t>W1</w:t>
            </w:r>
          </w:p>
        </w:tc>
        <w:tc>
          <w:tcPr>
            <w:tcW w:w="2340" w:type="dxa"/>
            <w:gridSpan w:val="2"/>
            <w:shd w:val="clear" w:color="auto" w:fill="9FC5E8"/>
            <w:tcMar>
              <w:top w:w="100" w:type="dxa"/>
              <w:left w:w="100" w:type="dxa"/>
              <w:bottom w:w="100" w:type="dxa"/>
              <w:right w:w="100" w:type="dxa"/>
            </w:tcMar>
          </w:tcPr>
          <w:p w14:paraId="45A433BB" w14:textId="77777777" w:rsidR="00D9148E" w:rsidRDefault="0023728E">
            <w:pPr>
              <w:widowControl w:val="0"/>
              <w:spacing w:line="240" w:lineRule="auto"/>
              <w:jc w:val="center"/>
              <w:rPr>
                <w:b/>
              </w:rPr>
            </w:pPr>
            <w:r>
              <w:rPr>
                <w:b/>
              </w:rPr>
              <w:t>W2</w:t>
            </w:r>
          </w:p>
        </w:tc>
        <w:tc>
          <w:tcPr>
            <w:tcW w:w="2340" w:type="dxa"/>
            <w:gridSpan w:val="2"/>
            <w:shd w:val="clear" w:color="auto" w:fill="9FC5E8"/>
            <w:tcMar>
              <w:top w:w="100" w:type="dxa"/>
              <w:left w:w="100" w:type="dxa"/>
              <w:bottom w:w="100" w:type="dxa"/>
              <w:right w:w="100" w:type="dxa"/>
            </w:tcMar>
          </w:tcPr>
          <w:p w14:paraId="47615457" w14:textId="77777777" w:rsidR="00D9148E" w:rsidRDefault="0023728E">
            <w:pPr>
              <w:widowControl w:val="0"/>
              <w:spacing w:line="240" w:lineRule="auto"/>
              <w:jc w:val="center"/>
              <w:rPr>
                <w:b/>
              </w:rPr>
            </w:pPr>
            <w:r>
              <w:rPr>
                <w:b/>
              </w:rPr>
              <w:t>W3</w:t>
            </w:r>
          </w:p>
        </w:tc>
        <w:tc>
          <w:tcPr>
            <w:tcW w:w="2340" w:type="dxa"/>
            <w:gridSpan w:val="2"/>
            <w:shd w:val="clear" w:color="auto" w:fill="9FC5E8"/>
            <w:tcMar>
              <w:top w:w="100" w:type="dxa"/>
              <w:left w:w="100" w:type="dxa"/>
              <w:bottom w:w="100" w:type="dxa"/>
              <w:right w:w="100" w:type="dxa"/>
            </w:tcMar>
          </w:tcPr>
          <w:p w14:paraId="7BED6B6A" w14:textId="77777777" w:rsidR="00D9148E" w:rsidRDefault="0023728E">
            <w:pPr>
              <w:widowControl w:val="0"/>
              <w:spacing w:line="240" w:lineRule="auto"/>
              <w:jc w:val="center"/>
              <w:rPr>
                <w:b/>
              </w:rPr>
            </w:pPr>
            <w:r>
              <w:rPr>
                <w:b/>
              </w:rPr>
              <w:t>W4</w:t>
            </w:r>
          </w:p>
        </w:tc>
      </w:tr>
      <w:tr w:rsidR="00D9148E" w14:paraId="7893568E" w14:textId="77777777">
        <w:trPr>
          <w:trHeight w:val="420"/>
        </w:trPr>
        <w:tc>
          <w:tcPr>
            <w:tcW w:w="1560" w:type="dxa"/>
            <w:shd w:val="clear" w:color="auto" w:fill="FFE599"/>
            <w:tcMar>
              <w:top w:w="100" w:type="dxa"/>
              <w:left w:w="100" w:type="dxa"/>
              <w:bottom w:w="100" w:type="dxa"/>
              <w:right w:w="100" w:type="dxa"/>
            </w:tcMar>
          </w:tcPr>
          <w:p w14:paraId="253BDBAA" w14:textId="77777777" w:rsidR="00D9148E" w:rsidRDefault="0023728E">
            <w:pPr>
              <w:widowControl w:val="0"/>
              <w:spacing w:line="240" w:lineRule="auto"/>
              <w:jc w:val="center"/>
              <w:rPr>
                <w:sz w:val="18"/>
                <w:szCs w:val="18"/>
              </w:rPr>
            </w:pPr>
            <w:r>
              <w:rPr>
                <w:sz w:val="18"/>
                <w:szCs w:val="18"/>
              </w:rPr>
              <w:t xml:space="preserve">Minor </w:t>
            </w:r>
          </w:p>
          <w:p w14:paraId="0466CB73"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7697A136" w14:textId="77777777" w:rsidR="00D9148E" w:rsidRDefault="0023728E">
            <w:pPr>
              <w:widowControl w:val="0"/>
              <w:spacing w:line="240" w:lineRule="auto"/>
              <w:jc w:val="center"/>
              <w:rPr>
                <w:sz w:val="18"/>
                <w:szCs w:val="18"/>
              </w:rPr>
            </w:pPr>
            <w:r>
              <w:rPr>
                <w:sz w:val="18"/>
                <w:szCs w:val="18"/>
              </w:rPr>
              <w:t>Minor Release</w:t>
            </w:r>
          </w:p>
        </w:tc>
        <w:tc>
          <w:tcPr>
            <w:tcW w:w="2340" w:type="dxa"/>
            <w:gridSpan w:val="2"/>
            <w:shd w:val="clear" w:color="auto" w:fill="auto"/>
            <w:tcMar>
              <w:top w:w="100" w:type="dxa"/>
              <w:left w:w="100" w:type="dxa"/>
              <w:bottom w:w="100" w:type="dxa"/>
              <w:right w:w="100" w:type="dxa"/>
            </w:tcMar>
          </w:tcPr>
          <w:p w14:paraId="32109BCA" w14:textId="77777777" w:rsidR="00D9148E" w:rsidRDefault="00D9148E">
            <w:pPr>
              <w:widowControl w:val="0"/>
              <w:spacing w:line="240" w:lineRule="auto"/>
              <w:jc w:val="center"/>
              <w:rPr>
                <w:sz w:val="18"/>
                <w:szCs w:val="18"/>
              </w:rPr>
            </w:pPr>
          </w:p>
        </w:tc>
        <w:tc>
          <w:tcPr>
            <w:tcW w:w="2340" w:type="dxa"/>
            <w:gridSpan w:val="2"/>
            <w:shd w:val="clear" w:color="auto" w:fill="auto"/>
            <w:tcMar>
              <w:top w:w="100" w:type="dxa"/>
              <w:left w:w="100" w:type="dxa"/>
              <w:bottom w:w="100" w:type="dxa"/>
              <w:right w:w="100" w:type="dxa"/>
            </w:tcMar>
          </w:tcPr>
          <w:p w14:paraId="423561EF" w14:textId="77777777" w:rsidR="00D9148E" w:rsidRDefault="00D9148E">
            <w:pPr>
              <w:widowControl w:val="0"/>
              <w:pBdr>
                <w:top w:val="nil"/>
                <w:left w:val="nil"/>
                <w:bottom w:val="nil"/>
                <w:right w:val="nil"/>
                <w:between w:val="nil"/>
              </w:pBdr>
              <w:rPr>
                <w:sz w:val="18"/>
                <w:szCs w:val="18"/>
              </w:rPr>
            </w:pPr>
          </w:p>
        </w:tc>
        <w:tc>
          <w:tcPr>
            <w:tcW w:w="2340" w:type="dxa"/>
            <w:gridSpan w:val="2"/>
            <w:shd w:val="clear" w:color="auto" w:fill="auto"/>
            <w:tcMar>
              <w:top w:w="100" w:type="dxa"/>
              <w:left w:w="100" w:type="dxa"/>
              <w:bottom w:w="100" w:type="dxa"/>
              <w:right w:w="100" w:type="dxa"/>
            </w:tcMar>
          </w:tcPr>
          <w:p w14:paraId="14FAE797" w14:textId="77777777" w:rsidR="00D9148E" w:rsidRDefault="00D9148E">
            <w:pPr>
              <w:widowControl w:val="0"/>
              <w:pBdr>
                <w:top w:val="nil"/>
                <w:left w:val="nil"/>
                <w:bottom w:val="nil"/>
                <w:right w:val="nil"/>
                <w:between w:val="nil"/>
              </w:pBdr>
              <w:rPr>
                <w:sz w:val="18"/>
                <w:szCs w:val="18"/>
              </w:rPr>
            </w:pPr>
          </w:p>
        </w:tc>
      </w:tr>
      <w:tr w:rsidR="00D9148E" w14:paraId="5B0B009D" w14:textId="77777777">
        <w:trPr>
          <w:trHeight w:val="420"/>
        </w:trPr>
        <w:tc>
          <w:tcPr>
            <w:tcW w:w="2340" w:type="dxa"/>
            <w:gridSpan w:val="2"/>
            <w:shd w:val="clear" w:color="auto" w:fill="FFFFFF"/>
            <w:tcMar>
              <w:top w:w="100" w:type="dxa"/>
              <w:left w:w="100" w:type="dxa"/>
              <w:bottom w:w="100" w:type="dxa"/>
              <w:right w:w="100" w:type="dxa"/>
            </w:tcMar>
          </w:tcPr>
          <w:p w14:paraId="476C8976" w14:textId="77777777" w:rsidR="00D9148E" w:rsidRDefault="00D9148E">
            <w:pPr>
              <w:widowControl w:val="0"/>
              <w:spacing w:line="240" w:lineRule="auto"/>
              <w:jc w:val="center"/>
              <w:rPr>
                <w:sz w:val="18"/>
                <w:szCs w:val="18"/>
              </w:rPr>
            </w:pPr>
          </w:p>
        </w:tc>
        <w:tc>
          <w:tcPr>
            <w:tcW w:w="1560" w:type="dxa"/>
            <w:shd w:val="clear" w:color="auto" w:fill="FFE599"/>
            <w:tcMar>
              <w:top w:w="100" w:type="dxa"/>
              <w:left w:w="100" w:type="dxa"/>
              <w:bottom w:w="100" w:type="dxa"/>
              <w:right w:w="100" w:type="dxa"/>
            </w:tcMar>
          </w:tcPr>
          <w:p w14:paraId="29E241B8" w14:textId="77777777" w:rsidR="00D9148E" w:rsidRDefault="0023728E">
            <w:pPr>
              <w:widowControl w:val="0"/>
              <w:spacing w:line="240" w:lineRule="auto"/>
              <w:jc w:val="center"/>
              <w:rPr>
                <w:sz w:val="18"/>
                <w:szCs w:val="18"/>
              </w:rPr>
            </w:pPr>
            <w:r>
              <w:rPr>
                <w:sz w:val="18"/>
                <w:szCs w:val="18"/>
              </w:rPr>
              <w:t xml:space="preserve">Minor </w:t>
            </w:r>
          </w:p>
          <w:p w14:paraId="67FFFF1E"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62EB027B" w14:textId="77777777" w:rsidR="00D9148E" w:rsidRDefault="0023728E">
            <w:pPr>
              <w:widowControl w:val="0"/>
              <w:spacing w:line="240" w:lineRule="auto"/>
              <w:jc w:val="center"/>
              <w:rPr>
                <w:sz w:val="18"/>
                <w:szCs w:val="18"/>
              </w:rPr>
            </w:pPr>
            <w:r>
              <w:rPr>
                <w:sz w:val="18"/>
                <w:szCs w:val="18"/>
              </w:rPr>
              <w:t>Minor Release</w:t>
            </w:r>
          </w:p>
        </w:tc>
        <w:tc>
          <w:tcPr>
            <w:tcW w:w="2340" w:type="dxa"/>
            <w:gridSpan w:val="2"/>
            <w:shd w:val="clear" w:color="auto" w:fill="auto"/>
            <w:tcMar>
              <w:top w:w="100" w:type="dxa"/>
              <w:left w:w="100" w:type="dxa"/>
              <w:bottom w:w="100" w:type="dxa"/>
              <w:right w:w="100" w:type="dxa"/>
            </w:tcMar>
          </w:tcPr>
          <w:p w14:paraId="6CCB07B1" w14:textId="77777777" w:rsidR="00D9148E" w:rsidRDefault="00D9148E">
            <w:pPr>
              <w:widowControl w:val="0"/>
              <w:spacing w:line="240" w:lineRule="auto"/>
              <w:jc w:val="center"/>
              <w:rPr>
                <w:sz w:val="18"/>
                <w:szCs w:val="18"/>
              </w:rPr>
            </w:pPr>
          </w:p>
        </w:tc>
        <w:tc>
          <w:tcPr>
            <w:tcW w:w="2340" w:type="dxa"/>
            <w:gridSpan w:val="2"/>
            <w:shd w:val="clear" w:color="auto" w:fill="auto"/>
            <w:tcMar>
              <w:top w:w="100" w:type="dxa"/>
              <w:left w:w="100" w:type="dxa"/>
              <w:bottom w:w="100" w:type="dxa"/>
              <w:right w:w="100" w:type="dxa"/>
            </w:tcMar>
          </w:tcPr>
          <w:p w14:paraId="43F2F76E" w14:textId="77777777" w:rsidR="00D9148E" w:rsidRDefault="00D9148E">
            <w:pPr>
              <w:widowControl w:val="0"/>
              <w:pBdr>
                <w:top w:val="nil"/>
                <w:left w:val="nil"/>
                <w:bottom w:val="nil"/>
                <w:right w:val="nil"/>
                <w:between w:val="nil"/>
              </w:pBdr>
              <w:spacing w:line="240" w:lineRule="auto"/>
              <w:rPr>
                <w:sz w:val="18"/>
                <w:szCs w:val="18"/>
              </w:rPr>
            </w:pPr>
          </w:p>
        </w:tc>
      </w:tr>
      <w:tr w:rsidR="00D9148E" w14:paraId="109453BA" w14:textId="77777777">
        <w:trPr>
          <w:trHeight w:val="420"/>
        </w:trPr>
        <w:tc>
          <w:tcPr>
            <w:tcW w:w="2340" w:type="dxa"/>
            <w:gridSpan w:val="2"/>
            <w:shd w:val="clear" w:color="auto" w:fill="auto"/>
            <w:tcMar>
              <w:top w:w="100" w:type="dxa"/>
              <w:left w:w="100" w:type="dxa"/>
              <w:bottom w:w="100" w:type="dxa"/>
              <w:right w:w="100" w:type="dxa"/>
            </w:tcMar>
          </w:tcPr>
          <w:p w14:paraId="50237614" w14:textId="77777777" w:rsidR="00D9148E" w:rsidRDefault="00D9148E">
            <w:pPr>
              <w:widowControl w:val="0"/>
              <w:spacing w:line="240" w:lineRule="auto"/>
              <w:jc w:val="center"/>
              <w:rPr>
                <w:sz w:val="18"/>
                <w:szCs w:val="18"/>
              </w:rPr>
            </w:pPr>
          </w:p>
        </w:tc>
        <w:tc>
          <w:tcPr>
            <w:tcW w:w="2340" w:type="dxa"/>
            <w:gridSpan w:val="2"/>
            <w:shd w:val="clear" w:color="auto" w:fill="auto"/>
            <w:tcMar>
              <w:top w:w="100" w:type="dxa"/>
              <w:left w:w="100" w:type="dxa"/>
              <w:bottom w:w="100" w:type="dxa"/>
              <w:right w:w="100" w:type="dxa"/>
            </w:tcMar>
          </w:tcPr>
          <w:p w14:paraId="7B75BE72" w14:textId="77777777" w:rsidR="00D9148E" w:rsidRDefault="00D9148E">
            <w:pPr>
              <w:widowControl w:val="0"/>
              <w:pBdr>
                <w:top w:val="nil"/>
                <w:left w:val="nil"/>
                <w:bottom w:val="nil"/>
                <w:right w:val="nil"/>
                <w:between w:val="nil"/>
              </w:pBdr>
              <w:spacing w:line="240" w:lineRule="auto"/>
              <w:rPr>
                <w:sz w:val="18"/>
                <w:szCs w:val="18"/>
              </w:rPr>
            </w:pPr>
          </w:p>
        </w:tc>
        <w:tc>
          <w:tcPr>
            <w:tcW w:w="1560" w:type="dxa"/>
            <w:shd w:val="clear" w:color="auto" w:fill="FFE599"/>
            <w:tcMar>
              <w:top w:w="100" w:type="dxa"/>
              <w:left w:w="100" w:type="dxa"/>
              <w:bottom w:w="100" w:type="dxa"/>
              <w:right w:w="100" w:type="dxa"/>
            </w:tcMar>
          </w:tcPr>
          <w:p w14:paraId="6F180BCE" w14:textId="77777777" w:rsidR="00D9148E" w:rsidRDefault="0023728E">
            <w:pPr>
              <w:widowControl w:val="0"/>
              <w:spacing w:line="240" w:lineRule="auto"/>
              <w:jc w:val="center"/>
              <w:rPr>
                <w:sz w:val="18"/>
                <w:szCs w:val="18"/>
              </w:rPr>
            </w:pPr>
            <w:r>
              <w:rPr>
                <w:sz w:val="18"/>
                <w:szCs w:val="18"/>
              </w:rPr>
              <w:t xml:space="preserve">Minor </w:t>
            </w:r>
          </w:p>
          <w:p w14:paraId="0889C95D"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28FE9B13" w14:textId="77777777" w:rsidR="00D9148E" w:rsidRDefault="0023728E">
            <w:pPr>
              <w:widowControl w:val="0"/>
              <w:spacing w:line="240" w:lineRule="auto"/>
              <w:jc w:val="center"/>
              <w:rPr>
                <w:sz w:val="18"/>
                <w:szCs w:val="18"/>
              </w:rPr>
            </w:pPr>
            <w:r>
              <w:rPr>
                <w:sz w:val="18"/>
                <w:szCs w:val="18"/>
              </w:rPr>
              <w:t>Minor Release</w:t>
            </w:r>
          </w:p>
        </w:tc>
        <w:tc>
          <w:tcPr>
            <w:tcW w:w="2340" w:type="dxa"/>
            <w:gridSpan w:val="2"/>
            <w:shd w:val="clear" w:color="auto" w:fill="auto"/>
            <w:tcMar>
              <w:top w:w="100" w:type="dxa"/>
              <w:left w:w="100" w:type="dxa"/>
              <w:bottom w:w="100" w:type="dxa"/>
              <w:right w:w="100" w:type="dxa"/>
            </w:tcMar>
          </w:tcPr>
          <w:p w14:paraId="4A8FFAC6" w14:textId="77777777" w:rsidR="00D9148E" w:rsidRDefault="00D9148E">
            <w:pPr>
              <w:widowControl w:val="0"/>
              <w:spacing w:line="240" w:lineRule="auto"/>
              <w:jc w:val="center"/>
              <w:rPr>
                <w:sz w:val="18"/>
                <w:szCs w:val="18"/>
              </w:rPr>
            </w:pPr>
          </w:p>
        </w:tc>
      </w:tr>
      <w:tr w:rsidR="00D9148E" w14:paraId="0C41BC05" w14:textId="77777777">
        <w:trPr>
          <w:trHeight w:val="420"/>
        </w:trPr>
        <w:tc>
          <w:tcPr>
            <w:tcW w:w="2340" w:type="dxa"/>
            <w:gridSpan w:val="2"/>
            <w:shd w:val="clear" w:color="auto" w:fill="auto"/>
            <w:tcMar>
              <w:top w:w="100" w:type="dxa"/>
              <w:left w:w="100" w:type="dxa"/>
              <w:bottom w:w="100" w:type="dxa"/>
              <w:right w:w="100" w:type="dxa"/>
            </w:tcMar>
          </w:tcPr>
          <w:p w14:paraId="255CB939" w14:textId="77777777" w:rsidR="00D9148E" w:rsidRDefault="00D9148E">
            <w:pPr>
              <w:widowControl w:val="0"/>
              <w:pBdr>
                <w:top w:val="nil"/>
                <w:left w:val="nil"/>
                <w:bottom w:val="nil"/>
                <w:right w:val="nil"/>
                <w:between w:val="nil"/>
              </w:pBdr>
              <w:rPr>
                <w:sz w:val="18"/>
                <w:szCs w:val="18"/>
              </w:rPr>
            </w:pPr>
          </w:p>
        </w:tc>
        <w:tc>
          <w:tcPr>
            <w:tcW w:w="2340" w:type="dxa"/>
            <w:gridSpan w:val="2"/>
            <w:shd w:val="clear" w:color="auto" w:fill="auto"/>
            <w:tcMar>
              <w:top w:w="100" w:type="dxa"/>
              <w:left w:w="100" w:type="dxa"/>
              <w:bottom w:w="100" w:type="dxa"/>
              <w:right w:w="100" w:type="dxa"/>
            </w:tcMar>
          </w:tcPr>
          <w:p w14:paraId="713A9173" w14:textId="77777777" w:rsidR="00D9148E" w:rsidRDefault="00D9148E">
            <w:pPr>
              <w:widowControl w:val="0"/>
              <w:pBdr>
                <w:top w:val="nil"/>
                <w:left w:val="nil"/>
                <w:bottom w:val="nil"/>
                <w:right w:val="nil"/>
                <w:between w:val="nil"/>
              </w:pBdr>
              <w:spacing w:line="240" w:lineRule="auto"/>
              <w:rPr>
                <w:sz w:val="18"/>
                <w:szCs w:val="18"/>
              </w:rPr>
            </w:pPr>
          </w:p>
        </w:tc>
        <w:tc>
          <w:tcPr>
            <w:tcW w:w="2340" w:type="dxa"/>
            <w:gridSpan w:val="2"/>
            <w:shd w:val="clear" w:color="auto" w:fill="FFFFFF"/>
            <w:tcMar>
              <w:top w:w="100" w:type="dxa"/>
              <w:left w:w="100" w:type="dxa"/>
              <w:bottom w:w="100" w:type="dxa"/>
              <w:right w:w="100" w:type="dxa"/>
            </w:tcMar>
          </w:tcPr>
          <w:p w14:paraId="6EEAEF7F" w14:textId="77777777" w:rsidR="00D9148E" w:rsidRDefault="00D9148E">
            <w:pPr>
              <w:widowControl w:val="0"/>
              <w:spacing w:line="240" w:lineRule="auto"/>
              <w:jc w:val="center"/>
              <w:rPr>
                <w:sz w:val="18"/>
                <w:szCs w:val="18"/>
                <w:highlight w:val="white"/>
              </w:rPr>
            </w:pPr>
          </w:p>
        </w:tc>
        <w:tc>
          <w:tcPr>
            <w:tcW w:w="1560" w:type="dxa"/>
            <w:shd w:val="clear" w:color="auto" w:fill="FFE599"/>
            <w:tcMar>
              <w:top w:w="100" w:type="dxa"/>
              <w:left w:w="100" w:type="dxa"/>
              <w:bottom w:w="100" w:type="dxa"/>
              <w:right w:w="100" w:type="dxa"/>
            </w:tcMar>
          </w:tcPr>
          <w:p w14:paraId="45F2CBC1" w14:textId="77777777" w:rsidR="00D9148E" w:rsidRDefault="0023728E">
            <w:pPr>
              <w:widowControl w:val="0"/>
              <w:spacing w:line="240" w:lineRule="auto"/>
              <w:jc w:val="center"/>
              <w:rPr>
                <w:sz w:val="18"/>
                <w:szCs w:val="18"/>
              </w:rPr>
            </w:pPr>
            <w:r>
              <w:rPr>
                <w:sz w:val="18"/>
                <w:szCs w:val="18"/>
              </w:rPr>
              <w:t xml:space="preserve">Minor </w:t>
            </w:r>
          </w:p>
          <w:p w14:paraId="0E7F8541"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4D27D5CB" w14:textId="77777777" w:rsidR="00D9148E" w:rsidRDefault="0023728E">
            <w:pPr>
              <w:widowControl w:val="0"/>
              <w:spacing w:line="240" w:lineRule="auto"/>
              <w:jc w:val="center"/>
              <w:rPr>
                <w:sz w:val="18"/>
                <w:szCs w:val="18"/>
              </w:rPr>
            </w:pPr>
            <w:r>
              <w:rPr>
                <w:sz w:val="18"/>
                <w:szCs w:val="18"/>
              </w:rPr>
              <w:t>Minor Release</w:t>
            </w:r>
          </w:p>
        </w:tc>
      </w:tr>
    </w:tbl>
    <w:p w14:paraId="50D6B52D" w14:textId="77777777" w:rsidR="00D9148E" w:rsidRDefault="00D9148E"/>
    <w:p w14:paraId="57F16360" w14:textId="77777777" w:rsidR="00D9148E" w:rsidRDefault="00D9148E"/>
    <w:p w14:paraId="627E4685" w14:textId="77777777" w:rsidR="00D9148E" w:rsidRDefault="00D9148E"/>
    <w:p w14:paraId="216444B2" w14:textId="77777777" w:rsidR="00D9148E" w:rsidRDefault="0023728E">
      <w:pPr>
        <w:pStyle w:val="Heading1"/>
        <w:numPr>
          <w:ilvl w:val="0"/>
          <w:numId w:val="3"/>
        </w:numPr>
        <w:ind w:left="426" w:hanging="426"/>
        <w:rPr>
          <w:sz w:val="28"/>
          <w:szCs w:val="28"/>
        </w:rPr>
      </w:pPr>
      <w:bookmarkStart w:id="22" w:name="_heading=h.1y810tw" w:colFirst="0" w:colLast="0"/>
      <w:bookmarkEnd w:id="22"/>
      <w:r>
        <w:rPr>
          <w:sz w:val="28"/>
          <w:szCs w:val="28"/>
        </w:rPr>
        <w:t>CCM Resources</w:t>
      </w:r>
    </w:p>
    <w:p w14:paraId="1EAC151E" w14:textId="77777777" w:rsidR="00D9148E" w:rsidRDefault="00D9148E"/>
    <w:p w14:paraId="4AB2D912" w14:textId="77777777" w:rsidR="00D9148E" w:rsidRDefault="0023728E">
      <w:pPr>
        <w:pStyle w:val="Heading1"/>
        <w:numPr>
          <w:ilvl w:val="1"/>
          <w:numId w:val="3"/>
        </w:numPr>
        <w:ind w:left="567" w:hanging="567"/>
        <w:rPr>
          <w:sz w:val="24"/>
          <w:szCs w:val="24"/>
        </w:rPr>
      </w:pPr>
      <w:r>
        <w:rPr>
          <w:sz w:val="24"/>
          <w:szCs w:val="24"/>
        </w:rPr>
        <w:lastRenderedPageBreak/>
        <w:t>Identifies environment, infrastructure, software tools, techniques, equipment, personnel, and training.</w:t>
      </w:r>
    </w:p>
    <w:p w14:paraId="4A3E51B8" w14:textId="77777777" w:rsidR="00D9148E" w:rsidRDefault="0023728E">
      <w:pPr>
        <w:ind w:firstLine="720"/>
      </w:pPr>
      <w:r>
        <w:t xml:space="preserve">Development Tools: </w:t>
      </w:r>
      <w:proofErr w:type="spellStart"/>
      <w:r>
        <w:t>VSCode</w:t>
      </w:r>
      <w:proofErr w:type="spellEnd"/>
    </w:p>
    <w:p w14:paraId="53D1D2F0" w14:textId="77777777" w:rsidR="00D9148E" w:rsidRDefault="0023728E">
      <w:pPr>
        <w:ind w:firstLine="720"/>
      </w:pPr>
      <w:r>
        <w:t>Database Tools: Firebase</w:t>
      </w:r>
    </w:p>
    <w:p w14:paraId="33962BE3" w14:textId="77777777" w:rsidR="00D9148E" w:rsidRDefault="0023728E">
      <w:pPr>
        <w:ind w:firstLine="720"/>
      </w:pPr>
      <w:r>
        <w:t xml:space="preserve">Environment Tools: JavaScript version ES6, React 17, Firebase </w:t>
      </w:r>
      <w:proofErr w:type="gramStart"/>
      <w:r>
        <w:t>API  version</w:t>
      </w:r>
      <w:proofErr w:type="gramEnd"/>
      <w:r>
        <w:t xml:space="preserve"> 9 </w:t>
      </w:r>
    </w:p>
    <w:p w14:paraId="231E701E" w14:textId="0834BD73" w:rsidR="00D9148E" w:rsidRDefault="0023728E">
      <w:pPr>
        <w:ind w:firstLine="720"/>
      </w:pPr>
      <w:r>
        <w:t xml:space="preserve">VCS Tools: Git, </w:t>
      </w:r>
      <w:hyperlink r:id="rId8" w:history="1">
        <w:r w:rsidRPr="001C5059">
          <w:rPr>
            <w:rStyle w:val="Hyperlink"/>
          </w:rPr>
          <w:t>GitHub</w:t>
        </w:r>
      </w:hyperlink>
      <w:r>
        <w:t xml:space="preserve">, </w:t>
      </w:r>
      <w:hyperlink r:id="rId9" w:history="1">
        <w:proofErr w:type="spellStart"/>
        <w:r w:rsidRPr="001C5059">
          <w:rPr>
            <w:rStyle w:val="Hyperlink"/>
          </w:rPr>
          <w:t>Zenhub</w:t>
        </w:r>
        <w:proofErr w:type="spellEnd"/>
      </w:hyperlink>
    </w:p>
    <w:p w14:paraId="61C001C4" w14:textId="77777777" w:rsidR="00D9148E" w:rsidRDefault="0023728E">
      <w:pPr>
        <w:ind w:firstLine="720"/>
      </w:pPr>
      <w:r>
        <w:t xml:space="preserve">Notable </w:t>
      </w:r>
      <w:proofErr w:type="gramStart"/>
      <w:r>
        <w:t>Libraries(</w:t>
      </w:r>
      <w:proofErr w:type="gramEnd"/>
      <w:r>
        <w:t>API): Firebase</w:t>
      </w:r>
    </w:p>
    <w:p w14:paraId="1E10B85D" w14:textId="77777777" w:rsidR="00D9148E" w:rsidRDefault="0023728E">
      <w:pPr>
        <w:pStyle w:val="Heading1"/>
        <w:numPr>
          <w:ilvl w:val="1"/>
          <w:numId w:val="3"/>
        </w:numPr>
        <w:ind w:left="567" w:hanging="567"/>
        <w:rPr>
          <w:sz w:val="24"/>
          <w:szCs w:val="24"/>
        </w:rPr>
      </w:pPr>
      <w:r>
        <w:rPr>
          <w:sz w:val="24"/>
          <w:szCs w:val="24"/>
        </w:rPr>
        <w:t>Key factors for infrastructure:</w:t>
      </w:r>
    </w:p>
    <w:p w14:paraId="027D7A71" w14:textId="77777777" w:rsidR="00D9148E" w:rsidRDefault="00D9148E"/>
    <w:p w14:paraId="22CEEC70" w14:textId="77777777" w:rsidR="00D9148E" w:rsidRDefault="0023728E">
      <w:r>
        <w:tab/>
        <w:t xml:space="preserve">Our development tools were chosen due to being industry standard for developing JavaScript code and web applications, respectively. </w:t>
      </w:r>
    </w:p>
    <w:p w14:paraId="77513EAE" w14:textId="77777777" w:rsidR="00D9148E" w:rsidRDefault="00D9148E"/>
    <w:p w14:paraId="02DEA0AF" w14:textId="77777777" w:rsidR="00D9148E" w:rsidRDefault="0023728E">
      <w:pPr>
        <w:ind w:firstLine="720"/>
      </w:pPr>
      <w:r>
        <w:t xml:space="preserve">Firebase was chosen as our backend database due to its ease of use and massive support from Google which meant there is ample documentation. </w:t>
      </w:r>
    </w:p>
    <w:p w14:paraId="31C71CA3" w14:textId="77777777" w:rsidR="00D9148E" w:rsidRDefault="00D9148E">
      <w:pPr>
        <w:ind w:firstLine="720"/>
      </w:pPr>
    </w:p>
    <w:p w14:paraId="3EA2627F" w14:textId="4F4572F1" w:rsidR="00D9148E" w:rsidRDefault="0023728E">
      <w:pPr>
        <w:ind w:firstLine="720"/>
      </w:pPr>
      <w:r>
        <w:t xml:space="preserve">We chose to use version 9 of Firebase as this was the latest version of Firebase and offered increased performance due to the change from </w:t>
      </w:r>
      <w:r w:rsidR="003C2B0C">
        <w:t>namespace</w:t>
      </w:r>
      <w:r>
        <w:t xml:space="preserve"> to modular architecture for web applications. </w:t>
      </w:r>
    </w:p>
    <w:p w14:paraId="76A98557" w14:textId="77777777" w:rsidR="00D9148E" w:rsidRDefault="00D9148E">
      <w:pPr>
        <w:ind w:firstLine="720"/>
      </w:pPr>
    </w:p>
    <w:p w14:paraId="606D4753" w14:textId="77777777" w:rsidR="00D9148E" w:rsidRDefault="0023728E">
      <w:pPr>
        <w:ind w:firstLine="720"/>
      </w:pPr>
      <w:r>
        <w:t>GitHub was chosen as our VCS tool due to its great security and due to it being a contemporary industry standard for version control.</w:t>
      </w:r>
    </w:p>
    <w:p w14:paraId="5B562A92" w14:textId="77777777" w:rsidR="00D9148E" w:rsidRDefault="00D9148E">
      <w:pPr>
        <w:ind w:firstLine="720"/>
      </w:pPr>
    </w:p>
    <w:p w14:paraId="13AC00B4" w14:textId="77777777" w:rsidR="00D9148E" w:rsidRDefault="0023728E">
      <w:pPr>
        <w:ind w:firstLine="720"/>
      </w:pPr>
      <w:r>
        <w:t>Firebase was used for everything from application hosting to being the backend database for our application. Firebase was chosen thanks to its creation by Google and massive amounts of documentation.</w:t>
      </w:r>
    </w:p>
    <w:p w14:paraId="48A3AED0" w14:textId="77777777" w:rsidR="00D9148E" w:rsidRDefault="00D9148E"/>
    <w:p w14:paraId="4A764EF5" w14:textId="77777777" w:rsidR="00D9148E" w:rsidRDefault="0023728E">
      <w:pPr>
        <w:pStyle w:val="Heading1"/>
        <w:numPr>
          <w:ilvl w:val="1"/>
          <w:numId w:val="3"/>
        </w:numPr>
        <w:ind w:left="567" w:hanging="567"/>
        <w:rPr>
          <w:sz w:val="24"/>
          <w:szCs w:val="24"/>
        </w:rPr>
      </w:pPr>
      <w:r>
        <w:rPr>
          <w:sz w:val="24"/>
          <w:szCs w:val="24"/>
        </w:rPr>
        <w:t xml:space="preserve"> Identify which tools are used in which activity.</w:t>
      </w:r>
    </w:p>
    <w:p w14:paraId="37BFEE56" w14:textId="77777777" w:rsidR="00D9148E" w:rsidRDefault="0023728E">
      <w:pPr>
        <w:numPr>
          <w:ilvl w:val="0"/>
          <w:numId w:val="4"/>
        </w:numPr>
      </w:pPr>
      <w:r>
        <w:t>Visual Studio Code is used to edit our JavaScript files</w:t>
      </w:r>
    </w:p>
    <w:p w14:paraId="59273135" w14:textId="77777777" w:rsidR="00D9148E" w:rsidRDefault="0023728E">
      <w:pPr>
        <w:numPr>
          <w:ilvl w:val="0"/>
          <w:numId w:val="4"/>
        </w:numPr>
      </w:pPr>
      <w:r>
        <w:t>GitHub is an application where we can share files with each other and keep up with changes made to the application</w:t>
      </w:r>
    </w:p>
    <w:p w14:paraId="4F97A189" w14:textId="77777777" w:rsidR="00D9148E" w:rsidRDefault="0023728E">
      <w:pPr>
        <w:numPr>
          <w:ilvl w:val="0"/>
          <w:numId w:val="4"/>
        </w:numPr>
      </w:pPr>
      <w:proofErr w:type="spellStart"/>
      <w:r>
        <w:t>Zenhub</w:t>
      </w:r>
      <w:proofErr w:type="spellEnd"/>
      <w:r>
        <w:t xml:space="preserve"> is a web application where we can keep track of what needs to be completed and who needs to work on it</w:t>
      </w:r>
    </w:p>
    <w:p w14:paraId="071CD219" w14:textId="77777777" w:rsidR="00D9148E" w:rsidRDefault="0023728E">
      <w:pPr>
        <w:numPr>
          <w:ilvl w:val="0"/>
          <w:numId w:val="4"/>
        </w:numPr>
      </w:pPr>
      <w:r>
        <w:t>Firebase is used to host our application and to handle database management</w:t>
      </w:r>
    </w:p>
    <w:p w14:paraId="77B4CDF0" w14:textId="77777777" w:rsidR="00D9148E" w:rsidRDefault="00D9148E">
      <w:pPr>
        <w:ind w:left="720"/>
      </w:pPr>
    </w:p>
    <w:p w14:paraId="6E4D6D9D" w14:textId="77777777" w:rsidR="00D9148E" w:rsidRDefault="0023728E">
      <w:pPr>
        <w:pStyle w:val="Heading1"/>
        <w:numPr>
          <w:ilvl w:val="0"/>
          <w:numId w:val="3"/>
        </w:numPr>
        <w:ind w:left="426" w:hanging="426"/>
        <w:rPr>
          <w:sz w:val="28"/>
          <w:szCs w:val="28"/>
        </w:rPr>
      </w:pPr>
      <w:bookmarkStart w:id="23" w:name="_heading=h.4i7ojhp" w:colFirst="0" w:colLast="0"/>
      <w:bookmarkEnd w:id="23"/>
      <w:r>
        <w:rPr>
          <w:sz w:val="28"/>
          <w:szCs w:val="28"/>
        </w:rPr>
        <w:t>CCM Plan Maintenance</w:t>
      </w:r>
    </w:p>
    <w:p w14:paraId="2B7322F0" w14:textId="77777777" w:rsidR="00D9148E" w:rsidRDefault="00D9148E"/>
    <w:p w14:paraId="7B10113F" w14:textId="77777777" w:rsidR="00D9148E" w:rsidRDefault="0023728E">
      <w:pPr>
        <w:pStyle w:val="Heading1"/>
        <w:numPr>
          <w:ilvl w:val="1"/>
          <w:numId w:val="3"/>
        </w:numPr>
        <w:ind w:left="567" w:hanging="567"/>
        <w:rPr>
          <w:sz w:val="24"/>
          <w:szCs w:val="24"/>
        </w:rPr>
      </w:pPr>
      <w:r>
        <w:rPr>
          <w:sz w:val="24"/>
          <w:szCs w:val="24"/>
        </w:rPr>
        <w:t>Who monitors the plan?</w:t>
      </w:r>
    </w:p>
    <w:p w14:paraId="3272A9B4" w14:textId="6CC79952" w:rsidR="00D9148E" w:rsidRDefault="003C2B0C" w:rsidP="003C2B0C">
      <w:pPr>
        <w:ind w:left="567"/>
      </w:pPr>
      <w:r>
        <w:t xml:space="preserve">The Scrum Master is the </w:t>
      </w:r>
      <w:r w:rsidR="00B665C6">
        <w:t>individual assignment to monitoring and maintaining the configuration management plan.</w:t>
      </w:r>
    </w:p>
    <w:p w14:paraId="73E53621" w14:textId="77777777" w:rsidR="00D9148E" w:rsidRDefault="0023728E">
      <w:pPr>
        <w:pStyle w:val="Heading1"/>
        <w:numPr>
          <w:ilvl w:val="1"/>
          <w:numId w:val="3"/>
        </w:numPr>
        <w:ind w:left="567" w:hanging="567"/>
        <w:rPr>
          <w:sz w:val="24"/>
          <w:szCs w:val="24"/>
        </w:rPr>
      </w:pPr>
      <w:r>
        <w:rPr>
          <w:sz w:val="24"/>
          <w:szCs w:val="24"/>
        </w:rPr>
        <w:t>How frequently updates are to be performed?</w:t>
      </w:r>
    </w:p>
    <w:p w14:paraId="3B5A84BA" w14:textId="1090B73B" w:rsidR="00D9148E" w:rsidRDefault="00B665C6" w:rsidP="00B665C6">
      <w:pPr>
        <w:ind w:left="567"/>
      </w:pPr>
      <w:r>
        <w:t>Updates to the configuration management plan are to be performed weakly by the Scrum Master and the Product Owner</w:t>
      </w:r>
    </w:p>
    <w:p w14:paraId="1AA2AD69" w14:textId="1AD1FCB2" w:rsidR="00D9148E" w:rsidRDefault="0023728E">
      <w:pPr>
        <w:pStyle w:val="Heading1"/>
        <w:numPr>
          <w:ilvl w:val="1"/>
          <w:numId w:val="3"/>
        </w:numPr>
        <w:ind w:left="567" w:hanging="567"/>
        <w:rPr>
          <w:sz w:val="24"/>
          <w:szCs w:val="24"/>
        </w:rPr>
      </w:pPr>
      <w:r>
        <w:rPr>
          <w:sz w:val="24"/>
          <w:szCs w:val="24"/>
        </w:rPr>
        <w:lastRenderedPageBreak/>
        <w:t>How changes to the Plan are to be evaluated and approved?</w:t>
      </w:r>
    </w:p>
    <w:p w14:paraId="04D7FD3A" w14:textId="45CEC1BF" w:rsidR="00B665C6" w:rsidRPr="00B665C6" w:rsidRDefault="00B665C6" w:rsidP="00B665C6">
      <w:pPr>
        <w:ind w:left="567"/>
      </w:pPr>
      <w:r>
        <w:t>Changes to the Configuration Management Plan are to be evaluated during meeting with the scrum master, the product owner, and the developers to decide through a vote whether to approve the changes.</w:t>
      </w:r>
    </w:p>
    <w:p w14:paraId="47EC3951" w14:textId="144DDC7A" w:rsidR="00D9148E" w:rsidRDefault="0023728E">
      <w:pPr>
        <w:pStyle w:val="Heading1"/>
        <w:numPr>
          <w:ilvl w:val="1"/>
          <w:numId w:val="3"/>
        </w:numPr>
        <w:ind w:left="567" w:hanging="567"/>
        <w:rPr>
          <w:sz w:val="24"/>
          <w:szCs w:val="24"/>
        </w:rPr>
      </w:pPr>
      <w:r>
        <w:rPr>
          <w:sz w:val="24"/>
          <w:szCs w:val="24"/>
        </w:rPr>
        <w:t>How changes to the Plan are to be made and communicated?</w:t>
      </w:r>
    </w:p>
    <w:p w14:paraId="0A0FF8CF" w14:textId="6F66D53F" w:rsidR="00B665C6" w:rsidRPr="00B665C6" w:rsidRDefault="001C5059" w:rsidP="00B665C6">
      <w:pPr>
        <w:ind w:left="567"/>
      </w:pPr>
      <w:r>
        <w:t xml:space="preserve">The group maintains a Kanban board using </w:t>
      </w:r>
      <w:proofErr w:type="spellStart"/>
      <w:r>
        <w:t>Zenhub</w:t>
      </w:r>
      <w:proofErr w:type="spellEnd"/>
      <w:r>
        <w:t xml:space="preserve"> which contains various cards to indicate which changes need to be made to the Configuration Management Plan document.</w:t>
      </w:r>
    </w:p>
    <w:p w14:paraId="0C8C004B" w14:textId="27EB98B3" w:rsidR="00D9148E" w:rsidRDefault="0023728E">
      <w:pPr>
        <w:pStyle w:val="Heading1"/>
        <w:numPr>
          <w:ilvl w:val="1"/>
          <w:numId w:val="3"/>
        </w:numPr>
        <w:ind w:left="567" w:hanging="567"/>
        <w:rPr>
          <w:sz w:val="24"/>
          <w:szCs w:val="24"/>
        </w:rPr>
      </w:pPr>
      <w:r>
        <w:rPr>
          <w:sz w:val="24"/>
          <w:szCs w:val="24"/>
        </w:rPr>
        <w:t>Also includes history of changes made to the plan.</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9148E" w14:paraId="39976E1C" w14:textId="77777777">
        <w:tc>
          <w:tcPr>
            <w:tcW w:w="3120" w:type="dxa"/>
            <w:shd w:val="clear" w:color="auto" w:fill="auto"/>
            <w:tcMar>
              <w:top w:w="100" w:type="dxa"/>
              <w:left w:w="100" w:type="dxa"/>
              <w:bottom w:w="100" w:type="dxa"/>
              <w:right w:w="100" w:type="dxa"/>
            </w:tcMar>
          </w:tcPr>
          <w:p w14:paraId="71F40519" w14:textId="77777777" w:rsidR="00D9148E" w:rsidRDefault="0023728E">
            <w:pPr>
              <w:widowControl w:val="0"/>
              <w:pBdr>
                <w:top w:val="nil"/>
                <w:left w:val="nil"/>
                <w:bottom w:val="nil"/>
                <w:right w:val="nil"/>
                <w:between w:val="nil"/>
              </w:pBdr>
              <w:spacing w:line="240" w:lineRule="auto"/>
            </w:pPr>
            <w:r>
              <w:t>Version History</w:t>
            </w:r>
          </w:p>
        </w:tc>
        <w:tc>
          <w:tcPr>
            <w:tcW w:w="3120" w:type="dxa"/>
            <w:shd w:val="clear" w:color="auto" w:fill="auto"/>
            <w:tcMar>
              <w:top w:w="100" w:type="dxa"/>
              <w:left w:w="100" w:type="dxa"/>
              <w:bottom w:w="100" w:type="dxa"/>
              <w:right w:w="100" w:type="dxa"/>
            </w:tcMar>
          </w:tcPr>
          <w:p w14:paraId="397497B4" w14:textId="77777777" w:rsidR="00D9148E" w:rsidRDefault="0023728E">
            <w:pPr>
              <w:widowControl w:val="0"/>
              <w:pBdr>
                <w:top w:val="nil"/>
                <w:left w:val="nil"/>
                <w:bottom w:val="nil"/>
                <w:right w:val="nil"/>
                <w:between w:val="nil"/>
              </w:pBdr>
              <w:spacing w:line="240" w:lineRule="auto"/>
            </w:pPr>
            <w:r>
              <w:t>Name</w:t>
            </w:r>
          </w:p>
        </w:tc>
        <w:tc>
          <w:tcPr>
            <w:tcW w:w="3120" w:type="dxa"/>
            <w:shd w:val="clear" w:color="auto" w:fill="auto"/>
            <w:tcMar>
              <w:top w:w="100" w:type="dxa"/>
              <w:left w:w="100" w:type="dxa"/>
              <w:bottom w:w="100" w:type="dxa"/>
              <w:right w:w="100" w:type="dxa"/>
            </w:tcMar>
          </w:tcPr>
          <w:p w14:paraId="48ECA58A" w14:textId="77777777" w:rsidR="00D9148E" w:rsidRDefault="0023728E">
            <w:pPr>
              <w:widowControl w:val="0"/>
              <w:pBdr>
                <w:top w:val="nil"/>
                <w:left w:val="nil"/>
                <w:bottom w:val="nil"/>
                <w:right w:val="nil"/>
                <w:between w:val="nil"/>
              </w:pBdr>
              <w:spacing w:line="240" w:lineRule="auto"/>
            </w:pPr>
            <w:r>
              <w:t>Date</w:t>
            </w:r>
          </w:p>
        </w:tc>
      </w:tr>
      <w:tr w:rsidR="00D9148E" w14:paraId="49304FFB" w14:textId="77777777">
        <w:tc>
          <w:tcPr>
            <w:tcW w:w="3120" w:type="dxa"/>
            <w:shd w:val="clear" w:color="auto" w:fill="auto"/>
            <w:tcMar>
              <w:top w:w="100" w:type="dxa"/>
              <w:left w:w="100" w:type="dxa"/>
              <w:bottom w:w="100" w:type="dxa"/>
              <w:right w:w="100" w:type="dxa"/>
            </w:tcMar>
          </w:tcPr>
          <w:p w14:paraId="0167ECE3" w14:textId="77777777" w:rsidR="00D9148E" w:rsidRDefault="0023728E">
            <w:pPr>
              <w:widowControl w:val="0"/>
              <w:pBdr>
                <w:top w:val="nil"/>
                <w:left w:val="nil"/>
                <w:bottom w:val="nil"/>
                <w:right w:val="nil"/>
                <w:between w:val="nil"/>
              </w:pBdr>
              <w:spacing w:line="240" w:lineRule="auto"/>
            </w:pPr>
            <w:r>
              <w:t>1.0</w:t>
            </w:r>
          </w:p>
        </w:tc>
        <w:tc>
          <w:tcPr>
            <w:tcW w:w="3120" w:type="dxa"/>
            <w:shd w:val="clear" w:color="auto" w:fill="auto"/>
            <w:tcMar>
              <w:top w:w="100" w:type="dxa"/>
              <w:left w:w="100" w:type="dxa"/>
              <w:bottom w:w="100" w:type="dxa"/>
              <w:right w:w="100" w:type="dxa"/>
            </w:tcMar>
          </w:tcPr>
          <w:p w14:paraId="0AF7633C" w14:textId="77777777" w:rsidR="00D9148E" w:rsidRDefault="0023728E">
            <w:pPr>
              <w:widowControl w:val="0"/>
              <w:pBdr>
                <w:top w:val="nil"/>
                <w:left w:val="nil"/>
                <w:bottom w:val="nil"/>
                <w:right w:val="nil"/>
                <w:between w:val="nil"/>
              </w:pBdr>
              <w:spacing w:line="240" w:lineRule="auto"/>
            </w:pPr>
            <w:r>
              <w:t>First Release</w:t>
            </w:r>
          </w:p>
        </w:tc>
        <w:tc>
          <w:tcPr>
            <w:tcW w:w="3120" w:type="dxa"/>
            <w:shd w:val="clear" w:color="auto" w:fill="auto"/>
            <w:tcMar>
              <w:top w:w="100" w:type="dxa"/>
              <w:left w:w="100" w:type="dxa"/>
              <w:bottom w:w="100" w:type="dxa"/>
              <w:right w:w="100" w:type="dxa"/>
            </w:tcMar>
          </w:tcPr>
          <w:p w14:paraId="4FA6B310" w14:textId="77777777" w:rsidR="00D9148E" w:rsidRDefault="0023728E">
            <w:pPr>
              <w:widowControl w:val="0"/>
              <w:pBdr>
                <w:top w:val="nil"/>
                <w:left w:val="nil"/>
                <w:bottom w:val="nil"/>
                <w:right w:val="nil"/>
                <w:between w:val="nil"/>
              </w:pBdr>
              <w:spacing w:line="240" w:lineRule="auto"/>
            </w:pPr>
            <w:r>
              <w:t>4/3/2022</w:t>
            </w:r>
          </w:p>
        </w:tc>
      </w:tr>
      <w:tr w:rsidR="00D9148E" w14:paraId="151DC361" w14:textId="77777777">
        <w:tc>
          <w:tcPr>
            <w:tcW w:w="3120" w:type="dxa"/>
            <w:shd w:val="clear" w:color="auto" w:fill="auto"/>
            <w:tcMar>
              <w:top w:w="100" w:type="dxa"/>
              <w:left w:w="100" w:type="dxa"/>
              <w:bottom w:w="100" w:type="dxa"/>
              <w:right w:w="100" w:type="dxa"/>
            </w:tcMar>
          </w:tcPr>
          <w:p w14:paraId="5D792633" w14:textId="60DC7132" w:rsidR="00D9148E" w:rsidRDefault="00CA2A79" w:rsidP="00CA2A79">
            <w:pPr>
              <w:widowControl w:val="0"/>
              <w:pBdr>
                <w:top w:val="nil"/>
                <w:left w:val="nil"/>
                <w:bottom w:val="nil"/>
                <w:right w:val="nil"/>
                <w:between w:val="nil"/>
              </w:pBdr>
              <w:spacing w:line="240" w:lineRule="auto"/>
              <w:ind w:firstLine="720"/>
            </w:pPr>
            <w:r>
              <w:t>1.1</w:t>
            </w:r>
          </w:p>
        </w:tc>
        <w:tc>
          <w:tcPr>
            <w:tcW w:w="3120" w:type="dxa"/>
            <w:shd w:val="clear" w:color="auto" w:fill="auto"/>
            <w:tcMar>
              <w:top w:w="100" w:type="dxa"/>
              <w:left w:w="100" w:type="dxa"/>
              <w:bottom w:w="100" w:type="dxa"/>
              <w:right w:w="100" w:type="dxa"/>
            </w:tcMar>
          </w:tcPr>
          <w:p w14:paraId="0BBB6073" w14:textId="07AE82A6" w:rsidR="00D9148E" w:rsidRDefault="00CA2A79">
            <w:pPr>
              <w:widowControl w:val="0"/>
              <w:pBdr>
                <w:top w:val="nil"/>
                <w:left w:val="nil"/>
                <w:bottom w:val="nil"/>
                <w:right w:val="nil"/>
                <w:between w:val="nil"/>
              </w:pBdr>
              <w:spacing w:line="240" w:lineRule="auto"/>
            </w:pPr>
            <w:r>
              <w:t>Second Release</w:t>
            </w:r>
          </w:p>
        </w:tc>
        <w:tc>
          <w:tcPr>
            <w:tcW w:w="3120" w:type="dxa"/>
            <w:shd w:val="clear" w:color="auto" w:fill="auto"/>
            <w:tcMar>
              <w:top w:w="100" w:type="dxa"/>
              <w:left w:w="100" w:type="dxa"/>
              <w:bottom w:w="100" w:type="dxa"/>
              <w:right w:w="100" w:type="dxa"/>
            </w:tcMar>
          </w:tcPr>
          <w:p w14:paraId="2E6FE12A" w14:textId="346CBAEF" w:rsidR="00D9148E" w:rsidRDefault="00CA2A79">
            <w:pPr>
              <w:widowControl w:val="0"/>
              <w:pBdr>
                <w:top w:val="nil"/>
                <w:left w:val="nil"/>
                <w:bottom w:val="nil"/>
                <w:right w:val="nil"/>
                <w:between w:val="nil"/>
              </w:pBdr>
              <w:spacing w:line="240" w:lineRule="auto"/>
            </w:pPr>
            <w:r>
              <w:t>4/17/2022</w:t>
            </w:r>
          </w:p>
        </w:tc>
      </w:tr>
    </w:tbl>
    <w:p w14:paraId="31DD1FC7" w14:textId="77777777" w:rsidR="00D9148E" w:rsidRDefault="00D9148E">
      <w:pPr>
        <w:rPr>
          <w:b/>
          <w:sz w:val="36"/>
          <w:szCs w:val="36"/>
        </w:rPr>
      </w:pPr>
    </w:p>
    <w:sectPr w:rsidR="00D914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54749"/>
    <w:multiLevelType w:val="multilevel"/>
    <w:tmpl w:val="1B8E7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7F50F0"/>
    <w:multiLevelType w:val="multilevel"/>
    <w:tmpl w:val="9FC4AFDE"/>
    <w:lvl w:ilvl="0">
      <w:start w:val="1"/>
      <w:numFmt w:val="decimal"/>
      <w:lvlText w:val="%1."/>
      <w:lvlJc w:val="left"/>
      <w:pPr>
        <w:ind w:left="360" w:hanging="360"/>
      </w:pPr>
      <w:rPr>
        <w:sz w:val="28"/>
        <w:szCs w:val="28"/>
        <w:u w:val="none"/>
      </w:rPr>
    </w:lvl>
    <w:lvl w:ilvl="1">
      <w:start w:val="1"/>
      <w:numFmt w:val="decimal"/>
      <w:lvlText w:val="%1.%2."/>
      <w:lvlJc w:val="left"/>
      <w:pPr>
        <w:ind w:left="792" w:hanging="432"/>
      </w:pPr>
      <w:rPr>
        <w:sz w:val="24"/>
        <w:szCs w:val="24"/>
        <w:u w:val="none"/>
      </w:rPr>
    </w:lvl>
    <w:lvl w:ilvl="2">
      <w:start w:val="1"/>
      <w:numFmt w:val="decimal"/>
      <w:lvlText w:val="%1.%2.%3."/>
      <w:lvlJc w:val="left"/>
      <w:pPr>
        <w:ind w:left="1224" w:hanging="504"/>
      </w:pPr>
      <w:rPr>
        <w:u w:val="none"/>
      </w:rPr>
    </w:lvl>
    <w:lvl w:ilvl="3">
      <w:start w:val="1"/>
      <w:numFmt w:val="decimal"/>
      <w:lvlText w:val="%1.%2.%3.%4."/>
      <w:lvlJc w:val="left"/>
      <w:pPr>
        <w:ind w:left="1728" w:hanging="647"/>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4"/>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62A759B4"/>
    <w:multiLevelType w:val="multilevel"/>
    <w:tmpl w:val="20A82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3B22B1"/>
    <w:multiLevelType w:val="multilevel"/>
    <w:tmpl w:val="142C3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2C0ED9"/>
    <w:multiLevelType w:val="multilevel"/>
    <w:tmpl w:val="BCC8F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31382E"/>
    <w:multiLevelType w:val="multilevel"/>
    <w:tmpl w:val="D2628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DA916F0"/>
    <w:multiLevelType w:val="multilevel"/>
    <w:tmpl w:val="6B040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890252">
    <w:abstractNumId w:val="6"/>
  </w:num>
  <w:num w:numId="2" w16cid:durableId="555553987">
    <w:abstractNumId w:val="4"/>
  </w:num>
  <w:num w:numId="3" w16cid:durableId="810446721">
    <w:abstractNumId w:val="1"/>
  </w:num>
  <w:num w:numId="4" w16cid:durableId="880018089">
    <w:abstractNumId w:val="5"/>
  </w:num>
  <w:num w:numId="5" w16cid:durableId="587690717">
    <w:abstractNumId w:val="3"/>
  </w:num>
  <w:num w:numId="6" w16cid:durableId="381635878">
    <w:abstractNumId w:val="2"/>
  </w:num>
  <w:num w:numId="7" w16cid:durableId="207547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48E"/>
    <w:rsid w:val="000D184F"/>
    <w:rsid w:val="001C5059"/>
    <w:rsid w:val="0023728E"/>
    <w:rsid w:val="00311340"/>
    <w:rsid w:val="003C2B0C"/>
    <w:rsid w:val="003E2E06"/>
    <w:rsid w:val="00886F12"/>
    <w:rsid w:val="00B665C6"/>
    <w:rsid w:val="00CA2A79"/>
    <w:rsid w:val="00D9148E"/>
    <w:rsid w:val="00E8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BAF4"/>
  <w15:docId w15:val="{BD0BE1FC-B501-A741-ACA8-FD91D55A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semiHidden/>
    <w:unhideWhenUsed/>
    <w:qFormat/>
    <w:pPr>
      <w:keepNext/>
      <w:keepLines/>
      <w:outlineLvl w:val="1"/>
    </w:pPr>
    <w:rPr>
      <w:b/>
      <w:sz w:val="28"/>
      <w:szCs w:val="28"/>
    </w:rPr>
  </w:style>
  <w:style w:type="paragraph" w:styleId="Heading3">
    <w:name w:val="heading 3"/>
    <w:basedOn w:val="Normal"/>
    <w:next w:val="Normal"/>
    <w:uiPriority w:val="9"/>
    <w:semiHidden/>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214F9"/>
    <w:rPr>
      <w:sz w:val="16"/>
      <w:szCs w:val="16"/>
    </w:rPr>
  </w:style>
  <w:style w:type="paragraph" w:styleId="CommentText">
    <w:name w:val="annotation text"/>
    <w:basedOn w:val="Normal"/>
    <w:link w:val="CommentTextChar"/>
    <w:uiPriority w:val="99"/>
    <w:semiHidden/>
    <w:unhideWhenUsed/>
    <w:rsid w:val="00E214F9"/>
    <w:pPr>
      <w:spacing w:line="240" w:lineRule="auto"/>
    </w:pPr>
    <w:rPr>
      <w:sz w:val="20"/>
      <w:szCs w:val="25"/>
    </w:rPr>
  </w:style>
  <w:style w:type="character" w:customStyle="1" w:styleId="CommentTextChar">
    <w:name w:val="Comment Text Char"/>
    <w:basedOn w:val="DefaultParagraphFont"/>
    <w:link w:val="CommentText"/>
    <w:uiPriority w:val="99"/>
    <w:semiHidden/>
    <w:rsid w:val="00E214F9"/>
    <w:rPr>
      <w:sz w:val="20"/>
      <w:szCs w:val="25"/>
    </w:rPr>
  </w:style>
  <w:style w:type="paragraph" w:styleId="CommentSubject">
    <w:name w:val="annotation subject"/>
    <w:basedOn w:val="CommentText"/>
    <w:next w:val="CommentText"/>
    <w:link w:val="CommentSubjectChar"/>
    <w:uiPriority w:val="99"/>
    <w:semiHidden/>
    <w:unhideWhenUsed/>
    <w:rsid w:val="00E214F9"/>
    <w:rPr>
      <w:b/>
      <w:bCs/>
    </w:rPr>
  </w:style>
  <w:style w:type="character" w:customStyle="1" w:styleId="CommentSubjectChar">
    <w:name w:val="Comment Subject Char"/>
    <w:basedOn w:val="CommentTextChar"/>
    <w:link w:val="CommentSubject"/>
    <w:uiPriority w:val="99"/>
    <w:semiHidden/>
    <w:rsid w:val="00E214F9"/>
    <w:rPr>
      <w:b/>
      <w:bCs/>
      <w:sz w:val="20"/>
      <w:szCs w:val="25"/>
    </w:rPr>
  </w:style>
  <w:style w:type="paragraph" w:styleId="BalloonText">
    <w:name w:val="Balloon Text"/>
    <w:basedOn w:val="Normal"/>
    <w:link w:val="BalloonTextChar"/>
    <w:uiPriority w:val="99"/>
    <w:semiHidden/>
    <w:unhideWhenUsed/>
    <w:rsid w:val="00E214F9"/>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E214F9"/>
    <w:rPr>
      <w:rFonts w:ascii="Segoe UI" w:hAnsi="Segoe UI" w:cs="Segoe UI"/>
      <w:sz w:val="18"/>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C5059"/>
    <w:rPr>
      <w:color w:val="605E5C"/>
      <w:shd w:val="clear" w:color="auto" w:fill="E1DFDD"/>
    </w:rPr>
  </w:style>
  <w:style w:type="character" w:styleId="FollowedHyperlink">
    <w:name w:val="FollowedHyperlink"/>
    <w:basedOn w:val="DefaultParagraphFont"/>
    <w:uiPriority w:val="99"/>
    <w:semiHidden/>
    <w:unhideWhenUsed/>
    <w:rsid w:val="001C50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hyperlink" Target="https://www.stakeholdermap.com/project-management/project-mileston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software-configuration-management-tutorial.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en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PP8TdF2VhrKLB96X2goA3/Fr4A==">AMUW2mVjKk/m/ZmLniUj8QuI4CucKU1unVxWOmUgUt4N3W8xmBvO1g9/H+PIuO1yU/Tthu2+dPuHD0PuMIBUFCwOzANBrf5ojtVlRYYmQ5y0RkJvd1YWRNTxFFs4PWgA43RHcqHEwQ2j8X+TywP5clE1KuNYLIPajtAh8mEk45+0Ri4xxtQs0tOyW9k4ELFYrN43TqRUXkP3syjQXXoX3XiaeFLDTZOZqLj7P7j2aNXoj/Ss59pt1rzeKADVv3LFe2thmlxABZzOqOwH/hdmL/bPZR2WdCH+pduc0g8YncuKHtFzhMqbC1aWnDN9Yg7lrWUesIkHNFwxa8BTTJIkVQEA+fy0McGeIZu8z2Y0sg1pIQvrJzjs5U5esDqNPA04Ieu3fhEUIFOmohi1EF7+99OHx791EAt9pNVDWBjqOakIvJ7f2y+osSl4ByJ98ZmUYZviMW0MIwij4jGX+weKupUrdQSeu+v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Bourgoin</dc:creator>
  <cp:lastModifiedBy>Landon J Thibodeau</cp:lastModifiedBy>
  <cp:revision>4</cp:revision>
  <dcterms:created xsi:type="dcterms:W3CDTF">2022-04-04T01:34:00Z</dcterms:created>
  <dcterms:modified xsi:type="dcterms:W3CDTF">2022-04-25T18:47:00Z</dcterms:modified>
</cp:coreProperties>
</file>