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1B8B" w14:textId="6CC99FB6" w:rsidR="00A71CF8" w:rsidRDefault="00E41B9D">
      <w:r>
        <w:t>Unit testing</w:t>
      </w:r>
    </w:p>
    <w:p w14:paraId="0E00F0F9" w14:textId="61D58FC2" w:rsidR="00E41B9D" w:rsidRDefault="00E41B9D">
      <w:r>
        <w:t>Use case testing</w:t>
      </w:r>
    </w:p>
    <w:p w14:paraId="145AE181" w14:textId="7D89D85E" w:rsidR="00E41B9D" w:rsidRDefault="00E41B9D">
      <w:r>
        <w:t>Acceptance testing</w:t>
      </w:r>
    </w:p>
    <w:sectPr w:rsidR="00E41B9D" w:rsidSect="0092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2E"/>
    <w:rsid w:val="000F0C2E"/>
    <w:rsid w:val="006E4286"/>
    <w:rsid w:val="00925F55"/>
    <w:rsid w:val="00BB300C"/>
    <w:rsid w:val="00E34D75"/>
    <w:rsid w:val="00E4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3DEC0"/>
  <w15:chartTrackingRefBased/>
  <w15:docId w15:val="{569AF4FF-3449-8245-B2A7-688A861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J Thibodeau</dc:creator>
  <cp:keywords/>
  <dc:description/>
  <cp:lastModifiedBy>Landon J Thibodeau</cp:lastModifiedBy>
  <cp:revision>2</cp:revision>
  <dcterms:created xsi:type="dcterms:W3CDTF">2022-04-25T12:39:00Z</dcterms:created>
  <dcterms:modified xsi:type="dcterms:W3CDTF">2022-04-25T13:02:00Z</dcterms:modified>
</cp:coreProperties>
</file>