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D7088" w14:textId="7BEC9E24" w:rsidR="00EA2089" w:rsidRPr="00E72E47" w:rsidRDefault="00EA2089" w:rsidP="008B4B37">
      <w:pPr>
        <w:pStyle w:val="Heading1"/>
        <w:jc w:val="center"/>
        <w:rPr>
          <w:rFonts w:ascii="Arial" w:hAnsi="Arial" w:cs="Arial"/>
          <w:sz w:val="72"/>
          <w:szCs w:val="72"/>
          <w:lang w:val="en-US"/>
        </w:rPr>
      </w:pPr>
      <w:bookmarkStart w:id="0" w:name="_Toc199958099"/>
      <w:r w:rsidRPr="00E72E47">
        <w:rPr>
          <w:rFonts w:ascii="Arial" w:hAnsi="Arial" w:cs="Arial"/>
          <w:sz w:val="72"/>
          <w:szCs w:val="72"/>
          <w:lang w:val="en-US"/>
        </w:rPr>
        <w:t>Research Summative Task</w:t>
      </w:r>
      <w:bookmarkEnd w:id="0"/>
    </w:p>
    <w:p w14:paraId="36593964" w14:textId="77777777" w:rsidR="008B4B37" w:rsidRPr="00E72E47" w:rsidRDefault="008B4B37" w:rsidP="008B4B37">
      <w:pPr>
        <w:rPr>
          <w:rFonts w:ascii="Arial" w:hAnsi="Arial" w:cs="Arial"/>
          <w:lang w:val="en-US"/>
        </w:rPr>
      </w:pPr>
    </w:p>
    <w:p w14:paraId="53996E0E" w14:textId="06E5B90E" w:rsidR="008B4B37" w:rsidRPr="00E72E47" w:rsidRDefault="008B4B37" w:rsidP="008B4B37">
      <w:pPr>
        <w:rPr>
          <w:rFonts w:ascii="Arial" w:hAnsi="Arial" w:cs="Arial"/>
          <w:lang w:val="en-US"/>
        </w:rPr>
      </w:pPr>
    </w:p>
    <w:p w14:paraId="072AE1E3" w14:textId="16B09648" w:rsidR="00EA2089" w:rsidRPr="00E72E47" w:rsidRDefault="00EA2089" w:rsidP="00EA2089">
      <w:pPr>
        <w:rPr>
          <w:rFonts w:ascii="Arial" w:hAnsi="Arial" w:cs="Arial"/>
          <w:lang w:val="en-US"/>
        </w:rPr>
      </w:pPr>
      <w:r w:rsidRPr="00E72E47">
        <w:rPr>
          <w:rFonts w:ascii="Arial" w:hAnsi="Arial" w:cs="Arial"/>
          <w:b/>
          <w:bCs/>
          <w:lang w:val="en-US"/>
        </w:rPr>
        <w:t>Author:</w:t>
      </w:r>
      <w:r w:rsidRPr="00E72E47">
        <w:rPr>
          <w:rFonts w:ascii="Arial" w:hAnsi="Arial" w:cs="Arial"/>
          <w:lang w:val="en-US"/>
        </w:rPr>
        <w:t xml:space="preserve"> Jacques du Plessis </w:t>
      </w:r>
    </w:p>
    <w:p w14:paraId="32AF9D36" w14:textId="59EA4A9F" w:rsidR="008215B3" w:rsidRPr="00E72E47" w:rsidRDefault="008215B3" w:rsidP="00EA2089">
      <w:pPr>
        <w:rPr>
          <w:rFonts w:ascii="Arial" w:hAnsi="Arial" w:cs="Arial"/>
          <w:b/>
          <w:bCs/>
          <w:lang w:val="en-US"/>
        </w:rPr>
      </w:pPr>
      <w:r w:rsidRPr="00E72E47">
        <w:rPr>
          <w:rFonts w:ascii="Arial" w:hAnsi="Arial" w:cs="Arial"/>
          <w:b/>
          <w:bCs/>
          <w:lang w:val="en-US"/>
        </w:rPr>
        <w:t xml:space="preserve">Module: </w:t>
      </w:r>
      <w:r w:rsidRPr="00E72E47">
        <w:rPr>
          <w:rFonts w:ascii="Arial" w:hAnsi="Arial" w:cs="Arial"/>
          <w:lang w:val="en-US"/>
        </w:rPr>
        <w:t>Introduction to Research for ICT (IRIT7311)</w:t>
      </w:r>
    </w:p>
    <w:p w14:paraId="614D252F" w14:textId="47B2980E" w:rsidR="00EA2089" w:rsidRPr="00E72E47" w:rsidRDefault="00EA2089" w:rsidP="00EA2089">
      <w:pPr>
        <w:rPr>
          <w:rFonts w:ascii="Arial" w:hAnsi="Arial" w:cs="Arial"/>
          <w:lang w:val="en-US"/>
        </w:rPr>
      </w:pPr>
      <w:r w:rsidRPr="00E72E47">
        <w:rPr>
          <w:rFonts w:ascii="Arial" w:hAnsi="Arial" w:cs="Arial"/>
          <w:b/>
          <w:bCs/>
          <w:lang w:val="en-US"/>
        </w:rPr>
        <w:t>Student Number:</w:t>
      </w:r>
      <w:r w:rsidRPr="00E72E47">
        <w:rPr>
          <w:rFonts w:ascii="Arial" w:hAnsi="Arial" w:cs="Arial"/>
          <w:lang w:val="en-US"/>
        </w:rPr>
        <w:t xml:space="preserve"> ST10329686</w:t>
      </w:r>
    </w:p>
    <w:p w14:paraId="79180948" w14:textId="038223D3" w:rsidR="00EA2089" w:rsidRPr="00E72E47" w:rsidRDefault="00EA2089" w:rsidP="00EA2089">
      <w:pPr>
        <w:rPr>
          <w:rFonts w:ascii="Arial" w:hAnsi="Arial" w:cs="Arial"/>
          <w:lang w:val="en-US"/>
        </w:rPr>
      </w:pPr>
      <w:r w:rsidRPr="00E72E47">
        <w:rPr>
          <w:rFonts w:ascii="Arial" w:hAnsi="Arial" w:cs="Arial"/>
          <w:b/>
          <w:bCs/>
          <w:lang w:val="en-US"/>
        </w:rPr>
        <w:t>Lecturers:</w:t>
      </w:r>
      <w:r w:rsidRPr="00E72E47">
        <w:rPr>
          <w:rFonts w:ascii="Arial" w:hAnsi="Arial" w:cs="Arial"/>
          <w:lang w:val="en-US"/>
        </w:rPr>
        <w:t xml:space="preserve"> Sheetal Tom and Matthew Prinsloo</w:t>
      </w:r>
    </w:p>
    <w:p w14:paraId="4946017F" w14:textId="7B1A167D" w:rsidR="006F3305" w:rsidRPr="00E72E47" w:rsidRDefault="006F3305" w:rsidP="00EA2089">
      <w:pPr>
        <w:rPr>
          <w:rFonts w:ascii="Arial" w:hAnsi="Arial" w:cs="Arial"/>
          <w:lang w:val="en-US"/>
        </w:rPr>
      </w:pPr>
      <w:r w:rsidRPr="00E72E47">
        <w:rPr>
          <w:rFonts w:ascii="Arial" w:hAnsi="Arial" w:cs="Arial"/>
          <w:b/>
          <w:bCs/>
          <w:lang w:val="en-US"/>
        </w:rPr>
        <w:t xml:space="preserve">Word count: </w:t>
      </w:r>
      <w:r w:rsidRPr="00E72E47">
        <w:rPr>
          <w:rFonts w:ascii="Arial" w:hAnsi="Arial" w:cs="Arial"/>
          <w:lang w:val="en-US"/>
        </w:rPr>
        <w:t>5456</w:t>
      </w:r>
    </w:p>
    <w:p w14:paraId="19E3C3EA" w14:textId="4D398744" w:rsidR="002D62ED" w:rsidRPr="00E72E47" w:rsidRDefault="008215B3" w:rsidP="00EA2089">
      <w:pPr>
        <w:rPr>
          <w:rFonts w:ascii="Arial" w:hAnsi="Arial" w:cs="Arial"/>
          <w:lang w:val="en-US"/>
        </w:rPr>
      </w:pPr>
      <w:r w:rsidRPr="00E72E47">
        <w:rPr>
          <w:rFonts w:ascii="Arial" w:hAnsi="Arial" w:cs="Arial"/>
          <w:b/>
          <w:bCs/>
          <w:lang w:val="en-US"/>
        </w:rPr>
        <w:t xml:space="preserve">Due Date: </w:t>
      </w:r>
      <w:r w:rsidRPr="00E72E47">
        <w:rPr>
          <w:rFonts w:ascii="Arial" w:hAnsi="Arial" w:cs="Arial"/>
          <w:lang w:val="en-US"/>
        </w:rPr>
        <w:t>4 June 2025</w:t>
      </w:r>
    </w:p>
    <w:p w14:paraId="7CEF2E30" w14:textId="7ECBD3A1" w:rsidR="008B4B37" w:rsidRPr="00E72E47" w:rsidRDefault="008B4B37">
      <w:pPr>
        <w:rPr>
          <w:rFonts w:ascii="Arial" w:hAnsi="Arial" w:cs="Arial"/>
          <w:lang w:val="en-US"/>
        </w:rPr>
      </w:pPr>
      <w:r w:rsidRPr="00E72E47">
        <w:rPr>
          <w:rFonts w:ascii="Arial" w:hAnsi="Arial" w:cs="Arial"/>
          <w:lang w:val="en-US"/>
        </w:rPr>
        <w:br w:type="page"/>
      </w:r>
    </w:p>
    <w:sdt>
      <w:sdtPr>
        <w:rPr>
          <w:rFonts w:ascii="Arial" w:hAnsi="Arial" w:cs="Arial"/>
        </w:rPr>
        <w:id w:val="-1157767403"/>
        <w:docPartObj>
          <w:docPartGallery w:val="Table of Contents"/>
          <w:docPartUnique/>
        </w:docPartObj>
      </w:sdtPr>
      <w:sdtEndPr>
        <w:rPr>
          <w:rFonts w:eastAsiaTheme="minorHAnsi"/>
          <w:noProof/>
          <w:color w:val="auto"/>
          <w:kern w:val="2"/>
          <w:sz w:val="24"/>
          <w:szCs w:val="24"/>
          <w:lang w:val="en-ZA"/>
          <w14:ligatures w14:val="standardContextual"/>
        </w:rPr>
      </w:sdtEndPr>
      <w:sdtContent>
        <w:p w14:paraId="3902D4E5" w14:textId="180A4829" w:rsidR="002D62ED" w:rsidRPr="00E72E47" w:rsidRDefault="002D62ED">
          <w:pPr>
            <w:pStyle w:val="TOCHeading"/>
            <w:rPr>
              <w:rFonts w:ascii="Arial" w:hAnsi="Arial" w:cs="Arial"/>
            </w:rPr>
          </w:pPr>
          <w:r w:rsidRPr="00E72E47">
            <w:rPr>
              <w:rFonts w:ascii="Arial" w:hAnsi="Arial" w:cs="Arial"/>
            </w:rPr>
            <w:t>Table of Contents</w:t>
          </w:r>
        </w:p>
        <w:p w14:paraId="79AA87FF" w14:textId="61FDDB4C" w:rsidR="002D62ED" w:rsidRPr="00E72E47" w:rsidRDefault="002D62ED">
          <w:pPr>
            <w:pStyle w:val="TOC1"/>
            <w:tabs>
              <w:tab w:val="right" w:leader="dot" w:pos="9016"/>
            </w:tabs>
            <w:rPr>
              <w:rFonts w:ascii="Arial" w:eastAsiaTheme="minorEastAsia" w:hAnsi="Arial" w:cs="Arial"/>
              <w:b w:val="0"/>
              <w:bCs w:val="0"/>
              <w:i/>
              <w:iCs/>
              <w:noProof/>
              <w:lang w:eastAsia="en-GB"/>
            </w:rPr>
          </w:pPr>
          <w:r w:rsidRPr="00E72E47">
            <w:rPr>
              <w:rFonts w:ascii="Arial" w:hAnsi="Arial" w:cs="Arial"/>
              <w:b w:val="0"/>
              <w:bCs w:val="0"/>
            </w:rPr>
            <w:fldChar w:fldCharType="begin"/>
          </w:r>
          <w:r w:rsidRPr="00E72E47">
            <w:rPr>
              <w:rFonts w:ascii="Arial" w:hAnsi="Arial" w:cs="Arial"/>
            </w:rPr>
            <w:instrText xml:space="preserve"> TOC \o "1-3" \h \z \u </w:instrText>
          </w:r>
          <w:r w:rsidRPr="00E72E47">
            <w:rPr>
              <w:rFonts w:ascii="Arial" w:hAnsi="Arial" w:cs="Arial"/>
              <w:b w:val="0"/>
              <w:bCs w:val="0"/>
            </w:rPr>
            <w:fldChar w:fldCharType="separate"/>
          </w:r>
          <w:hyperlink w:anchor="_Toc199958099" w:history="1">
            <w:r w:rsidRPr="00E72E47">
              <w:rPr>
                <w:rStyle w:val="Hyperlink"/>
                <w:rFonts w:ascii="Arial" w:hAnsi="Arial" w:cs="Arial"/>
                <w:noProof/>
                <w:lang w:val="en-US"/>
              </w:rPr>
              <w:t>Research Summative Task</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_Toc199958099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w:t>
            </w:r>
            <w:r w:rsidRPr="00E72E47">
              <w:rPr>
                <w:rFonts w:ascii="Arial" w:hAnsi="Arial" w:cs="Arial"/>
                <w:noProof/>
                <w:webHidden/>
              </w:rPr>
              <w:fldChar w:fldCharType="end"/>
            </w:r>
          </w:hyperlink>
        </w:p>
        <w:p w14:paraId="1E304D4E" w14:textId="4F94DFEF" w:rsidR="002D62ED" w:rsidRPr="00E72E47" w:rsidRDefault="002D62ED">
          <w:pPr>
            <w:pStyle w:val="TOC2"/>
            <w:tabs>
              <w:tab w:val="right" w:leader="dot" w:pos="9016"/>
            </w:tabs>
            <w:rPr>
              <w:rFonts w:ascii="Arial" w:eastAsiaTheme="minorEastAsia" w:hAnsi="Arial" w:cs="Arial"/>
              <w:i/>
              <w:iCs/>
              <w:noProof/>
              <w:sz w:val="24"/>
              <w:szCs w:val="24"/>
              <w:lang w:eastAsia="en-GB"/>
            </w:rPr>
          </w:pPr>
          <w:hyperlink w:anchor="_Toc199958100" w:history="1">
            <w:r w:rsidRPr="00E72E47">
              <w:rPr>
                <w:rStyle w:val="Hyperlink"/>
                <w:rFonts w:ascii="Arial" w:hAnsi="Arial" w:cs="Arial"/>
                <w:noProof/>
                <w:lang w:val="en-US"/>
              </w:rPr>
              <w:t>Question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3</w:t>
            </w:r>
            <w:r w:rsidRPr="00E72E47">
              <w:rPr>
                <w:rFonts w:ascii="Arial" w:hAnsi="Arial" w:cs="Arial"/>
                <w:noProof/>
                <w:webHidden/>
              </w:rPr>
              <w:fldChar w:fldCharType="end"/>
            </w:r>
          </w:hyperlink>
        </w:p>
        <w:p w14:paraId="3E1272FE" w14:textId="7D7EA2EE"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1" w:history="1">
            <w:r w:rsidRPr="00E72E47">
              <w:rPr>
                <w:rStyle w:val="Hyperlink"/>
                <w:rFonts w:ascii="Arial" w:hAnsi="Arial" w:cs="Arial"/>
                <w:noProof/>
                <w:lang w:val="en-US"/>
              </w:rPr>
              <w:t>Q1</w:t>
            </w:r>
            <w:r w:rsidRPr="00E72E47">
              <w:rPr>
                <w:rStyle w:val="Hyperlink"/>
                <w:rFonts w:ascii="Arial" w:hAnsi="Arial" w:cs="Arial"/>
                <w:noProof/>
                <w:lang w:val="en-US"/>
              </w:rPr>
              <w:t>.</w:t>
            </w:r>
            <w:r w:rsidRPr="00E72E47">
              <w:rPr>
                <w:rStyle w:val="Hyperlink"/>
                <w:rFonts w:ascii="Arial" w:hAnsi="Arial" w:cs="Arial"/>
                <w:noProof/>
                <w:lang w:val="en-US"/>
              </w:rPr>
              <w:t>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3</w:t>
            </w:r>
            <w:r w:rsidRPr="00E72E47">
              <w:rPr>
                <w:rFonts w:ascii="Arial" w:hAnsi="Arial" w:cs="Arial"/>
                <w:noProof/>
                <w:webHidden/>
              </w:rPr>
              <w:fldChar w:fldCharType="end"/>
            </w:r>
          </w:hyperlink>
        </w:p>
        <w:p w14:paraId="64D242F4" w14:textId="1A0B9471"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2"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3</w:t>
            </w:r>
            <w:r w:rsidRPr="00E72E47">
              <w:rPr>
                <w:rFonts w:ascii="Arial" w:hAnsi="Arial" w:cs="Arial"/>
                <w:noProof/>
                <w:webHidden/>
              </w:rPr>
              <w:fldChar w:fldCharType="end"/>
            </w:r>
          </w:hyperlink>
        </w:p>
        <w:p w14:paraId="715F6BD2" w14:textId="457D240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3"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3</w:t>
            </w:r>
            <w:r w:rsidRPr="00E72E47">
              <w:rPr>
                <w:rFonts w:ascii="Arial" w:hAnsi="Arial" w:cs="Arial"/>
                <w:noProof/>
                <w:webHidden/>
              </w:rPr>
              <w:fldChar w:fldCharType="end"/>
            </w:r>
          </w:hyperlink>
        </w:p>
        <w:p w14:paraId="74B847AE" w14:textId="4C8925A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4"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3</w:t>
            </w:r>
            <w:r w:rsidRPr="00E72E47">
              <w:rPr>
                <w:rFonts w:ascii="Arial" w:hAnsi="Arial" w:cs="Arial"/>
                <w:noProof/>
                <w:webHidden/>
              </w:rPr>
              <w:fldChar w:fldCharType="end"/>
            </w:r>
          </w:hyperlink>
        </w:p>
        <w:p w14:paraId="5CA2C9BB" w14:textId="748732B8"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5" w:history="1">
            <w:r w:rsidRPr="00E72E47">
              <w:rPr>
                <w:rStyle w:val="Hyperlink"/>
                <w:rFonts w:ascii="Arial" w:hAnsi="Arial" w:cs="Arial"/>
                <w:noProof/>
                <w:lang w:val="en-US"/>
              </w:rPr>
              <w:t>Q1.2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4</w:t>
            </w:r>
            <w:r w:rsidRPr="00E72E47">
              <w:rPr>
                <w:rFonts w:ascii="Arial" w:hAnsi="Arial" w:cs="Arial"/>
                <w:noProof/>
                <w:webHidden/>
              </w:rPr>
              <w:fldChar w:fldCharType="end"/>
            </w:r>
          </w:hyperlink>
        </w:p>
        <w:p w14:paraId="6C21FDF2" w14:textId="18C59D18"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6"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4</w:t>
            </w:r>
            <w:r w:rsidRPr="00E72E47">
              <w:rPr>
                <w:rFonts w:ascii="Arial" w:hAnsi="Arial" w:cs="Arial"/>
                <w:noProof/>
                <w:webHidden/>
              </w:rPr>
              <w:fldChar w:fldCharType="end"/>
            </w:r>
          </w:hyperlink>
        </w:p>
        <w:p w14:paraId="6F182625" w14:textId="58D48B42"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7"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4</w:t>
            </w:r>
            <w:r w:rsidRPr="00E72E47">
              <w:rPr>
                <w:rFonts w:ascii="Arial" w:hAnsi="Arial" w:cs="Arial"/>
                <w:noProof/>
                <w:webHidden/>
              </w:rPr>
              <w:fldChar w:fldCharType="end"/>
            </w:r>
          </w:hyperlink>
        </w:p>
        <w:p w14:paraId="0C7C559A" w14:textId="310E2ED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8"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4</w:t>
            </w:r>
            <w:r w:rsidRPr="00E72E47">
              <w:rPr>
                <w:rFonts w:ascii="Arial" w:hAnsi="Arial" w:cs="Arial"/>
                <w:noProof/>
                <w:webHidden/>
              </w:rPr>
              <w:fldChar w:fldCharType="end"/>
            </w:r>
          </w:hyperlink>
        </w:p>
        <w:p w14:paraId="18ECA7AD" w14:textId="5E6994E6"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09" w:history="1">
            <w:r w:rsidRPr="00E72E47">
              <w:rPr>
                <w:rStyle w:val="Hyperlink"/>
                <w:rFonts w:ascii="Arial" w:hAnsi="Arial" w:cs="Arial"/>
                <w:noProof/>
                <w:lang w:val="en-US"/>
              </w:rPr>
              <w:t>Q1.3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_Toc199958109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5</w:t>
            </w:r>
            <w:r w:rsidRPr="00E72E47">
              <w:rPr>
                <w:rFonts w:ascii="Arial" w:hAnsi="Arial" w:cs="Arial"/>
                <w:noProof/>
                <w:webHidden/>
              </w:rPr>
              <w:fldChar w:fldCharType="end"/>
            </w:r>
          </w:hyperlink>
        </w:p>
        <w:p w14:paraId="49E94A33" w14:textId="00F44FF0"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0"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5</w:t>
            </w:r>
            <w:r w:rsidRPr="00E72E47">
              <w:rPr>
                <w:rFonts w:ascii="Arial" w:hAnsi="Arial" w:cs="Arial"/>
                <w:noProof/>
                <w:webHidden/>
              </w:rPr>
              <w:fldChar w:fldCharType="end"/>
            </w:r>
          </w:hyperlink>
        </w:p>
        <w:p w14:paraId="15D062C4" w14:textId="4132B71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1"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5</w:t>
            </w:r>
            <w:r w:rsidRPr="00E72E47">
              <w:rPr>
                <w:rFonts w:ascii="Arial" w:hAnsi="Arial" w:cs="Arial"/>
                <w:noProof/>
                <w:webHidden/>
              </w:rPr>
              <w:fldChar w:fldCharType="end"/>
            </w:r>
          </w:hyperlink>
        </w:p>
        <w:p w14:paraId="7669C3AE" w14:textId="06A4B5CC"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2"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6</w:t>
            </w:r>
            <w:r w:rsidRPr="00E72E47">
              <w:rPr>
                <w:rFonts w:ascii="Arial" w:hAnsi="Arial" w:cs="Arial"/>
                <w:noProof/>
                <w:webHidden/>
              </w:rPr>
              <w:fldChar w:fldCharType="end"/>
            </w:r>
          </w:hyperlink>
        </w:p>
        <w:p w14:paraId="5284D92E" w14:textId="40E4677C"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3" w:history="1">
            <w:r w:rsidRPr="00E72E47">
              <w:rPr>
                <w:rStyle w:val="Hyperlink"/>
                <w:rFonts w:ascii="Arial" w:hAnsi="Arial" w:cs="Arial"/>
                <w:noProof/>
              </w:rPr>
              <w:t>Q1.4</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6</w:t>
            </w:r>
            <w:r w:rsidRPr="00E72E47">
              <w:rPr>
                <w:rFonts w:ascii="Arial" w:hAnsi="Arial" w:cs="Arial"/>
                <w:noProof/>
                <w:webHidden/>
              </w:rPr>
              <w:fldChar w:fldCharType="end"/>
            </w:r>
          </w:hyperlink>
        </w:p>
        <w:p w14:paraId="4D8C9400" w14:textId="0C9E2785"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4"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6</w:t>
            </w:r>
            <w:r w:rsidRPr="00E72E47">
              <w:rPr>
                <w:rFonts w:ascii="Arial" w:hAnsi="Arial" w:cs="Arial"/>
                <w:noProof/>
                <w:webHidden/>
              </w:rPr>
              <w:fldChar w:fldCharType="end"/>
            </w:r>
          </w:hyperlink>
        </w:p>
        <w:p w14:paraId="2516991F" w14:textId="11C69AB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5"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7</w:t>
            </w:r>
            <w:r w:rsidRPr="00E72E47">
              <w:rPr>
                <w:rFonts w:ascii="Arial" w:hAnsi="Arial" w:cs="Arial"/>
                <w:noProof/>
                <w:webHidden/>
              </w:rPr>
              <w:fldChar w:fldCharType="end"/>
            </w:r>
          </w:hyperlink>
        </w:p>
        <w:p w14:paraId="6EFCFAEC" w14:textId="685BB189"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6"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7</w:t>
            </w:r>
            <w:r w:rsidRPr="00E72E47">
              <w:rPr>
                <w:rFonts w:ascii="Arial" w:hAnsi="Arial" w:cs="Arial"/>
                <w:noProof/>
                <w:webHidden/>
              </w:rPr>
              <w:fldChar w:fldCharType="end"/>
            </w:r>
          </w:hyperlink>
        </w:p>
        <w:p w14:paraId="7A332691" w14:textId="1E8003E0"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7" w:history="1">
            <w:r w:rsidRPr="00E72E47">
              <w:rPr>
                <w:rStyle w:val="Hyperlink"/>
                <w:rFonts w:ascii="Arial" w:hAnsi="Arial" w:cs="Arial"/>
                <w:noProof/>
                <w:lang w:val="en-US"/>
              </w:rPr>
              <w:t>Q1.5</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8</w:t>
            </w:r>
            <w:r w:rsidRPr="00E72E47">
              <w:rPr>
                <w:rFonts w:ascii="Arial" w:hAnsi="Arial" w:cs="Arial"/>
                <w:noProof/>
                <w:webHidden/>
              </w:rPr>
              <w:fldChar w:fldCharType="end"/>
            </w:r>
          </w:hyperlink>
        </w:p>
        <w:p w14:paraId="175B8C07" w14:textId="0ECCDDD5"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8"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8</w:t>
            </w:r>
            <w:r w:rsidRPr="00E72E47">
              <w:rPr>
                <w:rFonts w:ascii="Arial" w:hAnsi="Arial" w:cs="Arial"/>
                <w:noProof/>
                <w:webHidden/>
              </w:rPr>
              <w:fldChar w:fldCharType="end"/>
            </w:r>
          </w:hyperlink>
        </w:p>
        <w:p w14:paraId="2E17AC0E" w14:textId="5963DF0B"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19"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_Toc199958119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8</w:t>
            </w:r>
            <w:r w:rsidRPr="00E72E47">
              <w:rPr>
                <w:rFonts w:ascii="Arial" w:hAnsi="Arial" w:cs="Arial"/>
                <w:noProof/>
                <w:webHidden/>
              </w:rPr>
              <w:fldChar w:fldCharType="end"/>
            </w:r>
          </w:hyperlink>
        </w:p>
        <w:p w14:paraId="5D3061D0" w14:textId="62132084"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0"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9</w:t>
            </w:r>
            <w:r w:rsidRPr="00E72E47">
              <w:rPr>
                <w:rFonts w:ascii="Arial" w:hAnsi="Arial" w:cs="Arial"/>
                <w:noProof/>
                <w:webHidden/>
              </w:rPr>
              <w:fldChar w:fldCharType="end"/>
            </w:r>
          </w:hyperlink>
        </w:p>
        <w:p w14:paraId="24254267" w14:textId="50D174EA"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1" w:history="1">
            <w:r w:rsidRPr="00E72E47">
              <w:rPr>
                <w:rStyle w:val="Hyperlink"/>
                <w:rFonts w:ascii="Arial" w:hAnsi="Arial" w:cs="Arial"/>
                <w:noProof/>
                <w:lang w:val="en-US"/>
              </w:rPr>
              <w:t>Q1.6</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9</w:t>
            </w:r>
            <w:r w:rsidRPr="00E72E47">
              <w:rPr>
                <w:rFonts w:ascii="Arial" w:hAnsi="Arial" w:cs="Arial"/>
                <w:noProof/>
                <w:webHidden/>
              </w:rPr>
              <w:fldChar w:fldCharType="end"/>
            </w:r>
          </w:hyperlink>
        </w:p>
        <w:p w14:paraId="44713B17" w14:textId="3A77F75E"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2"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9</w:t>
            </w:r>
            <w:r w:rsidRPr="00E72E47">
              <w:rPr>
                <w:rFonts w:ascii="Arial" w:hAnsi="Arial" w:cs="Arial"/>
                <w:noProof/>
                <w:webHidden/>
              </w:rPr>
              <w:fldChar w:fldCharType="end"/>
            </w:r>
          </w:hyperlink>
        </w:p>
        <w:p w14:paraId="46F4BABF" w14:textId="3612BCCF"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3"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10</w:t>
            </w:r>
            <w:r w:rsidRPr="00E72E47">
              <w:rPr>
                <w:rFonts w:ascii="Arial" w:hAnsi="Arial" w:cs="Arial"/>
                <w:noProof/>
                <w:webHidden/>
              </w:rPr>
              <w:fldChar w:fldCharType="end"/>
            </w:r>
          </w:hyperlink>
        </w:p>
        <w:p w14:paraId="35ACFF9D" w14:textId="06D41BC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4"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10</w:t>
            </w:r>
            <w:r w:rsidRPr="00E72E47">
              <w:rPr>
                <w:rFonts w:ascii="Arial" w:hAnsi="Arial" w:cs="Arial"/>
                <w:noProof/>
                <w:webHidden/>
              </w:rPr>
              <w:fldChar w:fldCharType="end"/>
            </w:r>
          </w:hyperlink>
        </w:p>
        <w:p w14:paraId="48D6F5CA" w14:textId="4C4C9EAA"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5" w:history="1">
            <w:r w:rsidRPr="00E72E47">
              <w:rPr>
                <w:rStyle w:val="Hyperlink"/>
                <w:rFonts w:ascii="Arial" w:hAnsi="Arial" w:cs="Arial"/>
                <w:noProof/>
                <w:lang w:val="en-US"/>
              </w:rPr>
              <w:t>Q1.7</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10</w:t>
            </w:r>
            <w:r w:rsidRPr="00E72E47">
              <w:rPr>
                <w:rFonts w:ascii="Arial" w:hAnsi="Arial" w:cs="Arial"/>
                <w:noProof/>
                <w:webHidden/>
              </w:rPr>
              <w:fldChar w:fldCharType="end"/>
            </w:r>
          </w:hyperlink>
        </w:p>
        <w:p w14:paraId="79A0125B" w14:textId="05ED54B4"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6"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10</w:t>
            </w:r>
            <w:r w:rsidRPr="00E72E47">
              <w:rPr>
                <w:rFonts w:ascii="Arial" w:hAnsi="Arial" w:cs="Arial"/>
                <w:noProof/>
                <w:webHidden/>
              </w:rPr>
              <w:fldChar w:fldCharType="end"/>
            </w:r>
          </w:hyperlink>
        </w:p>
        <w:p w14:paraId="0CED344F" w14:textId="6532D510"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7"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11</w:t>
            </w:r>
            <w:r w:rsidRPr="00E72E47">
              <w:rPr>
                <w:rFonts w:ascii="Arial" w:hAnsi="Arial" w:cs="Arial"/>
                <w:noProof/>
                <w:webHidden/>
              </w:rPr>
              <w:fldChar w:fldCharType="end"/>
            </w:r>
          </w:hyperlink>
        </w:p>
        <w:p w14:paraId="02FC68EF" w14:textId="1B8CE8D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8"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11</w:t>
            </w:r>
            <w:r w:rsidRPr="00E72E47">
              <w:rPr>
                <w:rFonts w:ascii="Arial" w:hAnsi="Arial" w:cs="Arial"/>
                <w:noProof/>
                <w:webHidden/>
              </w:rPr>
              <w:fldChar w:fldCharType="end"/>
            </w:r>
          </w:hyperlink>
        </w:p>
        <w:p w14:paraId="28524F13" w14:textId="4FD16F31"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29" w:history="1">
            <w:r w:rsidRPr="00E72E47">
              <w:rPr>
                <w:rStyle w:val="Hyperlink"/>
                <w:rFonts w:ascii="Arial" w:hAnsi="Arial" w:cs="Arial"/>
                <w:noProof/>
                <w:lang w:val="en-US"/>
              </w:rPr>
              <w:t>Q1.8</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_Toc199958129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12</w:t>
            </w:r>
            <w:r w:rsidRPr="00E72E47">
              <w:rPr>
                <w:rFonts w:ascii="Arial" w:hAnsi="Arial" w:cs="Arial"/>
                <w:noProof/>
                <w:webHidden/>
              </w:rPr>
              <w:fldChar w:fldCharType="end"/>
            </w:r>
          </w:hyperlink>
        </w:p>
        <w:p w14:paraId="78B052DC" w14:textId="0FB0B06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0"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12</w:t>
            </w:r>
            <w:r w:rsidRPr="00E72E47">
              <w:rPr>
                <w:rFonts w:ascii="Arial" w:hAnsi="Arial" w:cs="Arial"/>
                <w:noProof/>
                <w:webHidden/>
              </w:rPr>
              <w:fldChar w:fldCharType="end"/>
            </w:r>
          </w:hyperlink>
        </w:p>
        <w:p w14:paraId="1F67B34A" w14:textId="1E5DF2E1"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1"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12</w:t>
            </w:r>
            <w:r w:rsidRPr="00E72E47">
              <w:rPr>
                <w:rFonts w:ascii="Arial" w:hAnsi="Arial" w:cs="Arial"/>
                <w:noProof/>
                <w:webHidden/>
              </w:rPr>
              <w:fldChar w:fldCharType="end"/>
            </w:r>
          </w:hyperlink>
        </w:p>
        <w:p w14:paraId="6855F0FA" w14:textId="23D8C745"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2"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12</w:t>
            </w:r>
            <w:r w:rsidRPr="00E72E47">
              <w:rPr>
                <w:rFonts w:ascii="Arial" w:hAnsi="Arial" w:cs="Arial"/>
                <w:noProof/>
                <w:webHidden/>
              </w:rPr>
              <w:fldChar w:fldCharType="end"/>
            </w:r>
          </w:hyperlink>
        </w:p>
        <w:p w14:paraId="440A9185" w14:textId="0AA21E90"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3" w:history="1">
            <w:r w:rsidRPr="00E72E47">
              <w:rPr>
                <w:rStyle w:val="Hyperlink"/>
                <w:rFonts w:ascii="Arial" w:hAnsi="Arial" w:cs="Arial"/>
                <w:noProof/>
                <w:lang w:val="en-US"/>
              </w:rPr>
              <w:t>Q1.9</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13</w:t>
            </w:r>
            <w:r w:rsidRPr="00E72E47">
              <w:rPr>
                <w:rFonts w:ascii="Arial" w:hAnsi="Arial" w:cs="Arial"/>
                <w:noProof/>
                <w:webHidden/>
              </w:rPr>
              <w:fldChar w:fldCharType="end"/>
            </w:r>
          </w:hyperlink>
        </w:p>
        <w:p w14:paraId="647D67F7" w14:textId="7A13DEFB"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4"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13</w:t>
            </w:r>
            <w:r w:rsidRPr="00E72E47">
              <w:rPr>
                <w:rFonts w:ascii="Arial" w:hAnsi="Arial" w:cs="Arial"/>
                <w:noProof/>
                <w:webHidden/>
              </w:rPr>
              <w:fldChar w:fldCharType="end"/>
            </w:r>
          </w:hyperlink>
        </w:p>
        <w:p w14:paraId="3A0A67F7" w14:textId="25324B6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5"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13</w:t>
            </w:r>
            <w:r w:rsidRPr="00E72E47">
              <w:rPr>
                <w:rFonts w:ascii="Arial" w:hAnsi="Arial" w:cs="Arial"/>
                <w:noProof/>
                <w:webHidden/>
              </w:rPr>
              <w:fldChar w:fldCharType="end"/>
            </w:r>
          </w:hyperlink>
        </w:p>
        <w:p w14:paraId="3C434486" w14:textId="59529A8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6"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13</w:t>
            </w:r>
            <w:r w:rsidRPr="00E72E47">
              <w:rPr>
                <w:rFonts w:ascii="Arial" w:hAnsi="Arial" w:cs="Arial"/>
                <w:noProof/>
                <w:webHidden/>
              </w:rPr>
              <w:fldChar w:fldCharType="end"/>
            </w:r>
          </w:hyperlink>
        </w:p>
        <w:p w14:paraId="7BA8A1B1" w14:textId="08E2463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7" w:history="1">
            <w:r w:rsidRPr="00E72E47">
              <w:rPr>
                <w:rStyle w:val="Hyperlink"/>
                <w:rFonts w:ascii="Arial" w:hAnsi="Arial" w:cs="Arial"/>
                <w:noProof/>
                <w:lang w:val="en-US"/>
              </w:rPr>
              <w:t>Q1.10</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14</w:t>
            </w:r>
            <w:r w:rsidRPr="00E72E47">
              <w:rPr>
                <w:rFonts w:ascii="Arial" w:hAnsi="Arial" w:cs="Arial"/>
                <w:noProof/>
                <w:webHidden/>
              </w:rPr>
              <w:fldChar w:fldCharType="end"/>
            </w:r>
          </w:hyperlink>
        </w:p>
        <w:p w14:paraId="0F4FFB6A" w14:textId="370BCF38"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8"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14</w:t>
            </w:r>
            <w:r w:rsidRPr="00E72E47">
              <w:rPr>
                <w:rFonts w:ascii="Arial" w:hAnsi="Arial" w:cs="Arial"/>
                <w:noProof/>
                <w:webHidden/>
              </w:rPr>
              <w:fldChar w:fldCharType="end"/>
            </w:r>
          </w:hyperlink>
        </w:p>
        <w:p w14:paraId="0A6CCB95" w14:textId="77E4831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39"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_Toc199958139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14</w:t>
            </w:r>
            <w:r w:rsidRPr="00E72E47">
              <w:rPr>
                <w:rFonts w:ascii="Arial" w:hAnsi="Arial" w:cs="Arial"/>
                <w:noProof/>
                <w:webHidden/>
              </w:rPr>
              <w:fldChar w:fldCharType="end"/>
            </w:r>
          </w:hyperlink>
        </w:p>
        <w:p w14:paraId="0ACABDD7" w14:textId="7568C1D9"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0"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14</w:t>
            </w:r>
            <w:r w:rsidRPr="00E72E47">
              <w:rPr>
                <w:rFonts w:ascii="Arial" w:hAnsi="Arial" w:cs="Arial"/>
                <w:noProof/>
                <w:webHidden/>
              </w:rPr>
              <w:fldChar w:fldCharType="end"/>
            </w:r>
          </w:hyperlink>
        </w:p>
        <w:p w14:paraId="1EE1A91D" w14:textId="3FF571BF" w:rsidR="002D62ED" w:rsidRPr="00E72E47" w:rsidRDefault="002D62ED">
          <w:pPr>
            <w:pStyle w:val="TOC2"/>
            <w:tabs>
              <w:tab w:val="right" w:leader="dot" w:pos="9016"/>
            </w:tabs>
            <w:rPr>
              <w:rFonts w:ascii="Arial" w:eastAsiaTheme="minorEastAsia" w:hAnsi="Arial" w:cs="Arial"/>
              <w:i/>
              <w:iCs/>
              <w:noProof/>
              <w:sz w:val="24"/>
              <w:szCs w:val="24"/>
              <w:lang w:eastAsia="en-GB"/>
            </w:rPr>
          </w:pPr>
          <w:hyperlink w:anchor="_Toc199958141" w:history="1">
            <w:r w:rsidRPr="00E72E47">
              <w:rPr>
                <w:rStyle w:val="Hyperlink"/>
                <w:rFonts w:ascii="Arial" w:hAnsi="Arial" w:cs="Arial"/>
                <w:noProof/>
                <w:lang w:val="en-US"/>
              </w:rPr>
              <w:t>Question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5221865D" w14:textId="5A1469B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2" w:history="1">
            <w:r w:rsidRPr="00E72E47">
              <w:rPr>
                <w:rStyle w:val="Hyperlink"/>
                <w:rFonts w:ascii="Arial" w:hAnsi="Arial" w:cs="Arial"/>
                <w:noProof/>
                <w:lang w:val="en-US"/>
              </w:rPr>
              <w:t>Q2.1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6B2C8CE7" w14:textId="02CFB39A"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3" w:history="1">
            <w:r w:rsidRPr="00E72E47">
              <w:rPr>
                <w:rStyle w:val="Hyperlink"/>
                <w:rFonts w:ascii="Arial" w:hAnsi="Arial" w:cs="Arial"/>
                <w:noProof/>
                <w:lang w:val="en-US"/>
              </w:rPr>
              <w:t>Article 1: Post Graduate Students’ Experiences with Research Ethics: A South African Perspective</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27266212" w14:textId="61E35FC2"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4" w:history="1">
            <w:r w:rsidRPr="00E72E47">
              <w:rPr>
                <w:rStyle w:val="Hyperlink"/>
                <w:rFonts w:ascii="Arial" w:hAnsi="Arial" w:cs="Arial"/>
                <w:noProof/>
                <w:lang w:val="en-US"/>
              </w:rPr>
              <w:t>Article 2: The influence of loyalty programs on South African Youth’s repeat purchase behaviour</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068D1273" w14:textId="4E15304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5" w:history="1">
            <w:r w:rsidRPr="00E72E47">
              <w:rPr>
                <w:rStyle w:val="Hyperlink"/>
                <w:rFonts w:ascii="Arial" w:hAnsi="Arial" w:cs="Arial"/>
                <w:noProof/>
                <w:lang w:val="en-US"/>
              </w:rPr>
              <w:t>Article 3: University Students’ Media Use and Political Participation in South Africa</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6D098B4F" w14:textId="5614557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6" w:history="1">
            <w:r w:rsidRPr="00E72E47">
              <w:rPr>
                <w:rStyle w:val="Hyperlink"/>
                <w:rFonts w:ascii="Arial" w:hAnsi="Arial" w:cs="Arial"/>
                <w:noProof/>
                <w:lang w:val="en-US"/>
              </w:rPr>
              <w:t>Q2.2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2232451F" w14:textId="2DA995C8"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7" w:history="1">
            <w:r w:rsidRPr="00E72E47">
              <w:rPr>
                <w:rStyle w:val="Hyperlink"/>
                <w:rFonts w:ascii="Arial" w:hAnsi="Arial" w:cs="Arial"/>
                <w:noProof/>
                <w:lang w:val="en-US"/>
              </w:rPr>
              <w:t>Q2.2.1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7D926DA1" w14:textId="083897E8"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8" w:history="1">
            <w:r w:rsidRPr="00E72E47">
              <w:rPr>
                <w:rStyle w:val="Hyperlink"/>
                <w:rFonts w:ascii="Arial" w:hAnsi="Arial" w:cs="Arial"/>
                <w:noProof/>
                <w:lang w:val="en-US"/>
              </w:rPr>
              <w:t>Article 1: Post Graduate Students’ Experiences with Research Ethics: A South African Perspective</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7584C29B" w14:textId="6A8BBEB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49" w:history="1">
            <w:r w:rsidRPr="00E72E47">
              <w:rPr>
                <w:rStyle w:val="Hyperlink"/>
                <w:rFonts w:ascii="Arial" w:hAnsi="Arial" w:cs="Arial"/>
                <w:noProof/>
                <w:lang w:val="en-US"/>
              </w:rPr>
              <w:t>Q2.2.2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_Toc199958149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15</w:t>
            </w:r>
            <w:r w:rsidRPr="00E72E47">
              <w:rPr>
                <w:rFonts w:ascii="Arial" w:hAnsi="Arial" w:cs="Arial"/>
                <w:noProof/>
                <w:webHidden/>
              </w:rPr>
              <w:fldChar w:fldCharType="end"/>
            </w:r>
          </w:hyperlink>
        </w:p>
        <w:p w14:paraId="012A9D96" w14:textId="755C4F6F"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0" w:history="1">
            <w:r w:rsidRPr="00E72E47">
              <w:rPr>
                <w:rStyle w:val="Hyperlink"/>
                <w:rFonts w:ascii="Arial" w:hAnsi="Arial" w:cs="Arial"/>
                <w:noProof/>
                <w:lang w:val="en-US"/>
              </w:rPr>
              <w:t>Q2.2.3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16</w:t>
            </w:r>
            <w:r w:rsidRPr="00E72E47">
              <w:rPr>
                <w:rFonts w:ascii="Arial" w:hAnsi="Arial" w:cs="Arial"/>
                <w:noProof/>
                <w:webHidden/>
              </w:rPr>
              <w:fldChar w:fldCharType="end"/>
            </w:r>
          </w:hyperlink>
        </w:p>
        <w:p w14:paraId="5AEC3EE9" w14:textId="143196A9"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1" w:history="1">
            <w:r w:rsidRPr="00E72E47">
              <w:rPr>
                <w:rStyle w:val="Hyperlink"/>
                <w:rFonts w:ascii="Arial" w:hAnsi="Arial" w:cs="Arial"/>
                <w:noProof/>
                <w:lang w:val="en-US"/>
              </w:rPr>
              <w:t>Q2.2.4</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16</w:t>
            </w:r>
            <w:r w:rsidRPr="00E72E47">
              <w:rPr>
                <w:rFonts w:ascii="Arial" w:hAnsi="Arial" w:cs="Arial"/>
                <w:noProof/>
                <w:webHidden/>
              </w:rPr>
              <w:fldChar w:fldCharType="end"/>
            </w:r>
          </w:hyperlink>
        </w:p>
        <w:p w14:paraId="34364C0F" w14:textId="7E3BA8EC"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2" w:history="1">
            <w:r w:rsidRPr="00E72E47">
              <w:rPr>
                <w:rStyle w:val="Hyperlink"/>
                <w:rFonts w:ascii="Arial" w:hAnsi="Arial" w:cs="Arial"/>
                <w:noProof/>
                <w:lang w:val="en-US"/>
              </w:rPr>
              <w:t>Article 2: The influence of loyalty programs on South African Youth’s repeat purchase behaviour</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16</w:t>
            </w:r>
            <w:r w:rsidRPr="00E72E47">
              <w:rPr>
                <w:rFonts w:ascii="Arial" w:hAnsi="Arial" w:cs="Arial"/>
                <w:noProof/>
                <w:webHidden/>
              </w:rPr>
              <w:fldChar w:fldCharType="end"/>
            </w:r>
          </w:hyperlink>
        </w:p>
        <w:p w14:paraId="2210B178" w14:textId="26CED833"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3" w:history="1">
            <w:r w:rsidRPr="00E72E47">
              <w:rPr>
                <w:rStyle w:val="Hyperlink"/>
                <w:rFonts w:ascii="Arial" w:hAnsi="Arial" w:cs="Arial"/>
                <w:noProof/>
                <w:lang w:val="en-US"/>
              </w:rPr>
              <w:t>Q2.2.1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16</w:t>
            </w:r>
            <w:r w:rsidRPr="00E72E47">
              <w:rPr>
                <w:rFonts w:ascii="Arial" w:hAnsi="Arial" w:cs="Arial"/>
                <w:noProof/>
                <w:webHidden/>
              </w:rPr>
              <w:fldChar w:fldCharType="end"/>
            </w:r>
          </w:hyperlink>
        </w:p>
        <w:p w14:paraId="75751026" w14:textId="4E23D3BB"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4" w:history="1">
            <w:r w:rsidRPr="00E72E47">
              <w:rPr>
                <w:rStyle w:val="Hyperlink"/>
                <w:rFonts w:ascii="Arial" w:hAnsi="Arial" w:cs="Arial"/>
                <w:noProof/>
                <w:lang w:val="en-US"/>
              </w:rPr>
              <w:t>Q2.2.2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16</w:t>
            </w:r>
            <w:r w:rsidRPr="00E72E47">
              <w:rPr>
                <w:rFonts w:ascii="Arial" w:hAnsi="Arial" w:cs="Arial"/>
                <w:noProof/>
                <w:webHidden/>
              </w:rPr>
              <w:fldChar w:fldCharType="end"/>
            </w:r>
          </w:hyperlink>
        </w:p>
        <w:p w14:paraId="26F96D8E" w14:textId="44BA4374"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5" w:history="1">
            <w:r w:rsidRPr="00E72E47">
              <w:rPr>
                <w:rStyle w:val="Hyperlink"/>
                <w:rFonts w:ascii="Arial" w:hAnsi="Arial" w:cs="Arial"/>
                <w:noProof/>
                <w:lang w:val="en-US"/>
              </w:rPr>
              <w:t>Q2.2.3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49EC9BB4" w14:textId="69EA4A3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6" w:history="1">
            <w:r w:rsidRPr="00E72E47">
              <w:rPr>
                <w:rStyle w:val="Hyperlink"/>
                <w:rFonts w:ascii="Arial" w:hAnsi="Arial" w:cs="Arial"/>
                <w:noProof/>
                <w:lang w:val="en-US"/>
              </w:rPr>
              <w:t>Q2.2.4</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151E2E4C" w14:textId="1236996B"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7" w:history="1">
            <w:r w:rsidRPr="00E72E47">
              <w:rPr>
                <w:rStyle w:val="Hyperlink"/>
                <w:rFonts w:ascii="Arial" w:hAnsi="Arial" w:cs="Arial"/>
                <w:noProof/>
                <w:lang w:val="en-US"/>
              </w:rPr>
              <w:t>Article 3: University Students’ Media Use and Political Participation in South Africa</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41E2CE49" w14:textId="7CC3E3C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8" w:history="1">
            <w:r w:rsidRPr="00E72E47">
              <w:rPr>
                <w:rStyle w:val="Hyperlink"/>
                <w:rFonts w:ascii="Arial" w:hAnsi="Arial" w:cs="Arial"/>
                <w:noProof/>
                <w:lang w:val="en-US"/>
              </w:rPr>
              <w:t>Q2.2.1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35109499" w14:textId="6705054E"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59" w:history="1">
            <w:r w:rsidRPr="00E72E47">
              <w:rPr>
                <w:rStyle w:val="Hyperlink"/>
                <w:rFonts w:ascii="Arial" w:hAnsi="Arial" w:cs="Arial"/>
                <w:noProof/>
                <w:lang w:val="en-US"/>
              </w:rPr>
              <w:t>Q2.2.2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_Toc199958159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58216F66" w14:textId="6C8B79F5"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0" w:history="1">
            <w:r w:rsidRPr="00E72E47">
              <w:rPr>
                <w:rStyle w:val="Hyperlink"/>
                <w:rFonts w:ascii="Arial" w:hAnsi="Arial" w:cs="Arial"/>
                <w:noProof/>
                <w:lang w:val="en-US"/>
              </w:rPr>
              <w:t>Q2.2.3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17</w:t>
            </w:r>
            <w:r w:rsidRPr="00E72E47">
              <w:rPr>
                <w:rFonts w:ascii="Arial" w:hAnsi="Arial" w:cs="Arial"/>
                <w:noProof/>
                <w:webHidden/>
              </w:rPr>
              <w:fldChar w:fldCharType="end"/>
            </w:r>
          </w:hyperlink>
        </w:p>
        <w:p w14:paraId="15BB7047" w14:textId="52EF23F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1" w:history="1">
            <w:r w:rsidRPr="00E72E47">
              <w:rPr>
                <w:rStyle w:val="Hyperlink"/>
                <w:rFonts w:ascii="Arial" w:hAnsi="Arial" w:cs="Arial"/>
                <w:noProof/>
                <w:lang w:val="en-US"/>
              </w:rPr>
              <w:t>Q2.2.4</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18</w:t>
            </w:r>
            <w:r w:rsidRPr="00E72E47">
              <w:rPr>
                <w:rFonts w:ascii="Arial" w:hAnsi="Arial" w:cs="Arial"/>
                <w:noProof/>
                <w:webHidden/>
              </w:rPr>
              <w:fldChar w:fldCharType="end"/>
            </w:r>
          </w:hyperlink>
        </w:p>
        <w:p w14:paraId="52CF0D90" w14:textId="4C87D089"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2" w:history="1">
            <w:r w:rsidRPr="00E72E47">
              <w:rPr>
                <w:rStyle w:val="Hyperlink"/>
                <w:rFonts w:ascii="Arial" w:hAnsi="Arial" w:cs="Arial"/>
                <w:noProof/>
                <w:lang w:val="en-US"/>
              </w:rPr>
              <w:t>Q2.2.5</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19</w:t>
            </w:r>
            <w:r w:rsidRPr="00E72E47">
              <w:rPr>
                <w:rFonts w:ascii="Arial" w:hAnsi="Arial" w:cs="Arial"/>
                <w:noProof/>
                <w:webHidden/>
              </w:rPr>
              <w:fldChar w:fldCharType="end"/>
            </w:r>
          </w:hyperlink>
        </w:p>
        <w:p w14:paraId="6C4828DF" w14:textId="75446632"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3"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19</w:t>
            </w:r>
            <w:r w:rsidRPr="00E72E47">
              <w:rPr>
                <w:rFonts w:ascii="Arial" w:hAnsi="Arial" w:cs="Arial"/>
                <w:noProof/>
                <w:webHidden/>
              </w:rPr>
              <w:fldChar w:fldCharType="end"/>
            </w:r>
          </w:hyperlink>
        </w:p>
        <w:p w14:paraId="2754F1DE" w14:textId="266E38E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4"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19</w:t>
            </w:r>
            <w:r w:rsidRPr="00E72E47">
              <w:rPr>
                <w:rFonts w:ascii="Arial" w:hAnsi="Arial" w:cs="Arial"/>
                <w:noProof/>
                <w:webHidden/>
              </w:rPr>
              <w:fldChar w:fldCharType="end"/>
            </w:r>
          </w:hyperlink>
        </w:p>
        <w:p w14:paraId="00CF990F" w14:textId="58115862"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5"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_Toc199958165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20</w:t>
            </w:r>
            <w:r w:rsidRPr="00E72E47">
              <w:rPr>
                <w:rFonts w:ascii="Arial" w:hAnsi="Arial" w:cs="Arial"/>
                <w:noProof/>
                <w:webHidden/>
              </w:rPr>
              <w:fldChar w:fldCharType="end"/>
            </w:r>
          </w:hyperlink>
        </w:p>
        <w:p w14:paraId="372F8BE6" w14:textId="297A3627"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6" w:history="1">
            <w:r w:rsidRPr="00E72E47">
              <w:rPr>
                <w:rStyle w:val="Hyperlink"/>
                <w:rFonts w:ascii="Arial" w:hAnsi="Arial" w:cs="Arial"/>
                <w:noProof/>
                <w:lang w:val="en-US"/>
              </w:rPr>
              <w:t>Q2.2.6</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_Toc199958166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20</w:t>
            </w:r>
            <w:r w:rsidRPr="00E72E47">
              <w:rPr>
                <w:rFonts w:ascii="Arial" w:hAnsi="Arial" w:cs="Arial"/>
                <w:noProof/>
                <w:webHidden/>
              </w:rPr>
              <w:fldChar w:fldCharType="end"/>
            </w:r>
          </w:hyperlink>
        </w:p>
        <w:p w14:paraId="3616B9EB" w14:textId="4702E8DB"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7"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_Toc199958167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20</w:t>
            </w:r>
            <w:r w:rsidRPr="00E72E47">
              <w:rPr>
                <w:rFonts w:ascii="Arial" w:hAnsi="Arial" w:cs="Arial"/>
                <w:noProof/>
                <w:webHidden/>
              </w:rPr>
              <w:fldChar w:fldCharType="end"/>
            </w:r>
          </w:hyperlink>
        </w:p>
        <w:p w14:paraId="20E736A1" w14:textId="3E04BFF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8"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_Toc199958168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20</w:t>
            </w:r>
            <w:r w:rsidRPr="00E72E47">
              <w:rPr>
                <w:rFonts w:ascii="Arial" w:hAnsi="Arial" w:cs="Arial"/>
                <w:noProof/>
                <w:webHidden/>
              </w:rPr>
              <w:fldChar w:fldCharType="end"/>
            </w:r>
          </w:hyperlink>
        </w:p>
        <w:p w14:paraId="61277230" w14:textId="3A015D25"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69"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_Toc199958169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20</w:t>
            </w:r>
            <w:r w:rsidRPr="00E72E47">
              <w:rPr>
                <w:rFonts w:ascii="Arial" w:hAnsi="Arial" w:cs="Arial"/>
                <w:noProof/>
                <w:webHidden/>
              </w:rPr>
              <w:fldChar w:fldCharType="end"/>
            </w:r>
          </w:hyperlink>
        </w:p>
        <w:p w14:paraId="41548204" w14:textId="1C260A54"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70" w:history="1">
            <w:r w:rsidRPr="00E72E47">
              <w:rPr>
                <w:rStyle w:val="Hyperlink"/>
                <w:rFonts w:ascii="Arial" w:hAnsi="Arial" w:cs="Arial"/>
                <w:noProof/>
                <w:lang w:val="en-US"/>
              </w:rPr>
              <w:t>Q2.2.7</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_Toc199958170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21</w:t>
            </w:r>
            <w:r w:rsidRPr="00E72E47">
              <w:rPr>
                <w:rFonts w:ascii="Arial" w:hAnsi="Arial" w:cs="Arial"/>
                <w:noProof/>
                <w:webHidden/>
              </w:rPr>
              <w:fldChar w:fldCharType="end"/>
            </w:r>
          </w:hyperlink>
        </w:p>
        <w:p w14:paraId="620CA07A" w14:textId="5DD38EC4"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71" w:history="1">
            <w:r w:rsidRPr="00E72E47">
              <w:rPr>
                <w:rStyle w:val="Hyperlink"/>
                <w:rFonts w:ascii="Arial" w:hAnsi="Arial" w:cs="Arial"/>
                <w:noProof/>
                <w:lang w:val="en-US"/>
              </w:rPr>
              <w:t>Article 1</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_Toc199958171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21</w:t>
            </w:r>
            <w:r w:rsidRPr="00E72E47">
              <w:rPr>
                <w:rFonts w:ascii="Arial" w:hAnsi="Arial" w:cs="Arial"/>
                <w:noProof/>
                <w:webHidden/>
              </w:rPr>
              <w:fldChar w:fldCharType="end"/>
            </w:r>
          </w:hyperlink>
        </w:p>
        <w:p w14:paraId="19755E09" w14:textId="0C91D63D"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72" w:history="1">
            <w:r w:rsidRPr="00E72E47">
              <w:rPr>
                <w:rStyle w:val="Hyperlink"/>
                <w:rFonts w:ascii="Arial" w:hAnsi="Arial" w:cs="Arial"/>
                <w:noProof/>
                <w:lang w:val="en-US"/>
              </w:rPr>
              <w:t>Article 2</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_Toc199958172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22</w:t>
            </w:r>
            <w:r w:rsidRPr="00E72E47">
              <w:rPr>
                <w:rFonts w:ascii="Arial" w:hAnsi="Arial" w:cs="Arial"/>
                <w:noProof/>
                <w:webHidden/>
              </w:rPr>
              <w:fldChar w:fldCharType="end"/>
            </w:r>
          </w:hyperlink>
        </w:p>
        <w:p w14:paraId="46A54075" w14:textId="63945EDA" w:rsidR="002D62ED" w:rsidRPr="00E72E47" w:rsidRDefault="002D62ED">
          <w:pPr>
            <w:pStyle w:val="TOC3"/>
            <w:tabs>
              <w:tab w:val="right" w:leader="dot" w:pos="9016"/>
            </w:tabs>
            <w:rPr>
              <w:rFonts w:ascii="Arial" w:eastAsiaTheme="minorEastAsia" w:hAnsi="Arial" w:cs="Arial"/>
              <w:noProof/>
              <w:sz w:val="24"/>
              <w:szCs w:val="24"/>
              <w:lang w:eastAsia="en-GB"/>
            </w:rPr>
          </w:pPr>
          <w:hyperlink w:anchor="_Toc199958173" w:history="1">
            <w:r w:rsidRPr="00E72E47">
              <w:rPr>
                <w:rStyle w:val="Hyperlink"/>
                <w:rFonts w:ascii="Arial" w:hAnsi="Arial" w:cs="Arial"/>
                <w:noProof/>
                <w:lang w:val="en-US"/>
              </w:rPr>
              <w:t>Article 3</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_Toc199958173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22</w:t>
            </w:r>
            <w:r w:rsidRPr="00E72E47">
              <w:rPr>
                <w:rFonts w:ascii="Arial" w:hAnsi="Arial" w:cs="Arial"/>
                <w:noProof/>
                <w:webHidden/>
              </w:rPr>
              <w:fldChar w:fldCharType="end"/>
            </w:r>
          </w:hyperlink>
        </w:p>
        <w:p w14:paraId="4CA6A364" w14:textId="17F70169" w:rsidR="002D62ED" w:rsidRPr="00E72E47" w:rsidRDefault="002D62ED">
          <w:pPr>
            <w:pStyle w:val="TOC2"/>
            <w:tabs>
              <w:tab w:val="right" w:leader="dot" w:pos="9016"/>
            </w:tabs>
            <w:rPr>
              <w:rFonts w:ascii="Arial" w:eastAsiaTheme="minorEastAsia" w:hAnsi="Arial" w:cs="Arial"/>
              <w:i/>
              <w:iCs/>
              <w:noProof/>
              <w:sz w:val="24"/>
              <w:szCs w:val="24"/>
              <w:lang w:eastAsia="en-GB"/>
            </w:rPr>
          </w:pPr>
          <w:hyperlink w:anchor="_Toc199958174" w:history="1">
            <w:r w:rsidRPr="00E72E47">
              <w:rPr>
                <w:rStyle w:val="Hyperlink"/>
                <w:rFonts w:ascii="Arial" w:hAnsi="Arial" w:cs="Arial"/>
                <w:noProof/>
              </w:rPr>
              <w:t>References</w:t>
            </w:r>
            <w:r w:rsidRPr="00E72E47">
              <w:rPr>
                <w:rFonts w:ascii="Arial" w:hAnsi="Arial" w:cs="Arial"/>
                <w:noProof/>
                <w:webHidden/>
              </w:rPr>
              <w:tab/>
            </w:r>
            <w:r w:rsidRPr="00E72E47">
              <w:rPr>
                <w:rFonts w:ascii="Arial" w:hAnsi="Arial" w:cs="Arial"/>
                <w:noProof/>
                <w:webHidden/>
              </w:rPr>
              <w:fldChar w:fldCharType="begin"/>
            </w:r>
            <w:r w:rsidRPr="00E72E47">
              <w:rPr>
                <w:rFonts w:ascii="Arial" w:hAnsi="Arial" w:cs="Arial"/>
                <w:noProof/>
                <w:webHidden/>
              </w:rPr>
              <w:instrText xml:space="preserve"> PAGEREF _Toc199958174 \h </w:instrText>
            </w:r>
            <w:r w:rsidRPr="00E72E47">
              <w:rPr>
                <w:rFonts w:ascii="Arial" w:hAnsi="Arial" w:cs="Arial"/>
                <w:noProof/>
                <w:webHidden/>
              </w:rPr>
            </w:r>
            <w:r w:rsidRPr="00E72E47">
              <w:rPr>
                <w:rFonts w:ascii="Arial" w:hAnsi="Arial" w:cs="Arial"/>
                <w:noProof/>
                <w:webHidden/>
              </w:rPr>
              <w:fldChar w:fldCharType="separate"/>
            </w:r>
            <w:r w:rsidRPr="00E72E47">
              <w:rPr>
                <w:rFonts w:ascii="Arial" w:hAnsi="Arial" w:cs="Arial"/>
                <w:noProof/>
                <w:webHidden/>
              </w:rPr>
              <w:t>23</w:t>
            </w:r>
            <w:r w:rsidRPr="00E72E47">
              <w:rPr>
                <w:rFonts w:ascii="Arial" w:hAnsi="Arial" w:cs="Arial"/>
                <w:noProof/>
                <w:webHidden/>
              </w:rPr>
              <w:fldChar w:fldCharType="end"/>
            </w:r>
          </w:hyperlink>
        </w:p>
        <w:p w14:paraId="3CAE3374" w14:textId="79FDC8B9" w:rsidR="002D62ED" w:rsidRPr="00E72E47" w:rsidRDefault="002D62ED">
          <w:pPr>
            <w:rPr>
              <w:rFonts w:ascii="Arial" w:hAnsi="Arial" w:cs="Arial"/>
            </w:rPr>
          </w:pPr>
          <w:r w:rsidRPr="00E72E47">
            <w:rPr>
              <w:rFonts w:ascii="Arial" w:hAnsi="Arial" w:cs="Arial"/>
              <w:b/>
              <w:bCs/>
              <w:noProof/>
            </w:rPr>
            <w:fldChar w:fldCharType="end"/>
          </w:r>
        </w:p>
      </w:sdtContent>
    </w:sdt>
    <w:p w14:paraId="44560CD5" w14:textId="77777777" w:rsidR="002D62ED" w:rsidRPr="00E72E47" w:rsidRDefault="002D62ED">
      <w:pPr>
        <w:rPr>
          <w:rFonts w:ascii="Arial" w:eastAsiaTheme="majorEastAsia" w:hAnsi="Arial" w:cs="Arial"/>
          <w:color w:val="0F4761" w:themeColor="accent1" w:themeShade="BF"/>
          <w:sz w:val="32"/>
          <w:szCs w:val="32"/>
          <w:lang w:val="en-US"/>
        </w:rPr>
      </w:pPr>
      <w:r w:rsidRPr="00E72E47">
        <w:rPr>
          <w:rFonts w:ascii="Arial" w:hAnsi="Arial" w:cs="Arial"/>
          <w:lang w:val="en-US"/>
        </w:rPr>
        <w:br w:type="page"/>
      </w:r>
    </w:p>
    <w:p w14:paraId="4137F260" w14:textId="019ECE1E" w:rsidR="00EA2089" w:rsidRPr="00E72E47" w:rsidRDefault="00EA2089" w:rsidP="00EA2089">
      <w:pPr>
        <w:pStyle w:val="Heading2"/>
        <w:rPr>
          <w:rFonts w:ascii="Arial" w:hAnsi="Arial" w:cs="Arial"/>
          <w:lang w:val="en-US"/>
        </w:rPr>
      </w:pPr>
      <w:bookmarkStart w:id="1" w:name="_Toc199958100"/>
      <w:r w:rsidRPr="00E72E47">
        <w:rPr>
          <w:rFonts w:ascii="Arial" w:hAnsi="Arial" w:cs="Arial"/>
          <w:lang w:val="en-US"/>
        </w:rPr>
        <w:lastRenderedPageBreak/>
        <w:t>Question 1</w:t>
      </w:r>
      <w:bookmarkEnd w:id="1"/>
      <w:r w:rsidRPr="00E72E47">
        <w:rPr>
          <w:rFonts w:ascii="Arial" w:hAnsi="Arial" w:cs="Arial"/>
          <w:lang w:val="en-US"/>
        </w:rPr>
        <w:t xml:space="preserve"> </w:t>
      </w:r>
    </w:p>
    <w:p w14:paraId="40BE6259" w14:textId="55726F59" w:rsidR="00EA2089" w:rsidRPr="00E72E47" w:rsidRDefault="00EA2089" w:rsidP="00EA2089">
      <w:pPr>
        <w:pStyle w:val="Heading3"/>
        <w:rPr>
          <w:rFonts w:ascii="Arial" w:hAnsi="Arial" w:cs="Arial"/>
          <w:lang w:val="en-US"/>
        </w:rPr>
      </w:pPr>
      <w:bookmarkStart w:id="2" w:name="_Toc199958101"/>
      <w:r w:rsidRPr="00E72E47">
        <w:rPr>
          <w:rFonts w:ascii="Arial" w:hAnsi="Arial" w:cs="Arial"/>
          <w:lang w:val="en-US"/>
        </w:rPr>
        <w:t>Q1.1</w:t>
      </w:r>
      <w:bookmarkEnd w:id="2"/>
    </w:p>
    <w:p w14:paraId="0F2BC087" w14:textId="006E546E" w:rsidR="00EA2089" w:rsidRPr="00E72E47" w:rsidRDefault="00EA2089" w:rsidP="00EA2089">
      <w:pPr>
        <w:pStyle w:val="Heading3"/>
        <w:rPr>
          <w:rFonts w:ascii="Arial" w:hAnsi="Arial" w:cs="Arial"/>
          <w:lang w:val="en-US"/>
        </w:rPr>
      </w:pPr>
      <w:bookmarkStart w:id="3" w:name="_Toc199958102"/>
      <w:r w:rsidRPr="00E72E47">
        <w:rPr>
          <w:rFonts w:ascii="Arial" w:hAnsi="Arial" w:cs="Arial"/>
          <w:lang w:val="en-US"/>
        </w:rPr>
        <w:t>Article 1</w:t>
      </w:r>
      <w:bookmarkEnd w:id="3"/>
    </w:p>
    <w:p w14:paraId="4DAAAB54" w14:textId="3EFF9562" w:rsidR="00EA2089" w:rsidRPr="00E72E47" w:rsidRDefault="00EA2089" w:rsidP="00EA2089">
      <w:pPr>
        <w:rPr>
          <w:rFonts w:ascii="Arial" w:hAnsi="Arial" w:cs="Arial"/>
          <w:lang w:val="en-US"/>
        </w:rPr>
      </w:pPr>
      <w:r w:rsidRPr="00E72E47">
        <w:rPr>
          <w:rFonts w:ascii="Arial" w:hAnsi="Arial" w:cs="Arial"/>
          <w:b/>
          <w:bCs/>
          <w:lang w:val="en-US"/>
        </w:rPr>
        <w:t>Paradigm:</w:t>
      </w:r>
      <w:r w:rsidRPr="00E72E47">
        <w:rPr>
          <w:rFonts w:ascii="Arial" w:hAnsi="Arial" w:cs="Arial"/>
          <w:lang w:val="en-US"/>
        </w:rPr>
        <w:t xml:space="preserve"> Interpretivism</w:t>
      </w:r>
    </w:p>
    <w:p w14:paraId="486160E3" w14:textId="60976729" w:rsidR="006F3305" w:rsidRPr="00E72E47" w:rsidRDefault="006F3305" w:rsidP="00EA2089">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Ntoyanto-Tyatyantsi's</w:t>
      </w:r>
      <w:proofErr w:type="spellEnd"/>
      <w:r w:rsidRPr="00E72E47">
        <w:rPr>
          <w:rFonts w:ascii="Arial" w:hAnsi="Arial" w:cs="Arial"/>
          <w:lang w:val="en-US"/>
        </w:rPr>
        <w:t xml:space="preserve"> (2023) study aligns with the interpretivist paradigm. The authors stated that their qualitative study is underpinned by the interpretive paradigm and aims to explore postgraduate students’ experiences with research ethics, with the goal of gaining an understanding of the hurdles students encounter when applying for ethics clearance and how they overcome them (Makola and </w:t>
      </w:r>
      <w:proofErr w:type="spellStart"/>
      <w:r w:rsidRPr="00E72E47">
        <w:rPr>
          <w:rFonts w:ascii="Arial" w:hAnsi="Arial" w:cs="Arial"/>
          <w:lang w:val="en-US"/>
        </w:rPr>
        <w:t>Ntoyanto-Tyatyantsi</w:t>
      </w:r>
      <w:proofErr w:type="spellEnd"/>
      <w:r w:rsidRPr="00E72E47">
        <w:rPr>
          <w:rFonts w:ascii="Arial" w:hAnsi="Arial" w:cs="Arial"/>
          <w:lang w:val="en-US"/>
        </w:rPr>
        <w:t>, 2023). This study is interpretivism a qualitative study which aims to understand subjective experiences and human interests to gain insight into meanings and interpretations (du Plooy-Cilliers, Davis and Bezuidenhout, 2021).</w:t>
      </w:r>
    </w:p>
    <w:p w14:paraId="78247C64" w14:textId="2FD022D7" w:rsidR="00EA2089" w:rsidRPr="00E72E47" w:rsidRDefault="00EA2089" w:rsidP="00EA2089">
      <w:pPr>
        <w:pStyle w:val="Heading3"/>
        <w:rPr>
          <w:rFonts w:ascii="Arial" w:hAnsi="Arial" w:cs="Arial"/>
          <w:lang w:val="en-US"/>
        </w:rPr>
      </w:pPr>
      <w:bookmarkStart w:id="4" w:name="_Toc199958103"/>
      <w:r w:rsidRPr="00E72E47">
        <w:rPr>
          <w:rFonts w:ascii="Arial" w:hAnsi="Arial" w:cs="Arial"/>
          <w:lang w:val="en-US"/>
        </w:rPr>
        <w:t>Article 2</w:t>
      </w:r>
      <w:bookmarkEnd w:id="4"/>
    </w:p>
    <w:p w14:paraId="656649D2" w14:textId="2D440E13" w:rsidR="00EA2089" w:rsidRPr="00E72E47" w:rsidRDefault="00EA2089" w:rsidP="00EA2089">
      <w:pPr>
        <w:rPr>
          <w:rFonts w:ascii="Arial" w:hAnsi="Arial" w:cs="Arial"/>
          <w:lang w:val="en-US"/>
        </w:rPr>
      </w:pPr>
      <w:r w:rsidRPr="00E72E47">
        <w:rPr>
          <w:rFonts w:ascii="Arial" w:hAnsi="Arial" w:cs="Arial"/>
          <w:b/>
          <w:bCs/>
          <w:lang w:val="en-US"/>
        </w:rPr>
        <w:t>Paradigm:</w:t>
      </w:r>
      <w:r w:rsidRPr="00E72E47">
        <w:rPr>
          <w:rFonts w:ascii="Arial" w:hAnsi="Arial" w:cs="Arial"/>
          <w:lang w:val="en-US"/>
        </w:rPr>
        <w:t xml:space="preserve"> </w:t>
      </w:r>
      <w:r w:rsidRPr="00E72E47">
        <w:rPr>
          <w:rFonts w:ascii="Arial" w:hAnsi="Arial" w:cs="Arial"/>
          <w:lang w:val="en-US"/>
        </w:rPr>
        <w:t>Positivism</w:t>
      </w:r>
    </w:p>
    <w:p w14:paraId="2B010B52" w14:textId="00B80D28" w:rsidR="00EA2089" w:rsidRPr="00E72E47" w:rsidRDefault="0036720D" w:rsidP="00EA2089">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Chinje’s</w:t>
      </w:r>
      <w:proofErr w:type="spellEnd"/>
      <w:r w:rsidRPr="00E72E47">
        <w:rPr>
          <w:rFonts w:ascii="Arial" w:hAnsi="Arial" w:cs="Arial"/>
          <w:lang w:val="en-US"/>
        </w:rPr>
        <w:t xml:space="preserve"> (2019) study aligns with the positivist paradigm as the authors state they made use of a "quantitative and positivist approach". The research demonstrates positivist telltales through quantitative data collection using a self-administered questionnaire with 263 young participants and statistical analysis via SPSS 22 and IBM Amos 22 (du Plooy-Cilliers, Davis and Bezuidenhout, 2021). The study makes use of hypothesis testing to measure relationships between loyalty programs and consumer </w:t>
      </w:r>
      <w:proofErr w:type="spellStart"/>
      <w:r w:rsidRPr="00E72E47">
        <w:rPr>
          <w:rFonts w:ascii="Arial" w:hAnsi="Arial" w:cs="Arial"/>
          <w:lang w:val="en-US"/>
        </w:rPr>
        <w:t>behaviour</w:t>
      </w:r>
      <w:proofErr w:type="spellEnd"/>
      <w:r w:rsidRPr="00E72E47">
        <w:rPr>
          <w:rFonts w:ascii="Arial" w:hAnsi="Arial" w:cs="Arial"/>
          <w:lang w:val="en-US"/>
        </w:rPr>
        <w:t>, aiming to establish measurable findings which is a hallmark of positivist research.</w:t>
      </w:r>
    </w:p>
    <w:p w14:paraId="621C0960" w14:textId="452E4CFF" w:rsidR="00EA2089" w:rsidRPr="00E72E47" w:rsidRDefault="00EA2089" w:rsidP="00EA2089">
      <w:pPr>
        <w:pStyle w:val="Heading3"/>
        <w:rPr>
          <w:rFonts w:ascii="Arial" w:hAnsi="Arial" w:cs="Arial"/>
          <w:lang w:val="en-US"/>
        </w:rPr>
      </w:pPr>
      <w:bookmarkStart w:id="5" w:name="_Toc199958104"/>
      <w:r w:rsidRPr="00E72E47">
        <w:rPr>
          <w:rFonts w:ascii="Arial" w:hAnsi="Arial" w:cs="Arial"/>
          <w:lang w:val="en-US"/>
        </w:rPr>
        <w:t>Article 3</w:t>
      </w:r>
      <w:bookmarkEnd w:id="5"/>
      <w:r w:rsidRPr="00E72E47">
        <w:rPr>
          <w:rFonts w:ascii="Arial" w:hAnsi="Arial" w:cs="Arial"/>
          <w:lang w:val="en-US"/>
        </w:rPr>
        <w:t xml:space="preserve"> </w:t>
      </w:r>
    </w:p>
    <w:p w14:paraId="73EA3521" w14:textId="26DCC7EB" w:rsidR="00EA2089" w:rsidRPr="00E72E47" w:rsidRDefault="00EA2089" w:rsidP="00EA2089">
      <w:pPr>
        <w:rPr>
          <w:rFonts w:ascii="Arial" w:hAnsi="Arial" w:cs="Arial"/>
          <w:lang w:val="en-US"/>
        </w:rPr>
      </w:pPr>
      <w:r w:rsidRPr="00E72E47">
        <w:rPr>
          <w:rFonts w:ascii="Arial" w:hAnsi="Arial" w:cs="Arial"/>
          <w:b/>
          <w:bCs/>
          <w:lang w:val="en-US"/>
        </w:rPr>
        <w:t>Paradigm:</w:t>
      </w:r>
      <w:r w:rsidRPr="00E72E47">
        <w:rPr>
          <w:rFonts w:ascii="Arial" w:hAnsi="Arial" w:cs="Arial"/>
          <w:lang w:val="en-US"/>
        </w:rPr>
        <w:t xml:space="preserve"> </w:t>
      </w:r>
      <w:r w:rsidRPr="00E72E47">
        <w:rPr>
          <w:rFonts w:ascii="Arial" w:hAnsi="Arial" w:cs="Arial"/>
          <w:lang w:val="en-US"/>
        </w:rPr>
        <w:t>Critical realism</w:t>
      </w:r>
    </w:p>
    <w:p w14:paraId="0E1FD7DE" w14:textId="7C9FC7E9" w:rsidR="0036720D" w:rsidRPr="00E72E47" w:rsidRDefault="0036720D" w:rsidP="00EA2089">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employed a critical realist approach, combining questionnaires (Quantitative) and semi-structured interviews (Qualitative) to gather data. The authors sent out questionnaires to 372 students and conducted interviews with 5 student council-selected members (</w:t>
      </w:r>
      <w:proofErr w:type="spellStart"/>
      <w:r w:rsidRPr="00E72E47">
        <w:rPr>
          <w:rFonts w:ascii="Arial" w:hAnsi="Arial" w:cs="Arial"/>
          <w:lang w:val="en-US"/>
        </w:rPr>
        <w:t>Badaru</w:t>
      </w:r>
      <w:proofErr w:type="spellEnd"/>
      <w:r w:rsidRPr="00E72E47">
        <w:rPr>
          <w:rFonts w:ascii="Arial" w:hAnsi="Arial" w:cs="Arial"/>
          <w:lang w:val="en-US"/>
        </w:rPr>
        <w:t xml:space="preserve"> and Adu, 2020). Given these multiple data collection </w:t>
      </w:r>
      <w:r w:rsidR="002D62ED" w:rsidRPr="00E72E47">
        <w:rPr>
          <w:rFonts w:ascii="Arial" w:hAnsi="Arial" w:cs="Arial"/>
          <w:lang w:val="en-US"/>
        </w:rPr>
        <w:t>methods,</w:t>
      </w:r>
      <w:r w:rsidRPr="00E72E47">
        <w:rPr>
          <w:rFonts w:ascii="Arial" w:hAnsi="Arial" w:cs="Arial"/>
          <w:lang w:val="en-US"/>
        </w:rPr>
        <w:t xml:space="preserve"> we can classify the study as critical realism as it integrates both quantitative and qualitative approaches to provide a comprehensive understanding of the research problem (du Plooy-Cilliers, Davis and Bezuidenhout, 2021).</w:t>
      </w:r>
    </w:p>
    <w:p w14:paraId="26F6D326" w14:textId="77777777" w:rsidR="0036720D" w:rsidRPr="00E72E47" w:rsidRDefault="0036720D">
      <w:pPr>
        <w:rPr>
          <w:rFonts w:ascii="Arial" w:hAnsi="Arial" w:cs="Arial"/>
          <w:lang w:val="en-US"/>
        </w:rPr>
      </w:pPr>
      <w:r w:rsidRPr="00E72E47">
        <w:rPr>
          <w:rFonts w:ascii="Arial" w:hAnsi="Arial" w:cs="Arial"/>
          <w:lang w:val="en-US"/>
        </w:rPr>
        <w:br w:type="page"/>
      </w:r>
    </w:p>
    <w:p w14:paraId="76A90C87" w14:textId="335927B3" w:rsidR="00EA2089" w:rsidRPr="00E72E47" w:rsidRDefault="00EA2089" w:rsidP="00EA2089">
      <w:pPr>
        <w:pStyle w:val="Heading3"/>
        <w:rPr>
          <w:rFonts w:ascii="Arial" w:hAnsi="Arial" w:cs="Arial"/>
          <w:lang w:val="en-US"/>
        </w:rPr>
      </w:pPr>
      <w:bookmarkStart w:id="6" w:name="_Toc199958105"/>
      <w:r w:rsidRPr="00E72E47">
        <w:rPr>
          <w:rFonts w:ascii="Arial" w:hAnsi="Arial" w:cs="Arial"/>
          <w:lang w:val="en-US"/>
        </w:rPr>
        <w:lastRenderedPageBreak/>
        <w:t>Q1.2</w:t>
      </w:r>
      <w:bookmarkEnd w:id="6"/>
      <w:r w:rsidRPr="00E72E47">
        <w:rPr>
          <w:rFonts w:ascii="Arial" w:hAnsi="Arial" w:cs="Arial"/>
          <w:lang w:val="en-US"/>
        </w:rPr>
        <w:t xml:space="preserve"> </w:t>
      </w:r>
    </w:p>
    <w:p w14:paraId="505ECA9F" w14:textId="6F7415EA" w:rsidR="00EA2089" w:rsidRPr="00E72E47" w:rsidRDefault="00EA2089" w:rsidP="00E259FC">
      <w:pPr>
        <w:pStyle w:val="Heading3"/>
        <w:rPr>
          <w:rFonts w:ascii="Arial" w:hAnsi="Arial" w:cs="Arial"/>
          <w:lang w:val="en-US"/>
        </w:rPr>
      </w:pPr>
      <w:bookmarkStart w:id="7" w:name="_Toc199958106"/>
      <w:r w:rsidRPr="00E72E47">
        <w:rPr>
          <w:rFonts w:ascii="Arial" w:hAnsi="Arial" w:cs="Arial"/>
          <w:lang w:val="en-US"/>
        </w:rPr>
        <w:t>Article 1</w:t>
      </w:r>
      <w:bookmarkEnd w:id="7"/>
    </w:p>
    <w:p w14:paraId="33C4C35A" w14:textId="72E9FFB8" w:rsidR="00EA2089" w:rsidRPr="00E72E47" w:rsidRDefault="00EA2089" w:rsidP="00EA2089">
      <w:pPr>
        <w:rPr>
          <w:rFonts w:ascii="Arial" w:hAnsi="Arial" w:cs="Arial"/>
          <w:lang w:val="en-US"/>
        </w:rPr>
      </w:pPr>
      <w:r w:rsidRPr="00E72E47">
        <w:rPr>
          <w:rFonts w:ascii="Arial" w:hAnsi="Arial" w:cs="Arial"/>
          <w:b/>
          <w:bCs/>
          <w:lang w:val="en-US"/>
        </w:rPr>
        <w:t>Research Methodology:</w:t>
      </w:r>
      <w:r w:rsidRPr="00E72E47">
        <w:rPr>
          <w:rFonts w:ascii="Arial" w:hAnsi="Arial" w:cs="Arial"/>
          <w:lang w:val="en-US"/>
        </w:rPr>
        <w:t xml:space="preserve"> Qualitative</w:t>
      </w:r>
    </w:p>
    <w:p w14:paraId="425DD8C7" w14:textId="308A87B5" w:rsidR="00EA2089" w:rsidRPr="00E72E47" w:rsidRDefault="0036720D" w:rsidP="00EA2089">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state that they conducted a "qualitative exploratory study". This is further reinforced </w:t>
      </w:r>
      <w:r w:rsidR="007E560B" w:rsidRPr="00E72E47">
        <w:rPr>
          <w:rFonts w:ascii="Arial" w:hAnsi="Arial" w:cs="Arial"/>
          <w:lang w:val="en-US"/>
        </w:rPr>
        <w:t>using</w:t>
      </w:r>
      <w:r w:rsidRPr="00E72E47">
        <w:rPr>
          <w:rFonts w:ascii="Arial" w:hAnsi="Arial" w:cs="Arial"/>
          <w:lang w:val="en-US"/>
        </w:rPr>
        <w:t xml:space="preserve"> semi-structured interviews which is a common qualitative data collection method according to </w:t>
      </w:r>
      <w:proofErr w:type="spellStart"/>
      <w:r w:rsidRPr="00E72E47">
        <w:rPr>
          <w:rFonts w:ascii="Arial" w:hAnsi="Arial" w:cs="Arial"/>
          <w:lang w:val="en-US"/>
        </w:rPr>
        <w:t>Busetto</w:t>
      </w:r>
      <w:proofErr w:type="spellEnd"/>
      <w:r w:rsidRPr="00E72E47">
        <w:rPr>
          <w:rFonts w:ascii="Arial" w:hAnsi="Arial" w:cs="Arial"/>
          <w:lang w:val="en-US"/>
        </w:rPr>
        <w:t>, Wick and Gumbinger (2020). The authors used deductive coding to transcribe and analyze the data collected from the interviews, which is a typical approach in qualitative research (du Plooy-Cilliers, Davis and Bezuidenhout, 2021). Verbatim quotes were used from the interviews to reinforce the findings, this is another common practice in qualitative research to provide insight into participants’ experiences (du Plooy-Cilliers, Davis and Bezuidenhout, 2021).</w:t>
      </w:r>
    </w:p>
    <w:p w14:paraId="5CB3CD57" w14:textId="65EDD0E7" w:rsidR="00EA2089" w:rsidRPr="00E72E47" w:rsidRDefault="00EA2089" w:rsidP="00E259FC">
      <w:pPr>
        <w:pStyle w:val="Heading3"/>
        <w:rPr>
          <w:rFonts w:ascii="Arial" w:hAnsi="Arial" w:cs="Arial"/>
          <w:lang w:val="en-US"/>
        </w:rPr>
      </w:pPr>
      <w:bookmarkStart w:id="8" w:name="_Toc199958107"/>
      <w:r w:rsidRPr="00E72E47">
        <w:rPr>
          <w:rFonts w:ascii="Arial" w:hAnsi="Arial" w:cs="Arial"/>
          <w:lang w:val="en-US"/>
        </w:rPr>
        <w:t>Article 2</w:t>
      </w:r>
      <w:bookmarkEnd w:id="8"/>
    </w:p>
    <w:p w14:paraId="467CEA6C" w14:textId="5379B6B4" w:rsidR="00EA2089" w:rsidRPr="00E72E47" w:rsidRDefault="00EA2089" w:rsidP="00EA2089">
      <w:pPr>
        <w:rPr>
          <w:rFonts w:ascii="Arial" w:hAnsi="Arial" w:cs="Arial"/>
          <w:lang w:val="en-US"/>
        </w:rPr>
      </w:pPr>
      <w:r w:rsidRPr="00E72E47">
        <w:rPr>
          <w:rFonts w:ascii="Arial" w:hAnsi="Arial" w:cs="Arial"/>
          <w:b/>
          <w:bCs/>
          <w:lang w:val="en-US"/>
        </w:rPr>
        <w:t>Research Methodology</w:t>
      </w:r>
      <w:r w:rsidR="00E259FC" w:rsidRPr="00E72E47">
        <w:rPr>
          <w:rFonts w:ascii="Arial" w:hAnsi="Arial" w:cs="Arial"/>
          <w:b/>
          <w:bCs/>
          <w:lang w:val="en-US"/>
        </w:rPr>
        <w:t>:</w:t>
      </w:r>
      <w:r w:rsidRPr="00E72E47">
        <w:rPr>
          <w:rFonts w:ascii="Arial" w:hAnsi="Arial" w:cs="Arial"/>
          <w:lang w:val="en-US"/>
        </w:rPr>
        <w:t xml:space="preserve"> Quantitative</w:t>
      </w:r>
    </w:p>
    <w:p w14:paraId="6996F748" w14:textId="2DBCCFEB" w:rsidR="00EA2089" w:rsidRPr="00E72E47" w:rsidRDefault="0036720D" w:rsidP="00EA2089">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employed a quantitative research methodology to investigate the influence of loyalty programs on South African youth’s repeat purchase </w:t>
      </w:r>
      <w:proofErr w:type="spellStart"/>
      <w:r w:rsidRPr="00E72E47">
        <w:rPr>
          <w:rFonts w:ascii="Arial" w:hAnsi="Arial" w:cs="Arial"/>
          <w:lang w:val="en-US"/>
        </w:rPr>
        <w:t>behaviour</w:t>
      </w:r>
      <w:proofErr w:type="spellEnd"/>
      <w:r w:rsidRPr="00E72E47">
        <w:rPr>
          <w:rFonts w:ascii="Arial" w:hAnsi="Arial" w:cs="Arial"/>
          <w:lang w:val="en-US"/>
        </w:rPr>
        <w:t>. This statement is reinforced by the author’s use of a self-administered questionnaire adapted from previous similar studies with data measured using a 7-point Likert scale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2019). The Likert scale is commonly used to measure attributes numerically so the finding can be statistically analyzed which primarily aligns with quantitative research methodologies (du Plooy-Cilliers, Davis and Bezuidenhout, 2021). The author’s study also tested 6 hypotheses using statistical analysis with SPSS 22 and IBM Amos 22, which is a hallmark of quantitative research (du Plooy-Cilliers, Davis and Bezuidenhout, 2021).</w:t>
      </w:r>
    </w:p>
    <w:p w14:paraId="0623B231" w14:textId="2277B880" w:rsidR="00E259FC" w:rsidRPr="00E72E47" w:rsidRDefault="00EA2089" w:rsidP="00E259FC">
      <w:pPr>
        <w:pStyle w:val="Heading3"/>
        <w:rPr>
          <w:rFonts w:ascii="Arial" w:hAnsi="Arial" w:cs="Arial"/>
          <w:lang w:val="en-US"/>
        </w:rPr>
      </w:pPr>
      <w:bookmarkStart w:id="9" w:name="_Toc199958108"/>
      <w:r w:rsidRPr="00E72E47">
        <w:rPr>
          <w:rFonts w:ascii="Arial" w:hAnsi="Arial" w:cs="Arial"/>
          <w:lang w:val="en-US"/>
        </w:rPr>
        <w:t>Article 3</w:t>
      </w:r>
      <w:bookmarkEnd w:id="9"/>
    </w:p>
    <w:p w14:paraId="1C06157B" w14:textId="7F630B9A" w:rsidR="00EA2089" w:rsidRPr="00E72E47" w:rsidRDefault="00E259FC" w:rsidP="00EA2089">
      <w:pPr>
        <w:rPr>
          <w:rFonts w:ascii="Arial" w:hAnsi="Arial" w:cs="Arial"/>
          <w:lang w:val="en-US"/>
        </w:rPr>
      </w:pPr>
      <w:r w:rsidRPr="00E72E47">
        <w:rPr>
          <w:rFonts w:ascii="Arial" w:hAnsi="Arial" w:cs="Arial"/>
          <w:b/>
          <w:bCs/>
          <w:lang w:val="en-US"/>
        </w:rPr>
        <w:t>Research Methodology:</w:t>
      </w:r>
      <w:r w:rsidRPr="00E72E47">
        <w:rPr>
          <w:rFonts w:ascii="Arial" w:hAnsi="Arial" w:cs="Arial"/>
          <w:lang w:val="en-US"/>
        </w:rPr>
        <w:t xml:space="preserve"> </w:t>
      </w:r>
      <w:r w:rsidR="00EA2089" w:rsidRPr="00E72E47">
        <w:rPr>
          <w:rFonts w:ascii="Arial" w:hAnsi="Arial" w:cs="Arial"/>
          <w:lang w:val="en-US"/>
        </w:rPr>
        <w:t>Mixed methods</w:t>
      </w:r>
    </w:p>
    <w:p w14:paraId="3FCC7583" w14:textId="7C1D848B" w:rsidR="00EA2089" w:rsidRPr="00E72E47" w:rsidRDefault="0036720D" w:rsidP="0036720D">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use stratified random sampling to select 372 students for a questionnaire survey indicating that the authors want to collect metric data which is a common practice in quantitative research (du Plooy-Cilliers, Davis and Bezuidenhout, 2021). The authors also conducted semi-structured interviews with 5 student council-selected members which is a common qualitative data collection method (</w:t>
      </w:r>
      <w:proofErr w:type="spellStart"/>
      <w:r w:rsidRPr="00E72E47">
        <w:rPr>
          <w:rFonts w:ascii="Arial" w:hAnsi="Arial" w:cs="Arial"/>
          <w:lang w:val="en-US"/>
        </w:rPr>
        <w:t>Busetto</w:t>
      </w:r>
      <w:proofErr w:type="spellEnd"/>
      <w:r w:rsidRPr="00E72E47">
        <w:rPr>
          <w:rFonts w:ascii="Arial" w:hAnsi="Arial" w:cs="Arial"/>
          <w:lang w:val="en-US"/>
        </w:rPr>
        <w:t>, Wick and Gumbinger, 2020). The combination of these two approaches allows us to conclude that the study is mixed methods as both qualitative and quantitative data collection methods were used to conduct the research (du Plooy-Cilliers, Davis and Bezuidenhout, 2021).</w:t>
      </w:r>
    </w:p>
    <w:p w14:paraId="21C4FCBB" w14:textId="5921EF66" w:rsidR="00EA2089" w:rsidRPr="00E72E47" w:rsidRDefault="00EA2089" w:rsidP="00E259FC">
      <w:pPr>
        <w:pStyle w:val="Heading3"/>
        <w:rPr>
          <w:rFonts w:ascii="Arial" w:hAnsi="Arial" w:cs="Arial"/>
          <w:lang w:val="en-US"/>
        </w:rPr>
      </w:pPr>
      <w:bookmarkStart w:id="10" w:name="_Toc199958109"/>
      <w:r w:rsidRPr="00E72E47">
        <w:rPr>
          <w:rFonts w:ascii="Arial" w:hAnsi="Arial" w:cs="Arial"/>
          <w:lang w:val="en-US"/>
        </w:rPr>
        <w:lastRenderedPageBreak/>
        <w:t>Q1.3</w:t>
      </w:r>
      <w:bookmarkEnd w:id="10"/>
      <w:r w:rsidRPr="00E72E47">
        <w:rPr>
          <w:rFonts w:ascii="Arial" w:hAnsi="Arial" w:cs="Arial"/>
          <w:lang w:val="en-US"/>
        </w:rPr>
        <w:t xml:space="preserve"> </w:t>
      </w:r>
    </w:p>
    <w:p w14:paraId="1D20591E" w14:textId="0266774A" w:rsidR="00EA2089" w:rsidRPr="00E72E47" w:rsidRDefault="00EA2089" w:rsidP="00EA2089">
      <w:pPr>
        <w:rPr>
          <w:rFonts w:ascii="Arial" w:hAnsi="Arial" w:cs="Arial"/>
          <w:lang w:val="en-US"/>
        </w:rPr>
      </w:pPr>
      <w:r w:rsidRPr="00E72E47">
        <w:rPr>
          <w:rFonts w:ascii="Arial" w:hAnsi="Arial" w:cs="Arial"/>
          <w:b/>
          <w:bCs/>
          <w:lang w:val="en-US"/>
        </w:rPr>
        <w:t>Research Problem:</w:t>
      </w:r>
      <w:r w:rsidRPr="00E72E47">
        <w:rPr>
          <w:rFonts w:ascii="Arial" w:hAnsi="Arial" w:cs="Arial"/>
          <w:lang w:val="en-US"/>
        </w:rPr>
        <w:t xml:space="preserve"> </w:t>
      </w:r>
      <w:r w:rsidR="0036720D" w:rsidRPr="00E72E47">
        <w:rPr>
          <w:rFonts w:ascii="Arial" w:hAnsi="Arial" w:cs="Arial"/>
          <w:lang w:val="en-US"/>
        </w:rPr>
        <w:t xml:space="preserve">A research problem is a statement, question, or issue that a researcher wants to investigate or understand, setting the stage for the entire research process </w:t>
      </w:r>
      <w:r w:rsidR="00137DBE" w:rsidRPr="00E72E47">
        <w:rPr>
          <w:rFonts w:ascii="Arial" w:hAnsi="Arial" w:cs="Arial"/>
          <w:color w:val="000000"/>
        </w:rPr>
        <w:t>(</w:t>
      </w:r>
      <w:r w:rsidR="00E72E47" w:rsidRPr="00E72E47">
        <w:rPr>
          <w:rFonts w:ascii="Arial" w:hAnsi="Arial" w:cs="Arial"/>
          <w:color w:val="000000"/>
        </w:rPr>
        <w:t>Madhu</w:t>
      </w:r>
      <w:r w:rsidR="00137DBE" w:rsidRPr="00E72E47">
        <w:rPr>
          <w:rFonts w:ascii="Arial" w:hAnsi="Arial" w:cs="Arial"/>
          <w:color w:val="000000"/>
        </w:rPr>
        <w:t xml:space="preserve"> et al., 2024)</w:t>
      </w:r>
      <w:r w:rsidR="0036720D" w:rsidRPr="00E72E47">
        <w:rPr>
          <w:rFonts w:ascii="Arial" w:hAnsi="Arial" w:cs="Arial"/>
          <w:lang w:val="en-US"/>
        </w:rPr>
        <w:t>.</w:t>
      </w:r>
    </w:p>
    <w:p w14:paraId="7D079CCD" w14:textId="77777777" w:rsidR="00EA2089" w:rsidRPr="00E72E47" w:rsidRDefault="00EA2089" w:rsidP="00EA2089">
      <w:pPr>
        <w:rPr>
          <w:rFonts w:ascii="Arial" w:hAnsi="Arial" w:cs="Arial"/>
          <w:lang w:val="en-US"/>
        </w:rPr>
      </w:pPr>
    </w:p>
    <w:p w14:paraId="22FA03FB" w14:textId="22D13EBA" w:rsidR="00EA2089" w:rsidRPr="00E72E47" w:rsidRDefault="00EA2089" w:rsidP="00E259FC">
      <w:pPr>
        <w:pStyle w:val="Heading3"/>
        <w:rPr>
          <w:rFonts w:ascii="Arial" w:hAnsi="Arial" w:cs="Arial"/>
          <w:lang w:val="en-US"/>
        </w:rPr>
      </w:pPr>
      <w:bookmarkStart w:id="11" w:name="_Toc199958110"/>
      <w:r w:rsidRPr="00E72E47">
        <w:rPr>
          <w:rFonts w:ascii="Arial" w:hAnsi="Arial" w:cs="Arial"/>
          <w:lang w:val="en-US"/>
        </w:rPr>
        <w:t>Article 1</w:t>
      </w:r>
      <w:bookmarkEnd w:id="11"/>
    </w:p>
    <w:p w14:paraId="3EA20F9B" w14:textId="6947C3D3" w:rsidR="00EA2089" w:rsidRPr="00E72E47" w:rsidRDefault="00EA2089" w:rsidP="00EA2089">
      <w:pPr>
        <w:rPr>
          <w:rFonts w:ascii="Arial" w:hAnsi="Arial" w:cs="Arial"/>
          <w:lang w:val="en-US"/>
        </w:rPr>
      </w:pPr>
      <w:r w:rsidRPr="00E72E47">
        <w:rPr>
          <w:rFonts w:ascii="Arial" w:hAnsi="Arial" w:cs="Arial"/>
          <w:b/>
          <w:bCs/>
          <w:lang w:val="en-US"/>
        </w:rPr>
        <w:t>Problem Statement:</w:t>
      </w:r>
      <w:r w:rsidR="00E259FC" w:rsidRPr="00E72E47">
        <w:rPr>
          <w:rFonts w:ascii="Arial" w:hAnsi="Arial" w:cs="Arial"/>
          <w:lang w:val="en-US"/>
        </w:rPr>
        <w:t xml:space="preserve"> </w:t>
      </w:r>
      <w:r w:rsidRPr="00E72E47">
        <w:rPr>
          <w:rFonts w:ascii="Arial" w:hAnsi="Arial" w:cs="Arial"/>
          <w:lang w:val="en-US"/>
        </w:rPr>
        <w:t xml:space="preserve">Lack of sufficient </w:t>
      </w:r>
      <w:proofErr w:type="spellStart"/>
      <w:r w:rsidRPr="00E72E47">
        <w:rPr>
          <w:rFonts w:ascii="Arial" w:hAnsi="Arial" w:cs="Arial"/>
          <w:lang w:val="en-US"/>
        </w:rPr>
        <w:t>sufficient</w:t>
      </w:r>
      <w:proofErr w:type="spellEnd"/>
      <w:r w:rsidRPr="00E72E47">
        <w:rPr>
          <w:rFonts w:ascii="Arial" w:hAnsi="Arial" w:cs="Arial"/>
          <w:lang w:val="en-US"/>
        </w:rPr>
        <w:t xml:space="preserve"> qualitative research on the experiences of postgraduate students in South Africa regarding research ethics and the ethical clearance process.</w:t>
      </w:r>
    </w:p>
    <w:p w14:paraId="559ECCAA" w14:textId="455A774A" w:rsidR="00EA2089" w:rsidRPr="00E72E47" w:rsidRDefault="0036720D" w:rsidP="0036720D">
      <w:pPr>
        <w:rPr>
          <w:rFonts w:ascii="Arial" w:hAnsi="Arial" w:cs="Arial"/>
          <w:lang w:val="en-US"/>
        </w:rPr>
      </w:pPr>
      <w:r w:rsidRPr="00E72E47">
        <w:rPr>
          <w:rFonts w:ascii="Arial" w:hAnsi="Arial" w:cs="Arial"/>
          <w:lang w:val="en-US"/>
        </w:rPr>
        <w:t xml:space="preserve">The problem statement in Makola and </w:t>
      </w:r>
      <w:proofErr w:type="spellStart"/>
      <w:r w:rsidRPr="00E72E47">
        <w:rPr>
          <w:rFonts w:ascii="Arial" w:hAnsi="Arial" w:cs="Arial"/>
          <w:lang w:val="en-US"/>
        </w:rPr>
        <w:t>Ntoyanto-Tyatyantsi’s</w:t>
      </w:r>
      <w:proofErr w:type="spellEnd"/>
      <w:r w:rsidRPr="00E72E47">
        <w:rPr>
          <w:rFonts w:ascii="Arial" w:hAnsi="Arial" w:cs="Arial"/>
          <w:lang w:val="en-US"/>
        </w:rPr>
        <w:t xml:space="preserve"> (2023) article aligns well with the definition of a research problem presented above as it identifies a specific issue (Postgraduate students’ experiences with research ethics and the ethical clearance process) and highlights a gap in existing literature (lack of sufficient qualitative research on this topic). Makola and </w:t>
      </w:r>
      <w:proofErr w:type="spellStart"/>
      <w:r w:rsidRPr="00E72E47">
        <w:rPr>
          <w:rFonts w:ascii="Arial" w:hAnsi="Arial" w:cs="Arial"/>
          <w:lang w:val="en-US"/>
        </w:rPr>
        <w:t>Ntoyanto-Tyatyantsi's</w:t>
      </w:r>
      <w:proofErr w:type="spellEnd"/>
      <w:r w:rsidRPr="00E72E47">
        <w:rPr>
          <w:rFonts w:ascii="Arial" w:hAnsi="Arial" w:cs="Arial"/>
          <w:lang w:val="en-US"/>
        </w:rPr>
        <w:t xml:space="preserve"> (2023) problem statement fits </w:t>
      </w:r>
      <w:r w:rsidR="00137DBE" w:rsidRPr="00E72E47">
        <w:rPr>
          <w:rFonts w:ascii="Arial" w:hAnsi="Arial" w:cs="Arial"/>
          <w:color w:val="000000"/>
        </w:rPr>
        <w:t>M</w:t>
      </w:r>
      <w:r w:rsidR="00E72E47" w:rsidRPr="00E72E47">
        <w:rPr>
          <w:rFonts w:ascii="Arial" w:hAnsi="Arial" w:cs="Arial"/>
          <w:color w:val="000000"/>
        </w:rPr>
        <w:t>adhu</w:t>
      </w:r>
      <w:r w:rsidR="00137DBE" w:rsidRPr="00E72E47">
        <w:rPr>
          <w:rFonts w:ascii="Arial" w:hAnsi="Arial" w:cs="Arial"/>
          <w:color w:val="000000"/>
        </w:rPr>
        <w:t xml:space="preserve"> et al.,</w:t>
      </w:r>
      <w:r w:rsidR="00137DBE" w:rsidRPr="00E72E47">
        <w:rPr>
          <w:rFonts w:ascii="Arial" w:hAnsi="Arial" w:cs="Arial"/>
          <w:color w:val="000000"/>
        </w:rPr>
        <w:t xml:space="preserve"> (</w:t>
      </w:r>
      <w:r w:rsidR="00137DBE" w:rsidRPr="00E72E47">
        <w:rPr>
          <w:rFonts w:ascii="Arial" w:hAnsi="Arial" w:cs="Arial"/>
          <w:color w:val="000000"/>
        </w:rPr>
        <w:t>2024)</w:t>
      </w:r>
      <w:r w:rsidR="00137DBE" w:rsidRPr="00E72E47">
        <w:rPr>
          <w:rFonts w:ascii="Arial" w:hAnsi="Arial" w:cs="Arial"/>
          <w:color w:val="000000"/>
        </w:rPr>
        <w:t xml:space="preserve"> </w:t>
      </w:r>
      <w:r w:rsidRPr="00E72E47">
        <w:rPr>
          <w:rFonts w:ascii="Arial" w:hAnsi="Arial" w:cs="Arial"/>
          <w:lang w:val="en-US"/>
        </w:rPr>
        <w:t>identified criteria of a research problem statement as it provides a clear focus for their study and sets the stage for further investigation.</w:t>
      </w:r>
    </w:p>
    <w:p w14:paraId="5574F22E" w14:textId="70E66A87" w:rsidR="00EA2089" w:rsidRPr="00E72E47" w:rsidRDefault="00EA2089" w:rsidP="00E259FC">
      <w:pPr>
        <w:pStyle w:val="Heading3"/>
        <w:rPr>
          <w:rFonts w:ascii="Arial" w:hAnsi="Arial" w:cs="Arial"/>
          <w:lang w:val="en-US"/>
        </w:rPr>
      </w:pPr>
      <w:bookmarkStart w:id="12" w:name="_Toc199958111"/>
      <w:r w:rsidRPr="00E72E47">
        <w:rPr>
          <w:rFonts w:ascii="Arial" w:hAnsi="Arial" w:cs="Arial"/>
          <w:lang w:val="en-US"/>
        </w:rPr>
        <w:t>Article 2</w:t>
      </w:r>
      <w:bookmarkEnd w:id="12"/>
    </w:p>
    <w:p w14:paraId="137FF9C2" w14:textId="77777777" w:rsidR="0036720D" w:rsidRPr="00E72E47" w:rsidRDefault="0036720D" w:rsidP="0036720D">
      <w:pPr>
        <w:rPr>
          <w:rFonts w:ascii="Arial" w:hAnsi="Arial" w:cs="Arial"/>
          <w:lang w:val="en-US"/>
        </w:rPr>
      </w:pPr>
      <w:r w:rsidRPr="00E72E47">
        <w:rPr>
          <w:rFonts w:ascii="Arial" w:hAnsi="Arial" w:cs="Arial"/>
          <w:b/>
          <w:bCs/>
          <w:lang w:val="en-US"/>
        </w:rPr>
        <w:t>Problem Statement:</w:t>
      </w:r>
      <w:r w:rsidRPr="00E72E47">
        <w:rPr>
          <w:rFonts w:ascii="Arial" w:hAnsi="Arial" w:cs="Arial"/>
          <w:lang w:val="en-US"/>
        </w:rPr>
        <w:t xml:space="preserve"> Poor understanding, particularly within emerging markets regarding the youth and how loyalty programs influence their repeat purchase </w:t>
      </w:r>
      <w:proofErr w:type="spellStart"/>
      <w:r w:rsidRPr="00E72E47">
        <w:rPr>
          <w:rFonts w:ascii="Arial" w:hAnsi="Arial" w:cs="Arial"/>
          <w:lang w:val="en-US"/>
        </w:rPr>
        <w:t>behaviour</w:t>
      </w:r>
      <w:proofErr w:type="spellEnd"/>
      <w:r w:rsidRPr="00E72E47">
        <w:rPr>
          <w:rFonts w:ascii="Arial" w:hAnsi="Arial" w:cs="Arial"/>
          <w:lang w:val="en-US"/>
        </w:rPr>
        <w:t>, considering the mediating role of customer satisfaction, trust, and commitment.</w:t>
      </w:r>
    </w:p>
    <w:p w14:paraId="518C8973" w14:textId="7412978E" w:rsidR="00EA2089" w:rsidRPr="00E72E47" w:rsidRDefault="0036720D" w:rsidP="00EA2089">
      <w:pPr>
        <w:rPr>
          <w:rFonts w:ascii="Arial" w:hAnsi="Arial" w:cs="Arial"/>
          <w:lang w:val="en-US"/>
        </w:rPr>
      </w:pPr>
      <w:r w:rsidRPr="00E72E47">
        <w:rPr>
          <w:rFonts w:ascii="Arial" w:hAnsi="Arial" w:cs="Arial"/>
          <w:lang w:val="en-US"/>
        </w:rPr>
        <w:t xml:space="preserve">By dissecting the problem statement in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Chinje’s</w:t>
      </w:r>
      <w:proofErr w:type="spellEnd"/>
      <w:r w:rsidRPr="00E72E47">
        <w:rPr>
          <w:rFonts w:ascii="Arial" w:hAnsi="Arial" w:cs="Arial"/>
          <w:lang w:val="en-US"/>
        </w:rPr>
        <w:t xml:space="preserve"> (2019) article, it is evident that it matches </w:t>
      </w:r>
      <w:r w:rsidR="00137DBE" w:rsidRPr="00E72E47">
        <w:rPr>
          <w:rFonts w:ascii="Arial" w:hAnsi="Arial" w:cs="Arial"/>
          <w:color w:val="000000"/>
        </w:rPr>
        <w:t>M</w:t>
      </w:r>
      <w:r w:rsidR="00E72E47" w:rsidRPr="00E72E47">
        <w:rPr>
          <w:rFonts w:ascii="Arial" w:hAnsi="Arial" w:cs="Arial"/>
          <w:color w:val="000000"/>
        </w:rPr>
        <w:t>adhu</w:t>
      </w:r>
      <w:r w:rsidR="00137DBE" w:rsidRPr="00E72E47">
        <w:rPr>
          <w:rFonts w:ascii="Arial" w:hAnsi="Arial" w:cs="Arial"/>
          <w:color w:val="000000"/>
        </w:rPr>
        <w:t xml:space="preserve"> et al.</w:t>
      </w:r>
      <w:r w:rsidR="00137DBE" w:rsidRPr="00E72E47">
        <w:rPr>
          <w:rFonts w:ascii="Arial" w:hAnsi="Arial" w:cs="Arial"/>
          <w:color w:val="000000"/>
        </w:rPr>
        <w:t xml:space="preserve"> (</w:t>
      </w:r>
      <w:r w:rsidR="00137DBE" w:rsidRPr="00E72E47">
        <w:rPr>
          <w:rFonts w:ascii="Arial" w:hAnsi="Arial" w:cs="Arial"/>
          <w:color w:val="000000"/>
        </w:rPr>
        <w:t>2024)</w:t>
      </w:r>
      <w:r w:rsidR="00137DBE" w:rsidRPr="00E72E47">
        <w:rPr>
          <w:rFonts w:ascii="Arial" w:hAnsi="Arial" w:cs="Arial"/>
          <w:color w:val="000000"/>
        </w:rPr>
        <w:t xml:space="preserve"> </w:t>
      </w:r>
      <w:r w:rsidRPr="00E72E47">
        <w:rPr>
          <w:rFonts w:ascii="Arial" w:hAnsi="Arial" w:cs="Arial"/>
          <w:lang w:val="en-US"/>
        </w:rPr>
        <w:t xml:space="preserve">definition of a research problem as it identifies a specific issue (poor understanding of loyalty programs’ influence on repeat purchase </w:t>
      </w:r>
      <w:proofErr w:type="spellStart"/>
      <w:r w:rsidRPr="00E72E47">
        <w:rPr>
          <w:rFonts w:ascii="Arial" w:hAnsi="Arial" w:cs="Arial"/>
          <w:lang w:val="en-US"/>
        </w:rPr>
        <w:t>behaviour</w:t>
      </w:r>
      <w:proofErr w:type="spellEnd"/>
      <w:r w:rsidRPr="00E72E47">
        <w:rPr>
          <w:rFonts w:ascii="Arial" w:hAnsi="Arial" w:cs="Arial"/>
          <w:lang w:val="en-US"/>
        </w:rPr>
        <w:t xml:space="preserve"> among South African youth) and highlights a gap in existing literature (Poor understanding of this topic within emerging markets). We can conclude that the problem statement in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Chinje’s</w:t>
      </w:r>
      <w:proofErr w:type="spellEnd"/>
      <w:r w:rsidRPr="00E72E47">
        <w:rPr>
          <w:rFonts w:ascii="Arial" w:hAnsi="Arial" w:cs="Arial"/>
          <w:lang w:val="en-US"/>
        </w:rPr>
        <w:t xml:space="preserve"> (2019) article provides a clear focus for their study and leaves room for further exploration </w:t>
      </w:r>
      <w:r w:rsidR="00137DBE" w:rsidRPr="00E72E47">
        <w:rPr>
          <w:rFonts w:ascii="Arial" w:hAnsi="Arial" w:cs="Arial"/>
          <w:color w:val="000000"/>
        </w:rPr>
        <w:t>(M</w:t>
      </w:r>
      <w:r w:rsidR="00E72E47" w:rsidRPr="00E72E47">
        <w:rPr>
          <w:rFonts w:ascii="Arial" w:hAnsi="Arial" w:cs="Arial"/>
          <w:color w:val="000000"/>
        </w:rPr>
        <w:t>adhu</w:t>
      </w:r>
      <w:r w:rsidR="00137DBE" w:rsidRPr="00E72E47">
        <w:rPr>
          <w:rFonts w:ascii="Arial" w:hAnsi="Arial" w:cs="Arial"/>
          <w:color w:val="000000"/>
        </w:rPr>
        <w:t xml:space="preserve"> et al., 2024)</w:t>
      </w:r>
      <w:r w:rsidR="00137DBE" w:rsidRPr="00E72E47">
        <w:rPr>
          <w:rFonts w:ascii="Arial" w:hAnsi="Arial" w:cs="Arial"/>
          <w:color w:val="000000"/>
        </w:rPr>
        <w:t>.</w:t>
      </w:r>
    </w:p>
    <w:p w14:paraId="4F966534" w14:textId="57B56311" w:rsidR="0036720D" w:rsidRPr="00E72E47" w:rsidRDefault="0036720D">
      <w:pPr>
        <w:rPr>
          <w:rFonts w:ascii="Arial" w:hAnsi="Arial" w:cs="Arial"/>
          <w:lang w:val="en-US"/>
        </w:rPr>
      </w:pPr>
      <w:r w:rsidRPr="00E72E47">
        <w:rPr>
          <w:rFonts w:ascii="Arial" w:hAnsi="Arial" w:cs="Arial"/>
          <w:lang w:val="en-US"/>
        </w:rPr>
        <w:br w:type="page"/>
      </w:r>
    </w:p>
    <w:p w14:paraId="6C000D51" w14:textId="1AC404C5" w:rsidR="00EA2089" w:rsidRPr="00E72E47" w:rsidRDefault="00EA2089" w:rsidP="00E259FC">
      <w:pPr>
        <w:pStyle w:val="Heading3"/>
        <w:rPr>
          <w:rFonts w:ascii="Arial" w:hAnsi="Arial" w:cs="Arial"/>
          <w:lang w:val="en-US"/>
        </w:rPr>
      </w:pPr>
      <w:bookmarkStart w:id="13" w:name="_Toc199958112"/>
      <w:r w:rsidRPr="00E72E47">
        <w:rPr>
          <w:rFonts w:ascii="Arial" w:hAnsi="Arial" w:cs="Arial"/>
          <w:lang w:val="en-US"/>
        </w:rPr>
        <w:lastRenderedPageBreak/>
        <w:t>Article 3</w:t>
      </w:r>
      <w:bookmarkEnd w:id="13"/>
    </w:p>
    <w:p w14:paraId="34C7D2DF" w14:textId="77777777" w:rsidR="0036720D" w:rsidRPr="00E72E47" w:rsidRDefault="0036720D" w:rsidP="0036720D">
      <w:pPr>
        <w:rPr>
          <w:rFonts w:ascii="Arial" w:hAnsi="Arial" w:cs="Arial"/>
          <w:lang w:val="en-US"/>
        </w:rPr>
      </w:pPr>
      <w:r w:rsidRPr="00E72E47">
        <w:rPr>
          <w:rFonts w:ascii="Arial" w:hAnsi="Arial" w:cs="Arial"/>
          <w:b/>
          <w:bCs/>
          <w:lang w:val="en-US"/>
        </w:rPr>
        <w:t>Problem Statement:</w:t>
      </w:r>
      <w:r w:rsidRPr="00E72E47">
        <w:rPr>
          <w:rFonts w:ascii="Arial" w:hAnsi="Arial" w:cs="Arial"/>
          <w:lang w:val="en-US"/>
        </w:rPr>
        <w:t xml:space="preserve"> Low political participation among university students in South Africa and the lack of empirical research data examining the relationship between media use and political participation.</w:t>
      </w:r>
    </w:p>
    <w:p w14:paraId="6618F590" w14:textId="728019F7" w:rsidR="00EA2089" w:rsidRPr="00E72E47" w:rsidRDefault="0036720D" w:rsidP="0036720D">
      <w:pPr>
        <w:rPr>
          <w:rFonts w:ascii="Arial" w:hAnsi="Arial" w:cs="Arial"/>
          <w:lang w:val="en-US"/>
        </w:rPr>
      </w:pPr>
      <w:r w:rsidRPr="00E72E47">
        <w:rPr>
          <w:rFonts w:ascii="Arial" w:hAnsi="Arial" w:cs="Arial"/>
          <w:lang w:val="en-US"/>
        </w:rPr>
        <w:t xml:space="preserve">The research problem fits the criteria as it identifies a specific issue (low political participation) and highlights a gap in existing research (lack of empirical data on media use and political participation) according to </w:t>
      </w:r>
      <w:proofErr w:type="spellStart"/>
      <w:r w:rsidRPr="00E72E47">
        <w:rPr>
          <w:rFonts w:ascii="Arial" w:hAnsi="Arial" w:cs="Arial"/>
          <w:lang w:val="en-US"/>
        </w:rPr>
        <w:t>Badaru</w:t>
      </w:r>
      <w:proofErr w:type="spellEnd"/>
      <w:r w:rsidRPr="00E72E47">
        <w:rPr>
          <w:rFonts w:ascii="Arial" w:hAnsi="Arial" w:cs="Arial"/>
          <w:lang w:val="en-US"/>
        </w:rPr>
        <w:t xml:space="preserve"> and Adu (2020). The problem statement fits the identified criteria of a research problem as it sets the stage for their study by addressing a specific issue that requires further investigation and understanding </w:t>
      </w:r>
      <w:r w:rsidR="00137DBE" w:rsidRPr="00E72E47">
        <w:rPr>
          <w:rFonts w:ascii="Arial" w:hAnsi="Arial" w:cs="Arial"/>
          <w:color w:val="000000"/>
        </w:rPr>
        <w:t>(M</w:t>
      </w:r>
      <w:r w:rsidR="00E72E47" w:rsidRPr="00E72E47">
        <w:rPr>
          <w:rFonts w:ascii="Arial" w:hAnsi="Arial" w:cs="Arial"/>
          <w:color w:val="000000"/>
        </w:rPr>
        <w:t>adhu</w:t>
      </w:r>
      <w:r w:rsidR="00137DBE" w:rsidRPr="00E72E47">
        <w:rPr>
          <w:rFonts w:ascii="Arial" w:hAnsi="Arial" w:cs="Arial"/>
          <w:color w:val="000000"/>
        </w:rPr>
        <w:t xml:space="preserve"> et al., 2024)</w:t>
      </w:r>
      <w:r w:rsidR="00150069" w:rsidRPr="00E72E47">
        <w:rPr>
          <w:rFonts w:ascii="Arial" w:hAnsi="Arial" w:cs="Arial"/>
          <w:color w:val="000000"/>
        </w:rPr>
        <w:t>.</w:t>
      </w:r>
    </w:p>
    <w:p w14:paraId="66918627" w14:textId="1B6250F6" w:rsidR="00EA2089" w:rsidRPr="00E72E47" w:rsidRDefault="00EA2089" w:rsidP="00CF6DA2">
      <w:pPr>
        <w:pStyle w:val="Heading3"/>
        <w:rPr>
          <w:rFonts w:ascii="Arial" w:hAnsi="Arial" w:cs="Arial"/>
        </w:rPr>
      </w:pPr>
      <w:bookmarkStart w:id="14" w:name="_Toc199958113"/>
      <w:r w:rsidRPr="00E72E47">
        <w:rPr>
          <w:rFonts w:ascii="Arial" w:hAnsi="Arial" w:cs="Arial"/>
        </w:rPr>
        <w:t>Q1.4</w:t>
      </w:r>
      <w:bookmarkEnd w:id="14"/>
    </w:p>
    <w:p w14:paraId="2C9E99EE" w14:textId="1FADF14E" w:rsidR="00EA2089" w:rsidRPr="00E72E47" w:rsidRDefault="00EA2089" w:rsidP="00CF6DA2">
      <w:pPr>
        <w:pStyle w:val="Heading3"/>
        <w:rPr>
          <w:rFonts w:ascii="Arial" w:hAnsi="Arial" w:cs="Arial"/>
          <w:lang w:val="en-US"/>
        </w:rPr>
      </w:pPr>
      <w:bookmarkStart w:id="15" w:name="_Toc199958114"/>
      <w:r w:rsidRPr="00E72E47">
        <w:rPr>
          <w:rFonts w:ascii="Arial" w:hAnsi="Arial" w:cs="Arial"/>
          <w:lang w:val="en-US"/>
        </w:rPr>
        <w:t>Article 1</w:t>
      </w:r>
      <w:bookmarkEnd w:id="15"/>
    </w:p>
    <w:p w14:paraId="740B04D1" w14:textId="240A4421" w:rsidR="00EA2089" w:rsidRPr="00E72E47" w:rsidRDefault="00EA2089" w:rsidP="00EA2089">
      <w:pPr>
        <w:rPr>
          <w:rFonts w:ascii="Arial" w:hAnsi="Arial" w:cs="Arial"/>
          <w:lang w:val="en-US"/>
        </w:rPr>
      </w:pPr>
      <w:r w:rsidRPr="00E72E47">
        <w:rPr>
          <w:rFonts w:ascii="Arial" w:hAnsi="Arial" w:cs="Arial"/>
          <w:b/>
          <w:bCs/>
          <w:lang w:val="en-US"/>
        </w:rPr>
        <w:t>Population</w:t>
      </w:r>
      <w:r w:rsidR="00CF6DA2" w:rsidRPr="00E72E47">
        <w:rPr>
          <w:rFonts w:ascii="Arial" w:hAnsi="Arial" w:cs="Arial"/>
          <w:b/>
          <w:bCs/>
          <w:lang w:val="en-US"/>
        </w:rPr>
        <w:t>:</w:t>
      </w:r>
      <w:r w:rsidRPr="00E72E47">
        <w:rPr>
          <w:rFonts w:ascii="Arial" w:hAnsi="Arial" w:cs="Arial"/>
          <w:b/>
          <w:bCs/>
          <w:lang w:val="en-US"/>
        </w:rPr>
        <w:t xml:space="preserve"> </w:t>
      </w:r>
      <w:r w:rsidRPr="00E72E47">
        <w:rPr>
          <w:rFonts w:ascii="Arial" w:hAnsi="Arial" w:cs="Arial"/>
          <w:lang w:val="en-US"/>
        </w:rPr>
        <w:t>Post graduate students who have completed their studies and graduated from South African universities.</w:t>
      </w:r>
    </w:p>
    <w:p w14:paraId="477C028C" w14:textId="3C30CC60" w:rsidR="00EA2089" w:rsidRPr="00E72E47" w:rsidRDefault="0036720D" w:rsidP="00EA2089">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focused on postgraduate students who graduated between the years 2018 and 2021 from South African universities with a master's or doctoral degree. The sample group according to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consisted of "12 participants 8 being master’s students and 4 being doctoral students". The individuals were selected from 8 different universities across 5 provinces in South Africa each representing different fields of study (Sciences, Humanities, and Management). These are finely selected individuals the researcher wants to study being a target population (du Plooy-Cilliers, Davis and Bezuidenhout, 2021).</w:t>
      </w:r>
    </w:p>
    <w:p w14:paraId="7AFA8F5D" w14:textId="795AD98B" w:rsidR="00CF6DA2" w:rsidRPr="00E72E47" w:rsidRDefault="00EA2089" w:rsidP="00EA2089">
      <w:pPr>
        <w:rPr>
          <w:rFonts w:ascii="Arial" w:hAnsi="Arial" w:cs="Arial"/>
          <w:lang w:val="en-US"/>
        </w:rPr>
      </w:pPr>
      <w:r w:rsidRPr="00E72E47">
        <w:rPr>
          <w:rFonts w:ascii="Arial" w:hAnsi="Arial" w:cs="Arial"/>
          <w:b/>
          <w:bCs/>
          <w:lang w:val="en-US"/>
        </w:rPr>
        <w:t>Population Parameters:</w:t>
      </w:r>
      <w:r w:rsidRPr="00E72E47">
        <w:rPr>
          <w:rFonts w:ascii="Arial" w:hAnsi="Arial" w:cs="Arial"/>
          <w:lang w:val="en-US"/>
        </w:rPr>
        <w:t xml:space="preserve"> </w:t>
      </w:r>
    </w:p>
    <w:p w14:paraId="3C345DDD" w14:textId="77777777" w:rsidR="00CF6DA2" w:rsidRPr="00E72E47" w:rsidRDefault="00EA2089" w:rsidP="00CF6DA2">
      <w:pPr>
        <w:pStyle w:val="ListParagraph"/>
        <w:numPr>
          <w:ilvl w:val="0"/>
          <w:numId w:val="3"/>
        </w:numPr>
        <w:rPr>
          <w:rFonts w:ascii="Arial" w:hAnsi="Arial" w:cs="Arial"/>
          <w:lang w:val="en-US"/>
        </w:rPr>
      </w:pPr>
      <w:r w:rsidRPr="00E72E47">
        <w:rPr>
          <w:rFonts w:ascii="Arial" w:hAnsi="Arial" w:cs="Arial"/>
          <w:lang w:val="en-US"/>
        </w:rPr>
        <w:t xml:space="preserve">Postgraduate students from South African universities </w:t>
      </w:r>
    </w:p>
    <w:p w14:paraId="1EDEF45A" w14:textId="4EEF4553" w:rsidR="00CF6DA2" w:rsidRPr="00E72E47" w:rsidRDefault="00EA2089" w:rsidP="00CF6DA2">
      <w:pPr>
        <w:pStyle w:val="ListParagraph"/>
        <w:numPr>
          <w:ilvl w:val="0"/>
          <w:numId w:val="3"/>
        </w:numPr>
        <w:rPr>
          <w:rFonts w:ascii="Arial" w:hAnsi="Arial" w:cs="Arial"/>
          <w:lang w:val="en-US"/>
        </w:rPr>
      </w:pPr>
      <w:r w:rsidRPr="00E72E47">
        <w:rPr>
          <w:rFonts w:ascii="Arial" w:hAnsi="Arial" w:cs="Arial"/>
          <w:lang w:val="en-US"/>
        </w:rPr>
        <w:t xml:space="preserve">Various fields of study (Sciences, Humanities, Management) </w:t>
      </w:r>
    </w:p>
    <w:p w14:paraId="3A2D6A8E" w14:textId="517EF77E" w:rsidR="00CF6DA2" w:rsidRPr="00E72E47" w:rsidRDefault="00EA2089" w:rsidP="00CF6DA2">
      <w:pPr>
        <w:pStyle w:val="ListParagraph"/>
        <w:numPr>
          <w:ilvl w:val="0"/>
          <w:numId w:val="3"/>
        </w:numPr>
        <w:rPr>
          <w:rFonts w:ascii="Arial" w:hAnsi="Arial" w:cs="Arial"/>
          <w:lang w:val="en-US"/>
        </w:rPr>
      </w:pPr>
      <w:r w:rsidRPr="00E72E47">
        <w:rPr>
          <w:rFonts w:ascii="Arial" w:hAnsi="Arial" w:cs="Arial"/>
          <w:lang w:val="en-US"/>
        </w:rPr>
        <w:t xml:space="preserve">Graduation period: 2018-2021 </w:t>
      </w:r>
    </w:p>
    <w:p w14:paraId="288791C7" w14:textId="4E19FD12" w:rsidR="00EA2089" w:rsidRPr="00E72E47" w:rsidRDefault="00EA2089" w:rsidP="00EA2089">
      <w:pPr>
        <w:pStyle w:val="ListParagraph"/>
        <w:numPr>
          <w:ilvl w:val="0"/>
          <w:numId w:val="3"/>
        </w:numPr>
        <w:rPr>
          <w:rFonts w:ascii="Arial" w:hAnsi="Arial" w:cs="Arial"/>
          <w:lang w:val="en-US"/>
        </w:rPr>
      </w:pPr>
      <w:r w:rsidRPr="00E72E47">
        <w:rPr>
          <w:rFonts w:ascii="Arial" w:hAnsi="Arial" w:cs="Arial"/>
          <w:lang w:val="en-US"/>
        </w:rPr>
        <w:t>Degree types: Master’s and doctoral</w:t>
      </w:r>
    </w:p>
    <w:p w14:paraId="0B5D58F8" w14:textId="2E0B77EE" w:rsidR="00CF6DA2" w:rsidRPr="00E72E47" w:rsidRDefault="00CF6DA2">
      <w:pPr>
        <w:rPr>
          <w:rFonts w:ascii="Arial" w:hAnsi="Arial" w:cs="Arial"/>
          <w:lang w:val="en-US"/>
        </w:rPr>
      </w:pPr>
      <w:r w:rsidRPr="00E72E47">
        <w:rPr>
          <w:rFonts w:ascii="Arial" w:hAnsi="Arial" w:cs="Arial"/>
          <w:lang w:val="en-US"/>
        </w:rPr>
        <w:br w:type="page"/>
      </w:r>
    </w:p>
    <w:p w14:paraId="0904B5A3" w14:textId="77777777" w:rsidR="00CF6DA2" w:rsidRPr="00E72E47" w:rsidRDefault="00CF6DA2" w:rsidP="00CF6DA2">
      <w:pPr>
        <w:rPr>
          <w:rFonts w:ascii="Arial" w:hAnsi="Arial" w:cs="Arial"/>
          <w:lang w:val="en-US"/>
        </w:rPr>
      </w:pPr>
    </w:p>
    <w:p w14:paraId="73F048F2" w14:textId="534BD818" w:rsidR="00EA2089" w:rsidRPr="00E72E47" w:rsidRDefault="00EA2089" w:rsidP="00CF6DA2">
      <w:pPr>
        <w:pStyle w:val="Heading3"/>
        <w:rPr>
          <w:rFonts w:ascii="Arial" w:hAnsi="Arial" w:cs="Arial"/>
          <w:lang w:val="en-US"/>
        </w:rPr>
      </w:pPr>
      <w:bookmarkStart w:id="16" w:name="_Toc199958115"/>
      <w:r w:rsidRPr="00E72E47">
        <w:rPr>
          <w:rFonts w:ascii="Arial" w:hAnsi="Arial" w:cs="Arial"/>
          <w:lang w:val="en-US"/>
        </w:rPr>
        <w:t>Article 2</w:t>
      </w:r>
      <w:bookmarkEnd w:id="16"/>
    </w:p>
    <w:p w14:paraId="7CB8AFE1" w14:textId="1CCE912B" w:rsidR="0036720D" w:rsidRPr="00E72E47" w:rsidRDefault="00EA2089" w:rsidP="0036720D">
      <w:pPr>
        <w:rPr>
          <w:rFonts w:ascii="Arial" w:hAnsi="Arial" w:cs="Arial"/>
          <w:lang w:val="en-US"/>
        </w:rPr>
      </w:pPr>
      <w:r w:rsidRPr="00E72E47">
        <w:rPr>
          <w:rFonts w:ascii="Arial" w:hAnsi="Arial" w:cs="Arial"/>
          <w:b/>
          <w:bCs/>
          <w:lang w:val="en-US"/>
        </w:rPr>
        <w:t>Population</w:t>
      </w:r>
      <w:r w:rsidR="00CF6DA2" w:rsidRPr="00E72E47">
        <w:rPr>
          <w:rFonts w:ascii="Arial" w:hAnsi="Arial" w:cs="Arial"/>
          <w:b/>
          <w:bCs/>
          <w:lang w:val="en-US"/>
        </w:rPr>
        <w:t>:</w:t>
      </w:r>
      <w:r w:rsidRPr="00E72E47">
        <w:rPr>
          <w:rFonts w:ascii="Arial" w:hAnsi="Arial" w:cs="Arial"/>
          <w:lang w:val="en-US"/>
        </w:rPr>
        <w:t xml:space="preserve"> South African youth who are members of loyalty programs</w:t>
      </w:r>
    </w:p>
    <w:p w14:paraId="5526FDB0" w14:textId="54403656" w:rsidR="00EA2089" w:rsidRPr="00E72E47" w:rsidRDefault="0036720D" w:rsidP="0036720D">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Chinje's</w:t>
      </w:r>
      <w:proofErr w:type="spellEnd"/>
      <w:r w:rsidRPr="00E72E47">
        <w:rPr>
          <w:rFonts w:ascii="Arial" w:hAnsi="Arial" w:cs="Arial"/>
          <w:lang w:val="en-US"/>
        </w:rPr>
        <w:t xml:space="preserve"> (2019) population consists of South African youth who are members of loyalty programs. The sample group covered consisted of students from the University of Witwatersrand (77.6% female and 22.4% male) where over 50% of students were aged 18 - 20 years old. The students all participated in various loyalty schemes within a range of industries (food, clothing, and health and beauty sectors). This makes for a clear target population as defined by du Plooy-Cilliers, Davis and Bezuidenhout (2021) as a clearly defined group of individuals which the researchers aim to study.</w:t>
      </w:r>
    </w:p>
    <w:p w14:paraId="5A41A84F" w14:textId="77777777" w:rsidR="00CF6DA2" w:rsidRPr="00E72E47" w:rsidRDefault="00EA2089" w:rsidP="00EA2089">
      <w:pPr>
        <w:rPr>
          <w:rFonts w:ascii="Arial" w:hAnsi="Arial" w:cs="Arial"/>
          <w:lang w:val="en-US"/>
        </w:rPr>
      </w:pPr>
      <w:r w:rsidRPr="00E72E47">
        <w:rPr>
          <w:rFonts w:ascii="Arial" w:hAnsi="Arial" w:cs="Arial"/>
          <w:b/>
          <w:bCs/>
          <w:lang w:val="en-US"/>
        </w:rPr>
        <w:t>Population Parameters:</w:t>
      </w:r>
      <w:r w:rsidRPr="00E72E47">
        <w:rPr>
          <w:rFonts w:ascii="Arial" w:hAnsi="Arial" w:cs="Arial"/>
          <w:lang w:val="en-US"/>
        </w:rPr>
        <w:t xml:space="preserve">  </w:t>
      </w:r>
    </w:p>
    <w:p w14:paraId="1A802254" w14:textId="77777777" w:rsidR="00CF6DA2" w:rsidRPr="00E72E47" w:rsidRDefault="00EA2089" w:rsidP="00CF6DA2">
      <w:pPr>
        <w:pStyle w:val="ListParagraph"/>
        <w:numPr>
          <w:ilvl w:val="0"/>
          <w:numId w:val="4"/>
        </w:numPr>
        <w:rPr>
          <w:rFonts w:ascii="Arial" w:hAnsi="Arial" w:cs="Arial"/>
          <w:lang w:val="en-US"/>
        </w:rPr>
      </w:pPr>
      <w:r w:rsidRPr="00E72E47">
        <w:rPr>
          <w:rFonts w:ascii="Arial" w:hAnsi="Arial" w:cs="Arial"/>
          <w:lang w:val="en-US"/>
        </w:rPr>
        <w:t xml:space="preserve">South African youth (18-24 years)  </w:t>
      </w:r>
    </w:p>
    <w:p w14:paraId="7629BFF2" w14:textId="77777777" w:rsidR="00CF6DA2" w:rsidRPr="00E72E47" w:rsidRDefault="00EA2089" w:rsidP="00CF6DA2">
      <w:pPr>
        <w:pStyle w:val="ListParagraph"/>
        <w:numPr>
          <w:ilvl w:val="0"/>
          <w:numId w:val="4"/>
        </w:numPr>
        <w:rPr>
          <w:rFonts w:ascii="Arial" w:hAnsi="Arial" w:cs="Arial"/>
          <w:lang w:val="en-US"/>
        </w:rPr>
      </w:pPr>
      <w:r w:rsidRPr="00E72E47">
        <w:rPr>
          <w:rFonts w:ascii="Arial" w:hAnsi="Arial" w:cs="Arial"/>
          <w:lang w:val="en-US"/>
        </w:rPr>
        <w:t xml:space="preserve">Loyalty program members </w:t>
      </w:r>
    </w:p>
    <w:p w14:paraId="04F9BA43" w14:textId="77777777" w:rsidR="00CF6DA2" w:rsidRPr="00E72E47" w:rsidRDefault="00EA2089" w:rsidP="00CF6DA2">
      <w:pPr>
        <w:pStyle w:val="ListParagraph"/>
        <w:numPr>
          <w:ilvl w:val="0"/>
          <w:numId w:val="4"/>
        </w:numPr>
        <w:rPr>
          <w:rFonts w:ascii="Arial" w:hAnsi="Arial" w:cs="Arial"/>
          <w:lang w:val="en-US"/>
        </w:rPr>
      </w:pPr>
      <w:r w:rsidRPr="00E72E47">
        <w:rPr>
          <w:rFonts w:ascii="Arial" w:hAnsi="Arial" w:cs="Arial"/>
          <w:lang w:val="en-US"/>
        </w:rPr>
        <w:t xml:space="preserve">Customer satisfaction levels </w:t>
      </w:r>
    </w:p>
    <w:p w14:paraId="00321896" w14:textId="77777777" w:rsidR="00CF6DA2" w:rsidRPr="00E72E47" w:rsidRDefault="00EA2089" w:rsidP="00CF6DA2">
      <w:pPr>
        <w:pStyle w:val="ListParagraph"/>
        <w:numPr>
          <w:ilvl w:val="0"/>
          <w:numId w:val="4"/>
        </w:numPr>
        <w:rPr>
          <w:rFonts w:ascii="Arial" w:hAnsi="Arial" w:cs="Arial"/>
          <w:lang w:val="en-US"/>
        </w:rPr>
      </w:pPr>
      <w:r w:rsidRPr="00E72E47">
        <w:rPr>
          <w:rFonts w:ascii="Arial" w:hAnsi="Arial" w:cs="Arial"/>
          <w:lang w:val="en-US"/>
        </w:rPr>
        <w:t xml:space="preserve">Repeat purchase behavior patterns </w:t>
      </w:r>
    </w:p>
    <w:p w14:paraId="53DF3B34" w14:textId="6E02E5AD" w:rsidR="00EA2089" w:rsidRPr="00E72E47" w:rsidRDefault="00EA2089" w:rsidP="00CF6DA2">
      <w:pPr>
        <w:pStyle w:val="ListParagraph"/>
        <w:numPr>
          <w:ilvl w:val="0"/>
          <w:numId w:val="4"/>
        </w:numPr>
        <w:rPr>
          <w:rFonts w:ascii="Arial" w:hAnsi="Arial" w:cs="Arial"/>
          <w:lang w:val="en-US"/>
        </w:rPr>
      </w:pPr>
      <w:r w:rsidRPr="00E72E47">
        <w:rPr>
          <w:rFonts w:ascii="Arial" w:hAnsi="Arial" w:cs="Arial"/>
          <w:lang w:val="en-US"/>
        </w:rPr>
        <w:t>Trust and commitment perceptions</w:t>
      </w:r>
    </w:p>
    <w:p w14:paraId="35EF13CE" w14:textId="77777777" w:rsidR="00EA2089" w:rsidRPr="00E72E47" w:rsidRDefault="00EA2089" w:rsidP="00CF6DA2">
      <w:pPr>
        <w:pStyle w:val="Heading3"/>
        <w:rPr>
          <w:rFonts w:ascii="Arial" w:hAnsi="Arial" w:cs="Arial"/>
          <w:lang w:val="en-US"/>
        </w:rPr>
      </w:pPr>
    </w:p>
    <w:p w14:paraId="7DE78396" w14:textId="0E9715B6" w:rsidR="00EA2089" w:rsidRPr="00E72E47" w:rsidRDefault="00EA2089" w:rsidP="00CF6DA2">
      <w:pPr>
        <w:pStyle w:val="Heading3"/>
        <w:rPr>
          <w:rFonts w:ascii="Arial" w:hAnsi="Arial" w:cs="Arial"/>
          <w:lang w:val="en-US"/>
        </w:rPr>
      </w:pPr>
      <w:bookmarkStart w:id="17" w:name="_Toc199958116"/>
      <w:r w:rsidRPr="00E72E47">
        <w:rPr>
          <w:rFonts w:ascii="Arial" w:hAnsi="Arial" w:cs="Arial"/>
          <w:lang w:val="en-US"/>
        </w:rPr>
        <w:t>Article 3</w:t>
      </w:r>
      <w:bookmarkEnd w:id="17"/>
    </w:p>
    <w:p w14:paraId="3CF47ECF" w14:textId="45F978AB" w:rsidR="00EA2089" w:rsidRPr="00E72E47" w:rsidRDefault="00EA2089" w:rsidP="00EA2089">
      <w:pPr>
        <w:rPr>
          <w:rFonts w:ascii="Arial" w:hAnsi="Arial" w:cs="Arial"/>
          <w:lang w:val="en-US"/>
        </w:rPr>
      </w:pPr>
      <w:r w:rsidRPr="00E72E47">
        <w:rPr>
          <w:rFonts w:ascii="Arial" w:hAnsi="Arial" w:cs="Arial"/>
          <w:b/>
          <w:bCs/>
          <w:lang w:val="en-US"/>
        </w:rPr>
        <w:t>Population</w:t>
      </w:r>
      <w:r w:rsidR="00CF6DA2" w:rsidRPr="00E72E47">
        <w:rPr>
          <w:rFonts w:ascii="Arial" w:hAnsi="Arial" w:cs="Arial"/>
          <w:b/>
          <w:bCs/>
          <w:lang w:val="en-US"/>
        </w:rPr>
        <w:t>:</w:t>
      </w:r>
      <w:r w:rsidRPr="00E72E47">
        <w:rPr>
          <w:rFonts w:ascii="Arial" w:hAnsi="Arial" w:cs="Arial"/>
          <w:lang w:val="en-US"/>
        </w:rPr>
        <w:t xml:space="preserve"> University students in South Africa</w:t>
      </w:r>
    </w:p>
    <w:p w14:paraId="16D119FB" w14:textId="3AB36397" w:rsidR="0036720D" w:rsidRPr="00E72E47" w:rsidRDefault="0036720D" w:rsidP="00EA2089">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focus on university students in South Africa, specifically the Eastern Cape province with the sample including 60.5% male and 39.5% female students within the age range of 21 - 25 years old. The following match du Plooy-Cilliers, Davis and Bezuidenhout (2021) criteria for a target population a specific accessible group of individuals that the researcher wants to study.</w:t>
      </w:r>
    </w:p>
    <w:p w14:paraId="1AD59E21" w14:textId="77777777" w:rsidR="00CF6DA2" w:rsidRPr="00E72E47" w:rsidRDefault="00EA2089" w:rsidP="00EA2089">
      <w:pPr>
        <w:rPr>
          <w:rFonts w:ascii="Arial" w:hAnsi="Arial" w:cs="Arial"/>
          <w:lang w:val="en-US"/>
        </w:rPr>
      </w:pPr>
      <w:r w:rsidRPr="00E72E47">
        <w:rPr>
          <w:rFonts w:ascii="Arial" w:hAnsi="Arial" w:cs="Arial"/>
          <w:b/>
          <w:bCs/>
          <w:lang w:val="en-US"/>
        </w:rPr>
        <w:t>Population Parameters:</w:t>
      </w:r>
      <w:r w:rsidRPr="00E72E47">
        <w:rPr>
          <w:rFonts w:ascii="Arial" w:hAnsi="Arial" w:cs="Arial"/>
          <w:lang w:val="en-US"/>
        </w:rPr>
        <w:t xml:space="preserve"> </w:t>
      </w:r>
    </w:p>
    <w:p w14:paraId="1D8A2275" w14:textId="77777777" w:rsidR="00CF6DA2" w:rsidRPr="00E72E47" w:rsidRDefault="00EA2089" w:rsidP="00CF6DA2">
      <w:pPr>
        <w:pStyle w:val="ListParagraph"/>
        <w:numPr>
          <w:ilvl w:val="0"/>
          <w:numId w:val="5"/>
        </w:numPr>
        <w:rPr>
          <w:rFonts w:ascii="Arial" w:hAnsi="Arial" w:cs="Arial"/>
          <w:lang w:val="en-US"/>
        </w:rPr>
      </w:pPr>
      <w:r w:rsidRPr="00E72E47">
        <w:rPr>
          <w:rFonts w:ascii="Arial" w:hAnsi="Arial" w:cs="Arial"/>
          <w:lang w:val="en-US"/>
        </w:rPr>
        <w:t xml:space="preserve">University enrollment demographics </w:t>
      </w:r>
    </w:p>
    <w:p w14:paraId="42C52AF1" w14:textId="77777777" w:rsidR="00CF6DA2" w:rsidRPr="00E72E47" w:rsidRDefault="00EA2089" w:rsidP="00CF6DA2">
      <w:pPr>
        <w:pStyle w:val="ListParagraph"/>
        <w:numPr>
          <w:ilvl w:val="0"/>
          <w:numId w:val="5"/>
        </w:numPr>
        <w:rPr>
          <w:rFonts w:ascii="Arial" w:hAnsi="Arial" w:cs="Arial"/>
          <w:lang w:val="en-US"/>
        </w:rPr>
      </w:pPr>
      <w:r w:rsidRPr="00E72E47">
        <w:rPr>
          <w:rFonts w:ascii="Arial" w:hAnsi="Arial" w:cs="Arial"/>
          <w:lang w:val="en-US"/>
        </w:rPr>
        <w:t xml:space="preserve">Age distribution (21-25 years) </w:t>
      </w:r>
    </w:p>
    <w:p w14:paraId="6567E3E1" w14:textId="77777777" w:rsidR="00CF6DA2" w:rsidRPr="00E72E47" w:rsidRDefault="00EA2089" w:rsidP="00CF6DA2">
      <w:pPr>
        <w:pStyle w:val="ListParagraph"/>
        <w:numPr>
          <w:ilvl w:val="0"/>
          <w:numId w:val="5"/>
        </w:numPr>
        <w:rPr>
          <w:rFonts w:ascii="Arial" w:hAnsi="Arial" w:cs="Arial"/>
          <w:lang w:val="en-US"/>
        </w:rPr>
      </w:pPr>
      <w:r w:rsidRPr="00E72E47">
        <w:rPr>
          <w:rFonts w:ascii="Arial" w:hAnsi="Arial" w:cs="Arial"/>
          <w:lang w:val="en-US"/>
        </w:rPr>
        <w:t xml:space="preserve">Media consumption patterns </w:t>
      </w:r>
    </w:p>
    <w:p w14:paraId="2C7F7DE0" w14:textId="22D8775D" w:rsidR="00EA2089" w:rsidRPr="00E72E47" w:rsidRDefault="00EA2089" w:rsidP="00CF6DA2">
      <w:pPr>
        <w:pStyle w:val="ListParagraph"/>
        <w:numPr>
          <w:ilvl w:val="0"/>
          <w:numId w:val="5"/>
        </w:numPr>
        <w:rPr>
          <w:rFonts w:ascii="Arial" w:hAnsi="Arial" w:cs="Arial"/>
          <w:lang w:val="en-US"/>
        </w:rPr>
      </w:pPr>
      <w:r w:rsidRPr="00E72E47">
        <w:rPr>
          <w:rFonts w:ascii="Arial" w:hAnsi="Arial" w:cs="Arial"/>
          <w:lang w:val="en-US"/>
        </w:rPr>
        <w:t>Political participation levels</w:t>
      </w:r>
    </w:p>
    <w:p w14:paraId="320CB233" w14:textId="49F2689A" w:rsidR="00CF6DA2" w:rsidRPr="00E72E47" w:rsidRDefault="00CF6DA2">
      <w:pPr>
        <w:rPr>
          <w:rFonts w:ascii="Arial" w:hAnsi="Arial" w:cs="Arial"/>
          <w:lang w:val="en-US"/>
        </w:rPr>
      </w:pPr>
      <w:r w:rsidRPr="00E72E47">
        <w:rPr>
          <w:rFonts w:ascii="Arial" w:hAnsi="Arial" w:cs="Arial"/>
          <w:lang w:val="en-US"/>
        </w:rPr>
        <w:br w:type="page"/>
      </w:r>
    </w:p>
    <w:p w14:paraId="73A3B39C" w14:textId="77777777" w:rsidR="00EA2089" w:rsidRPr="00E72E47" w:rsidRDefault="00EA2089" w:rsidP="00EA2089">
      <w:pPr>
        <w:rPr>
          <w:rFonts w:ascii="Arial" w:hAnsi="Arial" w:cs="Arial"/>
          <w:lang w:val="en-US"/>
        </w:rPr>
      </w:pPr>
    </w:p>
    <w:p w14:paraId="2C1D0E5E" w14:textId="7D4269BF" w:rsidR="00EA2089" w:rsidRPr="00E72E47" w:rsidRDefault="00EA2089" w:rsidP="00CF6DA2">
      <w:pPr>
        <w:pStyle w:val="Heading3"/>
        <w:rPr>
          <w:rFonts w:ascii="Arial" w:hAnsi="Arial" w:cs="Arial"/>
          <w:lang w:val="en-US"/>
        </w:rPr>
      </w:pPr>
      <w:bookmarkStart w:id="18" w:name="_Toc199958117"/>
      <w:r w:rsidRPr="00E72E47">
        <w:rPr>
          <w:rFonts w:ascii="Arial" w:hAnsi="Arial" w:cs="Arial"/>
          <w:lang w:val="en-US"/>
        </w:rPr>
        <w:t>Q1.5</w:t>
      </w:r>
      <w:bookmarkEnd w:id="18"/>
    </w:p>
    <w:p w14:paraId="7A371C9D" w14:textId="66EF8A63" w:rsidR="00EA2089" w:rsidRPr="00E72E47" w:rsidRDefault="00EA2089" w:rsidP="00CF6DA2">
      <w:pPr>
        <w:pStyle w:val="Heading3"/>
        <w:rPr>
          <w:rFonts w:ascii="Arial" w:hAnsi="Arial" w:cs="Arial"/>
          <w:lang w:val="en-US"/>
        </w:rPr>
      </w:pPr>
      <w:bookmarkStart w:id="19" w:name="_Toc199958118"/>
      <w:r w:rsidRPr="00E72E47">
        <w:rPr>
          <w:rFonts w:ascii="Arial" w:hAnsi="Arial" w:cs="Arial"/>
          <w:lang w:val="en-US"/>
        </w:rPr>
        <w:t>Article 1</w:t>
      </w:r>
      <w:bookmarkEnd w:id="19"/>
    </w:p>
    <w:p w14:paraId="50E1E38D" w14:textId="77777777" w:rsidR="0036720D" w:rsidRPr="00E72E47" w:rsidRDefault="0036720D" w:rsidP="0036720D">
      <w:pPr>
        <w:rPr>
          <w:rFonts w:ascii="Arial" w:hAnsi="Arial" w:cs="Arial"/>
          <w:lang w:val="en-US"/>
        </w:rPr>
      </w:pPr>
      <w:r w:rsidRPr="00E72E47">
        <w:rPr>
          <w:rFonts w:ascii="Arial" w:hAnsi="Arial" w:cs="Arial"/>
          <w:b/>
          <w:bCs/>
          <w:lang w:val="en-US"/>
        </w:rPr>
        <w:t>Sampling Method:</w:t>
      </w:r>
      <w:r w:rsidRPr="00E72E47">
        <w:rPr>
          <w:rFonts w:ascii="Arial" w:hAnsi="Arial" w:cs="Arial"/>
          <w:lang w:val="en-US"/>
        </w:rPr>
        <w:t xml:space="preserve"> Purposive sampling and Snowball sampling</w:t>
      </w:r>
    </w:p>
    <w:p w14:paraId="04E37942" w14:textId="77777777" w:rsidR="0036720D" w:rsidRPr="00E72E47" w:rsidRDefault="0036720D" w:rsidP="0036720D">
      <w:pPr>
        <w:rPr>
          <w:rFonts w:ascii="Arial" w:hAnsi="Arial" w:cs="Arial"/>
          <w:lang w:val="en-US"/>
        </w:rPr>
      </w:pPr>
      <w:r w:rsidRPr="00E72E47">
        <w:rPr>
          <w:rFonts w:ascii="Arial" w:hAnsi="Arial" w:cs="Arial"/>
          <w:b/>
          <w:bCs/>
          <w:lang w:val="en-US"/>
        </w:rPr>
        <w:t>Advantages:</w:t>
      </w:r>
      <w:r w:rsidRPr="00E72E47">
        <w:rPr>
          <w:rFonts w:ascii="Arial" w:hAnsi="Arial" w:cs="Arial"/>
          <w:lang w:val="en-US"/>
        </w:rPr>
        <w:t xml:space="preserve"> Set characteristics of participants ensure that the sample is relevant to the research problem meaning they all provide value (du Plooy-Cilliers, Davis and Bezuidenhout 2021). With snowball sampling the advantage is locating difficult-to-reach participants and streamlining this process (du Plooy-Cilliers, Davis and Bezuidenhout, 2021).</w:t>
      </w:r>
    </w:p>
    <w:p w14:paraId="28910CC7" w14:textId="25AF9512" w:rsidR="00CF6DA2" w:rsidRPr="00E72E47" w:rsidRDefault="0036720D" w:rsidP="0036720D">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Ntoyanto-Tyatyantsi's</w:t>
      </w:r>
      <w:proofErr w:type="spellEnd"/>
      <w:r w:rsidRPr="00E72E47">
        <w:rPr>
          <w:rFonts w:ascii="Arial" w:hAnsi="Arial" w:cs="Arial"/>
          <w:lang w:val="en-US"/>
        </w:rPr>
        <w:t xml:space="preserve"> (2023) research falls into the category of purposive sampling and snowball sampling. We can see the element of purposive sampling as the authors specifically selected postgraduate students who had graduated from South African universities between 2018 and 2021. These participants match key characteristics identified by the researchers and are then selected based on these same characteristics (du Plooy-Cilliers, Davis and Bezuidenhout, 2021). Snowball sampling is also evident in the study as the researchers used Twitter to recruit participants, asking those who already participated to retweet the post to expand the participant pool. Since referrals were used to increase the sample size, this is a clear example of snowball sampling (du Plooy-Cilliers, Davis and Bezuidenhout, 2021).</w:t>
      </w:r>
    </w:p>
    <w:p w14:paraId="24380E4A" w14:textId="752E4891" w:rsidR="00EA2089" w:rsidRPr="00E72E47" w:rsidRDefault="00EA2089" w:rsidP="00CF6DA2">
      <w:pPr>
        <w:pStyle w:val="Heading3"/>
        <w:rPr>
          <w:rFonts w:ascii="Arial" w:hAnsi="Arial" w:cs="Arial"/>
          <w:lang w:val="en-US"/>
        </w:rPr>
      </w:pPr>
      <w:bookmarkStart w:id="20" w:name="_Toc199958119"/>
      <w:r w:rsidRPr="00E72E47">
        <w:rPr>
          <w:rFonts w:ascii="Arial" w:hAnsi="Arial" w:cs="Arial"/>
          <w:lang w:val="en-US"/>
        </w:rPr>
        <w:t>Article 2</w:t>
      </w:r>
      <w:bookmarkEnd w:id="20"/>
    </w:p>
    <w:p w14:paraId="23B92D15" w14:textId="77777777" w:rsidR="0036720D" w:rsidRPr="00E72E47" w:rsidRDefault="0036720D" w:rsidP="0036720D">
      <w:pPr>
        <w:rPr>
          <w:rFonts w:ascii="Arial" w:hAnsi="Arial" w:cs="Arial"/>
          <w:lang w:val="en-US"/>
        </w:rPr>
      </w:pPr>
      <w:r w:rsidRPr="00E72E47">
        <w:rPr>
          <w:rFonts w:ascii="Arial" w:hAnsi="Arial" w:cs="Arial"/>
          <w:b/>
          <w:bCs/>
          <w:lang w:val="en-US"/>
        </w:rPr>
        <w:t>Sampling Method:</w:t>
      </w:r>
      <w:r w:rsidRPr="00E72E47">
        <w:rPr>
          <w:rFonts w:ascii="Arial" w:hAnsi="Arial" w:cs="Arial"/>
          <w:lang w:val="en-US"/>
        </w:rPr>
        <w:t xml:space="preserve"> Convenience sampling</w:t>
      </w:r>
    </w:p>
    <w:p w14:paraId="12033421" w14:textId="77777777" w:rsidR="0036720D" w:rsidRPr="00E72E47" w:rsidRDefault="0036720D" w:rsidP="0036720D">
      <w:pPr>
        <w:rPr>
          <w:rFonts w:ascii="Arial" w:hAnsi="Arial" w:cs="Arial"/>
          <w:lang w:val="en-US"/>
        </w:rPr>
      </w:pPr>
      <w:r w:rsidRPr="00E72E47">
        <w:rPr>
          <w:rFonts w:ascii="Arial" w:hAnsi="Arial" w:cs="Arial"/>
          <w:b/>
          <w:bCs/>
          <w:lang w:val="en-US"/>
        </w:rPr>
        <w:t>Advantages:</w:t>
      </w:r>
      <w:r w:rsidRPr="00E72E47">
        <w:rPr>
          <w:rFonts w:ascii="Arial" w:hAnsi="Arial" w:cs="Arial"/>
          <w:lang w:val="en-US"/>
        </w:rPr>
        <w:t xml:space="preserve"> Quick and easy access to participants, which makes for fast and cost-effective data collection (du Plooy-Cilliers, Davis and Bezuidenhout, 2021).</w:t>
      </w:r>
    </w:p>
    <w:p w14:paraId="15972A57" w14:textId="1FF3A3FE" w:rsidR="00EA2089" w:rsidRPr="00E72E47" w:rsidRDefault="0036720D" w:rsidP="0036720D">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utilized convenience sampling as the participants were selected specifically from the University of Witwatersrand in Johannesburg, which was easily accessible to the researchers. The authors administered a self-administered questionnaire to the students ages 18 -24 years old from the University of Witwatersrand. The researchers clearly had easy access to students at this university as the sample was taken from a single university, which is a clear example of convenience sampling as the name suggests (du Plooy-Cilliers, Davis and Bezuidenhout, 2021).</w:t>
      </w:r>
      <w:r w:rsidR="00CF6DA2" w:rsidRPr="00E72E47">
        <w:rPr>
          <w:rFonts w:ascii="Arial" w:hAnsi="Arial" w:cs="Arial"/>
          <w:lang w:val="en-US"/>
        </w:rPr>
        <w:br w:type="page"/>
      </w:r>
    </w:p>
    <w:p w14:paraId="489D91B8" w14:textId="6A9AE63D" w:rsidR="00EA2089" w:rsidRPr="00E72E47" w:rsidRDefault="00EA2089" w:rsidP="00CF6DA2">
      <w:pPr>
        <w:pStyle w:val="Heading3"/>
        <w:rPr>
          <w:rFonts w:ascii="Arial" w:hAnsi="Arial" w:cs="Arial"/>
          <w:lang w:val="en-US"/>
        </w:rPr>
      </w:pPr>
      <w:bookmarkStart w:id="21" w:name="_Toc199958120"/>
      <w:r w:rsidRPr="00E72E47">
        <w:rPr>
          <w:rFonts w:ascii="Arial" w:hAnsi="Arial" w:cs="Arial"/>
          <w:lang w:val="en-US"/>
        </w:rPr>
        <w:lastRenderedPageBreak/>
        <w:t>Article 3</w:t>
      </w:r>
      <w:bookmarkEnd w:id="21"/>
    </w:p>
    <w:p w14:paraId="616B08F0" w14:textId="77777777" w:rsidR="0036720D" w:rsidRPr="00E72E47" w:rsidRDefault="0036720D" w:rsidP="0036720D">
      <w:pPr>
        <w:rPr>
          <w:rFonts w:ascii="Arial" w:hAnsi="Arial" w:cs="Arial"/>
          <w:lang w:val="en-US"/>
        </w:rPr>
      </w:pPr>
      <w:r w:rsidRPr="00E72E47">
        <w:rPr>
          <w:rFonts w:ascii="Arial" w:hAnsi="Arial" w:cs="Arial"/>
          <w:b/>
          <w:bCs/>
          <w:lang w:val="en-US"/>
        </w:rPr>
        <w:t>Sampling Method:</w:t>
      </w:r>
      <w:r w:rsidRPr="00E72E47">
        <w:rPr>
          <w:rFonts w:ascii="Arial" w:hAnsi="Arial" w:cs="Arial"/>
          <w:lang w:val="en-US"/>
        </w:rPr>
        <w:t xml:space="preserve"> Stratified random sampling and purposive sampling</w:t>
      </w:r>
    </w:p>
    <w:p w14:paraId="6242BC3F" w14:textId="77777777" w:rsidR="0036720D" w:rsidRPr="00E72E47" w:rsidRDefault="0036720D" w:rsidP="0036720D">
      <w:pPr>
        <w:rPr>
          <w:rFonts w:ascii="Arial" w:hAnsi="Arial" w:cs="Arial"/>
          <w:lang w:val="en-US"/>
        </w:rPr>
      </w:pPr>
      <w:r w:rsidRPr="00E72E47">
        <w:rPr>
          <w:rFonts w:ascii="Arial" w:hAnsi="Arial" w:cs="Arial"/>
          <w:b/>
          <w:bCs/>
          <w:lang w:val="en-US"/>
        </w:rPr>
        <w:t>Advantages:</w:t>
      </w:r>
      <w:r w:rsidRPr="00E72E47">
        <w:rPr>
          <w:rFonts w:ascii="Arial" w:hAnsi="Arial" w:cs="Arial"/>
          <w:lang w:val="en-US"/>
        </w:rPr>
        <w:t xml:space="preserve"> Stratified random sampling ensures that the subgroups (strata) within the population are represented effectively (proportionally) according to </w:t>
      </w:r>
      <w:proofErr w:type="spellStart"/>
      <w:r w:rsidRPr="00E72E47">
        <w:rPr>
          <w:rFonts w:ascii="Arial" w:hAnsi="Arial" w:cs="Arial"/>
          <w:lang w:val="en-US"/>
        </w:rPr>
        <w:t>du</w:t>
      </w:r>
      <w:proofErr w:type="spellEnd"/>
      <w:r w:rsidRPr="00E72E47">
        <w:rPr>
          <w:rFonts w:ascii="Arial" w:hAnsi="Arial" w:cs="Arial"/>
          <w:lang w:val="en-US"/>
        </w:rPr>
        <w:t xml:space="preserve"> Plooy-Cilliers, Davis and Bezuidenhout (2021). Purposive sampling allowed the researchers to select the student council members who matched their specific characteristics of interest, ensuring that each element was aligned with their research (du Plooy-Cilliers, Davis and Bezuidenhout, 2021).</w:t>
      </w:r>
    </w:p>
    <w:p w14:paraId="7F408FC7" w14:textId="353CADA8" w:rsidR="00EA2089" w:rsidRPr="00E72E47" w:rsidRDefault="0036720D" w:rsidP="0036720D">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made use of stratified random sampling for the quantitative component and purposive sampling for the qualitative component. The authors surveyed 372 students from various faculties (strata) within Eastern Cape University. The population coincides with du Plooy-Cilliers, Davis and Bezuidenhout's (2021) definition of stratified random sampling being the population was divided into clear subgroups (faculties) and then a random sample was taken from each subgroup. Purposive sampling was utilized for the qualitative component of the study where 5 student council-selected members were interviewed through semi-structured interviews. These students were selected as they had certain key characteristics that the researchers wanted to study, indicating purposive sampling (du Plooy-Cilliers, Davis and Bezuidenhout, 2021).</w:t>
      </w:r>
    </w:p>
    <w:p w14:paraId="6AD8CDCF" w14:textId="77777777" w:rsidR="00EA2089" w:rsidRPr="00E72E47" w:rsidRDefault="00EA2089" w:rsidP="00EA2089">
      <w:pPr>
        <w:rPr>
          <w:rFonts w:ascii="Arial" w:hAnsi="Arial" w:cs="Arial"/>
          <w:lang w:val="en-US"/>
        </w:rPr>
      </w:pPr>
    </w:p>
    <w:p w14:paraId="1A5C7C75" w14:textId="0BCAEEC2" w:rsidR="00EA2089" w:rsidRPr="00E72E47" w:rsidRDefault="00EA2089" w:rsidP="00CF6DA2">
      <w:pPr>
        <w:pStyle w:val="Heading3"/>
        <w:rPr>
          <w:rFonts w:ascii="Arial" w:hAnsi="Arial" w:cs="Arial"/>
          <w:lang w:val="en-US"/>
        </w:rPr>
      </w:pPr>
      <w:bookmarkStart w:id="22" w:name="_Toc199958121"/>
      <w:r w:rsidRPr="00E72E47">
        <w:rPr>
          <w:rFonts w:ascii="Arial" w:hAnsi="Arial" w:cs="Arial"/>
          <w:lang w:val="en-US"/>
        </w:rPr>
        <w:t>Q1.6</w:t>
      </w:r>
      <w:bookmarkEnd w:id="22"/>
      <w:r w:rsidRPr="00E72E47">
        <w:rPr>
          <w:rFonts w:ascii="Arial" w:hAnsi="Arial" w:cs="Arial"/>
          <w:lang w:val="en-US"/>
        </w:rPr>
        <w:t xml:space="preserve"> </w:t>
      </w:r>
    </w:p>
    <w:p w14:paraId="707AF575" w14:textId="2E7EDBBE" w:rsidR="00EA2089" w:rsidRPr="00E72E47" w:rsidRDefault="00EA2089" w:rsidP="00CF6DA2">
      <w:pPr>
        <w:pStyle w:val="Heading3"/>
        <w:rPr>
          <w:rFonts w:ascii="Arial" w:hAnsi="Arial" w:cs="Arial"/>
          <w:lang w:val="en-US"/>
        </w:rPr>
      </w:pPr>
      <w:bookmarkStart w:id="23" w:name="_Toc199958122"/>
      <w:r w:rsidRPr="00E72E47">
        <w:rPr>
          <w:rFonts w:ascii="Arial" w:hAnsi="Arial" w:cs="Arial"/>
          <w:lang w:val="en-US"/>
        </w:rPr>
        <w:t>Article 1</w:t>
      </w:r>
      <w:bookmarkEnd w:id="23"/>
    </w:p>
    <w:p w14:paraId="41F0DFE0" w14:textId="77777777" w:rsidR="0036720D" w:rsidRPr="00E72E47" w:rsidRDefault="0036720D" w:rsidP="0036720D">
      <w:pPr>
        <w:rPr>
          <w:rFonts w:ascii="Arial" w:hAnsi="Arial" w:cs="Arial"/>
          <w:lang w:val="en-US"/>
        </w:rPr>
      </w:pPr>
      <w:r w:rsidRPr="00E72E47">
        <w:rPr>
          <w:rFonts w:ascii="Arial" w:hAnsi="Arial" w:cs="Arial"/>
          <w:b/>
          <w:bCs/>
          <w:lang w:val="en-US"/>
        </w:rPr>
        <w:t>Data Collection Method:</w:t>
      </w:r>
      <w:r w:rsidRPr="00E72E47">
        <w:rPr>
          <w:rFonts w:ascii="Arial" w:hAnsi="Arial" w:cs="Arial"/>
          <w:lang w:val="en-US"/>
        </w:rPr>
        <w:t xml:space="preserve"> Personal semi-structured interviews</w:t>
      </w:r>
    </w:p>
    <w:p w14:paraId="791C1029" w14:textId="50C97A80" w:rsidR="008B4B37" w:rsidRPr="00E72E47" w:rsidRDefault="0036720D" w:rsidP="0036720D">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t>
      </w:r>
      <w:proofErr w:type="spellStart"/>
      <w:r w:rsidRPr="00E72E47">
        <w:rPr>
          <w:rFonts w:ascii="Arial" w:hAnsi="Arial" w:cs="Arial"/>
          <w:lang w:val="en-US"/>
        </w:rPr>
        <w:t>utilised</w:t>
      </w:r>
      <w:proofErr w:type="spellEnd"/>
      <w:r w:rsidRPr="00E72E47">
        <w:rPr>
          <w:rFonts w:ascii="Arial" w:hAnsi="Arial" w:cs="Arial"/>
          <w:lang w:val="en-US"/>
        </w:rPr>
        <w:t xml:space="preserve"> semi-structured interviews as their field primary data collection method. They interviewed 12 postgraduate students through MS Teams in 50 - 60-minute interview sessions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One researcher conducted the interviews transcribing the audio and taking verbatim quotes from the participants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By analyzing this </w:t>
      </w:r>
      <w:proofErr w:type="gramStart"/>
      <w:r w:rsidRPr="00E72E47">
        <w:rPr>
          <w:rFonts w:ascii="Arial" w:hAnsi="Arial" w:cs="Arial"/>
          <w:lang w:val="en-US"/>
        </w:rPr>
        <w:t>approach</w:t>
      </w:r>
      <w:proofErr w:type="gramEnd"/>
      <w:r w:rsidRPr="00E72E47">
        <w:rPr>
          <w:rFonts w:ascii="Arial" w:hAnsi="Arial" w:cs="Arial"/>
          <w:lang w:val="en-US"/>
        </w:rPr>
        <w:t xml:space="preserve"> we can clearly see that the authors took a semi-structured approach to the interviews as they asked open-ended questions, allowed for follow-up questions, and allowed the participants to share their experiences in their own words (du Plooy-Cilliers, Davis and Bezuidenhout, 2021).</w:t>
      </w:r>
      <w:r w:rsidR="008B4B37" w:rsidRPr="00E72E47">
        <w:rPr>
          <w:rFonts w:ascii="Arial" w:hAnsi="Arial" w:cs="Arial"/>
          <w:lang w:val="en-US"/>
        </w:rPr>
        <w:br w:type="page"/>
      </w:r>
    </w:p>
    <w:p w14:paraId="07BAD644" w14:textId="77777777" w:rsidR="00CF6DA2" w:rsidRPr="00E72E47" w:rsidRDefault="00CF6DA2" w:rsidP="00EA2089">
      <w:pPr>
        <w:rPr>
          <w:rFonts w:ascii="Arial" w:hAnsi="Arial" w:cs="Arial"/>
          <w:lang w:val="en-US"/>
        </w:rPr>
      </w:pPr>
    </w:p>
    <w:p w14:paraId="4FF0389F" w14:textId="7DAFDFDD" w:rsidR="00EA2089" w:rsidRPr="00E72E47" w:rsidRDefault="00EA2089" w:rsidP="008B4B37">
      <w:pPr>
        <w:pStyle w:val="Heading3"/>
        <w:rPr>
          <w:rFonts w:ascii="Arial" w:hAnsi="Arial" w:cs="Arial"/>
          <w:lang w:val="en-US"/>
        </w:rPr>
      </w:pPr>
      <w:bookmarkStart w:id="24" w:name="_Toc199958123"/>
      <w:r w:rsidRPr="00E72E47">
        <w:rPr>
          <w:rFonts w:ascii="Arial" w:hAnsi="Arial" w:cs="Arial"/>
          <w:lang w:val="en-US"/>
        </w:rPr>
        <w:t>Article 2</w:t>
      </w:r>
      <w:bookmarkEnd w:id="24"/>
    </w:p>
    <w:p w14:paraId="56AC3E94" w14:textId="77777777" w:rsidR="0036720D" w:rsidRPr="00E72E47" w:rsidRDefault="0036720D" w:rsidP="0036720D">
      <w:pPr>
        <w:rPr>
          <w:rFonts w:ascii="Arial" w:hAnsi="Arial" w:cs="Arial"/>
          <w:lang w:val="en-US"/>
        </w:rPr>
      </w:pPr>
      <w:r w:rsidRPr="00E72E47">
        <w:rPr>
          <w:rFonts w:ascii="Arial" w:hAnsi="Arial" w:cs="Arial"/>
          <w:b/>
          <w:bCs/>
          <w:lang w:val="en-US"/>
        </w:rPr>
        <w:t>Data Collection Method:</w:t>
      </w:r>
      <w:r w:rsidRPr="00E72E47">
        <w:rPr>
          <w:rFonts w:ascii="Arial" w:hAnsi="Arial" w:cs="Arial"/>
          <w:lang w:val="en-US"/>
        </w:rPr>
        <w:t xml:space="preserve"> Self-administered questionnaire</w:t>
      </w:r>
    </w:p>
    <w:p w14:paraId="3BFFF374" w14:textId="28E994F3" w:rsidR="008B4B37" w:rsidRPr="00E72E47" w:rsidRDefault="0036720D" w:rsidP="0036720D">
      <w:pPr>
        <w:rPr>
          <w:rFonts w:ascii="Arial" w:hAnsi="Arial" w:cs="Arial"/>
          <w:lang w:val="en-US"/>
        </w:rPr>
      </w:pPr>
      <w:r w:rsidRPr="00E72E47">
        <w:rPr>
          <w:rFonts w:ascii="Arial" w:hAnsi="Arial" w:cs="Arial"/>
          <w:lang w:val="en-US"/>
        </w:rPr>
        <w:t xml:space="preserve">The research conducted by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utilized self-administered questionnaires to collect data from their participants. The authors sampled 263 students ages 18 - 24 </w:t>
      </w:r>
      <w:proofErr w:type="spellStart"/>
      <w:r w:rsidRPr="00E72E47">
        <w:rPr>
          <w:rFonts w:ascii="Arial" w:hAnsi="Arial" w:cs="Arial"/>
          <w:lang w:val="en-US"/>
        </w:rPr>
        <w:t>utilising</w:t>
      </w:r>
      <w:proofErr w:type="spellEnd"/>
      <w:r w:rsidRPr="00E72E47">
        <w:rPr>
          <w:rFonts w:ascii="Arial" w:hAnsi="Arial" w:cs="Arial"/>
          <w:lang w:val="en-US"/>
        </w:rPr>
        <w:t xml:space="preserve"> a 7-point Likert scale to measure the participants’ responses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2019). This is an example of a self-administered questionnaires as the participants completed the questionnaire without the presence of the researchers in their own time (du Plooy-Cilliers, Davis and Bezuidenhout, 2021).</w:t>
      </w:r>
    </w:p>
    <w:p w14:paraId="0DA6DF92" w14:textId="7153DAAB" w:rsidR="00EA2089" w:rsidRPr="00E72E47" w:rsidRDefault="00EA2089" w:rsidP="008B4B37">
      <w:pPr>
        <w:pStyle w:val="Heading3"/>
        <w:rPr>
          <w:rFonts w:ascii="Arial" w:hAnsi="Arial" w:cs="Arial"/>
          <w:lang w:val="en-US"/>
        </w:rPr>
      </w:pPr>
      <w:bookmarkStart w:id="25" w:name="_Toc199958124"/>
      <w:r w:rsidRPr="00E72E47">
        <w:rPr>
          <w:rFonts w:ascii="Arial" w:hAnsi="Arial" w:cs="Arial"/>
          <w:lang w:val="en-US"/>
        </w:rPr>
        <w:t>Article 3</w:t>
      </w:r>
      <w:bookmarkEnd w:id="25"/>
    </w:p>
    <w:p w14:paraId="244BD296" w14:textId="77777777" w:rsidR="0036720D" w:rsidRPr="00E72E47" w:rsidRDefault="0036720D" w:rsidP="0036720D">
      <w:pPr>
        <w:rPr>
          <w:rFonts w:ascii="Arial" w:hAnsi="Arial" w:cs="Arial"/>
          <w:lang w:val="en-US"/>
        </w:rPr>
      </w:pPr>
      <w:r w:rsidRPr="00E72E47">
        <w:rPr>
          <w:rFonts w:ascii="Arial" w:hAnsi="Arial" w:cs="Arial"/>
          <w:b/>
          <w:bCs/>
          <w:lang w:val="en-US"/>
        </w:rPr>
        <w:t>Data Collection Method:</w:t>
      </w:r>
      <w:r w:rsidRPr="00E72E47">
        <w:rPr>
          <w:rFonts w:ascii="Arial" w:hAnsi="Arial" w:cs="Arial"/>
          <w:lang w:val="en-US"/>
        </w:rPr>
        <w:t xml:space="preserve"> Questionnaire survey and semi-structured interviews</w:t>
      </w:r>
    </w:p>
    <w:p w14:paraId="3C6DF1A9" w14:textId="0BDA9318" w:rsidR="00EA2089" w:rsidRPr="00E72E47" w:rsidRDefault="0036720D" w:rsidP="0036720D">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utilized a questionnaire survey and semi-structured interviews as their data collection methods. The authors sent questionnaires to 372 students from various faculties within the Eastern Cape province of South Africa. This matches du Plooy-Cilliers, Davis and Bezuidenhout's (2021) definition of a questionnaire survey as it most likely consisted of closed-ended questions administered to a large sample size to collect quantitative data. The authors used semi-structured interviews with 5 student </w:t>
      </w:r>
      <w:proofErr w:type="spellStart"/>
      <w:r w:rsidRPr="00E72E47">
        <w:rPr>
          <w:rFonts w:ascii="Arial" w:hAnsi="Arial" w:cs="Arial"/>
          <w:lang w:val="en-US"/>
        </w:rPr>
        <w:t>student</w:t>
      </w:r>
      <w:proofErr w:type="spellEnd"/>
      <w:r w:rsidRPr="00E72E47">
        <w:rPr>
          <w:rFonts w:ascii="Arial" w:hAnsi="Arial" w:cs="Arial"/>
          <w:lang w:val="en-US"/>
        </w:rPr>
        <w:t xml:space="preserve"> council members to gather qualitative data. The interviews had a researcher present to ask questions and get follow-up responses from the participants, which indicates that the authors used a semi-structured approach to the interviews (du Plooy-Cilliers, Davis and Bezuidenhout, 2021).</w:t>
      </w:r>
    </w:p>
    <w:p w14:paraId="60DCA4CD" w14:textId="2BE707E5" w:rsidR="00EA2089" w:rsidRPr="00E72E47" w:rsidRDefault="00EA2089" w:rsidP="008B4B37">
      <w:pPr>
        <w:pStyle w:val="Heading3"/>
        <w:rPr>
          <w:rFonts w:ascii="Arial" w:hAnsi="Arial" w:cs="Arial"/>
          <w:lang w:val="en-US"/>
        </w:rPr>
      </w:pPr>
      <w:bookmarkStart w:id="26" w:name="_Toc199958125"/>
      <w:r w:rsidRPr="00E72E47">
        <w:rPr>
          <w:rFonts w:ascii="Arial" w:hAnsi="Arial" w:cs="Arial"/>
          <w:lang w:val="en-US"/>
        </w:rPr>
        <w:t>Q1.7</w:t>
      </w:r>
      <w:bookmarkEnd w:id="26"/>
      <w:r w:rsidRPr="00E72E47">
        <w:rPr>
          <w:rFonts w:ascii="Arial" w:hAnsi="Arial" w:cs="Arial"/>
          <w:lang w:val="en-US"/>
        </w:rPr>
        <w:t xml:space="preserve"> </w:t>
      </w:r>
    </w:p>
    <w:p w14:paraId="44BAC541" w14:textId="1ED100A7" w:rsidR="00EA2089" w:rsidRPr="00E72E47" w:rsidRDefault="00EA2089" w:rsidP="008B4B37">
      <w:pPr>
        <w:pStyle w:val="Heading3"/>
        <w:rPr>
          <w:rFonts w:ascii="Arial" w:hAnsi="Arial" w:cs="Arial"/>
          <w:lang w:val="en-US"/>
        </w:rPr>
      </w:pPr>
      <w:bookmarkStart w:id="27" w:name="_Toc199958126"/>
      <w:r w:rsidRPr="00E72E47">
        <w:rPr>
          <w:rFonts w:ascii="Arial" w:hAnsi="Arial" w:cs="Arial"/>
          <w:lang w:val="en-US"/>
        </w:rPr>
        <w:t>Article 1</w:t>
      </w:r>
      <w:bookmarkEnd w:id="27"/>
    </w:p>
    <w:p w14:paraId="2145E227" w14:textId="5312CAD0" w:rsidR="00EA2089" w:rsidRPr="00E72E47" w:rsidRDefault="00EA2089" w:rsidP="00EA2089">
      <w:pPr>
        <w:rPr>
          <w:rFonts w:ascii="Arial" w:hAnsi="Arial" w:cs="Arial"/>
          <w:lang w:val="en-US"/>
        </w:rPr>
      </w:pPr>
      <w:r w:rsidRPr="00E72E47">
        <w:rPr>
          <w:rFonts w:ascii="Arial" w:hAnsi="Arial" w:cs="Arial"/>
          <w:b/>
          <w:bCs/>
          <w:lang w:val="en-US"/>
        </w:rPr>
        <w:t>Key Findings:</w:t>
      </w:r>
      <w:r w:rsidRPr="00E72E47">
        <w:rPr>
          <w:rFonts w:ascii="Arial" w:hAnsi="Arial" w:cs="Arial"/>
          <w:lang w:val="en-US"/>
        </w:rPr>
        <w:t xml:space="preserve"> The authors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found the following key findings in their study:</w:t>
      </w:r>
    </w:p>
    <w:p w14:paraId="1101AF50" w14:textId="55C40DA2" w:rsidR="00EA2089" w:rsidRPr="00E72E47" w:rsidRDefault="00EA2089" w:rsidP="008B4B37">
      <w:pPr>
        <w:pStyle w:val="ListParagraph"/>
        <w:numPr>
          <w:ilvl w:val="0"/>
          <w:numId w:val="6"/>
        </w:numPr>
        <w:rPr>
          <w:rFonts w:ascii="Arial" w:hAnsi="Arial" w:cs="Arial"/>
          <w:lang w:val="en-US"/>
        </w:rPr>
      </w:pPr>
      <w:r w:rsidRPr="00E72E47">
        <w:rPr>
          <w:rFonts w:ascii="Arial" w:hAnsi="Arial" w:cs="Arial"/>
          <w:lang w:val="en-US"/>
        </w:rPr>
        <w:t xml:space="preserve">58% of had not </w:t>
      </w:r>
      <w:proofErr w:type="spellStart"/>
      <w:r w:rsidRPr="00E72E47">
        <w:rPr>
          <w:rFonts w:ascii="Arial" w:hAnsi="Arial" w:cs="Arial"/>
          <w:lang w:val="en-US"/>
        </w:rPr>
        <w:t>recieved</w:t>
      </w:r>
      <w:proofErr w:type="spellEnd"/>
      <w:r w:rsidRPr="00E72E47">
        <w:rPr>
          <w:rFonts w:ascii="Arial" w:hAnsi="Arial" w:cs="Arial"/>
          <w:lang w:val="en-US"/>
        </w:rPr>
        <w:t xml:space="preserve"> any formal research ethics training.</w:t>
      </w:r>
    </w:p>
    <w:p w14:paraId="08AF4BEF" w14:textId="44918E74" w:rsidR="00EA2089" w:rsidRPr="00E72E47" w:rsidRDefault="00EA2089" w:rsidP="008B4B37">
      <w:pPr>
        <w:pStyle w:val="ListParagraph"/>
        <w:numPr>
          <w:ilvl w:val="0"/>
          <w:numId w:val="6"/>
        </w:numPr>
        <w:rPr>
          <w:rFonts w:ascii="Arial" w:hAnsi="Arial" w:cs="Arial"/>
          <w:lang w:val="en-US"/>
        </w:rPr>
      </w:pPr>
      <w:r w:rsidRPr="00E72E47">
        <w:rPr>
          <w:rFonts w:ascii="Arial" w:hAnsi="Arial" w:cs="Arial"/>
          <w:lang w:val="en-US"/>
        </w:rPr>
        <w:t>69% of students did receive support and guidance from academic supervisors.</w:t>
      </w:r>
    </w:p>
    <w:p w14:paraId="4800C852" w14:textId="2DF7B3E9" w:rsidR="00EA2089" w:rsidRPr="00E72E47" w:rsidRDefault="00EA2089" w:rsidP="008B4B37">
      <w:pPr>
        <w:pStyle w:val="ListParagraph"/>
        <w:numPr>
          <w:ilvl w:val="0"/>
          <w:numId w:val="6"/>
        </w:numPr>
        <w:rPr>
          <w:rFonts w:ascii="Arial" w:hAnsi="Arial" w:cs="Arial"/>
          <w:lang w:val="en-US"/>
        </w:rPr>
      </w:pPr>
      <w:r w:rsidRPr="00E72E47">
        <w:rPr>
          <w:rFonts w:ascii="Arial" w:hAnsi="Arial" w:cs="Arial"/>
          <w:lang w:val="en-US"/>
        </w:rPr>
        <w:t xml:space="preserve">67% of students where unfamiliar with their </w:t>
      </w:r>
      <w:proofErr w:type="spellStart"/>
      <w:r w:rsidRPr="00E72E47">
        <w:rPr>
          <w:rFonts w:ascii="Arial" w:hAnsi="Arial" w:cs="Arial"/>
          <w:lang w:val="en-US"/>
        </w:rPr>
        <w:t>unversity’s</w:t>
      </w:r>
      <w:proofErr w:type="spellEnd"/>
      <w:r w:rsidRPr="00E72E47">
        <w:rPr>
          <w:rFonts w:ascii="Arial" w:hAnsi="Arial" w:cs="Arial"/>
          <w:lang w:val="en-US"/>
        </w:rPr>
        <w:t xml:space="preserve"> research ethics policy.</w:t>
      </w:r>
    </w:p>
    <w:p w14:paraId="6111C9FA" w14:textId="160627CA" w:rsidR="00EA2089" w:rsidRPr="00E72E47" w:rsidRDefault="00EA2089" w:rsidP="008B4B37">
      <w:pPr>
        <w:pStyle w:val="ListParagraph"/>
        <w:numPr>
          <w:ilvl w:val="0"/>
          <w:numId w:val="6"/>
        </w:numPr>
        <w:rPr>
          <w:rFonts w:ascii="Arial" w:hAnsi="Arial" w:cs="Arial"/>
          <w:lang w:val="en-US"/>
        </w:rPr>
      </w:pPr>
      <w:r w:rsidRPr="00E72E47">
        <w:rPr>
          <w:rFonts w:ascii="Arial" w:hAnsi="Arial" w:cs="Arial"/>
          <w:lang w:val="en-US"/>
        </w:rPr>
        <w:t xml:space="preserve">93% of students had a </w:t>
      </w:r>
      <w:proofErr w:type="spellStart"/>
      <w:r w:rsidRPr="00E72E47">
        <w:rPr>
          <w:rFonts w:ascii="Arial" w:hAnsi="Arial" w:cs="Arial"/>
          <w:lang w:val="en-US"/>
        </w:rPr>
        <w:t>positve</w:t>
      </w:r>
      <w:proofErr w:type="spellEnd"/>
      <w:r w:rsidRPr="00E72E47">
        <w:rPr>
          <w:rFonts w:ascii="Arial" w:hAnsi="Arial" w:cs="Arial"/>
          <w:lang w:val="en-US"/>
        </w:rPr>
        <w:t xml:space="preserve"> perception of the research ethics clearance process.</w:t>
      </w:r>
    </w:p>
    <w:p w14:paraId="027E7402" w14:textId="77777777" w:rsidR="00EA2089" w:rsidRPr="00E72E47" w:rsidRDefault="00EA2089" w:rsidP="00EA2089">
      <w:pPr>
        <w:rPr>
          <w:rFonts w:ascii="Arial" w:hAnsi="Arial" w:cs="Arial"/>
          <w:lang w:val="en-US"/>
        </w:rPr>
      </w:pPr>
    </w:p>
    <w:p w14:paraId="3BC01949" w14:textId="4E6593BE" w:rsidR="00EA2089" w:rsidRPr="00E72E47" w:rsidRDefault="0036720D" w:rsidP="00EA2089">
      <w:pPr>
        <w:rPr>
          <w:rFonts w:ascii="Arial" w:hAnsi="Arial" w:cs="Arial"/>
          <w:lang w:val="en-US"/>
        </w:rPr>
      </w:pPr>
      <w:r w:rsidRPr="00E72E47">
        <w:rPr>
          <w:rFonts w:ascii="Arial" w:hAnsi="Arial" w:cs="Arial"/>
          <w:b/>
          <w:bCs/>
          <w:lang w:val="en-US"/>
        </w:rPr>
        <w:t>Implications:</w:t>
      </w:r>
      <w:r w:rsidRPr="00E72E47">
        <w:rPr>
          <w:rFonts w:ascii="Arial" w:hAnsi="Arial" w:cs="Arial"/>
          <w:lang w:val="en-US"/>
        </w:rPr>
        <w:t xml:space="preserve">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t>
      </w:r>
      <w:proofErr w:type="gramStart"/>
      <w:r w:rsidRPr="00E72E47">
        <w:rPr>
          <w:rFonts w:ascii="Arial" w:hAnsi="Arial" w:cs="Arial"/>
          <w:lang w:val="en-US"/>
        </w:rPr>
        <w:t>made the assumption</w:t>
      </w:r>
      <w:proofErr w:type="gramEnd"/>
      <w:r w:rsidRPr="00E72E47">
        <w:rPr>
          <w:rFonts w:ascii="Arial" w:hAnsi="Arial" w:cs="Arial"/>
          <w:lang w:val="en-US"/>
        </w:rPr>
        <w:t xml:space="preserve"> that ethical clearance is crucial when conducting research with people and that postgraduate students frequently use human participants in their research. Once the </w:t>
      </w:r>
      <w:r w:rsidRPr="00E72E47">
        <w:rPr>
          <w:rFonts w:ascii="Arial" w:hAnsi="Arial" w:cs="Arial"/>
          <w:lang w:val="en-US"/>
        </w:rPr>
        <w:lastRenderedPageBreak/>
        <w:t xml:space="preserve">research had been conducted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concluded that more research is needed within the topic of research ethics and that more teaching support should be provided to postgraduate students in South Africa.</w:t>
      </w:r>
    </w:p>
    <w:p w14:paraId="5F766D69" w14:textId="047AAC10" w:rsidR="00EA2089" w:rsidRPr="00E72E47" w:rsidRDefault="00EA2089" w:rsidP="008B4B37">
      <w:pPr>
        <w:pStyle w:val="Heading3"/>
        <w:rPr>
          <w:rFonts w:ascii="Arial" w:hAnsi="Arial" w:cs="Arial"/>
          <w:lang w:val="en-US"/>
        </w:rPr>
      </w:pPr>
      <w:bookmarkStart w:id="28" w:name="_Toc199958127"/>
      <w:r w:rsidRPr="00E72E47">
        <w:rPr>
          <w:rFonts w:ascii="Arial" w:hAnsi="Arial" w:cs="Arial"/>
          <w:lang w:val="en-US"/>
        </w:rPr>
        <w:t>Article 2</w:t>
      </w:r>
      <w:bookmarkEnd w:id="28"/>
    </w:p>
    <w:p w14:paraId="68E7E28D" w14:textId="1D84D97B" w:rsidR="00EA2089" w:rsidRPr="00E72E47" w:rsidRDefault="00EA2089" w:rsidP="00EA2089">
      <w:pPr>
        <w:rPr>
          <w:rFonts w:ascii="Arial" w:hAnsi="Arial" w:cs="Arial"/>
          <w:lang w:val="en-US"/>
        </w:rPr>
      </w:pPr>
      <w:r w:rsidRPr="00E72E47">
        <w:rPr>
          <w:rFonts w:ascii="Arial" w:hAnsi="Arial" w:cs="Arial"/>
          <w:b/>
          <w:bCs/>
          <w:lang w:val="en-US"/>
        </w:rPr>
        <w:t>Key Findings:</w:t>
      </w:r>
      <w:r w:rsidRPr="00E72E47">
        <w:rPr>
          <w:rFonts w:ascii="Arial" w:hAnsi="Arial" w:cs="Arial"/>
          <w:lang w:val="en-US"/>
        </w:rPr>
        <w:t xml:space="preserve">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noticed the following key findings in their study:</w:t>
      </w:r>
    </w:p>
    <w:p w14:paraId="22EB3369" w14:textId="3DB9BE78" w:rsidR="00EA2089" w:rsidRPr="00E72E47" w:rsidRDefault="00EA2089" w:rsidP="008B4B37">
      <w:pPr>
        <w:pStyle w:val="ListParagraph"/>
        <w:numPr>
          <w:ilvl w:val="0"/>
          <w:numId w:val="7"/>
        </w:numPr>
        <w:rPr>
          <w:rFonts w:ascii="Arial" w:hAnsi="Arial" w:cs="Arial"/>
          <w:lang w:val="en-US"/>
        </w:rPr>
      </w:pPr>
      <w:r w:rsidRPr="00E72E47">
        <w:rPr>
          <w:rFonts w:ascii="Arial" w:hAnsi="Arial" w:cs="Arial"/>
          <w:lang w:val="en-US"/>
        </w:rPr>
        <w:t>All 6 hypotheses were supported.</w:t>
      </w:r>
    </w:p>
    <w:p w14:paraId="3420041C" w14:textId="374699E0" w:rsidR="00EA2089" w:rsidRPr="00E72E47" w:rsidRDefault="008B4B37" w:rsidP="008B4B37">
      <w:pPr>
        <w:pStyle w:val="ListParagraph"/>
        <w:numPr>
          <w:ilvl w:val="0"/>
          <w:numId w:val="7"/>
        </w:numPr>
        <w:rPr>
          <w:rFonts w:ascii="Arial" w:hAnsi="Arial" w:cs="Arial"/>
          <w:lang w:val="en-US"/>
        </w:rPr>
      </w:pPr>
      <w:r w:rsidRPr="00E72E47">
        <w:rPr>
          <w:rFonts w:ascii="Arial" w:hAnsi="Arial" w:cs="Arial"/>
          <w:lang w:val="en-US"/>
        </w:rPr>
        <w:t>L</w:t>
      </w:r>
      <w:r w:rsidR="00EA2089" w:rsidRPr="00E72E47">
        <w:rPr>
          <w:rFonts w:ascii="Arial" w:hAnsi="Arial" w:cs="Arial"/>
          <w:lang w:val="en-US"/>
        </w:rPr>
        <w:t xml:space="preserve">oyalty programs have a </w:t>
      </w:r>
      <w:proofErr w:type="spellStart"/>
      <w:r w:rsidR="00EA2089" w:rsidRPr="00E72E47">
        <w:rPr>
          <w:rFonts w:ascii="Arial" w:hAnsi="Arial" w:cs="Arial"/>
          <w:lang w:val="en-US"/>
        </w:rPr>
        <w:t>postive</w:t>
      </w:r>
      <w:proofErr w:type="spellEnd"/>
      <w:r w:rsidR="00EA2089" w:rsidRPr="00E72E47">
        <w:rPr>
          <w:rFonts w:ascii="Arial" w:hAnsi="Arial" w:cs="Arial"/>
          <w:lang w:val="en-US"/>
        </w:rPr>
        <w:t xml:space="preserve"> and direct influence on customer satisfaction, trust, and commitment.</w:t>
      </w:r>
    </w:p>
    <w:p w14:paraId="4B4A6C28" w14:textId="09570541" w:rsidR="00EA2089" w:rsidRPr="00E72E47" w:rsidRDefault="00EA2089" w:rsidP="008B4B37">
      <w:pPr>
        <w:pStyle w:val="ListParagraph"/>
        <w:numPr>
          <w:ilvl w:val="0"/>
          <w:numId w:val="7"/>
        </w:numPr>
        <w:rPr>
          <w:rFonts w:ascii="Arial" w:hAnsi="Arial" w:cs="Arial"/>
          <w:lang w:val="en-US"/>
        </w:rPr>
      </w:pPr>
      <w:r w:rsidRPr="00E72E47">
        <w:rPr>
          <w:rFonts w:ascii="Arial" w:hAnsi="Arial" w:cs="Arial"/>
          <w:lang w:val="en-US"/>
        </w:rPr>
        <w:t>Customer satisfaction has a direct influence on repeat purchase behavior.</w:t>
      </w:r>
    </w:p>
    <w:p w14:paraId="5E2EA934" w14:textId="3E718D75" w:rsidR="00EA2089" w:rsidRPr="00E72E47" w:rsidRDefault="00EA2089" w:rsidP="00EA2089">
      <w:pPr>
        <w:pStyle w:val="ListParagraph"/>
        <w:numPr>
          <w:ilvl w:val="0"/>
          <w:numId w:val="7"/>
        </w:numPr>
        <w:rPr>
          <w:rFonts w:ascii="Arial" w:hAnsi="Arial" w:cs="Arial"/>
          <w:lang w:val="en-US"/>
        </w:rPr>
      </w:pPr>
      <w:r w:rsidRPr="00E72E47">
        <w:rPr>
          <w:rFonts w:ascii="Arial" w:hAnsi="Arial" w:cs="Arial"/>
          <w:lang w:val="en-US"/>
        </w:rPr>
        <w:t>Customer satisfaction is a significant mediator between loyalty programs and repeat purchase behavior.</w:t>
      </w:r>
    </w:p>
    <w:p w14:paraId="0591A06C" w14:textId="77777777" w:rsidR="008B4B37" w:rsidRPr="00E72E47" w:rsidRDefault="008B4B37" w:rsidP="008B4B37">
      <w:pPr>
        <w:rPr>
          <w:rFonts w:ascii="Arial" w:hAnsi="Arial" w:cs="Arial"/>
          <w:lang w:val="en-US"/>
        </w:rPr>
      </w:pPr>
    </w:p>
    <w:p w14:paraId="7894254F" w14:textId="4FBB0F84" w:rsidR="008B4B37" w:rsidRPr="00E72E47" w:rsidRDefault="0036720D" w:rsidP="008B4B37">
      <w:pPr>
        <w:rPr>
          <w:rFonts w:ascii="Arial" w:hAnsi="Arial" w:cs="Arial"/>
          <w:lang w:val="en-US"/>
        </w:rPr>
      </w:pPr>
      <w:r w:rsidRPr="00E72E47">
        <w:rPr>
          <w:rFonts w:ascii="Arial" w:hAnsi="Arial" w:cs="Arial"/>
          <w:b/>
          <w:bCs/>
          <w:lang w:val="en-US"/>
        </w:rPr>
        <w:t>Implications:</w:t>
      </w:r>
      <w:r w:rsidRPr="00E72E47">
        <w:rPr>
          <w:rFonts w:ascii="Arial" w:hAnsi="Arial" w:cs="Arial"/>
          <w:lang w:val="en-US"/>
        </w:rPr>
        <w:t xml:space="preserve"> The authors </w:t>
      </w:r>
      <w:proofErr w:type="spellStart"/>
      <w:r w:rsidRPr="00E72E47">
        <w:rPr>
          <w:rFonts w:ascii="Arial" w:hAnsi="Arial" w:cs="Arial"/>
          <w:lang w:val="en-US"/>
        </w:rPr>
        <w:t>Si</w:t>
      </w:r>
      <w:r w:rsidR="00150069" w:rsidRPr="00E72E47">
        <w:rPr>
          <w:rFonts w:ascii="Arial" w:hAnsi="Arial" w:cs="Arial"/>
          <w:lang w:val="en-US"/>
        </w:rPr>
        <w:t>p</w:t>
      </w:r>
      <w:r w:rsidRPr="00E72E47">
        <w:rPr>
          <w:rFonts w:ascii="Arial" w:hAnsi="Arial" w:cs="Arial"/>
          <w:lang w:val="en-US"/>
        </w:rPr>
        <w:t>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believe that loyalty programs are a great retention tool for businesses to maintain a customer base and that their primary value lies in increasing sales amongst loyal customers. In conducting this study due to the lack of empirical research on the topic, the authors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were able to reinforce and test their hypotheses.</w:t>
      </w:r>
    </w:p>
    <w:p w14:paraId="20188719" w14:textId="77777777" w:rsidR="008B4B37" w:rsidRPr="00E72E47" w:rsidRDefault="00EA2089" w:rsidP="008B4B37">
      <w:pPr>
        <w:pStyle w:val="Heading3"/>
        <w:rPr>
          <w:rFonts w:ascii="Arial" w:hAnsi="Arial" w:cs="Arial"/>
          <w:lang w:val="en-US"/>
        </w:rPr>
      </w:pPr>
      <w:bookmarkStart w:id="29" w:name="_Toc199958128"/>
      <w:r w:rsidRPr="00E72E47">
        <w:rPr>
          <w:rFonts w:ascii="Arial" w:hAnsi="Arial" w:cs="Arial"/>
          <w:lang w:val="en-US"/>
        </w:rPr>
        <w:t>Article 3</w:t>
      </w:r>
      <w:bookmarkEnd w:id="29"/>
    </w:p>
    <w:p w14:paraId="10A82DC0" w14:textId="023661EB" w:rsidR="008B4B37" w:rsidRPr="00E72E47" w:rsidRDefault="00EA2089" w:rsidP="00EA2089">
      <w:pPr>
        <w:rPr>
          <w:rFonts w:ascii="Arial" w:hAnsi="Arial" w:cs="Arial"/>
          <w:b/>
          <w:bCs/>
          <w:lang w:val="en-US"/>
        </w:rPr>
      </w:pPr>
      <w:r w:rsidRPr="00E72E47">
        <w:rPr>
          <w:rFonts w:ascii="Arial" w:hAnsi="Arial" w:cs="Arial"/>
          <w:b/>
          <w:bCs/>
          <w:lang w:val="en-US"/>
        </w:rPr>
        <w:t xml:space="preserve">Key Findings: </w:t>
      </w:r>
      <w:proofErr w:type="spellStart"/>
      <w:r w:rsidR="007E560B" w:rsidRPr="00E72E47">
        <w:rPr>
          <w:rFonts w:ascii="Arial" w:hAnsi="Arial" w:cs="Arial"/>
          <w:lang w:val="en-US"/>
        </w:rPr>
        <w:t>Badaru</w:t>
      </w:r>
      <w:proofErr w:type="spellEnd"/>
      <w:r w:rsidR="007E560B" w:rsidRPr="00E72E47">
        <w:rPr>
          <w:rFonts w:ascii="Arial" w:hAnsi="Arial" w:cs="Arial"/>
          <w:lang w:val="en-US"/>
        </w:rPr>
        <w:t xml:space="preserve"> and Adu (2020</w:t>
      </w:r>
      <w:r w:rsidR="007E560B" w:rsidRPr="00E72E47">
        <w:rPr>
          <w:rFonts w:ascii="Arial" w:hAnsi="Arial" w:cs="Arial"/>
          <w:lang w:val="en-US"/>
        </w:rPr>
        <w:t xml:space="preserve"> noticed the following findings:</w:t>
      </w:r>
    </w:p>
    <w:p w14:paraId="344674A2" w14:textId="77777777" w:rsidR="008B4B37" w:rsidRPr="00E72E47" w:rsidRDefault="00EA2089" w:rsidP="008B4B37">
      <w:pPr>
        <w:pStyle w:val="ListParagraph"/>
        <w:numPr>
          <w:ilvl w:val="0"/>
          <w:numId w:val="8"/>
        </w:numPr>
        <w:rPr>
          <w:rFonts w:ascii="Arial" w:hAnsi="Arial" w:cs="Arial"/>
          <w:lang w:val="en-US"/>
        </w:rPr>
      </w:pPr>
      <w:r w:rsidRPr="00E72E47">
        <w:rPr>
          <w:rFonts w:ascii="Arial" w:hAnsi="Arial" w:cs="Arial"/>
          <w:lang w:val="en-US"/>
        </w:rPr>
        <w:t xml:space="preserve">65.3% of students primarily used social media for political information </w:t>
      </w:r>
    </w:p>
    <w:p w14:paraId="16F3D228" w14:textId="77777777" w:rsidR="008B4B37" w:rsidRPr="00E72E47" w:rsidRDefault="00EA2089" w:rsidP="008B4B37">
      <w:pPr>
        <w:pStyle w:val="ListParagraph"/>
        <w:numPr>
          <w:ilvl w:val="0"/>
          <w:numId w:val="8"/>
        </w:numPr>
        <w:rPr>
          <w:rFonts w:ascii="Arial" w:hAnsi="Arial" w:cs="Arial"/>
          <w:lang w:val="en-US"/>
        </w:rPr>
      </w:pPr>
      <w:r w:rsidRPr="00E72E47">
        <w:rPr>
          <w:rFonts w:ascii="Arial" w:hAnsi="Arial" w:cs="Arial"/>
          <w:lang w:val="en-US"/>
        </w:rPr>
        <w:t xml:space="preserve">49.2% voted in SRC elections </w:t>
      </w:r>
    </w:p>
    <w:p w14:paraId="23E6133C" w14:textId="77777777" w:rsidR="008B4B37" w:rsidRPr="00E72E47" w:rsidRDefault="00EA2089" w:rsidP="008B4B37">
      <w:pPr>
        <w:pStyle w:val="ListParagraph"/>
        <w:numPr>
          <w:ilvl w:val="0"/>
          <w:numId w:val="8"/>
        </w:numPr>
        <w:rPr>
          <w:rFonts w:ascii="Arial" w:hAnsi="Arial" w:cs="Arial"/>
          <w:lang w:val="en-US"/>
        </w:rPr>
      </w:pPr>
      <w:r w:rsidRPr="00E72E47">
        <w:rPr>
          <w:rFonts w:ascii="Arial" w:hAnsi="Arial" w:cs="Arial"/>
          <w:lang w:val="en-US"/>
        </w:rPr>
        <w:t xml:space="preserve">30.4% participated in 2014 National Elections </w:t>
      </w:r>
    </w:p>
    <w:p w14:paraId="3A8BB2C4" w14:textId="7482A2A3" w:rsidR="00EA2089" w:rsidRPr="00E72E47" w:rsidRDefault="00EA2089" w:rsidP="00EA2089">
      <w:pPr>
        <w:pStyle w:val="ListParagraph"/>
        <w:numPr>
          <w:ilvl w:val="0"/>
          <w:numId w:val="8"/>
        </w:numPr>
        <w:rPr>
          <w:rFonts w:ascii="Arial" w:hAnsi="Arial" w:cs="Arial"/>
          <w:lang w:val="en-US"/>
        </w:rPr>
      </w:pPr>
      <w:r w:rsidRPr="00E72E47">
        <w:rPr>
          <w:rFonts w:ascii="Arial" w:hAnsi="Arial" w:cs="Arial"/>
          <w:lang w:val="en-US"/>
        </w:rPr>
        <w:t>Media use positively influences political participation</w:t>
      </w:r>
    </w:p>
    <w:p w14:paraId="4F4B2E69" w14:textId="77777777" w:rsidR="00861262" w:rsidRPr="00E72E47" w:rsidRDefault="00861262" w:rsidP="00861262">
      <w:pPr>
        <w:rPr>
          <w:rFonts w:ascii="Arial" w:hAnsi="Arial" w:cs="Arial"/>
          <w:lang w:val="en-US"/>
        </w:rPr>
      </w:pPr>
    </w:p>
    <w:p w14:paraId="2670F915" w14:textId="12D2E19C" w:rsidR="0036720D" w:rsidRPr="00E72E47" w:rsidRDefault="0036720D" w:rsidP="00EA2089">
      <w:pPr>
        <w:rPr>
          <w:rFonts w:ascii="Arial" w:hAnsi="Arial" w:cs="Arial"/>
          <w:lang w:val="en-US"/>
        </w:rPr>
      </w:pPr>
      <w:r w:rsidRPr="00E72E47">
        <w:rPr>
          <w:rFonts w:ascii="Arial" w:hAnsi="Arial" w:cs="Arial"/>
          <w:b/>
          <w:bCs/>
          <w:lang w:val="en-US"/>
        </w:rPr>
        <w:t>Implications:</w:t>
      </w:r>
      <w:r w:rsidRPr="00E72E47">
        <w:rPr>
          <w:rFonts w:ascii="Arial" w:hAnsi="Arial" w:cs="Arial"/>
          <w:lang w:val="en-US"/>
        </w:rPr>
        <w:t xml:space="preserve"> </w:t>
      </w:r>
      <w:proofErr w:type="spellStart"/>
      <w:r w:rsidRPr="00E72E47">
        <w:rPr>
          <w:rFonts w:ascii="Arial" w:hAnsi="Arial" w:cs="Arial"/>
          <w:lang w:val="en-US"/>
        </w:rPr>
        <w:t>Badaru</w:t>
      </w:r>
      <w:proofErr w:type="spellEnd"/>
      <w:r w:rsidRPr="00E72E47">
        <w:rPr>
          <w:rFonts w:ascii="Arial" w:hAnsi="Arial" w:cs="Arial"/>
          <w:lang w:val="en-US"/>
        </w:rPr>
        <w:t xml:space="preserve"> and Adu (2020) believe that the survival of democracy in South Africa depends on active political participation and that South African democracy is at risk due to low political participation rates amongst the youth. </w:t>
      </w:r>
      <w:proofErr w:type="spellStart"/>
      <w:r w:rsidRPr="00E72E47">
        <w:rPr>
          <w:rFonts w:ascii="Arial" w:hAnsi="Arial" w:cs="Arial"/>
          <w:lang w:val="en-US"/>
        </w:rPr>
        <w:t>Badaru</w:t>
      </w:r>
      <w:proofErr w:type="spellEnd"/>
      <w:r w:rsidRPr="00E72E47">
        <w:rPr>
          <w:rFonts w:ascii="Arial" w:hAnsi="Arial" w:cs="Arial"/>
          <w:lang w:val="en-US"/>
        </w:rPr>
        <w:t xml:space="preserve"> and Adu (2020) suggest that mass media usage is a crucial vector in increasing political participation and that digitization is reshaping the political landscape in South Africa, therefore tapping into this potential will be crucial for increasing political participation rates among the youth.</w:t>
      </w:r>
    </w:p>
    <w:p w14:paraId="3F25CF20" w14:textId="77777777" w:rsidR="0036720D" w:rsidRPr="00E72E47" w:rsidRDefault="0036720D">
      <w:pPr>
        <w:rPr>
          <w:rFonts w:ascii="Arial" w:hAnsi="Arial" w:cs="Arial"/>
          <w:lang w:val="en-US"/>
        </w:rPr>
      </w:pPr>
      <w:r w:rsidRPr="00E72E47">
        <w:rPr>
          <w:rFonts w:ascii="Arial" w:hAnsi="Arial" w:cs="Arial"/>
          <w:lang w:val="en-US"/>
        </w:rPr>
        <w:br w:type="page"/>
      </w:r>
    </w:p>
    <w:p w14:paraId="40A57D8E" w14:textId="27CE8DA6" w:rsidR="00861262" w:rsidRPr="00E72E47" w:rsidRDefault="00EA2089" w:rsidP="00861262">
      <w:pPr>
        <w:pStyle w:val="Heading3"/>
        <w:rPr>
          <w:rFonts w:ascii="Arial" w:hAnsi="Arial" w:cs="Arial"/>
          <w:lang w:val="en-US"/>
        </w:rPr>
      </w:pPr>
      <w:bookmarkStart w:id="30" w:name="_Toc199958129"/>
      <w:r w:rsidRPr="00E72E47">
        <w:rPr>
          <w:rFonts w:ascii="Arial" w:hAnsi="Arial" w:cs="Arial"/>
          <w:lang w:val="en-US"/>
        </w:rPr>
        <w:lastRenderedPageBreak/>
        <w:t>Q1.8</w:t>
      </w:r>
      <w:bookmarkEnd w:id="30"/>
      <w:r w:rsidRPr="00E72E47">
        <w:rPr>
          <w:rFonts w:ascii="Arial" w:hAnsi="Arial" w:cs="Arial"/>
          <w:lang w:val="en-US"/>
        </w:rPr>
        <w:t xml:space="preserve"> </w:t>
      </w:r>
    </w:p>
    <w:p w14:paraId="2B4D93B1" w14:textId="77777777" w:rsidR="00861262" w:rsidRPr="00E72E47" w:rsidRDefault="00EA2089" w:rsidP="00EA2089">
      <w:pPr>
        <w:rPr>
          <w:rFonts w:ascii="Arial" w:hAnsi="Arial" w:cs="Arial"/>
          <w:lang w:val="en-US"/>
        </w:rPr>
      </w:pPr>
      <w:bookmarkStart w:id="31" w:name="_Toc199958130"/>
      <w:r w:rsidRPr="00E72E47">
        <w:rPr>
          <w:rStyle w:val="Heading3Char"/>
          <w:rFonts w:ascii="Arial" w:hAnsi="Arial" w:cs="Arial"/>
          <w:lang w:val="en-US"/>
        </w:rPr>
        <w:t>Article 1</w:t>
      </w:r>
      <w:bookmarkEnd w:id="31"/>
      <w:r w:rsidR="00861262" w:rsidRPr="00E72E47">
        <w:rPr>
          <w:rFonts w:ascii="Arial" w:hAnsi="Arial" w:cs="Arial"/>
          <w:lang w:val="en-US"/>
        </w:rPr>
        <w:t xml:space="preserve"> </w:t>
      </w:r>
    </w:p>
    <w:p w14:paraId="21A6D855" w14:textId="744A5A9F" w:rsidR="00EA2089" w:rsidRPr="00E72E47" w:rsidRDefault="0036720D" w:rsidP="00EA2089">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ensured the validity of their study by making use of a technique called member checking. This technique involves sharing the research findings with the participants to ensure that they have accurately captured their experiences and interpretations (Birt et al., 2016). The authors also </w:t>
      </w:r>
      <w:proofErr w:type="spellStart"/>
      <w:r w:rsidRPr="00E72E47">
        <w:rPr>
          <w:rFonts w:ascii="Arial" w:hAnsi="Arial" w:cs="Arial"/>
          <w:lang w:val="en-US"/>
        </w:rPr>
        <w:t>utilised</w:t>
      </w:r>
      <w:proofErr w:type="spellEnd"/>
      <w:r w:rsidRPr="00E72E47">
        <w:rPr>
          <w:rFonts w:ascii="Arial" w:hAnsi="Arial" w:cs="Arial"/>
          <w:lang w:val="en-US"/>
        </w:rPr>
        <w:t xml:space="preserve"> data source triangulation where multiple data sources are used to collect data which enhances the credibility of the findings (du Plooy-Cilliers, Davis and Bezuidenhout, 2021). The researchers also ensured that they obtained the necessary ethical clearance from participants before conducting interviews which ensured integrity (Birt et al., 2016). By ensuring both validity and reliability the authors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t>
      </w:r>
      <w:proofErr w:type="gramStart"/>
      <w:r w:rsidRPr="00E72E47">
        <w:rPr>
          <w:rFonts w:ascii="Arial" w:hAnsi="Arial" w:cs="Arial"/>
          <w:lang w:val="en-US"/>
        </w:rPr>
        <w:t>are able to</w:t>
      </w:r>
      <w:proofErr w:type="gramEnd"/>
      <w:r w:rsidRPr="00E72E47">
        <w:rPr>
          <w:rFonts w:ascii="Arial" w:hAnsi="Arial" w:cs="Arial"/>
          <w:lang w:val="en-US"/>
        </w:rPr>
        <w:t xml:space="preserve"> provide a trustworthy and credible study according to Eldridge (2015).</w:t>
      </w:r>
    </w:p>
    <w:p w14:paraId="074D2D17" w14:textId="77777777" w:rsidR="00861262" w:rsidRPr="00E72E47" w:rsidRDefault="00EA2089" w:rsidP="00EA2089">
      <w:pPr>
        <w:rPr>
          <w:rFonts w:ascii="Arial" w:hAnsi="Arial" w:cs="Arial"/>
          <w:lang w:val="en-US"/>
        </w:rPr>
      </w:pPr>
      <w:bookmarkStart w:id="32" w:name="_Toc199958131"/>
      <w:r w:rsidRPr="00E72E47">
        <w:rPr>
          <w:rStyle w:val="Heading3Char"/>
          <w:rFonts w:ascii="Arial" w:hAnsi="Arial" w:cs="Arial"/>
          <w:lang w:val="en-US"/>
        </w:rPr>
        <w:t>Article 2</w:t>
      </w:r>
      <w:bookmarkEnd w:id="32"/>
      <w:r w:rsidRPr="00E72E47">
        <w:rPr>
          <w:rFonts w:ascii="Arial" w:hAnsi="Arial" w:cs="Arial"/>
          <w:lang w:val="en-US"/>
        </w:rPr>
        <w:t xml:space="preserve"> </w:t>
      </w:r>
    </w:p>
    <w:p w14:paraId="7F9FEC7D" w14:textId="64FDDC42" w:rsidR="00EA2089" w:rsidRPr="00E72E47" w:rsidRDefault="0036720D" w:rsidP="00EA2089">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adapted research instruments from previous studies to ensure validity and reliability. To further enhance this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conducted a pre-test questionnaire with 10 students to ensure that the questions are clear and understandable to the participants. Finally, various statistical tests were done to ensure the reliability of the model and the data collected by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All the above factors contribute to the trustworthiness of the study by combining both reliability and validity techniques and tests we can conclude that the study matches the criteria for trustworthiness as identified by Eldridge (2015).</w:t>
      </w:r>
    </w:p>
    <w:p w14:paraId="472E7C3F" w14:textId="77777777" w:rsidR="00861262" w:rsidRPr="00E72E47" w:rsidRDefault="00EA2089" w:rsidP="00861262">
      <w:pPr>
        <w:pStyle w:val="Heading3"/>
        <w:rPr>
          <w:rFonts w:ascii="Arial" w:hAnsi="Arial" w:cs="Arial"/>
          <w:lang w:val="en-US"/>
        </w:rPr>
      </w:pPr>
      <w:bookmarkStart w:id="33" w:name="_Toc199958132"/>
      <w:r w:rsidRPr="00E72E47">
        <w:rPr>
          <w:rFonts w:ascii="Arial" w:hAnsi="Arial" w:cs="Arial"/>
          <w:lang w:val="en-US"/>
        </w:rPr>
        <w:t>Article 3</w:t>
      </w:r>
      <w:bookmarkEnd w:id="33"/>
    </w:p>
    <w:p w14:paraId="04C3B903" w14:textId="1AC5318F" w:rsidR="00244241" w:rsidRPr="00E72E47" w:rsidRDefault="0036720D" w:rsidP="00EA2089">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sought the opinions of experts in their field to validate their data collection instruments as well as conducted a pilot test to further test their research instruments for reliability. </w:t>
      </w:r>
      <w:proofErr w:type="gramStart"/>
      <w:r w:rsidRPr="00E72E47">
        <w:rPr>
          <w:rFonts w:ascii="Arial" w:hAnsi="Arial" w:cs="Arial"/>
          <w:lang w:val="en-US"/>
        </w:rPr>
        <w:t>Finally</w:t>
      </w:r>
      <w:proofErr w:type="gramEnd"/>
      <w:r w:rsidRPr="00E72E47">
        <w:rPr>
          <w:rFonts w:ascii="Arial" w:hAnsi="Arial" w:cs="Arial"/>
          <w:lang w:val="en-US"/>
        </w:rPr>
        <w:t xml:space="preserve"> to ensure integrity the authors obtained the necessary ethical clearance and approval from the University of Fort Hare before conducting the study. By ensuring these three pillars of trustworthiness (validity, reliability, and integrity) the authors </w:t>
      </w:r>
      <w:proofErr w:type="spellStart"/>
      <w:r w:rsidRPr="00E72E47">
        <w:rPr>
          <w:rFonts w:ascii="Arial" w:hAnsi="Arial" w:cs="Arial"/>
          <w:lang w:val="en-US"/>
        </w:rPr>
        <w:t>Badaru</w:t>
      </w:r>
      <w:proofErr w:type="spellEnd"/>
      <w:r w:rsidRPr="00E72E47">
        <w:rPr>
          <w:rFonts w:ascii="Arial" w:hAnsi="Arial" w:cs="Arial"/>
          <w:lang w:val="en-US"/>
        </w:rPr>
        <w:t xml:space="preserve"> and Adu (2020) were able to provide a trustworthy and credible study matching the criteria laid out by Ahmed (2024) and Eldridge (2015).</w:t>
      </w:r>
    </w:p>
    <w:p w14:paraId="1A0B0A73" w14:textId="77777777" w:rsidR="00244241" w:rsidRPr="00E72E47" w:rsidRDefault="00244241">
      <w:pPr>
        <w:rPr>
          <w:rFonts w:ascii="Arial" w:hAnsi="Arial" w:cs="Arial"/>
          <w:lang w:val="en-US"/>
        </w:rPr>
      </w:pPr>
      <w:r w:rsidRPr="00E72E47">
        <w:rPr>
          <w:rFonts w:ascii="Arial" w:hAnsi="Arial" w:cs="Arial"/>
          <w:lang w:val="en-US"/>
        </w:rPr>
        <w:br w:type="page"/>
      </w:r>
    </w:p>
    <w:p w14:paraId="639D6AA0" w14:textId="0A074502" w:rsidR="00EA2089" w:rsidRPr="00E72E47" w:rsidRDefault="00EA2089" w:rsidP="00861262">
      <w:pPr>
        <w:pStyle w:val="Heading3"/>
        <w:rPr>
          <w:rFonts w:ascii="Arial" w:hAnsi="Arial" w:cs="Arial"/>
          <w:lang w:val="en-US"/>
        </w:rPr>
      </w:pPr>
      <w:bookmarkStart w:id="34" w:name="_Toc199958133"/>
      <w:r w:rsidRPr="00E72E47">
        <w:rPr>
          <w:rFonts w:ascii="Arial" w:hAnsi="Arial" w:cs="Arial"/>
          <w:lang w:val="en-US"/>
        </w:rPr>
        <w:lastRenderedPageBreak/>
        <w:t>Q1.9</w:t>
      </w:r>
      <w:bookmarkEnd w:id="34"/>
      <w:r w:rsidRPr="00E72E47">
        <w:rPr>
          <w:rFonts w:ascii="Arial" w:hAnsi="Arial" w:cs="Arial"/>
          <w:lang w:val="en-US"/>
        </w:rPr>
        <w:t xml:space="preserve"> </w:t>
      </w:r>
    </w:p>
    <w:p w14:paraId="2B0EEC15" w14:textId="77777777" w:rsidR="00861262" w:rsidRPr="00E72E47" w:rsidRDefault="00EA2089" w:rsidP="00861262">
      <w:pPr>
        <w:pStyle w:val="Heading3"/>
        <w:rPr>
          <w:rFonts w:ascii="Arial" w:hAnsi="Arial" w:cs="Arial"/>
          <w:lang w:val="en-US"/>
        </w:rPr>
      </w:pPr>
      <w:bookmarkStart w:id="35" w:name="_Toc199958134"/>
      <w:r w:rsidRPr="00E72E47">
        <w:rPr>
          <w:rFonts w:ascii="Arial" w:hAnsi="Arial" w:cs="Arial"/>
          <w:lang w:val="en-US"/>
        </w:rPr>
        <w:t>Article 1</w:t>
      </w:r>
      <w:bookmarkEnd w:id="35"/>
      <w:r w:rsidRPr="00E72E47">
        <w:rPr>
          <w:rFonts w:ascii="Arial" w:hAnsi="Arial" w:cs="Arial"/>
          <w:lang w:val="en-US"/>
        </w:rPr>
        <w:t xml:space="preserve"> </w:t>
      </w:r>
    </w:p>
    <w:p w14:paraId="593B727C" w14:textId="5DB6F568" w:rsidR="00861262" w:rsidRPr="00E72E47" w:rsidRDefault="00244241" w:rsidP="00EA2089">
      <w:pPr>
        <w:rPr>
          <w:rFonts w:ascii="Arial" w:hAnsi="Arial" w:cs="Arial"/>
          <w:lang w:val="en-US"/>
        </w:rPr>
      </w:pPr>
      <w:r w:rsidRPr="00E72E47">
        <w:rPr>
          <w:rFonts w:ascii="Arial" w:hAnsi="Arial" w:cs="Arial"/>
          <w:lang w:val="en-US"/>
        </w:rPr>
        <w:t xml:space="preserve">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were aware of the ethical implications of their research approaching it with diligence. Before conducting the </w:t>
      </w:r>
      <w:proofErr w:type="gramStart"/>
      <w:r w:rsidRPr="00E72E47">
        <w:rPr>
          <w:rFonts w:ascii="Arial" w:hAnsi="Arial" w:cs="Arial"/>
          <w:lang w:val="en-US"/>
        </w:rPr>
        <w:t>study</w:t>
      </w:r>
      <w:proofErr w:type="gramEnd"/>
      <w:r w:rsidRPr="00E72E47">
        <w:rPr>
          <w:rFonts w:ascii="Arial" w:hAnsi="Arial" w:cs="Arial"/>
          <w:lang w:val="en-US"/>
        </w:rPr>
        <w:t xml:space="preserve"> the authors an informative letter was sent to all potential participants explaining the purpose of the study as well as a consent form. During the interviews, formal consent was obtained again with participants signing a consent form before the interview began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t>
      </w:r>
      <w:proofErr w:type="spellStart"/>
      <w:r w:rsidRPr="00E72E47">
        <w:rPr>
          <w:rFonts w:ascii="Arial" w:hAnsi="Arial" w:cs="Arial"/>
          <w:lang w:val="en-US"/>
        </w:rPr>
        <w:t>Psudonnymes</w:t>
      </w:r>
      <w:proofErr w:type="spellEnd"/>
      <w:r w:rsidRPr="00E72E47">
        <w:rPr>
          <w:rFonts w:ascii="Arial" w:hAnsi="Arial" w:cs="Arial"/>
          <w:lang w:val="en-US"/>
        </w:rPr>
        <w:t xml:space="preserve"> were given to participants to ensure their anonymity and confidentiality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The authors still faced challenges after the interviews such as not providing the university names in the reporting phase and the secure storage of the audio recordings and transcripts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The researchers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clearly took precautions and </w:t>
      </w:r>
      <w:proofErr w:type="gramStart"/>
      <w:r w:rsidRPr="00E72E47">
        <w:rPr>
          <w:rFonts w:ascii="Arial" w:hAnsi="Arial" w:cs="Arial"/>
          <w:lang w:val="en-US"/>
        </w:rPr>
        <w:t>made an effort</w:t>
      </w:r>
      <w:proofErr w:type="gramEnd"/>
      <w:r w:rsidRPr="00E72E47">
        <w:rPr>
          <w:rFonts w:ascii="Arial" w:hAnsi="Arial" w:cs="Arial"/>
          <w:lang w:val="en-US"/>
        </w:rPr>
        <w:t xml:space="preserve"> to ensure that participants' responses and identities were confidential (du Plooy-Cilliers, Davis and Bezuidenhout, 2021).</w:t>
      </w:r>
    </w:p>
    <w:p w14:paraId="399CD3DA" w14:textId="77777777" w:rsidR="00861262" w:rsidRPr="00E72E47" w:rsidRDefault="00EA2089" w:rsidP="00861262">
      <w:pPr>
        <w:pStyle w:val="Heading3"/>
        <w:rPr>
          <w:rFonts w:ascii="Arial" w:hAnsi="Arial" w:cs="Arial"/>
          <w:lang w:val="en-US"/>
        </w:rPr>
      </w:pPr>
      <w:bookmarkStart w:id="36" w:name="_Toc199958135"/>
      <w:r w:rsidRPr="00E72E47">
        <w:rPr>
          <w:rFonts w:ascii="Arial" w:hAnsi="Arial" w:cs="Arial"/>
          <w:lang w:val="en-US"/>
        </w:rPr>
        <w:t>Article 2</w:t>
      </w:r>
      <w:bookmarkEnd w:id="36"/>
      <w:r w:rsidR="00861262" w:rsidRPr="00E72E47">
        <w:rPr>
          <w:rFonts w:ascii="Arial" w:hAnsi="Arial" w:cs="Arial"/>
          <w:lang w:val="en-US"/>
        </w:rPr>
        <w:t xml:space="preserve"> </w:t>
      </w:r>
      <w:r w:rsidRPr="00E72E47">
        <w:rPr>
          <w:rFonts w:ascii="Arial" w:hAnsi="Arial" w:cs="Arial"/>
          <w:lang w:val="en-US"/>
        </w:rPr>
        <w:t xml:space="preserve"> </w:t>
      </w:r>
    </w:p>
    <w:p w14:paraId="4A8C8052" w14:textId="67914F97" w:rsidR="00EA2089" w:rsidRPr="00E72E47" w:rsidRDefault="00244241" w:rsidP="00EA2089">
      <w:pPr>
        <w:rPr>
          <w:rFonts w:ascii="Arial" w:hAnsi="Arial" w:cs="Arial"/>
          <w:lang w:val="en-US"/>
        </w:rPr>
      </w:pP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didn't dive deep into the ethical implications of their research paper. Before the study was conducted the authors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did not mention any ethical clearance or consent forms being sent to the participants. However, they stated that they did ensure visibility through the completion of the self-administered questionnaire to maintain data quality during the data collection process. The authors used convenience sampling and stated that there is no guarantee that participants were transparent in their responses (</w:t>
      </w:r>
      <w:proofErr w:type="spellStart"/>
      <w:r w:rsidRPr="00E72E47">
        <w:rPr>
          <w:rFonts w:ascii="Arial" w:hAnsi="Arial" w:cs="Arial"/>
          <w:lang w:val="en-US"/>
        </w:rPr>
        <w:t>Siphiwe</w:t>
      </w:r>
      <w:proofErr w:type="spellEnd"/>
      <w:r w:rsidRPr="00E72E47">
        <w:rPr>
          <w:rFonts w:ascii="Arial" w:hAnsi="Arial" w:cs="Arial"/>
          <w:lang w:val="en-US"/>
        </w:rPr>
        <w:t xml:space="preserve"> Dlamini and </w:t>
      </w:r>
      <w:proofErr w:type="spellStart"/>
      <w:r w:rsidRPr="00E72E47">
        <w:rPr>
          <w:rFonts w:ascii="Arial" w:hAnsi="Arial" w:cs="Arial"/>
          <w:lang w:val="en-US"/>
        </w:rPr>
        <w:t>Chinje</w:t>
      </w:r>
      <w:proofErr w:type="spellEnd"/>
      <w:r w:rsidRPr="00E72E47">
        <w:rPr>
          <w:rFonts w:ascii="Arial" w:hAnsi="Arial" w:cs="Arial"/>
          <w:lang w:val="en-US"/>
        </w:rPr>
        <w:t xml:space="preserve">, 2019). There is also no mention of secure data storage after the study was conducted which is a necessary step in ethical research (du Plooy-Cilliers, Davis and Bezuidenhout, 2021). The nature of the study did not require excessive clearance or ethical </w:t>
      </w:r>
      <w:r w:rsidR="007E560B" w:rsidRPr="00E72E47">
        <w:rPr>
          <w:rFonts w:ascii="Arial" w:hAnsi="Arial" w:cs="Arial"/>
          <w:lang w:val="en-US"/>
        </w:rPr>
        <w:t>implications,</w:t>
      </w:r>
      <w:r w:rsidRPr="00E72E47">
        <w:rPr>
          <w:rFonts w:ascii="Arial" w:hAnsi="Arial" w:cs="Arial"/>
          <w:lang w:val="en-US"/>
        </w:rPr>
        <w:t xml:space="preserve"> and the authors did not mention it in their published paper. The lack of depth and transparency into ethical issues within the study does raise concerns about the study’s integrity (du Plooy-Cilliers, Davis and Bezuidenhout, 2021).</w:t>
      </w:r>
    </w:p>
    <w:p w14:paraId="5D6397B8" w14:textId="77777777" w:rsidR="00861262" w:rsidRPr="00E72E47" w:rsidRDefault="00EA2089" w:rsidP="00EA2089">
      <w:pPr>
        <w:rPr>
          <w:rStyle w:val="Heading3Char"/>
          <w:rFonts w:ascii="Arial" w:hAnsi="Arial" w:cs="Arial"/>
          <w:lang w:val="en-US"/>
        </w:rPr>
      </w:pPr>
      <w:bookmarkStart w:id="37" w:name="_Toc199958136"/>
      <w:r w:rsidRPr="00E72E47">
        <w:rPr>
          <w:rStyle w:val="Heading3Char"/>
          <w:rFonts w:ascii="Arial" w:hAnsi="Arial" w:cs="Arial"/>
          <w:lang w:val="en-US"/>
        </w:rPr>
        <w:t>Article 3</w:t>
      </w:r>
      <w:bookmarkEnd w:id="37"/>
    </w:p>
    <w:p w14:paraId="1D31F755" w14:textId="64D43687" w:rsidR="00861262" w:rsidRPr="00E72E47" w:rsidRDefault="00244241" w:rsidP="00EA2089">
      <w:pPr>
        <w:rPr>
          <w:rFonts w:ascii="Arial" w:hAnsi="Arial" w:cs="Arial"/>
          <w:lang w:val="en-US"/>
        </w:rPr>
      </w:pPr>
      <w:proofErr w:type="spellStart"/>
      <w:r w:rsidRPr="00E72E47">
        <w:rPr>
          <w:rFonts w:ascii="Arial" w:hAnsi="Arial" w:cs="Arial"/>
          <w:lang w:val="en-US"/>
        </w:rPr>
        <w:t>Badaru</w:t>
      </w:r>
      <w:proofErr w:type="spellEnd"/>
      <w:r w:rsidRPr="00E72E47">
        <w:rPr>
          <w:rFonts w:ascii="Arial" w:hAnsi="Arial" w:cs="Arial"/>
          <w:lang w:val="en-US"/>
        </w:rPr>
        <w:t xml:space="preserve"> and Adu (2020) obtained ethical clearance from the University of Fort Hare before conducting the study to ensure legitimacy and integrity. During the study itself, the authors </w:t>
      </w:r>
      <w:r w:rsidR="007E560B" w:rsidRPr="00E72E47">
        <w:rPr>
          <w:rFonts w:ascii="Arial" w:hAnsi="Arial" w:cs="Arial"/>
          <w:lang w:val="en-US"/>
        </w:rPr>
        <w:t>tried</w:t>
      </w:r>
      <w:r w:rsidRPr="00E72E47">
        <w:rPr>
          <w:rFonts w:ascii="Arial" w:hAnsi="Arial" w:cs="Arial"/>
          <w:lang w:val="en-US"/>
        </w:rPr>
        <w:t xml:space="preserve"> to explain the purpose of the study to the participants and obtain formal consent before </w:t>
      </w:r>
      <w:r w:rsidR="007E560B" w:rsidRPr="00E72E47">
        <w:rPr>
          <w:rFonts w:ascii="Arial" w:hAnsi="Arial" w:cs="Arial"/>
          <w:lang w:val="en-US"/>
        </w:rPr>
        <w:t xml:space="preserve">their participation </w:t>
      </w:r>
      <w:r w:rsidRPr="00E72E47">
        <w:rPr>
          <w:rFonts w:ascii="Arial" w:hAnsi="Arial" w:cs="Arial"/>
          <w:lang w:val="en-US"/>
        </w:rPr>
        <w:t>in the study (</w:t>
      </w:r>
      <w:proofErr w:type="spellStart"/>
      <w:r w:rsidRPr="00E72E47">
        <w:rPr>
          <w:rFonts w:ascii="Arial" w:hAnsi="Arial" w:cs="Arial"/>
          <w:lang w:val="en-US"/>
        </w:rPr>
        <w:t>Badaru</w:t>
      </w:r>
      <w:proofErr w:type="spellEnd"/>
      <w:r w:rsidRPr="00E72E47">
        <w:rPr>
          <w:rFonts w:ascii="Arial" w:hAnsi="Arial" w:cs="Arial"/>
          <w:lang w:val="en-US"/>
        </w:rPr>
        <w:t xml:space="preserve"> and Adu, 2020). However, the authors did not mention anything about anonymity, confidentiality and secure response storage after the study was conducted. The authors did take ethics into account for the most part addressing how they handle ethics within the before and during stages however, seemed to overlook the after stage of the research </w:t>
      </w:r>
      <w:r w:rsidRPr="00E72E47">
        <w:rPr>
          <w:rFonts w:ascii="Arial" w:hAnsi="Arial" w:cs="Arial"/>
          <w:lang w:val="en-US"/>
        </w:rPr>
        <w:lastRenderedPageBreak/>
        <w:t>process. This is still a noble effort that matches most of the criteria set out by du Plooy-Cilliers, Davis and Bezuidenhout (2021) for ethical research.</w:t>
      </w:r>
    </w:p>
    <w:p w14:paraId="0935850D" w14:textId="5406AE4A" w:rsidR="00EA2089" w:rsidRPr="00E72E47" w:rsidRDefault="00EA2089" w:rsidP="00861262">
      <w:pPr>
        <w:pStyle w:val="Heading3"/>
        <w:rPr>
          <w:rFonts w:ascii="Arial" w:hAnsi="Arial" w:cs="Arial"/>
          <w:lang w:val="en-US"/>
        </w:rPr>
      </w:pPr>
      <w:bookmarkStart w:id="38" w:name="_Toc199958137"/>
      <w:r w:rsidRPr="00E72E47">
        <w:rPr>
          <w:rFonts w:ascii="Arial" w:hAnsi="Arial" w:cs="Arial"/>
          <w:lang w:val="en-US"/>
        </w:rPr>
        <w:t>Q1.10</w:t>
      </w:r>
      <w:bookmarkEnd w:id="38"/>
      <w:r w:rsidRPr="00E72E47">
        <w:rPr>
          <w:rFonts w:ascii="Arial" w:hAnsi="Arial" w:cs="Arial"/>
          <w:lang w:val="en-US"/>
        </w:rPr>
        <w:t xml:space="preserve"> </w:t>
      </w:r>
    </w:p>
    <w:p w14:paraId="1546F0F2" w14:textId="680BAAF4" w:rsidR="00EA2089" w:rsidRPr="00E72E47" w:rsidRDefault="00EA2089" w:rsidP="00861262">
      <w:pPr>
        <w:pStyle w:val="Heading3"/>
        <w:rPr>
          <w:rFonts w:ascii="Arial" w:hAnsi="Arial" w:cs="Arial"/>
          <w:lang w:val="en-US"/>
        </w:rPr>
      </w:pPr>
      <w:bookmarkStart w:id="39" w:name="_Toc199958138"/>
      <w:r w:rsidRPr="00E72E47">
        <w:rPr>
          <w:rFonts w:ascii="Arial" w:hAnsi="Arial" w:cs="Arial"/>
          <w:lang w:val="en-US"/>
        </w:rPr>
        <w:t>Article 1</w:t>
      </w:r>
      <w:bookmarkEnd w:id="39"/>
    </w:p>
    <w:p w14:paraId="281CE451" w14:textId="1AB72444" w:rsidR="00861262" w:rsidRPr="00E72E47" w:rsidRDefault="00EA2089" w:rsidP="00EA2089">
      <w:pPr>
        <w:rPr>
          <w:rFonts w:ascii="Arial" w:hAnsi="Arial" w:cs="Arial"/>
          <w:lang w:val="en-US"/>
        </w:rPr>
      </w:pPr>
      <w:r w:rsidRPr="00E72E47">
        <w:rPr>
          <w:rFonts w:ascii="Arial" w:hAnsi="Arial" w:cs="Arial"/>
          <w:b/>
          <w:bCs/>
          <w:lang w:val="en-US"/>
        </w:rPr>
        <w:t xml:space="preserve">Gaps/Limitations and </w:t>
      </w:r>
      <w:r w:rsidR="002D62ED" w:rsidRPr="00E72E47">
        <w:rPr>
          <w:rFonts w:ascii="Arial" w:hAnsi="Arial" w:cs="Arial"/>
          <w:b/>
          <w:bCs/>
          <w:lang w:val="en-US"/>
        </w:rPr>
        <w:t>Unexplored</w:t>
      </w:r>
      <w:r w:rsidRPr="00E72E47">
        <w:rPr>
          <w:rFonts w:ascii="Arial" w:hAnsi="Arial" w:cs="Arial"/>
          <w:b/>
          <w:bCs/>
          <w:lang w:val="en-US"/>
        </w:rPr>
        <w:t xml:space="preserve"> Aspects:</w:t>
      </w:r>
      <w:r w:rsidR="00861262" w:rsidRPr="00E72E47">
        <w:rPr>
          <w:rFonts w:ascii="Arial" w:hAnsi="Arial" w:cs="Arial"/>
          <w:lang w:val="en-US"/>
        </w:rPr>
        <w:t xml:space="preserve"> </w:t>
      </w:r>
      <w:r w:rsidR="00244241" w:rsidRPr="00E72E47">
        <w:rPr>
          <w:rFonts w:ascii="Arial" w:hAnsi="Arial" w:cs="Arial"/>
          <w:lang w:val="en-US"/>
        </w:rPr>
        <w:t xml:space="preserve">Makola and </w:t>
      </w:r>
      <w:proofErr w:type="spellStart"/>
      <w:r w:rsidR="00244241" w:rsidRPr="00E72E47">
        <w:rPr>
          <w:rFonts w:ascii="Arial" w:hAnsi="Arial" w:cs="Arial"/>
          <w:lang w:val="en-US"/>
        </w:rPr>
        <w:t>Ntoyanto-Tyatyantsi's</w:t>
      </w:r>
      <w:proofErr w:type="spellEnd"/>
      <w:r w:rsidR="00244241" w:rsidRPr="00E72E47">
        <w:rPr>
          <w:rFonts w:ascii="Arial" w:hAnsi="Arial" w:cs="Arial"/>
          <w:lang w:val="en-US"/>
        </w:rPr>
        <w:t xml:space="preserve"> (2023) study has multiple limitations including the small sample size of 12 participants Limited to 8 different universities in South Africa and the COVID-19 pandemic which disrupted normal academic processes. Snowball sampling also skewed the distribution as </w:t>
      </w:r>
      <w:proofErr w:type="gramStart"/>
      <w:r w:rsidR="00244241" w:rsidRPr="00E72E47">
        <w:rPr>
          <w:rFonts w:ascii="Arial" w:hAnsi="Arial" w:cs="Arial"/>
          <w:lang w:val="en-US"/>
        </w:rPr>
        <w:t>the majority of</w:t>
      </w:r>
      <w:proofErr w:type="gramEnd"/>
      <w:r w:rsidR="00244241" w:rsidRPr="00E72E47">
        <w:rPr>
          <w:rFonts w:ascii="Arial" w:hAnsi="Arial" w:cs="Arial"/>
          <w:lang w:val="en-US"/>
        </w:rPr>
        <w:t xml:space="preserve"> participants were from business-related fields. Future research could include a larger sample size across multiple universities and fields of study to gain a more comprehensive understanding of postgraduate students’ experiences with research ethics and the ethical clearance process.</w:t>
      </w:r>
    </w:p>
    <w:p w14:paraId="21B9C909" w14:textId="33EE27F3" w:rsidR="00EA2089" w:rsidRPr="00E72E47" w:rsidRDefault="00EA2089" w:rsidP="00861262">
      <w:pPr>
        <w:pStyle w:val="Heading3"/>
        <w:rPr>
          <w:rFonts w:ascii="Arial" w:hAnsi="Arial" w:cs="Arial"/>
          <w:lang w:val="en-US"/>
        </w:rPr>
      </w:pPr>
      <w:bookmarkStart w:id="40" w:name="_Toc199958139"/>
      <w:r w:rsidRPr="00E72E47">
        <w:rPr>
          <w:rFonts w:ascii="Arial" w:hAnsi="Arial" w:cs="Arial"/>
          <w:lang w:val="en-US"/>
        </w:rPr>
        <w:t>Article 2</w:t>
      </w:r>
      <w:bookmarkEnd w:id="40"/>
    </w:p>
    <w:p w14:paraId="3A0B166C" w14:textId="564F2473" w:rsidR="00861262" w:rsidRPr="00E72E47" w:rsidRDefault="00EA2089" w:rsidP="00861262">
      <w:pPr>
        <w:rPr>
          <w:rFonts w:ascii="Arial" w:hAnsi="Arial" w:cs="Arial"/>
          <w:lang w:val="en-US"/>
        </w:rPr>
      </w:pPr>
      <w:r w:rsidRPr="00E72E47">
        <w:rPr>
          <w:rFonts w:ascii="Arial" w:hAnsi="Arial" w:cs="Arial"/>
          <w:b/>
          <w:bCs/>
          <w:lang w:val="en-US"/>
        </w:rPr>
        <w:t>Gaps/Limitations and Unexplored Aspects:</w:t>
      </w:r>
      <w:r w:rsidRPr="00E72E47">
        <w:rPr>
          <w:rFonts w:ascii="Arial" w:hAnsi="Arial" w:cs="Arial"/>
          <w:lang w:val="en-US"/>
        </w:rPr>
        <w:t xml:space="preserve"> </w:t>
      </w:r>
      <w:proofErr w:type="spellStart"/>
      <w:r w:rsidR="00244241" w:rsidRPr="00E72E47">
        <w:rPr>
          <w:rFonts w:ascii="Arial" w:hAnsi="Arial" w:cs="Arial"/>
          <w:lang w:val="en-US"/>
        </w:rPr>
        <w:t>Siphiwe</w:t>
      </w:r>
      <w:proofErr w:type="spellEnd"/>
      <w:r w:rsidR="00244241" w:rsidRPr="00E72E47">
        <w:rPr>
          <w:rFonts w:ascii="Arial" w:hAnsi="Arial" w:cs="Arial"/>
          <w:lang w:val="en-US"/>
        </w:rPr>
        <w:t xml:space="preserve"> Dlamini and </w:t>
      </w:r>
      <w:proofErr w:type="spellStart"/>
      <w:r w:rsidR="00244241" w:rsidRPr="00E72E47">
        <w:rPr>
          <w:rFonts w:ascii="Arial" w:hAnsi="Arial" w:cs="Arial"/>
          <w:lang w:val="en-US"/>
        </w:rPr>
        <w:t>Chinje's</w:t>
      </w:r>
      <w:proofErr w:type="spellEnd"/>
      <w:r w:rsidR="00244241" w:rsidRPr="00E72E47">
        <w:rPr>
          <w:rFonts w:ascii="Arial" w:hAnsi="Arial" w:cs="Arial"/>
          <w:lang w:val="en-US"/>
        </w:rPr>
        <w:t xml:space="preserve"> (2019) study was limited to the University of Witwatersrand within the Gauteng province, had narrow age parameters, lacked Qualitative data on a research topic that seems quite subjective and did not take types of loyalty programs into account. Future research should expand to multiple universities, include qualitative data collection methods, and consider the different types of loyalty programs to gain a more in-depth understanding of the topic.</w:t>
      </w:r>
    </w:p>
    <w:p w14:paraId="104EE988" w14:textId="1B5C5431" w:rsidR="00EA2089" w:rsidRPr="00E72E47" w:rsidRDefault="00EA2089" w:rsidP="00861262">
      <w:pPr>
        <w:pStyle w:val="Heading3"/>
        <w:rPr>
          <w:rFonts w:ascii="Arial" w:hAnsi="Arial" w:cs="Arial"/>
          <w:lang w:val="en-US"/>
        </w:rPr>
      </w:pPr>
      <w:bookmarkStart w:id="41" w:name="_Toc199958140"/>
      <w:r w:rsidRPr="00E72E47">
        <w:rPr>
          <w:rFonts w:ascii="Arial" w:hAnsi="Arial" w:cs="Arial"/>
          <w:lang w:val="en-US"/>
        </w:rPr>
        <w:t>Article 3</w:t>
      </w:r>
      <w:bookmarkEnd w:id="41"/>
    </w:p>
    <w:p w14:paraId="3E61C9C4" w14:textId="04394524" w:rsidR="00EA2089" w:rsidRPr="00E72E47" w:rsidRDefault="00EA2089" w:rsidP="00EA2089">
      <w:pPr>
        <w:rPr>
          <w:rFonts w:ascii="Arial" w:hAnsi="Arial" w:cs="Arial"/>
          <w:lang w:val="en-US"/>
        </w:rPr>
      </w:pPr>
      <w:r w:rsidRPr="00E72E47">
        <w:rPr>
          <w:rFonts w:ascii="Arial" w:hAnsi="Arial" w:cs="Arial"/>
          <w:b/>
          <w:bCs/>
          <w:lang w:val="en-US"/>
        </w:rPr>
        <w:t>Gaps/Limitations and Unexplored Aspects:</w:t>
      </w:r>
      <w:r w:rsidRPr="00E72E47">
        <w:rPr>
          <w:rFonts w:ascii="Arial" w:hAnsi="Arial" w:cs="Arial"/>
          <w:lang w:val="en-US"/>
        </w:rPr>
        <w:t xml:space="preserve"> </w:t>
      </w:r>
      <w:proofErr w:type="spellStart"/>
      <w:r w:rsidR="00244241" w:rsidRPr="00E72E47">
        <w:rPr>
          <w:rFonts w:ascii="Arial" w:hAnsi="Arial" w:cs="Arial"/>
          <w:lang w:val="en-US"/>
        </w:rPr>
        <w:t>Badaru</w:t>
      </w:r>
      <w:proofErr w:type="spellEnd"/>
      <w:r w:rsidR="00244241" w:rsidRPr="00E72E47">
        <w:rPr>
          <w:rFonts w:ascii="Arial" w:hAnsi="Arial" w:cs="Arial"/>
          <w:lang w:val="en-US"/>
        </w:rPr>
        <w:t xml:space="preserve"> and Adu's (2020) study had several limiting factors including the study was conducted at one university in the Eastern Cape province of South Africa, focused primarily on one Facebook and Twitter neglecting new popular platforms (TikTok and Instagram), excluded non-student youth and did not consider provincial effects (cultural, economic, and political) on media use and political participation. </w:t>
      </w:r>
      <w:proofErr w:type="gramStart"/>
      <w:r w:rsidR="00244241" w:rsidRPr="00E72E47">
        <w:rPr>
          <w:rFonts w:ascii="Arial" w:hAnsi="Arial" w:cs="Arial"/>
          <w:lang w:val="en-US"/>
        </w:rPr>
        <w:t>Similar to</w:t>
      </w:r>
      <w:proofErr w:type="gramEnd"/>
      <w:r w:rsidR="00244241" w:rsidRPr="00E72E47">
        <w:rPr>
          <w:rFonts w:ascii="Arial" w:hAnsi="Arial" w:cs="Arial"/>
          <w:lang w:val="en-US"/>
        </w:rPr>
        <w:t xml:space="preserve"> Article 2 future research should expand geographically, include more social media platforms and </w:t>
      </w:r>
      <w:r w:rsidR="007E560B" w:rsidRPr="00E72E47">
        <w:rPr>
          <w:rFonts w:ascii="Arial" w:hAnsi="Arial" w:cs="Arial"/>
          <w:lang w:val="en-US"/>
        </w:rPr>
        <w:t>consider</w:t>
      </w:r>
      <w:r w:rsidR="00244241" w:rsidRPr="00E72E47">
        <w:rPr>
          <w:rFonts w:ascii="Arial" w:hAnsi="Arial" w:cs="Arial"/>
          <w:lang w:val="en-US"/>
        </w:rPr>
        <w:t xml:space="preserve"> the non-student youth to gain a more comprehensive understanding of the research topic.</w:t>
      </w:r>
    </w:p>
    <w:p w14:paraId="4886495B" w14:textId="4C7D71AF" w:rsidR="00244241" w:rsidRPr="00E72E47" w:rsidRDefault="00244241">
      <w:pPr>
        <w:rPr>
          <w:rFonts w:ascii="Arial" w:hAnsi="Arial" w:cs="Arial"/>
          <w:lang w:val="en-US"/>
        </w:rPr>
      </w:pPr>
      <w:r w:rsidRPr="00E72E47">
        <w:rPr>
          <w:rFonts w:ascii="Arial" w:hAnsi="Arial" w:cs="Arial"/>
          <w:lang w:val="en-US"/>
        </w:rPr>
        <w:br w:type="page"/>
      </w:r>
    </w:p>
    <w:p w14:paraId="62B90A23" w14:textId="6644B5B2" w:rsidR="00EA2089" w:rsidRPr="00E72E47" w:rsidRDefault="00EA2089" w:rsidP="00861262">
      <w:pPr>
        <w:pStyle w:val="Heading2"/>
        <w:rPr>
          <w:rFonts w:ascii="Arial" w:hAnsi="Arial" w:cs="Arial"/>
          <w:lang w:val="en-US"/>
        </w:rPr>
      </w:pPr>
      <w:bookmarkStart w:id="42" w:name="_Toc199958141"/>
      <w:r w:rsidRPr="00E72E47">
        <w:rPr>
          <w:rFonts w:ascii="Arial" w:hAnsi="Arial" w:cs="Arial"/>
          <w:lang w:val="en-US"/>
        </w:rPr>
        <w:lastRenderedPageBreak/>
        <w:t>Question 2</w:t>
      </w:r>
      <w:bookmarkEnd w:id="42"/>
    </w:p>
    <w:p w14:paraId="6FC6D800" w14:textId="222CD2B5" w:rsidR="00EA2089" w:rsidRPr="00E72E47" w:rsidRDefault="00EA2089" w:rsidP="00861262">
      <w:pPr>
        <w:pStyle w:val="Heading3"/>
        <w:rPr>
          <w:rFonts w:ascii="Arial" w:hAnsi="Arial" w:cs="Arial"/>
          <w:lang w:val="en-US"/>
        </w:rPr>
      </w:pPr>
      <w:bookmarkStart w:id="43" w:name="_Toc199958142"/>
      <w:r w:rsidRPr="00E72E47">
        <w:rPr>
          <w:rFonts w:ascii="Arial" w:hAnsi="Arial" w:cs="Arial"/>
          <w:lang w:val="en-US"/>
        </w:rPr>
        <w:t>Q2.1</w:t>
      </w:r>
      <w:bookmarkEnd w:id="43"/>
      <w:r w:rsidRPr="00E72E47">
        <w:rPr>
          <w:rFonts w:ascii="Arial" w:hAnsi="Arial" w:cs="Arial"/>
          <w:lang w:val="en-US"/>
        </w:rPr>
        <w:t xml:space="preserve"> </w:t>
      </w:r>
    </w:p>
    <w:p w14:paraId="10A26B7A" w14:textId="74F8307F" w:rsidR="00EA2089" w:rsidRPr="00E72E47" w:rsidRDefault="00EA2089" w:rsidP="00861262">
      <w:pPr>
        <w:pStyle w:val="Heading3"/>
        <w:rPr>
          <w:rFonts w:ascii="Arial" w:hAnsi="Arial" w:cs="Arial"/>
          <w:lang w:val="en-US"/>
        </w:rPr>
      </w:pPr>
      <w:bookmarkStart w:id="44" w:name="_Toc199958143"/>
      <w:r w:rsidRPr="00E72E47">
        <w:rPr>
          <w:rFonts w:ascii="Arial" w:hAnsi="Arial" w:cs="Arial"/>
          <w:lang w:val="en-US"/>
        </w:rPr>
        <w:t>Article 1:</w:t>
      </w:r>
      <w:r w:rsidR="00861262" w:rsidRPr="00E72E47">
        <w:rPr>
          <w:rFonts w:ascii="Arial" w:hAnsi="Arial" w:cs="Arial"/>
          <w:lang w:val="en-US"/>
        </w:rPr>
        <w:t xml:space="preserve"> </w:t>
      </w:r>
      <w:r w:rsidRPr="00E72E47">
        <w:rPr>
          <w:rFonts w:ascii="Arial" w:hAnsi="Arial" w:cs="Arial"/>
          <w:lang w:val="en-US"/>
        </w:rPr>
        <w:t>Post Graduate Students’ Experiences with Research Ethics: A South African Perspective</w:t>
      </w:r>
      <w:bookmarkEnd w:id="44"/>
    </w:p>
    <w:p w14:paraId="4201CFEF" w14:textId="3E91A874" w:rsidR="00EA2089" w:rsidRPr="00E72E47" w:rsidRDefault="00EA2089" w:rsidP="00EA2089">
      <w:pPr>
        <w:rPr>
          <w:rFonts w:ascii="Arial" w:hAnsi="Arial" w:cs="Arial"/>
          <w:lang w:val="en-US"/>
        </w:rPr>
      </w:pPr>
      <w:r w:rsidRPr="00E72E47">
        <w:rPr>
          <w:rFonts w:ascii="Arial" w:hAnsi="Arial" w:cs="Arial"/>
          <w:b/>
          <w:bCs/>
          <w:lang w:val="en-US"/>
        </w:rPr>
        <w:t>Alternate Paradigm:</w:t>
      </w:r>
      <w:r w:rsidR="00861262" w:rsidRPr="00E72E47">
        <w:rPr>
          <w:rFonts w:ascii="Arial" w:hAnsi="Arial" w:cs="Arial"/>
          <w:lang w:val="en-US"/>
        </w:rPr>
        <w:t xml:space="preserve"> </w:t>
      </w:r>
      <w:r w:rsidRPr="00E72E47">
        <w:rPr>
          <w:rFonts w:ascii="Arial" w:hAnsi="Arial" w:cs="Arial"/>
          <w:lang w:val="en-US"/>
        </w:rPr>
        <w:t>Positivism</w:t>
      </w:r>
    </w:p>
    <w:p w14:paraId="5A92C888" w14:textId="77777777" w:rsidR="00EA2089" w:rsidRPr="00E72E47" w:rsidRDefault="00EA2089" w:rsidP="00EA2089">
      <w:pPr>
        <w:rPr>
          <w:rFonts w:ascii="Arial" w:hAnsi="Arial" w:cs="Arial"/>
          <w:lang w:val="en-US"/>
        </w:rPr>
      </w:pPr>
    </w:p>
    <w:p w14:paraId="1B107430" w14:textId="7AA2FF18" w:rsidR="00EA2089" w:rsidRPr="00E72E47" w:rsidRDefault="00EA2089" w:rsidP="00861262">
      <w:pPr>
        <w:pStyle w:val="Heading3"/>
        <w:rPr>
          <w:rFonts w:ascii="Arial" w:hAnsi="Arial" w:cs="Arial"/>
          <w:lang w:val="en-US"/>
        </w:rPr>
      </w:pPr>
      <w:bookmarkStart w:id="45" w:name="_Toc199958144"/>
      <w:r w:rsidRPr="00E72E47">
        <w:rPr>
          <w:rFonts w:ascii="Arial" w:hAnsi="Arial" w:cs="Arial"/>
          <w:lang w:val="en-US"/>
        </w:rPr>
        <w:t xml:space="preserve">Article 2: The influence of loyalty programs on South African Youth’s repeat purchase </w:t>
      </w:r>
      <w:proofErr w:type="spellStart"/>
      <w:r w:rsidRPr="00E72E47">
        <w:rPr>
          <w:rFonts w:ascii="Arial" w:hAnsi="Arial" w:cs="Arial"/>
          <w:lang w:val="en-US"/>
        </w:rPr>
        <w:t>behaviour</w:t>
      </w:r>
      <w:bookmarkEnd w:id="45"/>
      <w:proofErr w:type="spellEnd"/>
    </w:p>
    <w:p w14:paraId="614606BD" w14:textId="6B3FCCA5" w:rsidR="00EA2089" w:rsidRPr="00E72E47" w:rsidRDefault="00EA2089" w:rsidP="00EA2089">
      <w:pPr>
        <w:rPr>
          <w:rFonts w:ascii="Arial" w:hAnsi="Arial" w:cs="Arial"/>
          <w:lang w:val="en-US"/>
        </w:rPr>
      </w:pPr>
      <w:r w:rsidRPr="00E72E47">
        <w:rPr>
          <w:rFonts w:ascii="Arial" w:hAnsi="Arial" w:cs="Arial"/>
          <w:b/>
          <w:bCs/>
          <w:lang w:val="en-US"/>
        </w:rPr>
        <w:t>Alternate Paradigm:</w:t>
      </w:r>
      <w:r w:rsidR="00861262" w:rsidRPr="00E72E47">
        <w:rPr>
          <w:rFonts w:ascii="Arial" w:hAnsi="Arial" w:cs="Arial"/>
          <w:lang w:val="en-US"/>
        </w:rPr>
        <w:t xml:space="preserve"> </w:t>
      </w:r>
      <w:r w:rsidRPr="00E72E47">
        <w:rPr>
          <w:rFonts w:ascii="Arial" w:hAnsi="Arial" w:cs="Arial"/>
          <w:lang w:val="en-US"/>
        </w:rPr>
        <w:t>Critical Realism</w:t>
      </w:r>
    </w:p>
    <w:p w14:paraId="567D6E6E" w14:textId="77777777" w:rsidR="00EA2089" w:rsidRPr="00E72E47" w:rsidRDefault="00EA2089" w:rsidP="00EA2089">
      <w:pPr>
        <w:rPr>
          <w:rFonts w:ascii="Arial" w:hAnsi="Arial" w:cs="Arial"/>
          <w:lang w:val="en-US"/>
        </w:rPr>
      </w:pPr>
    </w:p>
    <w:p w14:paraId="64BB224A" w14:textId="5A214775" w:rsidR="00EA2089" w:rsidRPr="00E72E47" w:rsidRDefault="00EA2089" w:rsidP="00861262">
      <w:pPr>
        <w:pStyle w:val="Heading3"/>
        <w:rPr>
          <w:rFonts w:ascii="Arial" w:hAnsi="Arial" w:cs="Arial"/>
          <w:lang w:val="en-US"/>
        </w:rPr>
      </w:pPr>
      <w:bookmarkStart w:id="46" w:name="_Toc199958145"/>
      <w:r w:rsidRPr="00E72E47">
        <w:rPr>
          <w:rFonts w:ascii="Arial" w:hAnsi="Arial" w:cs="Arial"/>
          <w:lang w:val="en-US"/>
        </w:rPr>
        <w:t>Article 3:</w:t>
      </w:r>
      <w:r w:rsidR="00861262" w:rsidRPr="00E72E47">
        <w:rPr>
          <w:rFonts w:ascii="Arial" w:hAnsi="Arial" w:cs="Arial"/>
          <w:lang w:val="en-US"/>
        </w:rPr>
        <w:t xml:space="preserve"> </w:t>
      </w:r>
      <w:r w:rsidRPr="00E72E47">
        <w:rPr>
          <w:rFonts w:ascii="Arial" w:hAnsi="Arial" w:cs="Arial"/>
          <w:lang w:val="en-US"/>
        </w:rPr>
        <w:t>University Students’ Media Use and Political Participation in South Africa</w:t>
      </w:r>
      <w:bookmarkEnd w:id="46"/>
    </w:p>
    <w:p w14:paraId="047D18D1" w14:textId="3FA68D32" w:rsidR="00861262" w:rsidRPr="00E72E47" w:rsidRDefault="00EA2089" w:rsidP="00EA2089">
      <w:pPr>
        <w:rPr>
          <w:rFonts w:ascii="Arial" w:hAnsi="Arial" w:cs="Arial"/>
          <w:lang w:val="en-US"/>
        </w:rPr>
      </w:pPr>
      <w:r w:rsidRPr="00E72E47">
        <w:rPr>
          <w:rFonts w:ascii="Arial" w:hAnsi="Arial" w:cs="Arial"/>
          <w:b/>
          <w:bCs/>
          <w:lang w:val="en-US"/>
        </w:rPr>
        <w:t xml:space="preserve">Alternate Paradigm: </w:t>
      </w:r>
      <w:r w:rsidRPr="00E72E47">
        <w:rPr>
          <w:rFonts w:ascii="Arial" w:hAnsi="Arial" w:cs="Arial"/>
          <w:lang w:val="en-US"/>
        </w:rPr>
        <w:t>Interpretivism</w:t>
      </w:r>
    </w:p>
    <w:p w14:paraId="1A72989F" w14:textId="77777777" w:rsidR="00244241" w:rsidRPr="00E72E47" w:rsidRDefault="00244241" w:rsidP="00EA2089">
      <w:pPr>
        <w:rPr>
          <w:rFonts w:ascii="Arial" w:hAnsi="Arial" w:cs="Arial"/>
          <w:lang w:val="en-US"/>
        </w:rPr>
      </w:pPr>
    </w:p>
    <w:p w14:paraId="3B2042B2" w14:textId="3708A24D" w:rsidR="00EA2089" w:rsidRPr="00E72E47" w:rsidRDefault="00EA2089" w:rsidP="00861262">
      <w:pPr>
        <w:pStyle w:val="Heading3"/>
        <w:rPr>
          <w:rFonts w:ascii="Arial" w:hAnsi="Arial" w:cs="Arial"/>
          <w:lang w:val="en-US"/>
        </w:rPr>
      </w:pPr>
      <w:bookmarkStart w:id="47" w:name="_Toc199958146"/>
      <w:r w:rsidRPr="00E72E47">
        <w:rPr>
          <w:rFonts w:ascii="Arial" w:hAnsi="Arial" w:cs="Arial"/>
          <w:lang w:val="en-US"/>
        </w:rPr>
        <w:t>Q2.2</w:t>
      </w:r>
      <w:bookmarkEnd w:id="47"/>
      <w:r w:rsidRPr="00E72E47">
        <w:rPr>
          <w:rFonts w:ascii="Arial" w:hAnsi="Arial" w:cs="Arial"/>
          <w:lang w:val="en-US"/>
        </w:rPr>
        <w:t xml:space="preserve"> </w:t>
      </w:r>
    </w:p>
    <w:p w14:paraId="5FAB67B3" w14:textId="48553992" w:rsidR="00EA2089" w:rsidRPr="00E72E47" w:rsidRDefault="00EA2089" w:rsidP="00861262">
      <w:pPr>
        <w:pStyle w:val="Heading3"/>
        <w:rPr>
          <w:rFonts w:ascii="Arial" w:hAnsi="Arial" w:cs="Arial"/>
          <w:lang w:val="en-US"/>
        </w:rPr>
      </w:pPr>
      <w:bookmarkStart w:id="48" w:name="_Toc199958147"/>
      <w:r w:rsidRPr="00E72E47">
        <w:rPr>
          <w:rFonts w:ascii="Arial" w:hAnsi="Arial" w:cs="Arial"/>
          <w:lang w:val="en-US"/>
        </w:rPr>
        <w:t>Q2.2.1</w:t>
      </w:r>
      <w:bookmarkEnd w:id="48"/>
      <w:r w:rsidRPr="00E72E47">
        <w:rPr>
          <w:rFonts w:ascii="Arial" w:hAnsi="Arial" w:cs="Arial"/>
          <w:lang w:val="en-US"/>
        </w:rPr>
        <w:t xml:space="preserve"> </w:t>
      </w:r>
    </w:p>
    <w:p w14:paraId="28D4FED3" w14:textId="0E40B13B" w:rsidR="00861262" w:rsidRPr="00E72E47" w:rsidRDefault="00EA2089" w:rsidP="00861262">
      <w:pPr>
        <w:pStyle w:val="Heading3"/>
        <w:rPr>
          <w:rFonts w:ascii="Arial" w:hAnsi="Arial" w:cs="Arial"/>
          <w:lang w:val="en-US"/>
        </w:rPr>
      </w:pPr>
      <w:bookmarkStart w:id="49" w:name="_Toc199958148"/>
      <w:r w:rsidRPr="00E72E47">
        <w:rPr>
          <w:rFonts w:ascii="Arial" w:hAnsi="Arial" w:cs="Arial"/>
          <w:lang w:val="en-US"/>
        </w:rPr>
        <w:t>Article 1:</w:t>
      </w:r>
      <w:r w:rsidR="00861262" w:rsidRPr="00E72E47">
        <w:rPr>
          <w:rFonts w:ascii="Arial" w:hAnsi="Arial" w:cs="Arial"/>
          <w:lang w:val="en-US"/>
        </w:rPr>
        <w:t xml:space="preserve"> </w:t>
      </w:r>
      <w:r w:rsidRPr="00E72E47">
        <w:rPr>
          <w:rFonts w:ascii="Arial" w:hAnsi="Arial" w:cs="Arial"/>
          <w:lang w:val="en-US"/>
        </w:rPr>
        <w:t>Post Graduate Students’ Experiences with Research Ethics: A South African Perspective</w:t>
      </w:r>
      <w:bookmarkEnd w:id="49"/>
    </w:p>
    <w:p w14:paraId="12B5A7E1" w14:textId="5F603BB5" w:rsidR="00EA2089" w:rsidRPr="00E72E47" w:rsidRDefault="00EA2089" w:rsidP="00244241">
      <w:pPr>
        <w:rPr>
          <w:rFonts w:ascii="Arial" w:hAnsi="Arial" w:cs="Arial"/>
          <w:lang w:val="en-US"/>
        </w:rPr>
      </w:pPr>
      <w:r w:rsidRPr="00E72E47">
        <w:rPr>
          <w:rFonts w:ascii="Arial" w:hAnsi="Arial" w:cs="Arial"/>
          <w:b/>
          <w:bCs/>
          <w:lang w:val="en-US"/>
        </w:rPr>
        <w:t>Research Problem:</w:t>
      </w:r>
      <w:r w:rsidRPr="00E72E47">
        <w:rPr>
          <w:rFonts w:ascii="Arial" w:hAnsi="Arial" w:cs="Arial"/>
          <w:lang w:val="en-US"/>
        </w:rPr>
        <w:t xml:space="preserve"> </w:t>
      </w:r>
      <w:r w:rsidR="00244241" w:rsidRPr="00E72E47">
        <w:rPr>
          <w:rFonts w:ascii="Arial" w:hAnsi="Arial" w:cs="Arial"/>
          <w:lang w:val="en-US"/>
        </w:rPr>
        <w:t>The lack of sufficient empirical research on South African students examining the relationship formal ethics training, and institutional support has on their understanding of research ethics and the ethical clearance process. This adapted research problem aligns better with the positivist approach as it now aims to measure the relationship between variables through observable data (du Plooy-Cilliers, Davis and Bezuidenhout, 2021).</w:t>
      </w:r>
    </w:p>
    <w:p w14:paraId="5DF62666" w14:textId="643D2A9C" w:rsidR="00EA2089" w:rsidRPr="00E72E47" w:rsidRDefault="00EA2089" w:rsidP="00244241">
      <w:pPr>
        <w:pStyle w:val="Heading3"/>
        <w:rPr>
          <w:rFonts w:ascii="Arial" w:hAnsi="Arial" w:cs="Arial"/>
          <w:lang w:val="en-US"/>
        </w:rPr>
      </w:pPr>
      <w:bookmarkStart w:id="50" w:name="_Toc199958149"/>
      <w:r w:rsidRPr="00E72E47">
        <w:rPr>
          <w:rFonts w:ascii="Arial" w:hAnsi="Arial" w:cs="Arial"/>
          <w:lang w:val="en-US"/>
        </w:rPr>
        <w:t>Q2.2.2</w:t>
      </w:r>
      <w:bookmarkEnd w:id="50"/>
    </w:p>
    <w:p w14:paraId="472BF1B8" w14:textId="08EB794F" w:rsidR="00EA2089" w:rsidRPr="00E72E47" w:rsidRDefault="00EA2089" w:rsidP="00EA2089">
      <w:pPr>
        <w:rPr>
          <w:rFonts w:ascii="Arial" w:hAnsi="Arial" w:cs="Arial"/>
          <w:b/>
          <w:bCs/>
          <w:lang w:val="en-US"/>
        </w:rPr>
      </w:pPr>
      <w:r w:rsidRPr="00E72E47">
        <w:rPr>
          <w:rFonts w:ascii="Arial" w:hAnsi="Arial" w:cs="Arial"/>
          <w:b/>
          <w:bCs/>
          <w:lang w:val="en-US"/>
        </w:rPr>
        <w:t>Research Questions:</w:t>
      </w:r>
    </w:p>
    <w:p w14:paraId="7BE4F170" w14:textId="77777777" w:rsidR="00EA2089" w:rsidRPr="00E72E47" w:rsidRDefault="00EA2089" w:rsidP="00EA2089">
      <w:pPr>
        <w:rPr>
          <w:rFonts w:ascii="Arial" w:hAnsi="Arial" w:cs="Arial"/>
          <w:lang w:val="en-US"/>
        </w:rPr>
      </w:pPr>
    </w:p>
    <w:p w14:paraId="7B424A4D" w14:textId="73E92D61" w:rsidR="00EA2089" w:rsidRPr="00E72E47" w:rsidRDefault="00EA2089" w:rsidP="00EA2089">
      <w:pPr>
        <w:pStyle w:val="ListParagraph"/>
        <w:numPr>
          <w:ilvl w:val="0"/>
          <w:numId w:val="9"/>
        </w:numPr>
        <w:rPr>
          <w:rFonts w:ascii="Arial" w:hAnsi="Arial" w:cs="Arial"/>
          <w:lang w:val="en-US"/>
        </w:rPr>
      </w:pPr>
      <w:r w:rsidRPr="00E72E47">
        <w:rPr>
          <w:rFonts w:ascii="Arial" w:hAnsi="Arial" w:cs="Arial"/>
          <w:lang w:val="en-US"/>
        </w:rPr>
        <w:t>What is the relationship between formal ethics training and postgraduate students’ understanding of the research ethics and ethical clearance process?</w:t>
      </w:r>
    </w:p>
    <w:p w14:paraId="02FD04FC" w14:textId="37156B47" w:rsidR="00EA2089" w:rsidRPr="00E72E47" w:rsidRDefault="00EA2089" w:rsidP="00EA2089">
      <w:pPr>
        <w:pStyle w:val="ListParagraph"/>
        <w:numPr>
          <w:ilvl w:val="0"/>
          <w:numId w:val="9"/>
        </w:numPr>
        <w:rPr>
          <w:rFonts w:ascii="Arial" w:hAnsi="Arial" w:cs="Arial"/>
          <w:lang w:val="en-US"/>
        </w:rPr>
      </w:pPr>
      <w:r w:rsidRPr="00E72E47">
        <w:rPr>
          <w:rFonts w:ascii="Arial" w:hAnsi="Arial" w:cs="Arial"/>
          <w:lang w:val="en-US"/>
        </w:rPr>
        <w:t>What is the relationship between institutional support levels and the ethics compliance mannerisms of postgraduate students?</w:t>
      </w:r>
    </w:p>
    <w:p w14:paraId="3FB4E04F" w14:textId="032F5EC1" w:rsidR="00EA2089" w:rsidRPr="00E72E47" w:rsidRDefault="00EA2089" w:rsidP="00861262">
      <w:pPr>
        <w:pStyle w:val="ListParagraph"/>
        <w:numPr>
          <w:ilvl w:val="0"/>
          <w:numId w:val="9"/>
        </w:numPr>
        <w:rPr>
          <w:rFonts w:ascii="Arial" w:hAnsi="Arial" w:cs="Arial"/>
          <w:lang w:val="en-US"/>
        </w:rPr>
      </w:pPr>
      <w:r w:rsidRPr="00E72E47">
        <w:rPr>
          <w:rFonts w:ascii="Arial" w:hAnsi="Arial" w:cs="Arial"/>
          <w:lang w:val="en-US"/>
        </w:rPr>
        <w:t>What percentage of postgraduate students have formal ethics training in South African universities?</w:t>
      </w:r>
    </w:p>
    <w:p w14:paraId="190E095A" w14:textId="77777777" w:rsidR="00EA2089" w:rsidRPr="00E72E47" w:rsidRDefault="00EA2089" w:rsidP="00EA2089">
      <w:pPr>
        <w:rPr>
          <w:rFonts w:ascii="Arial" w:hAnsi="Arial" w:cs="Arial"/>
          <w:lang w:val="en-US"/>
        </w:rPr>
      </w:pPr>
    </w:p>
    <w:p w14:paraId="4A897339" w14:textId="6A44C743" w:rsidR="00EA2089" w:rsidRPr="00E72E47" w:rsidRDefault="00EA2089" w:rsidP="00861262">
      <w:pPr>
        <w:pStyle w:val="Heading3"/>
        <w:rPr>
          <w:rFonts w:ascii="Arial" w:hAnsi="Arial" w:cs="Arial"/>
          <w:lang w:val="en-US"/>
        </w:rPr>
      </w:pPr>
      <w:bookmarkStart w:id="51" w:name="_Toc199958150"/>
      <w:r w:rsidRPr="00E72E47">
        <w:rPr>
          <w:rFonts w:ascii="Arial" w:hAnsi="Arial" w:cs="Arial"/>
          <w:lang w:val="en-US"/>
        </w:rPr>
        <w:t>Q2.2.3</w:t>
      </w:r>
      <w:bookmarkEnd w:id="51"/>
      <w:r w:rsidRPr="00E72E47">
        <w:rPr>
          <w:rFonts w:ascii="Arial" w:hAnsi="Arial" w:cs="Arial"/>
          <w:lang w:val="en-US"/>
        </w:rPr>
        <w:t xml:space="preserve"> </w:t>
      </w:r>
    </w:p>
    <w:p w14:paraId="722963EC" w14:textId="19C5A87B" w:rsidR="00861262" w:rsidRPr="00E72E47" w:rsidRDefault="00EA2089" w:rsidP="00EA2089">
      <w:pPr>
        <w:rPr>
          <w:rFonts w:ascii="Arial" w:hAnsi="Arial" w:cs="Arial"/>
          <w:lang w:val="en-US"/>
        </w:rPr>
      </w:pPr>
      <w:r w:rsidRPr="00E72E47">
        <w:rPr>
          <w:rFonts w:ascii="Arial" w:hAnsi="Arial" w:cs="Arial"/>
          <w:b/>
          <w:bCs/>
          <w:lang w:val="en-US"/>
        </w:rPr>
        <w:t>Hypotheses:</w:t>
      </w:r>
      <w:r w:rsidRPr="00E72E47">
        <w:rPr>
          <w:rFonts w:ascii="Arial" w:hAnsi="Arial" w:cs="Arial"/>
          <w:lang w:val="en-US"/>
        </w:rPr>
        <w:t xml:space="preserve"> </w:t>
      </w:r>
      <w:r w:rsidR="00244241" w:rsidRPr="00E72E47">
        <w:rPr>
          <w:rFonts w:ascii="Arial" w:hAnsi="Arial" w:cs="Arial"/>
          <w:lang w:val="en-US"/>
        </w:rPr>
        <w:t>Postgraduate students who have received formal ethics training will handle the ethical clearance process more effectively than those who have not received formal ethics training.</w:t>
      </w:r>
    </w:p>
    <w:p w14:paraId="7BEAC02F" w14:textId="3903DD4A" w:rsidR="00EA2089" w:rsidRPr="00E72E47" w:rsidRDefault="00EA2089" w:rsidP="00861262">
      <w:pPr>
        <w:pStyle w:val="Heading3"/>
        <w:rPr>
          <w:rFonts w:ascii="Arial" w:hAnsi="Arial" w:cs="Arial"/>
          <w:lang w:val="en-US"/>
        </w:rPr>
      </w:pPr>
      <w:bookmarkStart w:id="52" w:name="_Toc199958151"/>
      <w:r w:rsidRPr="00E72E47">
        <w:rPr>
          <w:rFonts w:ascii="Arial" w:hAnsi="Arial" w:cs="Arial"/>
          <w:lang w:val="en-US"/>
        </w:rPr>
        <w:t>Q2.2.4</w:t>
      </w:r>
      <w:bookmarkEnd w:id="52"/>
      <w:r w:rsidRPr="00E72E47">
        <w:rPr>
          <w:rFonts w:ascii="Arial" w:hAnsi="Arial" w:cs="Arial"/>
          <w:lang w:val="en-US"/>
        </w:rPr>
        <w:t xml:space="preserve"> </w:t>
      </w:r>
    </w:p>
    <w:p w14:paraId="462EF33F" w14:textId="71F92EA8" w:rsidR="00EA2089" w:rsidRPr="00E72E47" w:rsidRDefault="00EA2089" w:rsidP="00EA2089">
      <w:pPr>
        <w:rPr>
          <w:rFonts w:ascii="Arial" w:hAnsi="Arial" w:cs="Arial"/>
          <w:lang w:val="en-US"/>
        </w:rPr>
      </w:pPr>
      <w:r w:rsidRPr="00E72E47">
        <w:rPr>
          <w:rFonts w:ascii="Arial" w:hAnsi="Arial" w:cs="Arial"/>
          <w:b/>
          <w:bCs/>
          <w:lang w:val="en-US"/>
        </w:rPr>
        <w:t>Target Population:</w:t>
      </w:r>
      <w:r w:rsidR="00861262" w:rsidRPr="00E72E47">
        <w:rPr>
          <w:rFonts w:ascii="Arial" w:hAnsi="Arial" w:cs="Arial"/>
          <w:lang w:val="en-US"/>
        </w:rPr>
        <w:t xml:space="preserve"> </w:t>
      </w:r>
      <w:r w:rsidRPr="00E72E47">
        <w:rPr>
          <w:rFonts w:ascii="Arial" w:hAnsi="Arial" w:cs="Arial"/>
          <w:lang w:val="en-US"/>
        </w:rPr>
        <w:t xml:space="preserve">All students enrolled in </w:t>
      </w:r>
      <w:r w:rsidR="00244241" w:rsidRPr="00E72E47">
        <w:rPr>
          <w:rFonts w:ascii="Arial" w:hAnsi="Arial" w:cs="Arial"/>
          <w:lang w:val="en-US"/>
        </w:rPr>
        <w:t>postgraduate</w:t>
      </w:r>
      <w:r w:rsidRPr="00E72E47">
        <w:rPr>
          <w:rFonts w:ascii="Arial" w:hAnsi="Arial" w:cs="Arial"/>
          <w:lang w:val="en-US"/>
        </w:rPr>
        <w:t xml:space="preserve"> programs conducting research requiring ethical clearance at South African universities.</w:t>
      </w:r>
    </w:p>
    <w:p w14:paraId="531117C6" w14:textId="1795A253" w:rsidR="00EA2089" w:rsidRPr="00E72E47" w:rsidRDefault="00EA2089" w:rsidP="00EA2089">
      <w:pPr>
        <w:rPr>
          <w:rFonts w:ascii="Arial" w:hAnsi="Arial" w:cs="Arial"/>
          <w:lang w:val="en-US"/>
        </w:rPr>
      </w:pPr>
      <w:r w:rsidRPr="00E72E47">
        <w:rPr>
          <w:rFonts w:ascii="Arial" w:hAnsi="Arial" w:cs="Arial"/>
          <w:b/>
          <w:bCs/>
          <w:lang w:val="en-US"/>
        </w:rPr>
        <w:t>Accessible Population:</w:t>
      </w:r>
      <w:r w:rsidR="00861262" w:rsidRPr="00E72E47">
        <w:rPr>
          <w:rFonts w:ascii="Arial" w:hAnsi="Arial" w:cs="Arial"/>
          <w:lang w:val="en-US"/>
        </w:rPr>
        <w:t xml:space="preserve"> </w:t>
      </w:r>
      <w:r w:rsidRPr="00E72E47">
        <w:rPr>
          <w:rFonts w:ascii="Arial" w:hAnsi="Arial" w:cs="Arial"/>
          <w:lang w:val="en-US"/>
        </w:rPr>
        <w:t xml:space="preserve">Postgraduate students enrolled in research programs across </w:t>
      </w:r>
      <w:r w:rsidR="00244241" w:rsidRPr="00E72E47">
        <w:rPr>
          <w:rFonts w:ascii="Arial" w:hAnsi="Arial" w:cs="Arial"/>
          <w:lang w:val="en-US"/>
        </w:rPr>
        <w:t>separate</w:t>
      </w:r>
      <w:r w:rsidRPr="00E72E47">
        <w:rPr>
          <w:rFonts w:ascii="Arial" w:hAnsi="Arial" w:cs="Arial"/>
          <w:lang w:val="en-US"/>
        </w:rPr>
        <w:t xml:space="preserve"> universities within South Africa who can be reached through mail or official university channels.</w:t>
      </w:r>
    </w:p>
    <w:p w14:paraId="4C4D0E5F" w14:textId="031B582D" w:rsidR="00EA2089" w:rsidRPr="00E72E47" w:rsidRDefault="00EA2089" w:rsidP="00EA2089">
      <w:pPr>
        <w:rPr>
          <w:rFonts w:ascii="Arial" w:hAnsi="Arial" w:cs="Arial"/>
          <w:b/>
          <w:bCs/>
          <w:lang w:val="en-US"/>
        </w:rPr>
      </w:pPr>
      <w:r w:rsidRPr="00E72E47">
        <w:rPr>
          <w:rFonts w:ascii="Arial" w:hAnsi="Arial" w:cs="Arial"/>
          <w:b/>
          <w:bCs/>
          <w:lang w:val="en-US"/>
        </w:rPr>
        <w:t>Parameters:</w:t>
      </w:r>
    </w:p>
    <w:p w14:paraId="432D2E00" w14:textId="113F4F2F" w:rsidR="00EA2089" w:rsidRPr="00E72E47" w:rsidRDefault="00EA2089" w:rsidP="00861262">
      <w:pPr>
        <w:pStyle w:val="ListParagraph"/>
        <w:numPr>
          <w:ilvl w:val="0"/>
          <w:numId w:val="12"/>
        </w:numPr>
        <w:rPr>
          <w:rFonts w:ascii="Arial" w:hAnsi="Arial" w:cs="Arial"/>
          <w:lang w:val="en-US"/>
        </w:rPr>
      </w:pPr>
      <w:r w:rsidRPr="00E72E47">
        <w:rPr>
          <w:rFonts w:ascii="Arial" w:hAnsi="Arial" w:cs="Arial"/>
          <w:lang w:val="en-US"/>
        </w:rPr>
        <w:t>Students enrolled in postgraduate programs (Master’s and Doctoral).</w:t>
      </w:r>
    </w:p>
    <w:p w14:paraId="413DEB22" w14:textId="1082C532" w:rsidR="00EA2089" w:rsidRPr="00E72E47" w:rsidRDefault="00EA2089" w:rsidP="00EA2089">
      <w:pPr>
        <w:pStyle w:val="ListParagraph"/>
        <w:numPr>
          <w:ilvl w:val="0"/>
          <w:numId w:val="12"/>
        </w:numPr>
        <w:rPr>
          <w:rFonts w:ascii="Arial" w:hAnsi="Arial" w:cs="Arial"/>
          <w:lang w:val="en-US"/>
        </w:rPr>
      </w:pPr>
      <w:r w:rsidRPr="00E72E47">
        <w:rPr>
          <w:rFonts w:ascii="Arial" w:hAnsi="Arial" w:cs="Arial"/>
          <w:lang w:val="en-US"/>
        </w:rPr>
        <w:t>Students who have completed or are currently conducting research requiring ethical clearance.</w:t>
      </w:r>
    </w:p>
    <w:p w14:paraId="7F724DD1" w14:textId="7FE8425A" w:rsidR="00EA2089" w:rsidRPr="00E72E47" w:rsidRDefault="00EA2089" w:rsidP="00EA2089">
      <w:pPr>
        <w:rPr>
          <w:rFonts w:ascii="Arial" w:hAnsi="Arial" w:cs="Arial"/>
          <w:lang w:val="en-US"/>
        </w:rPr>
      </w:pPr>
      <w:r w:rsidRPr="00E72E47">
        <w:rPr>
          <w:rFonts w:ascii="Arial" w:hAnsi="Arial" w:cs="Arial"/>
          <w:b/>
          <w:bCs/>
          <w:lang w:val="en-US"/>
        </w:rPr>
        <w:t>Unit of analysis:</w:t>
      </w:r>
      <w:r w:rsidRPr="00E72E47">
        <w:rPr>
          <w:rFonts w:ascii="Arial" w:hAnsi="Arial" w:cs="Arial"/>
          <w:lang w:val="en-US"/>
        </w:rPr>
        <w:t xml:space="preserve"> Individual postgraduate students</w:t>
      </w:r>
    </w:p>
    <w:p w14:paraId="5F203C4A" w14:textId="77777777" w:rsidR="00EA2089" w:rsidRPr="00E72E47" w:rsidRDefault="00EA2089" w:rsidP="00EA2089">
      <w:pPr>
        <w:rPr>
          <w:rFonts w:ascii="Arial" w:hAnsi="Arial" w:cs="Arial"/>
          <w:lang w:val="en-US"/>
        </w:rPr>
      </w:pPr>
    </w:p>
    <w:p w14:paraId="4080FD92" w14:textId="08667C3A" w:rsidR="00861262" w:rsidRPr="00E72E47" w:rsidRDefault="00EA2089" w:rsidP="00861262">
      <w:pPr>
        <w:pStyle w:val="Heading3"/>
        <w:rPr>
          <w:rFonts w:ascii="Arial" w:hAnsi="Arial" w:cs="Arial"/>
          <w:lang w:val="en-US"/>
        </w:rPr>
      </w:pPr>
      <w:bookmarkStart w:id="53" w:name="_Toc199958152"/>
      <w:r w:rsidRPr="00E72E47">
        <w:rPr>
          <w:rFonts w:ascii="Arial" w:hAnsi="Arial" w:cs="Arial"/>
          <w:lang w:val="en-US"/>
        </w:rPr>
        <w:t xml:space="preserve">Article 2: The influence of loyalty programs on South African Youth’s repeat purchase </w:t>
      </w:r>
      <w:proofErr w:type="spellStart"/>
      <w:r w:rsidRPr="00E72E47">
        <w:rPr>
          <w:rFonts w:ascii="Arial" w:hAnsi="Arial" w:cs="Arial"/>
          <w:lang w:val="en-US"/>
        </w:rPr>
        <w:t>behaviour</w:t>
      </w:r>
      <w:bookmarkEnd w:id="53"/>
      <w:proofErr w:type="spellEnd"/>
    </w:p>
    <w:p w14:paraId="6538573A" w14:textId="77777777" w:rsidR="00861262" w:rsidRPr="00E72E47" w:rsidRDefault="00861262" w:rsidP="00861262">
      <w:pPr>
        <w:rPr>
          <w:rFonts w:ascii="Arial" w:hAnsi="Arial" w:cs="Arial"/>
          <w:lang w:val="en-US"/>
        </w:rPr>
      </w:pPr>
    </w:p>
    <w:p w14:paraId="45F3DCFD" w14:textId="3694DBA3" w:rsidR="00EA2089" w:rsidRPr="00E72E47" w:rsidRDefault="00EA2089" w:rsidP="00861262">
      <w:pPr>
        <w:pStyle w:val="Heading3"/>
        <w:rPr>
          <w:rFonts w:ascii="Arial" w:hAnsi="Arial" w:cs="Arial"/>
          <w:lang w:val="en-US"/>
        </w:rPr>
      </w:pPr>
      <w:bookmarkStart w:id="54" w:name="_Toc199958153"/>
      <w:r w:rsidRPr="00E72E47">
        <w:rPr>
          <w:rFonts w:ascii="Arial" w:hAnsi="Arial" w:cs="Arial"/>
          <w:lang w:val="en-US"/>
        </w:rPr>
        <w:t>Q2.2.1</w:t>
      </w:r>
      <w:bookmarkEnd w:id="54"/>
      <w:r w:rsidRPr="00E72E47">
        <w:rPr>
          <w:rFonts w:ascii="Arial" w:hAnsi="Arial" w:cs="Arial"/>
          <w:lang w:val="en-US"/>
        </w:rPr>
        <w:t xml:space="preserve"> </w:t>
      </w:r>
    </w:p>
    <w:p w14:paraId="3771A8C8" w14:textId="206050E7" w:rsidR="00EA2089" w:rsidRPr="00E72E47" w:rsidRDefault="00EA2089" w:rsidP="00EA2089">
      <w:pPr>
        <w:rPr>
          <w:rFonts w:ascii="Arial" w:hAnsi="Arial" w:cs="Arial"/>
          <w:lang w:val="en-US"/>
        </w:rPr>
      </w:pPr>
      <w:r w:rsidRPr="00E72E47">
        <w:rPr>
          <w:rFonts w:ascii="Arial" w:hAnsi="Arial" w:cs="Arial"/>
          <w:b/>
          <w:bCs/>
          <w:lang w:val="en-US"/>
        </w:rPr>
        <w:t>Research Problem:</w:t>
      </w:r>
      <w:r w:rsidRPr="00E72E47">
        <w:rPr>
          <w:rFonts w:ascii="Arial" w:hAnsi="Arial" w:cs="Arial"/>
          <w:lang w:val="en-US"/>
        </w:rPr>
        <w:t xml:space="preserve"> Young customers </w:t>
      </w:r>
      <w:r w:rsidR="00244241" w:rsidRPr="00E72E47">
        <w:rPr>
          <w:rFonts w:ascii="Arial" w:hAnsi="Arial" w:cs="Arial"/>
          <w:lang w:val="en-US"/>
        </w:rPr>
        <w:t>experiences</w:t>
      </w:r>
      <w:r w:rsidRPr="00E72E47">
        <w:rPr>
          <w:rFonts w:ascii="Arial" w:hAnsi="Arial" w:cs="Arial"/>
          <w:lang w:val="en-US"/>
        </w:rPr>
        <w:t xml:space="preserve"> with loyalty programs and how it influences their repeat purchase behavior. With critical being the alternate paradigm, the research now takes a more subjective approach to understanding customers’ experiences and perceptions of loyalty programs as well as the </w:t>
      </w:r>
      <w:r w:rsidR="00244241" w:rsidRPr="00E72E47">
        <w:rPr>
          <w:rFonts w:ascii="Arial" w:hAnsi="Arial" w:cs="Arial"/>
          <w:lang w:val="en-US"/>
        </w:rPr>
        <w:t>initial</w:t>
      </w:r>
      <w:r w:rsidRPr="00E72E47">
        <w:rPr>
          <w:rFonts w:ascii="Arial" w:hAnsi="Arial" w:cs="Arial"/>
          <w:lang w:val="en-US"/>
        </w:rPr>
        <w:t xml:space="preserve"> quantitative </w:t>
      </w:r>
      <w:r w:rsidR="00244241" w:rsidRPr="00E72E47">
        <w:rPr>
          <w:rFonts w:ascii="Arial" w:hAnsi="Arial" w:cs="Arial"/>
          <w:lang w:val="en-US"/>
        </w:rPr>
        <w:t>approach</w:t>
      </w:r>
      <w:r w:rsidRPr="00E72E47">
        <w:rPr>
          <w:rFonts w:ascii="Arial" w:hAnsi="Arial" w:cs="Arial"/>
          <w:lang w:val="en-US"/>
        </w:rPr>
        <w:t xml:space="preserve"> (du Plooy-Cilliers, Davis and Bezuidenhout, 2021).</w:t>
      </w:r>
    </w:p>
    <w:p w14:paraId="1E64D674" w14:textId="77777777" w:rsidR="00EA2089" w:rsidRPr="00E72E47" w:rsidRDefault="00EA2089" w:rsidP="00EA2089">
      <w:pPr>
        <w:rPr>
          <w:rFonts w:ascii="Arial" w:hAnsi="Arial" w:cs="Arial"/>
          <w:lang w:val="en-US"/>
        </w:rPr>
      </w:pPr>
    </w:p>
    <w:p w14:paraId="1D83D2CB" w14:textId="6DB6C6B5" w:rsidR="00EA2089" w:rsidRPr="00E72E47" w:rsidRDefault="00EA2089" w:rsidP="00C31B6C">
      <w:pPr>
        <w:pStyle w:val="Heading3"/>
        <w:rPr>
          <w:rFonts w:ascii="Arial" w:hAnsi="Arial" w:cs="Arial"/>
          <w:lang w:val="en-US"/>
        </w:rPr>
      </w:pPr>
      <w:bookmarkStart w:id="55" w:name="_Toc199958154"/>
      <w:r w:rsidRPr="00E72E47">
        <w:rPr>
          <w:rFonts w:ascii="Arial" w:hAnsi="Arial" w:cs="Arial"/>
          <w:lang w:val="en-US"/>
        </w:rPr>
        <w:t>Q2.2.2</w:t>
      </w:r>
      <w:bookmarkEnd w:id="55"/>
      <w:r w:rsidRPr="00E72E47">
        <w:rPr>
          <w:rFonts w:ascii="Arial" w:hAnsi="Arial" w:cs="Arial"/>
          <w:lang w:val="en-US"/>
        </w:rPr>
        <w:t xml:space="preserve"> </w:t>
      </w:r>
    </w:p>
    <w:p w14:paraId="116CCD22" w14:textId="5B7DEE93" w:rsidR="00EA2089" w:rsidRPr="00E72E47" w:rsidRDefault="00C31B6C" w:rsidP="00EA2089">
      <w:pPr>
        <w:rPr>
          <w:rFonts w:ascii="Arial" w:hAnsi="Arial" w:cs="Arial"/>
          <w:b/>
          <w:bCs/>
          <w:lang w:val="en-US"/>
        </w:rPr>
      </w:pPr>
      <w:r w:rsidRPr="00E72E47">
        <w:rPr>
          <w:rFonts w:ascii="Arial" w:hAnsi="Arial" w:cs="Arial"/>
          <w:b/>
          <w:bCs/>
          <w:lang w:val="en-US"/>
        </w:rPr>
        <w:t xml:space="preserve"> </w:t>
      </w:r>
      <w:r w:rsidR="00EA2089" w:rsidRPr="00E72E47">
        <w:rPr>
          <w:rFonts w:ascii="Arial" w:hAnsi="Arial" w:cs="Arial"/>
          <w:b/>
          <w:bCs/>
          <w:lang w:val="en-US"/>
        </w:rPr>
        <w:t>Research Questions:</w:t>
      </w:r>
    </w:p>
    <w:p w14:paraId="43975A55" w14:textId="486E8E87" w:rsidR="00C31B6C" w:rsidRPr="00E72E47" w:rsidRDefault="00EA2089" w:rsidP="00C31B6C">
      <w:pPr>
        <w:pStyle w:val="ListParagraph"/>
        <w:numPr>
          <w:ilvl w:val="0"/>
          <w:numId w:val="13"/>
        </w:numPr>
        <w:rPr>
          <w:rFonts w:ascii="Arial" w:hAnsi="Arial" w:cs="Arial"/>
          <w:lang w:val="en-US"/>
        </w:rPr>
      </w:pPr>
      <w:r w:rsidRPr="00E72E47">
        <w:rPr>
          <w:rFonts w:ascii="Arial" w:hAnsi="Arial" w:cs="Arial"/>
          <w:lang w:val="en-US"/>
        </w:rPr>
        <w:t>The experiences of the South African youth with retail loyalty programs?</w:t>
      </w:r>
    </w:p>
    <w:p w14:paraId="5F2942EA" w14:textId="03B4EF93" w:rsidR="00C31B6C" w:rsidRPr="00E72E47" w:rsidRDefault="00EA2089" w:rsidP="00C31B6C">
      <w:pPr>
        <w:pStyle w:val="ListParagraph"/>
        <w:numPr>
          <w:ilvl w:val="0"/>
          <w:numId w:val="13"/>
        </w:numPr>
        <w:rPr>
          <w:rFonts w:ascii="Arial" w:hAnsi="Arial" w:cs="Arial"/>
          <w:lang w:val="en-US"/>
        </w:rPr>
      </w:pPr>
      <w:r w:rsidRPr="00E72E47">
        <w:rPr>
          <w:rFonts w:ascii="Arial" w:hAnsi="Arial" w:cs="Arial"/>
          <w:lang w:val="en-US"/>
        </w:rPr>
        <w:t>Do loyalty programs influence customer satisfaction among South African youth?</w:t>
      </w:r>
    </w:p>
    <w:p w14:paraId="56CE064E" w14:textId="51DDA09F" w:rsidR="00EA2089" w:rsidRPr="00E72E47" w:rsidRDefault="00EA2089" w:rsidP="00C31B6C">
      <w:pPr>
        <w:pStyle w:val="ListParagraph"/>
        <w:numPr>
          <w:ilvl w:val="0"/>
          <w:numId w:val="13"/>
        </w:numPr>
        <w:rPr>
          <w:rFonts w:ascii="Arial" w:hAnsi="Arial" w:cs="Arial"/>
          <w:lang w:val="en-US"/>
        </w:rPr>
      </w:pPr>
      <w:r w:rsidRPr="00E72E47">
        <w:rPr>
          <w:rFonts w:ascii="Arial" w:hAnsi="Arial" w:cs="Arial"/>
          <w:lang w:val="en-US"/>
        </w:rPr>
        <w:t>What are customers’ perceptions of trust and commitment towards loyalty programs?</w:t>
      </w:r>
    </w:p>
    <w:p w14:paraId="38D4D0FA" w14:textId="77777777" w:rsidR="00EA2089" w:rsidRPr="00E72E47" w:rsidRDefault="00EA2089" w:rsidP="00EA2089">
      <w:pPr>
        <w:rPr>
          <w:rFonts w:ascii="Arial" w:hAnsi="Arial" w:cs="Arial"/>
          <w:lang w:val="en-US"/>
        </w:rPr>
      </w:pPr>
    </w:p>
    <w:p w14:paraId="5761DD36" w14:textId="3A97F50B" w:rsidR="00EA2089" w:rsidRPr="00E72E47" w:rsidRDefault="00EA2089" w:rsidP="00C31B6C">
      <w:pPr>
        <w:pStyle w:val="Heading3"/>
        <w:rPr>
          <w:rFonts w:ascii="Arial" w:hAnsi="Arial" w:cs="Arial"/>
          <w:lang w:val="en-US"/>
        </w:rPr>
      </w:pPr>
      <w:bookmarkStart w:id="56" w:name="_Toc199958155"/>
      <w:r w:rsidRPr="00E72E47">
        <w:rPr>
          <w:rFonts w:ascii="Arial" w:hAnsi="Arial" w:cs="Arial"/>
          <w:lang w:val="en-US"/>
        </w:rPr>
        <w:lastRenderedPageBreak/>
        <w:t>Q2.2.3</w:t>
      </w:r>
      <w:bookmarkEnd w:id="56"/>
      <w:r w:rsidRPr="00E72E47">
        <w:rPr>
          <w:rFonts w:ascii="Arial" w:hAnsi="Arial" w:cs="Arial"/>
          <w:lang w:val="en-US"/>
        </w:rPr>
        <w:t xml:space="preserve"> </w:t>
      </w:r>
    </w:p>
    <w:p w14:paraId="4EFAAF98" w14:textId="35E76A1D" w:rsidR="00EA2089" w:rsidRPr="00E72E47" w:rsidRDefault="00EA2089" w:rsidP="00EA2089">
      <w:pPr>
        <w:rPr>
          <w:rFonts w:ascii="Arial" w:hAnsi="Arial" w:cs="Arial"/>
          <w:lang w:val="en-US"/>
        </w:rPr>
      </w:pPr>
      <w:r w:rsidRPr="00E72E47">
        <w:rPr>
          <w:rFonts w:ascii="Arial" w:hAnsi="Arial" w:cs="Arial"/>
          <w:b/>
          <w:bCs/>
          <w:lang w:val="en-US"/>
        </w:rPr>
        <w:t>Hypotheses:</w:t>
      </w:r>
      <w:r w:rsidR="00C31B6C" w:rsidRPr="00E72E47">
        <w:rPr>
          <w:rFonts w:ascii="Arial" w:hAnsi="Arial" w:cs="Arial"/>
          <w:lang w:val="en-US"/>
        </w:rPr>
        <w:t xml:space="preserve"> </w:t>
      </w:r>
      <w:r w:rsidRPr="00E72E47">
        <w:rPr>
          <w:rFonts w:ascii="Arial" w:hAnsi="Arial" w:cs="Arial"/>
          <w:lang w:val="en-US"/>
        </w:rPr>
        <w:t>The experiences of South African youth with loyalty programs will positively influence their repeat purchase behavior.</w:t>
      </w:r>
    </w:p>
    <w:p w14:paraId="022F3D94" w14:textId="13869C3B" w:rsidR="00EA2089" w:rsidRPr="00E72E47" w:rsidRDefault="00EA2089" w:rsidP="00C31B6C">
      <w:pPr>
        <w:pStyle w:val="Heading3"/>
        <w:rPr>
          <w:rFonts w:ascii="Arial" w:hAnsi="Arial" w:cs="Arial"/>
          <w:lang w:val="en-US"/>
        </w:rPr>
      </w:pPr>
      <w:bookmarkStart w:id="57" w:name="_Toc199958156"/>
      <w:r w:rsidRPr="00E72E47">
        <w:rPr>
          <w:rFonts w:ascii="Arial" w:hAnsi="Arial" w:cs="Arial"/>
          <w:lang w:val="en-US"/>
        </w:rPr>
        <w:t>Q2.2.4</w:t>
      </w:r>
      <w:bookmarkEnd w:id="57"/>
      <w:r w:rsidRPr="00E72E47">
        <w:rPr>
          <w:rFonts w:ascii="Arial" w:hAnsi="Arial" w:cs="Arial"/>
          <w:lang w:val="en-US"/>
        </w:rPr>
        <w:t xml:space="preserve"> </w:t>
      </w:r>
    </w:p>
    <w:p w14:paraId="695A04B2" w14:textId="541C7296" w:rsidR="00EA2089" w:rsidRPr="00E72E47" w:rsidRDefault="00EA2089" w:rsidP="00EA2089">
      <w:pPr>
        <w:rPr>
          <w:rFonts w:ascii="Arial" w:hAnsi="Arial" w:cs="Arial"/>
          <w:lang w:val="en-US"/>
        </w:rPr>
      </w:pPr>
      <w:r w:rsidRPr="00E72E47">
        <w:rPr>
          <w:rFonts w:ascii="Arial" w:hAnsi="Arial" w:cs="Arial"/>
          <w:b/>
          <w:bCs/>
          <w:lang w:val="en-US"/>
        </w:rPr>
        <w:t>Target Population:</w:t>
      </w:r>
      <w:r w:rsidR="00C31B6C" w:rsidRPr="00E72E47">
        <w:rPr>
          <w:rFonts w:ascii="Arial" w:hAnsi="Arial" w:cs="Arial"/>
          <w:lang w:val="en-US"/>
        </w:rPr>
        <w:t xml:space="preserve"> </w:t>
      </w:r>
      <w:r w:rsidRPr="00E72E47">
        <w:rPr>
          <w:rFonts w:ascii="Arial" w:hAnsi="Arial" w:cs="Arial"/>
          <w:lang w:val="en-US"/>
        </w:rPr>
        <w:t>South African youth (ages 18-24) who are members of loyalty programs.</w:t>
      </w:r>
    </w:p>
    <w:p w14:paraId="00FDD8A7" w14:textId="25FEFE7C" w:rsidR="00EA2089" w:rsidRPr="00E72E47" w:rsidRDefault="00EA2089" w:rsidP="00EA2089">
      <w:pPr>
        <w:rPr>
          <w:rFonts w:ascii="Arial" w:hAnsi="Arial" w:cs="Arial"/>
          <w:lang w:val="en-US"/>
        </w:rPr>
      </w:pPr>
      <w:r w:rsidRPr="00E72E47">
        <w:rPr>
          <w:rFonts w:ascii="Arial" w:hAnsi="Arial" w:cs="Arial"/>
          <w:b/>
          <w:bCs/>
          <w:lang w:val="en-US"/>
        </w:rPr>
        <w:t>Accessible Population:</w:t>
      </w:r>
      <w:r w:rsidRPr="00E72E47">
        <w:rPr>
          <w:rFonts w:ascii="Arial" w:hAnsi="Arial" w:cs="Arial"/>
          <w:lang w:val="en-US"/>
        </w:rPr>
        <w:t xml:space="preserve"> Selected participants aged 18-24 who are members of loyalty programs and can be reached through email, social media, or university channels.</w:t>
      </w:r>
    </w:p>
    <w:p w14:paraId="4055DB14" w14:textId="25E2701B" w:rsidR="00EA2089" w:rsidRPr="00E72E47" w:rsidRDefault="00EA2089" w:rsidP="00EA2089">
      <w:pPr>
        <w:rPr>
          <w:rFonts w:ascii="Arial" w:hAnsi="Arial" w:cs="Arial"/>
          <w:b/>
          <w:bCs/>
          <w:lang w:val="en-US"/>
        </w:rPr>
      </w:pPr>
      <w:r w:rsidRPr="00E72E47">
        <w:rPr>
          <w:rFonts w:ascii="Arial" w:hAnsi="Arial" w:cs="Arial"/>
          <w:b/>
          <w:bCs/>
          <w:lang w:val="en-US"/>
        </w:rPr>
        <w:t>Parameters:</w:t>
      </w:r>
    </w:p>
    <w:p w14:paraId="38C25F57" w14:textId="451D3EFA" w:rsidR="00EA2089" w:rsidRPr="00E72E47" w:rsidRDefault="00EA2089" w:rsidP="00C31B6C">
      <w:pPr>
        <w:pStyle w:val="ListParagraph"/>
        <w:numPr>
          <w:ilvl w:val="0"/>
          <w:numId w:val="17"/>
        </w:numPr>
        <w:rPr>
          <w:rFonts w:ascii="Arial" w:hAnsi="Arial" w:cs="Arial"/>
          <w:lang w:val="en-US"/>
        </w:rPr>
      </w:pPr>
      <w:r w:rsidRPr="00E72E47">
        <w:rPr>
          <w:rFonts w:ascii="Arial" w:hAnsi="Arial" w:cs="Arial"/>
          <w:lang w:val="en-US"/>
        </w:rPr>
        <w:t>Youth aged 18 - 24 years old.</w:t>
      </w:r>
    </w:p>
    <w:p w14:paraId="13D0549D" w14:textId="3F85423A" w:rsidR="00EA2089" w:rsidRPr="00E72E47" w:rsidRDefault="00EA2089" w:rsidP="00C31B6C">
      <w:pPr>
        <w:pStyle w:val="ListParagraph"/>
        <w:numPr>
          <w:ilvl w:val="0"/>
          <w:numId w:val="17"/>
        </w:numPr>
        <w:rPr>
          <w:rFonts w:ascii="Arial" w:hAnsi="Arial" w:cs="Arial"/>
          <w:lang w:val="en-US"/>
        </w:rPr>
      </w:pPr>
      <w:r w:rsidRPr="00E72E47">
        <w:rPr>
          <w:rFonts w:ascii="Arial" w:hAnsi="Arial" w:cs="Arial"/>
          <w:lang w:val="en-US"/>
        </w:rPr>
        <w:t>Must be members of loyalty programs.</w:t>
      </w:r>
    </w:p>
    <w:p w14:paraId="3A4AD3DE" w14:textId="1B4CE423" w:rsidR="00EA2089" w:rsidRPr="00E72E47" w:rsidRDefault="00EA2089" w:rsidP="00C31B6C">
      <w:pPr>
        <w:pStyle w:val="ListParagraph"/>
        <w:numPr>
          <w:ilvl w:val="0"/>
          <w:numId w:val="17"/>
        </w:numPr>
        <w:rPr>
          <w:rFonts w:ascii="Arial" w:hAnsi="Arial" w:cs="Arial"/>
          <w:lang w:val="en-US"/>
        </w:rPr>
      </w:pPr>
      <w:r w:rsidRPr="00E72E47">
        <w:rPr>
          <w:rFonts w:ascii="Arial" w:hAnsi="Arial" w:cs="Arial"/>
          <w:lang w:val="en-US"/>
        </w:rPr>
        <w:t>Willing to be interviewed or complete a questionnaire.</w:t>
      </w:r>
    </w:p>
    <w:p w14:paraId="404BBB92" w14:textId="0868D63C" w:rsidR="00EA2089" w:rsidRPr="00E72E47" w:rsidRDefault="00EA2089" w:rsidP="00EA2089">
      <w:pPr>
        <w:rPr>
          <w:rFonts w:ascii="Arial" w:hAnsi="Arial" w:cs="Arial"/>
          <w:lang w:val="en-US"/>
        </w:rPr>
      </w:pPr>
      <w:r w:rsidRPr="00E72E47">
        <w:rPr>
          <w:rFonts w:ascii="Arial" w:hAnsi="Arial" w:cs="Arial"/>
          <w:b/>
          <w:bCs/>
          <w:lang w:val="en-US"/>
        </w:rPr>
        <w:t>Unit of analysis:</w:t>
      </w:r>
      <w:r w:rsidR="00C31B6C" w:rsidRPr="00E72E47">
        <w:rPr>
          <w:rFonts w:ascii="Arial" w:hAnsi="Arial" w:cs="Arial"/>
          <w:lang w:val="en-US"/>
        </w:rPr>
        <w:t xml:space="preserve"> </w:t>
      </w:r>
      <w:r w:rsidR="00244241" w:rsidRPr="00E72E47">
        <w:rPr>
          <w:rFonts w:ascii="Arial" w:hAnsi="Arial" w:cs="Arial"/>
          <w:lang w:val="en-US"/>
        </w:rPr>
        <w:t>Individual</w:t>
      </w:r>
      <w:r w:rsidRPr="00E72E47">
        <w:rPr>
          <w:rFonts w:ascii="Arial" w:hAnsi="Arial" w:cs="Arial"/>
          <w:lang w:val="en-US"/>
        </w:rPr>
        <w:t xml:space="preserve"> youth </w:t>
      </w:r>
      <w:r w:rsidR="00244241" w:rsidRPr="00E72E47">
        <w:rPr>
          <w:rFonts w:ascii="Arial" w:hAnsi="Arial" w:cs="Arial"/>
          <w:lang w:val="en-US"/>
        </w:rPr>
        <w:t>participants</w:t>
      </w:r>
      <w:r w:rsidRPr="00E72E47">
        <w:rPr>
          <w:rFonts w:ascii="Arial" w:hAnsi="Arial" w:cs="Arial"/>
          <w:lang w:val="en-US"/>
        </w:rPr>
        <w:t xml:space="preserve"> who are members of loyalty programs.</w:t>
      </w:r>
    </w:p>
    <w:p w14:paraId="1259049F" w14:textId="1F077C9B" w:rsidR="00EA2089" w:rsidRPr="00E72E47" w:rsidRDefault="00EA2089" w:rsidP="00C31B6C">
      <w:pPr>
        <w:pStyle w:val="Heading3"/>
        <w:rPr>
          <w:rFonts w:ascii="Arial" w:hAnsi="Arial" w:cs="Arial"/>
          <w:lang w:val="en-US"/>
        </w:rPr>
      </w:pPr>
      <w:bookmarkStart w:id="58" w:name="_Toc199958157"/>
      <w:r w:rsidRPr="00E72E47">
        <w:rPr>
          <w:rFonts w:ascii="Arial" w:hAnsi="Arial" w:cs="Arial"/>
          <w:lang w:val="en-US"/>
        </w:rPr>
        <w:t>Article 3: University Students’ Media Use and Political Participation in South Africa</w:t>
      </w:r>
      <w:bookmarkEnd w:id="58"/>
    </w:p>
    <w:p w14:paraId="7C12FF0E" w14:textId="24AEAE47" w:rsidR="00EA2089" w:rsidRPr="00E72E47" w:rsidRDefault="00EA2089" w:rsidP="00C31B6C">
      <w:pPr>
        <w:pStyle w:val="Heading3"/>
        <w:rPr>
          <w:rFonts w:ascii="Arial" w:hAnsi="Arial" w:cs="Arial"/>
          <w:lang w:val="en-US"/>
        </w:rPr>
      </w:pPr>
      <w:bookmarkStart w:id="59" w:name="_Toc199958158"/>
      <w:r w:rsidRPr="00E72E47">
        <w:rPr>
          <w:rFonts w:ascii="Arial" w:hAnsi="Arial" w:cs="Arial"/>
          <w:lang w:val="en-US"/>
        </w:rPr>
        <w:t>Q2.2.1</w:t>
      </w:r>
      <w:bookmarkEnd w:id="59"/>
      <w:r w:rsidRPr="00E72E47">
        <w:rPr>
          <w:rFonts w:ascii="Arial" w:hAnsi="Arial" w:cs="Arial"/>
          <w:lang w:val="en-US"/>
        </w:rPr>
        <w:t xml:space="preserve"> </w:t>
      </w:r>
    </w:p>
    <w:p w14:paraId="5FC1F144" w14:textId="41207281" w:rsidR="00EA2089" w:rsidRPr="00E72E47" w:rsidRDefault="00EA2089" w:rsidP="00EA2089">
      <w:pPr>
        <w:rPr>
          <w:rFonts w:ascii="Arial" w:hAnsi="Arial" w:cs="Arial"/>
          <w:lang w:val="en-US"/>
        </w:rPr>
      </w:pPr>
      <w:r w:rsidRPr="00E72E47">
        <w:rPr>
          <w:rFonts w:ascii="Arial" w:hAnsi="Arial" w:cs="Arial"/>
          <w:b/>
          <w:bCs/>
          <w:lang w:val="en-US"/>
        </w:rPr>
        <w:t>Research Problem:</w:t>
      </w:r>
      <w:r w:rsidRPr="00E72E47">
        <w:rPr>
          <w:rFonts w:ascii="Arial" w:hAnsi="Arial" w:cs="Arial"/>
          <w:lang w:val="en-US"/>
        </w:rPr>
        <w:t xml:space="preserve"> As </w:t>
      </w:r>
      <w:r w:rsidR="00244241" w:rsidRPr="00E72E47">
        <w:rPr>
          <w:rFonts w:ascii="Arial" w:hAnsi="Arial" w:cs="Arial"/>
          <w:lang w:val="en-US"/>
        </w:rPr>
        <w:t>there</w:t>
      </w:r>
      <w:r w:rsidRPr="00E72E47">
        <w:rPr>
          <w:rFonts w:ascii="Arial" w:hAnsi="Arial" w:cs="Arial"/>
          <w:lang w:val="en-US"/>
        </w:rPr>
        <w:t xml:space="preserve"> is a decline in political participation among university students in South Africa, it is </w:t>
      </w:r>
      <w:r w:rsidR="00244241" w:rsidRPr="00E72E47">
        <w:rPr>
          <w:rFonts w:ascii="Arial" w:hAnsi="Arial" w:cs="Arial"/>
          <w:lang w:val="en-US"/>
        </w:rPr>
        <w:t>imperative</w:t>
      </w:r>
      <w:r w:rsidRPr="00E72E47">
        <w:rPr>
          <w:rFonts w:ascii="Arial" w:hAnsi="Arial" w:cs="Arial"/>
          <w:lang w:val="en-US"/>
        </w:rPr>
        <w:t xml:space="preserve"> to understand </w:t>
      </w:r>
      <w:r w:rsidR="00244241" w:rsidRPr="00E72E47">
        <w:rPr>
          <w:rFonts w:ascii="Arial" w:hAnsi="Arial" w:cs="Arial"/>
          <w:lang w:val="en-US"/>
        </w:rPr>
        <w:t>students’</w:t>
      </w:r>
      <w:r w:rsidRPr="00E72E47">
        <w:rPr>
          <w:rFonts w:ascii="Arial" w:hAnsi="Arial" w:cs="Arial"/>
          <w:lang w:val="en-US"/>
        </w:rPr>
        <w:t xml:space="preserve"> perceptions and understanding how </w:t>
      </w:r>
      <w:r w:rsidR="00244241" w:rsidRPr="00E72E47">
        <w:rPr>
          <w:rFonts w:ascii="Arial" w:hAnsi="Arial" w:cs="Arial"/>
          <w:lang w:val="en-US"/>
        </w:rPr>
        <w:t>their</w:t>
      </w:r>
      <w:r w:rsidRPr="00E72E47">
        <w:rPr>
          <w:rFonts w:ascii="Arial" w:hAnsi="Arial" w:cs="Arial"/>
          <w:lang w:val="en-US"/>
        </w:rPr>
        <w:t xml:space="preserve"> use of media influences their political participation. This alternative interpretivist </w:t>
      </w:r>
      <w:r w:rsidR="00244241" w:rsidRPr="00E72E47">
        <w:rPr>
          <w:rFonts w:ascii="Arial" w:hAnsi="Arial" w:cs="Arial"/>
          <w:lang w:val="en-US"/>
        </w:rPr>
        <w:t>approach</w:t>
      </w:r>
      <w:r w:rsidRPr="00E72E47">
        <w:rPr>
          <w:rFonts w:ascii="Arial" w:hAnsi="Arial" w:cs="Arial"/>
          <w:lang w:val="en-US"/>
        </w:rPr>
        <w:t xml:space="preserve"> seeks to </w:t>
      </w:r>
      <w:r w:rsidR="00244241" w:rsidRPr="00E72E47">
        <w:rPr>
          <w:rFonts w:ascii="Arial" w:hAnsi="Arial" w:cs="Arial"/>
          <w:lang w:val="en-US"/>
        </w:rPr>
        <w:t>understand</w:t>
      </w:r>
      <w:r w:rsidRPr="00E72E47">
        <w:rPr>
          <w:rFonts w:ascii="Arial" w:hAnsi="Arial" w:cs="Arial"/>
          <w:lang w:val="en-US"/>
        </w:rPr>
        <w:t xml:space="preserve"> the subjective experiences of students rather than just measuring observable data (du Plooy-Cilliers, Davis and Bezuidenhout, 2021).</w:t>
      </w:r>
    </w:p>
    <w:p w14:paraId="2E51A614" w14:textId="0EC3C393" w:rsidR="00EA2089" w:rsidRPr="00E72E47" w:rsidRDefault="00EA2089" w:rsidP="00C31B6C">
      <w:pPr>
        <w:pStyle w:val="Heading3"/>
        <w:rPr>
          <w:rFonts w:ascii="Arial" w:hAnsi="Arial" w:cs="Arial"/>
          <w:lang w:val="en-US"/>
        </w:rPr>
      </w:pPr>
      <w:bookmarkStart w:id="60" w:name="_Toc199958159"/>
      <w:r w:rsidRPr="00E72E47">
        <w:rPr>
          <w:rFonts w:ascii="Arial" w:hAnsi="Arial" w:cs="Arial"/>
          <w:lang w:val="en-US"/>
        </w:rPr>
        <w:t>Q2.2.2</w:t>
      </w:r>
      <w:bookmarkEnd w:id="60"/>
    </w:p>
    <w:p w14:paraId="6682B99D" w14:textId="77777777" w:rsidR="00C31B6C" w:rsidRPr="00E72E47" w:rsidRDefault="00EA2089" w:rsidP="00EA2089">
      <w:pPr>
        <w:rPr>
          <w:rFonts w:ascii="Arial" w:hAnsi="Arial" w:cs="Arial"/>
          <w:b/>
          <w:bCs/>
          <w:lang w:val="en-US"/>
        </w:rPr>
      </w:pPr>
      <w:r w:rsidRPr="00E72E47">
        <w:rPr>
          <w:rFonts w:ascii="Arial" w:hAnsi="Arial" w:cs="Arial"/>
          <w:b/>
          <w:bCs/>
          <w:lang w:val="en-US"/>
        </w:rPr>
        <w:t>Research Questions:</w:t>
      </w:r>
    </w:p>
    <w:p w14:paraId="0A897DC3" w14:textId="42CC8518" w:rsidR="00C31B6C" w:rsidRPr="00E72E47" w:rsidRDefault="00EA2089" w:rsidP="00C31B6C">
      <w:pPr>
        <w:pStyle w:val="ListParagraph"/>
        <w:numPr>
          <w:ilvl w:val="0"/>
          <w:numId w:val="18"/>
        </w:numPr>
        <w:rPr>
          <w:rFonts w:ascii="Arial" w:hAnsi="Arial" w:cs="Arial"/>
          <w:lang w:val="en-US"/>
        </w:rPr>
      </w:pPr>
      <w:r w:rsidRPr="00E72E47">
        <w:rPr>
          <w:rFonts w:ascii="Arial" w:hAnsi="Arial" w:cs="Arial"/>
          <w:lang w:val="en-US"/>
        </w:rPr>
        <w:t xml:space="preserve">How do university students in South Africa use media to engage with politics? </w:t>
      </w:r>
    </w:p>
    <w:p w14:paraId="3DBA2909" w14:textId="59EC6548" w:rsidR="00C31B6C" w:rsidRPr="00E72E47" w:rsidRDefault="00EA2089" w:rsidP="00C31B6C">
      <w:pPr>
        <w:pStyle w:val="ListParagraph"/>
        <w:numPr>
          <w:ilvl w:val="0"/>
          <w:numId w:val="18"/>
        </w:numPr>
        <w:rPr>
          <w:rFonts w:ascii="Arial" w:hAnsi="Arial" w:cs="Arial"/>
          <w:lang w:val="en-US"/>
        </w:rPr>
      </w:pPr>
      <w:r w:rsidRPr="00E72E47">
        <w:rPr>
          <w:rFonts w:ascii="Arial" w:hAnsi="Arial" w:cs="Arial"/>
          <w:lang w:val="en-US"/>
        </w:rPr>
        <w:t xml:space="preserve">How do university students perceive the influence of media on their political participation? </w:t>
      </w:r>
    </w:p>
    <w:p w14:paraId="0D5D2815" w14:textId="06D649AF" w:rsidR="00EA2089" w:rsidRPr="00E72E47" w:rsidRDefault="00EA2089" w:rsidP="00C31B6C">
      <w:pPr>
        <w:pStyle w:val="ListParagraph"/>
        <w:numPr>
          <w:ilvl w:val="0"/>
          <w:numId w:val="18"/>
        </w:numPr>
        <w:rPr>
          <w:rFonts w:ascii="Arial" w:hAnsi="Arial" w:cs="Arial"/>
          <w:lang w:val="en-US"/>
        </w:rPr>
      </w:pPr>
      <w:r w:rsidRPr="00E72E47">
        <w:rPr>
          <w:rFonts w:ascii="Arial" w:hAnsi="Arial" w:cs="Arial"/>
          <w:lang w:val="en-US"/>
        </w:rPr>
        <w:t xml:space="preserve">Have students ever participated in political activities </w:t>
      </w:r>
      <w:proofErr w:type="gramStart"/>
      <w:r w:rsidRPr="00E72E47">
        <w:rPr>
          <w:rFonts w:ascii="Arial" w:hAnsi="Arial" w:cs="Arial"/>
          <w:lang w:val="en-US"/>
        </w:rPr>
        <w:t>as a result of</w:t>
      </w:r>
      <w:proofErr w:type="gramEnd"/>
      <w:r w:rsidRPr="00E72E47">
        <w:rPr>
          <w:rFonts w:ascii="Arial" w:hAnsi="Arial" w:cs="Arial"/>
          <w:lang w:val="en-US"/>
        </w:rPr>
        <w:t xml:space="preserve"> media exposure?</w:t>
      </w:r>
    </w:p>
    <w:p w14:paraId="49D766CD" w14:textId="77777777" w:rsidR="00EA2089" w:rsidRPr="00E72E47" w:rsidRDefault="00EA2089" w:rsidP="00C31B6C">
      <w:pPr>
        <w:pStyle w:val="Heading3"/>
        <w:rPr>
          <w:rFonts w:ascii="Arial" w:hAnsi="Arial" w:cs="Arial"/>
          <w:lang w:val="en-US"/>
        </w:rPr>
      </w:pPr>
    </w:p>
    <w:p w14:paraId="678F90A6" w14:textId="6BBD0CD5" w:rsidR="00EA2089" w:rsidRPr="00E72E47" w:rsidRDefault="00EA2089" w:rsidP="00C31B6C">
      <w:pPr>
        <w:pStyle w:val="Heading3"/>
        <w:rPr>
          <w:rFonts w:ascii="Arial" w:hAnsi="Arial" w:cs="Arial"/>
          <w:lang w:val="en-US"/>
        </w:rPr>
      </w:pPr>
      <w:bookmarkStart w:id="61" w:name="_Toc199958160"/>
      <w:r w:rsidRPr="00E72E47">
        <w:rPr>
          <w:rFonts w:ascii="Arial" w:hAnsi="Arial" w:cs="Arial"/>
          <w:lang w:val="en-US"/>
        </w:rPr>
        <w:t>Q2.2.3</w:t>
      </w:r>
      <w:bookmarkEnd w:id="61"/>
    </w:p>
    <w:p w14:paraId="5872BEB5" w14:textId="77777777" w:rsidR="00C31B6C" w:rsidRPr="00E72E47" w:rsidRDefault="00EA2089" w:rsidP="00EA2089">
      <w:pPr>
        <w:rPr>
          <w:rFonts w:ascii="Arial" w:hAnsi="Arial" w:cs="Arial"/>
          <w:lang w:val="en-US"/>
        </w:rPr>
      </w:pPr>
      <w:r w:rsidRPr="00E72E47">
        <w:rPr>
          <w:rFonts w:ascii="Arial" w:hAnsi="Arial" w:cs="Arial"/>
          <w:b/>
          <w:bCs/>
          <w:lang w:val="en-US"/>
        </w:rPr>
        <w:t>Research Objectives:</w:t>
      </w:r>
      <w:r w:rsidRPr="00E72E47">
        <w:rPr>
          <w:rFonts w:ascii="Arial" w:hAnsi="Arial" w:cs="Arial"/>
          <w:lang w:val="en-US"/>
        </w:rPr>
        <w:t xml:space="preserve"> </w:t>
      </w:r>
    </w:p>
    <w:p w14:paraId="54691FF5" w14:textId="6DBB4724" w:rsidR="00C31B6C" w:rsidRPr="00E72E47" w:rsidRDefault="00EA2089" w:rsidP="00C31B6C">
      <w:pPr>
        <w:pStyle w:val="ListParagraph"/>
        <w:numPr>
          <w:ilvl w:val="0"/>
          <w:numId w:val="19"/>
        </w:numPr>
        <w:rPr>
          <w:rFonts w:ascii="Arial" w:hAnsi="Arial" w:cs="Arial"/>
          <w:lang w:val="en-US"/>
        </w:rPr>
      </w:pPr>
      <w:r w:rsidRPr="00E72E47">
        <w:rPr>
          <w:rFonts w:ascii="Arial" w:hAnsi="Arial" w:cs="Arial"/>
          <w:lang w:val="en-US"/>
        </w:rPr>
        <w:lastRenderedPageBreak/>
        <w:t xml:space="preserve">To understand which media vectors university students in </w:t>
      </w:r>
      <w:r w:rsidR="00244241" w:rsidRPr="00E72E47">
        <w:rPr>
          <w:rFonts w:ascii="Arial" w:hAnsi="Arial" w:cs="Arial"/>
          <w:lang w:val="en-US"/>
        </w:rPr>
        <w:t>South Africa,</w:t>
      </w:r>
      <w:r w:rsidRPr="00E72E47">
        <w:rPr>
          <w:rFonts w:ascii="Arial" w:hAnsi="Arial" w:cs="Arial"/>
          <w:lang w:val="en-US"/>
        </w:rPr>
        <w:t xml:space="preserve"> use to engage with politics. </w:t>
      </w:r>
    </w:p>
    <w:p w14:paraId="59BEA55D" w14:textId="72F5F36D" w:rsidR="00C31B6C" w:rsidRPr="00E72E47" w:rsidRDefault="00EA2089" w:rsidP="00C31B6C">
      <w:pPr>
        <w:pStyle w:val="ListParagraph"/>
        <w:numPr>
          <w:ilvl w:val="0"/>
          <w:numId w:val="19"/>
        </w:numPr>
        <w:rPr>
          <w:rFonts w:ascii="Arial" w:hAnsi="Arial" w:cs="Arial"/>
          <w:lang w:val="en-US"/>
        </w:rPr>
      </w:pPr>
      <w:r w:rsidRPr="00E72E47">
        <w:rPr>
          <w:rFonts w:ascii="Arial" w:hAnsi="Arial" w:cs="Arial"/>
          <w:lang w:val="en-US"/>
        </w:rPr>
        <w:t xml:space="preserve">To explore </w:t>
      </w:r>
      <w:r w:rsidR="00244241" w:rsidRPr="00E72E47">
        <w:rPr>
          <w:rFonts w:ascii="Arial" w:hAnsi="Arial" w:cs="Arial"/>
          <w:lang w:val="en-US"/>
        </w:rPr>
        <w:t>students’</w:t>
      </w:r>
      <w:r w:rsidRPr="00E72E47">
        <w:rPr>
          <w:rFonts w:ascii="Arial" w:hAnsi="Arial" w:cs="Arial"/>
          <w:lang w:val="en-US"/>
        </w:rPr>
        <w:t xml:space="preserve"> perceptions of the influence of media on their political participation. </w:t>
      </w:r>
    </w:p>
    <w:p w14:paraId="53280889" w14:textId="70F4B8AC" w:rsidR="00EA2089" w:rsidRPr="00E72E47" w:rsidRDefault="00EA2089" w:rsidP="00EA2089">
      <w:pPr>
        <w:pStyle w:val="ListParagraph"/>
        <w:numPr>
          <w:ilvl w:val="0"/>
          <w:numId w:val="19"/>
        </w:numPr>
        <w:rPr>
          <w:rFonts w:ascii="Arial" w:hAnsi="Arial" w:cs="Arial"/>
          <w:lang w:val="en-US"/>
        </w:rPr>
      </w:pPr>
      <w:r w:rsidRPr="00E72E47">
        <w:rPr>
          <w:rFonts w:ascii="Arial" w:hAnsi="Arial" w:cs="Arial"/>
          <w:lang w:val="en-US"/>
        </w:rPr>
        <w:t xml:space="preserve">Understanding what causes students to participate in political activities </w:t>
      </w:r>
      <w:r w:rsidR="00244241" w:rsidRPr="00E72E47">
        <w:rPr>
          <w:rFonts w:ascii="Arial" w:hAnsi="Arial" w:cs="Arial"/>
          <w:lang w:val="en-US"/>
        </w:rPr>
        <w:t>because of</w:t>
      </w:r>
      <w:r w:rsidRPr="00E72E47">
        <w:rPr>
          <w:rFonts w:ascii="Arial" w:hAnsi="Arial" w:cs="Arial"/>
          <w:lang w:val="en-US"/>
        </w:rPr>
        <w:t xml:space="preserve"> media exposure.</w:t>
      </w:r>
    </w:p>
    <w:p w14:paraId="7BD0CDF6" w14:textId="77777777" w:rsidR="00C31B6C" w:rsidRPr="00E72E47" w:rsidRDefault="00C31B6C" w:rsidP="00C31B6C">
      <w:pPr>
        <w:ind w:left="360"/>
        <w:rPr>
          <w:rFonts w:ascii="Arial" w:hAnsi="Arial" w:cs="Arial"/>
          <w:lang w:val="en-US"/>
        </w:rPr>
      </w:pPr>
    </w:p>
    <w:p w14:paraId="41DC62C9" w14:textId="4390F223" w:rsidR="00EA2089" w:rsidRPr="00E72E47" w:rsidRDefault="00EA2089" w:rsidP="00C31B6C">
      <w:pPr>
        <w:pStyle w:val="Heading3"/>
        <w:rPr>
          <w:rFonts w:ascii="Arial" w:hAnsi="Arial" w:cs="Arial"/>
          <w:lang w:val="en-US"/>
        </w:rPr>
      </w:pPr>
      <w:bookmarkStart w:id="62" w:name="_Toc199958161"/>
      <w:r w:rsidRPr="00E72E47">
        <w:rPr>
          <w:rFonts w:ascii="Arial" w:hAnsi="Arial" w:cs="Arial"/>
          <w:lang w:val="en-US"/>
        </w:rPr>
        <w:t>Q2.2.4</w:t>
      </w:r>
      <w:bookmarkEnd w:id="62"/>
    </w:p>
    <w:p w14:paraId="61F17F9F" w14:textId="47E6A064" w:rsidR="00EA2089" w:rsidRPr="00E72E47" w:rsidRDefault="00EA2089" w:rsidP="00EA2089">
      <w:pPr>
        <w:rPr>
          <w:rFonts w:ascii="Arial" w:hAnsi="Arial" w:cs="Arial"/>
          <w:lang w:val="en-US"/>
        </w:rPr>
      </w:pPr>
      <w:r w:rsidRPr="00E72E47">
        <w:rPr>
          <w:rFonts w:ascii="Arial" w:hAnsi="Arial" w:cs="Arial"/>
          <w:b/>
          <w:bCs/>
          <w:lang w:val="en-US"/>
        </w:rPr>
        <w:t>Target Population:</w:t>
      </w:r>
      <w:r w:rsidR="00C31B6C" w:rsidRPr="00E72E47">
        <w:rPr>
          <w:rFonts w:ascii="Arial" w:hAnsi="Arial" w:cs="Arial"/>
          <w:lang w:val="en-US"/>
        </w:rPr>
        <w:t xml:space="preserve"> </w:t>
      </w:r>
      <w:r w:rsidRPr="00E72E47">
        <w:rPr>
          <w:rFonts w:ascii="Arial" w:hAnsi="Arial" w:cs="Arial"/>
          <w:lang w:val="en-US"/>
        </w:rPr>
        <w:t>university students in South Africa who use media.</w:t>
      </w:r>
    </w:p>
    <w:p w14:paraId="5B64D70A" w14:textId="5BB7CD77" w:rsidR="00EA2089" w:rsidRPr="00E72E47" w:rsidRDefault="00EA2089" w:rsidP="00EA2089">
      <w:pPr>
        <w:rPr>
          <w:rFonts w:ascii="Arial" w:hAnsi="Arial" w:cs="Arial"/>
          <w:lang w:val="en-US"/>
        </w:rPr>
      </w:pPr>
      <w:r w:rsidRPr="00E72E47">
        <w:rPr>
          <w:rFonts w:ascii="Arial" w:hAnsi="Arial" w:cs="Arial"/>
          <w:b/>
          <w:bCs/>
          <w:lang w:val="en-US"/>
        </w:rPr>
        <w:t>Accessible Population:</w:t>
      </w:r>
      <w:r w:rsidRPr="00E72E47">
        <w:rPr>
          <w:rFonts w:ascii="Arial" w:hAnsi="Arial" w:cs="Arial"/>
          <w:lang w:val="en-US"/>
        </w:rPr>
        <w:t xml:space="preserve"> University students from various backgrounds who are willing to share their </w:t>
      </w:r>
      <w:r w:rsidR="00244241" w:rsidRPr="00E72E47">
        <w:rPr>
          <w:rFonts w:ascii="Arial" w:hAnsi="Arial" w:cs="Arial"/>
          <w:lang w:val="en-US"/>
        </w:rPr>
        <w:t>media</w:t>
      </w:r>
      <w:r w:rsidRPr="00E72E47">
        <w:rPr>
          <w:rFonts w:ascii="Arial" w:hAnsi="Arial" w:cs="Arial"/>
          <w:lang w:val="en-US"/>
        </w:rPr>
        <w:t xml:space="preserve"> use and political participation experiences through interviews.</w:t>
      </w:r>
    </w:p>
    <w:p w14:paraId="2F6D2C61" w14:textId="5F4D7C7B" w:rsidR="00EA2089" w:rsidRPr="00E72E47" w:rsidRDefault="00EA2089" w:rsidP="00EA2089">
      <w:pPr>
        <w:rPr>
          <w:rFonts w:ascii="Arial" w:hAnsi="Arial" w:cs="Arial"/>
          <w:b/>
          <w:bCs/>
          <w:lang w:val="en-US"/>
        </w:rPr>
      </w:pPr>
      <w:r w:rsidRPr="00E72E47">
        <w:rPr>
          <w:rFonts w:ascii="Arial" w:hAnsi="Arial" w:cs="Arial"/>
          <w:b/>
          <w:bCs/>
          <w:lang w:val="en-US"/>
        </w:rPr>
        <w:t>Parameters:</w:t>
      </w:r>
    </w:p>
    <w:p w14:paraId="0A4C515E" w14:textId="3EFA538E" w:rsidR="00EA2089" w:rsidRPr="00E72E47" w:rsidRDefault="00EA2089" w:rsidP="00C31B6C">
      <w:pPr>
        <w:pStyle w:val="ListParagraph"/>
        <w:numPr>
          <w:ilvl w:val="0"/>
          <w:numId w:val="20"/>
        </w:numPr>
        <w:rPr>
          <w:rFonts w:ascii="Arial" w:hAnsi="Arial" w:cs="Arial"/>
          <w:lang w:val="en-US"/>
        </w:rPr>
      </w:pPr>
      <w:r w:rsidRPr="00E72E47">
        <w:rPr>
          <w:rFonts w:ascii="Arial" w:hAnsi="Arial" w:cs="Arial"/>
          <w:lang w:val="en-US"/>
        </w:rPr>
        <w:t>University students in South Africa.</w:t>
      </w:r>
    </w:p>
    <w:p w14:paraId="2CDA4B9B" w14:textId="34A321A3" w:rsidR="00EA2089" w:rsidRPr="00E72E47" w:rsidRDefault="00EA2089" w:rsidP="00C31B6C">
      <w:pPr>
        <w:pStyle w:val="ListParagraph"/>
        <w:numPr>
          <w:ilvl w:val="0"/>
          <w:numId w:val="20"/>
        </w:numPr>
        <w:rPr>
          <w:rFonts w:ascii="Arial" w:hAnsi="Arial" w:cs="Arial"/>
          <w:lang w:val="en-US"/>
        </w:rPr>
      </w:pPr>
      <w:r w:rsidRPr="00E72E47">
        <w:rPr>
          <w:rFonts w:ascii="Arial" w:hAnsi="Arial" w:cs="Arial"/>
          <w:lang w:val="en-US"/>
        </w:rPr>
        <w:t>Must use media (social media, news, etc.) to engage with politics.</w:t>
      </w:r>
    </w:p>
    <w:p w14:paraId="25E161E3" w14:textId="71EE1B86" w:rsidR="00EA2089" w:rsidRPr="00E72E47" w:rsidRDefault="00EA2089" w:rsidP="00EA2089">
      <w:pPr>
        <w:pStyle w:val="ListParagraph"/>
        <w:numPr>
          <w:ilvl w:val="0"/>
          <w:numId w:val="20"/>
        </w:numPr>
        <w:rPr>
          <w:rFonts w:ascii="Arial" w:hAnsi="Arial" w:cs="Arial"/>
          <w:lang w:val="en-US"/>
        </w:rPr>
      </w:pPr>
      <w:r w:rsidRPr="00E72E47">
        <w:rPr>
          <w:rFonts w:ascii="Arial" w:hAnsi="Arial" w:cs="Arial"/>
          <w:lang w:val="en-US"/>
        </w:rPr>
        <w:t>Willing to participate in interviews.</w:t>
      </w:r>
    </w:p>
    <w:p w14:paraId="52750580" w14:textId="2CACC2A4" w:rsidR="00EA2089" w:rsidRPr="00E72E47" w:rsidRDefault="00EA2089" w:rsidP="00EA2089">
      <w:pPr>
        <w:rPr>
          <w:rFonts w:ascii="Arial" w:hAnsi="Arial" w:cs="Arial"/>
          <w:lang w:val="en-US"/>
        </w:rPr>
      </w:pPr>
      <w:r w:rsidRPr="00E72E47">
        <w:rPr>
          <w:rFonts w:ascii="Arial" w:hAnsi="Arial" w:cs="Arial"/>
          <w:b/>
          <w:bCs/>
          <w:lang w:val="en-US"/>
        </w:rPr>
        <w:t>Unit of analysis:</w:t>
      </w:r>
      <w:r w:rsidRPr="00E72E47">
        <w:rPr>
          <w:rFonts w:ascii="Arial" w:hAnsi="Arial" w:cs="Arial"/>
          <w:lang w:val="en-US"/>
        </w:rPr>
        <w:t xml:space="preserve"> </w:t>
      </w:r>
      <w:r w:rsidR="00244241" w:rsidRPr="00E72E47">
        <w:rPr>
          <w:rFonts w:ascii="Arial" w:hAnsi="Arial" w:cs="Arial"/>
          <w:lang w:val="en-US"/>
        </w:rPr>
        <w:t>Individual</w:t>
      </w:r>
      <w:r w:rsidRPr="00E72E47">
        <w:rPr>
          <w:rFonts w:ascii="Arial" w:hAnsi="Arial" w:cs="Arial"/>
          <w:lang w:val="en-US"/>
        </w:rPr>
        <w:t xml:space="preserve"> university students who use media to engage with politics.</w:t>
      </w:r>
    </w:p>
    <w:p w14:paraId="1FDB4F16" w14:textId="3B75B970" w:rsidR="00C31B6C" w:rsidRPr="00E72E47" w:rsidRDefault="00C31B6C" w:rsidP="00EA2089">
      <w:pPr>
        <w:rPr>
          <w:rFonts w:ascii="Arial" w:hAnsi="Arial" w:cs="Arial"/>
          <w:lang w:val="en-US"/>
        </w:rPr>
      </w:pPr>
      <w:r w:rsidRPr="00E72E47">
        <w:rPr>
          <w:rFonts w:ascii="Arial" w:hAnsi="Arial" w:cs="Arial"/>
          <w:lang w:val="en-US"/>
        </w:rPr>
        <w:br w:type="page"/>
      </w:r>
    </w:p>
    <w:p w14:paraId="141734F0" w14:textId="5FF25250" w:rsidR="00EA2089" w:rsidRPr="00E72E47" w:rsidRDefault="00EA2089" w:rsidP="00C31B6C">
      <w:pPr>
        <w:pStyle w:val="Heading3"/>
        <w:rPr>
          <w:rFonts w:ascii="Arial" w:hAnsi="Arial" w:cs="Arial"/>
          <w:lang w:val="en-US"/>
        </w:rPr>
      </w:pPr>
      <w:bookmarkStart w:id="63" w:name="_Toc199958162"/>
      <w:r w:rsidRPr="00E72E47">
        <w:rPr>
          <w:rFonts w:ascii="Arial" w:hAnsi="Arial" w:cs="Arial"/>
          <w:lang w:val="en-US"/>
        </w:rPr>
        <w:lastRenderedPageBreak/>
        <w:t>Q2.2.5</w:t>
      </w:r>
      <w:bookmarkEnd w:id="63"/>
      <w:r w:rsidRPr="00E72E47">
        <w:rPr>
          <w:rFonts w:ascii="Arial" w:hAnsi="Arial" w:cs="Arial"/>
          <w:lang w:val="en-US"/>
        </w:rPr>
        <w:t xml:space="preserve"> </w:t>
      </w:r>
    </w:p>
    <w:p w14:paraId="5956891E" w14:textId="7AEB14FB" w:rsidR="00EA2089" w:rsidRPr="00E72E47" w:rsidRDefault="00EA2089" w:rsidP="00C31B6C">
      <w:pPr>
        <w:pStyle w:val="Heading3"/>
        <w:rPr>
          <w:rFonts w:ascii="Arial" w:hAnsi="Arial" w:cs="Arial"/>
          <w:lang w:val="en-US"/>
        </w:rPr>
      </w:pPr>
      <w:bookmarkStart w:id="64" w:name="_Toc199958163"/>
      <w:r w:rsidRPr="00E72E47">
        <w:rPr>
          <w:rFonts w:ascii="Arial" w:hAnsi="Arial" w:cs="Arial"/>
          <w:lang w:val="en-US"/>
        </w:rPr>
        <w:t>Article 1</w:t>
      </w:r>
      <w:bookmarkEnd w:id="64"/>
    </w:p>
    <w:p w14:paraId="4E61A5EA" w14:textId="2E57CB3D" w:rsidR="00EA2089" w:rsidRPr="00E72E47" w:rsidRDefault="00EA2089" w:rsidP="00EA2089">
      <w:pPr>
        <w:rPr>
          <w:rFonts w:ascii="Arial" w:hAnsi="Arial" w:cs="Arial"/>
          <w:lang w:val="en-US"/>
        </w:rPr>
      </w:pPr>
      <w:r w:rsidRPr="00E72E47">
        <w:rPr>
          <w:rFonts w:ascii="Arial" w:hAnsi="Arial" w:cs="Arial"/>
          <w:b/>
          <w:bCs/>
          <w:lang w:val="en-US"/>
        </w:rPr>
        <w:t xml:space="preserve">Sampling Method: </w:t>
      </w:r>
      <w:r w:rsidRPr="00E72E47">
        <w:rPr>
          <w:rFonts w:ascii="Arial" w:hAnsi="Arial" w:cs="Arial"/>
          <w:lang w:val="en-US"/>
        </w:rPr>
        <w:t>Stratified random sampling</w:t>
      </w:r>
    </w:p>
    <w:p w14:paraId="573F894F" w14:textId="4112D0AF" w:rsidR="00EA2089" w:rsidRPr="00E72E47" w:rsidRDefault="00244241" w:rsidP="00244241">
      <w:pPr>
        <w:rPr>
          <w:rFonts w:ascii="Arial" w:hAnsi="Arial" w:cs="Arial"/>
          <w:lang w:val="en-US"/>
        </w:rPr>
      </w:pPr>
      <w:r w:rsidRPr="00E72E47">
        <w:rPr>
          <w:rFonts w:ascii="Arial" w:hAnsi="Arial" w:cs="Arial"/>
          <w:lang w:val="en-US"/>
        </w:rPr>
        <w:t xml:space="preserve">With a more quantitative approach to the study conducted by Makola and </w:t>
      </w:r>
      <w:proofErr w:type="spellStart"/>
      <w:r w:rsidRPr="00E72E47">
        <w:rPr>
          <w:rFonts w:ascii="Arial" w:hAnsi="Arial" w:cs="Arial"/>
          <w:lang w:val="en-US"/>
        </w:rPr>
        <w:t>Ntoyanto-Tyatyantsi</w:t>
      </w:r>
      <w:proofErr w:type="spellEnd"/>
      <w:r w:rsidRPr="00E72E47">
        <w:rPr>
          <w:rFonts w:ascii="Arial" w:hAnsi="Arial" w:cs="Arial"/>
          <w:lang w:val="en-US"/>
        </w:rPr>
        <w:t xml:space="preserve"> (2023), we will have to reevaluate the sampling method to accommodate the new research problem and objectives. Stratified random sampling fits the requirements as it allows us to divide the postgraduate student into subgroups (strata) based on characteristics such as field of study, university type, and level of education (Master’s or Doctoral). With this method we can ensure </w:t>
      </w:r>
      <w:proofErr w:type="spellStart"/>
      <w:r w:rsidRPr="00E72E47">
        <w:rPr>
          <w:rFonts w:ascii="Arial" w:hAnsi="Arial" w:cs="Arial"/>
          <w:lang w:val="en-US"/>
        </w:rPr>
        <w:t>generalised</w:t>
      </w:r>
      <w:proofErr w:type="spellEnd"/>
      <w:r w:rsidRPr="00E72E47">
        <w:rPr>
          <w:rFonts w:ascii="Arial" w:hAnsi="Arial" w:cs="Arial"/>
          <w:lang w:val="en-US"/>
        </w:rPr>
        <w:t xml:space="preserve"> measurable findings across the entire population of postgraduate students according to </w:t>
      </w:r>
      <w:proofErr w:type="spellStart"/>
      <w:r w:rsidRPr="00E72E47">
        <w:rPr>
          <w:rFonts w:ascii="Arial" w:hAnsi="Arial" w:cs="Arial"/>
          <w:lang w:val="en-US"/>
        </w:rPr>
        <w:t>du</w:t>
      </w:r>
      <w:proofErr w:type="spellEnd"/>
      <w:r w:rsidRPr="00E72E47">
        <w:rPr>
          <w:rFonts w:ascii="Arial" w:hAnsi="Arial" w:cs="Arial"/>
          <w:lang w:val="en-US"/>
        </w:rPr>
        <w:t xml:space="preserve"> Plooy-Cilliers, Davis and Bezuidenhout (2021). I believe this approach is appropriate for the alternate paradigm of positivism as it seeks to enlighten and measure the relationship between variables (observable data) rather than just understanding subjective experiences which aligns with du Plooy-Cilliers, Davis and Bezuidenhout's (2021) definition of positivism.</w:t>
      </w:r>
    </w:p>
    <w:p w14:paraId="40885B0B" w14:textId="0695A981" w:rsidR="00EA2089" w:rsidRPr="00E72E47" w:rsidRDefault="00EA2089" w:rsidP="00C31B6C">
      <w:pPr>
        <w:pStyle w:val="Heading3"/>
        <w:rPr>
          <w:rFonts w:ascii="Arial" w:hAnsi="Arial" w:cs="Arial"/>
          <w:lang w:val="en-US"/>
        </w:rPr>
      </w:pPr>
      <w:bookmarkStart w:id="65" w:name="_Toc199958164"/>
      <w:r w:rsidRPr="00E72E47">
        <w:rPr>
          <w:rFonts w:ascii="Arial" w:hAnsi="Arial" w:cs="Arial"/>
          <w:lang w:val="en-US"/>
        </w:rPr>
        <w:t>Article 2</w:t>
      </w:r>
      <w:bookmarkEnd w:id="65"/>
    </w:p>
    <w:p w14:paraId="4F5BD281" w14:textId="02D52D02" w:rsidR="00EA2089" w:rsidRPr="00E72E47" w:rsidRDefault="00EA2089" w:rsidP="00EA2089">
      <w:pPr>
        <w:rPr>
          <w:rFonts w:ascii="Arial" w:hAnsi="Arial" w:cs="Arial"/>
          <w:lang w:val="en-US"/>
        </w:rPr>
      </w:pPr>
      <w:r w:rsidRPr="00E72E47">
        <w:rPr>
          <w:rFonts w:ascii="Arial" w:hAnsi="Arial" w:cs="Arial"/>
          <w:b/>
          <w:bCs/>
          <w:lang w:val="en-US"/>
        </w:rPr>
        <w:t>Sampling Method</w:t>
      </w:r>
      <w:r w:rsidRPr="00E72E47">
        <w:rPr>
          <w:rFonts w:ascii="Arial" w:hAnsi="Arial" w:cs="Arial"/>
          <w:lang w:val="en-US"/>
        </w:rPr>
        <w:t>: Mixed methods sampling (stratified random sampling and purposive sampling)</w:t>
      </w:r>
    </w:p>
    <w:p w14:paraId="73336924" w14:textId="165A42AE" w:rsidR="00C31B6C" w:rsidRPr="00E72E47" w:rsidRDefault="00244241" w:rsidP="00244241">
      <w:pPr>
        <w:rPr>
          <w:rFonts w:ascii="Arial" w:hAnsi="Arial" w:cs="Arial"/>
          <w:lang w:val="en-US"/>
        </w:rPr>
      </w:pPr>
      <w:r w:rsidRPr="00E72E47">
        <w:rPr>
          <w:rFonts w:ascii="Arial" w:hAnsi="Arial" w:cs="Arial"/>
          <w:lang w:val="en-US"/>
        </w:rPr>
        <w:t xml:space="preserve">With the new paradigm being critical realism, we will have to combine elements of both quantitative and qualitative sampling methods to match this new criterion. Once </w:t>
      </w:r>
      <w:proofErr w:type="gramStart"/>
      <w:r w:rsidRPr="00E72E47">
        <w:rPr>
          <w:rFonts w:ascii="Arial" w:hAnsi="Arial" w:cs="Arial"/>
          <w:lang w:val="en-US"/>
        </w:rPr>
        <w:t>again</w:t>
      </w:r>
      <w:proofErr w:type="gramEnd"/>
      <w:r w:rsidRPr="00E72E47">
        <w:rPr>
          <w:rFonts w:ascii="Arial" w:hAnsi="Arial" w:cs="Arial"/>
          <w:lang w:val="en-US"/>
        </w:rPr>
        <w:t xml:space="preserve"> I believe stratified random sampling is the best approach as it allows us to divide the youth population into subgroups (strata) based on characteristics such as age, type of loyalty program, and geographic location. This will help us classify our quantitative data and ensure that we represent the youth population effectively according to </w:t>
      </w:r>
      <w:proofErr w:type="spellStart"/>
      <w:r w:rsidRPr="00E72E47">
        <w:rPr>
          <w:rFonts w:ascii="Arial" w:hAnsi="Arial" w:cs="Arial"/>
          <w:lang w:val="en-US"/>
        </w:rPr>
        <w:t>du</w:t>
      </w:r>
      <w:proofErr w:type="spellEnd"/>
      <w:r w:rsidRPr="00E72E47">
        <w:rPr>
          <w:rFonts w:ascii="Arial" w:hAnsi="Arial" w:cs="Arial"/>
          <w:lang w:val="en-US"/>
        </w:rPr>
        <w:t xml:space="preserve"> Plooy-Cilliers, Davis and Bezuidenhout (2021). For the qualitative component, we can make use of purposive sampling to identify set characteristics of participants, especially when conducting interviews (du Plooy-Cilliers, Davis and Bezuidenhout, 2021). With this combined approach we can meet the criteria for critical realism and gain a deeper understanding of the youth’s experiences with loyalty programs while still measuring observable data (du Plooy-Cilliers, Davis and Bezuidenhout, 2021).</w:t>
      </w:r>
      <w:r w:rsidR="00C31B6C" w:rsidRPr="00E72E47">
        <w:rPr>
          <w:rFonts w:ascii="Arial" w:hAnsi="Arial" w:cs="Arial"/>
          <w:lang w:val="en-US"/>
        </w:rPr>
        <w:br w:type="page"/>
      </w:r>
    </w:p>
    <w:p w14:paraId="49DFA546" w14:textId="195B3066" w:rsidR="00EA2089" w:rsidRPr="00E72E47" w:rsidRDefault="00EA2089" w:rsidP="00C31B6C">
      <w:pPr>
        <w:pStyle w:val="Heading3"/>
        <w:rPr>
          <w:rFonts w:ascii="Arial" w:hAnsi="Arial" w:cs="Arial"/>
          <w:lang w:val="en-US"/>
        </w:rPr>
      </w:pPr>
      <w:bookmarkStart w:id="66" w:name="_Toc199958165"/>
      <w:r w:rsidRPr="00E72E47">
        <w:rPr>
          <w:rFonts w:ascii="Arial" w:hAnsi="Arial" w:cs="Arial"/>
          <w:lang w:val="en-US"/>
        </w:rPr>
        <w:lastRenderedPageBreak/>
        <w:t>Article 3</w:t>
      </w:r>
      <w:bookmarkEnd w:id="66"/>
    </w:p>
    <w:p w14:paraId="23AE5C2D" w14:textId="6AC09CA9" w:rsidR="00EA2089" w:rsidRPr="00E72E47" w:rsidRDefault="00EA2089" w:rsidP="00EA2089">
      <w:pPr>
        <w:rPr>
          <w:rFonts w:ascii="Arial" w:hAnsi="Arial" w:cs="Arial"/>
          <w:lang w:val="en-US"/>
        </w:rPr>
      </w:pPr>
      <w:r w:rsidRPr="00E72E47">
        <w:rPr>
          <w:rFonts w:ascii="Arial" w:hAnsi="Arial" w:cs="Arial"/>
          <w:b/>
          <w:bCs/>
          <w:lang w:val="en-US"/>
        </w:rPr>
        <w:t>Sampling Method:</w:t>
      </w:r>
      <w:r w:rsidRPr="00E72E47">
        <w:rPr>
          <w:rFonts w:ascii="Arial" w:hAnsi="Arial" w:cs="Arial"/>
          <w:lang w:val="en-US"/>
        </w:rPr>
        <w:t xml:space="preserve"> Snowball sampling</w:t>
      </w:r>
    </w:p>
    <w:p w14:paraId="5C340762" w14:textId="60FE6934" w:rsidR="00C31B6C" w:rsidRPr="00E72E47" w:rsidRDefault="00244241" w:rsidP="00EA2089">
      <w:pPr>
        <w:rPr>
          <w:rFonts w:ascii="Arial" w:hAnsi="Arial" w:cs="Arial"/>
          <w:lang w:val="en-US"/>
        </w:rPr>
      </w:pPr>
      <w:r w:rsidRPr="00E72E47">
        <w:rPr>
          <w:rFonts w:ascii="Arial" w:hAnsi="Arial" w:cs="Arial"/>
          <w:lang w:val="en-US"/>
        </w:rPr>
        <w:t>Snowball sampling is the best approach for the new interpretive paradigm as it allows us to reach a wide range of participants through referrals from existing participants. This method is effective for qualitative research and as a parameter already being media users it may make it easier to find participants (du Plooy-Cilliers, Davis and Bezuidenhout, 2021). This can also help to expand beyond the university setting and reach more diverse participants who use media to engage with politics. I believe snowballing to be a suitable approach for this study as it allows us to gather large amounts of qualitative data from a diverse group of participants with a focus on volume giving us a deep insight into the subjective experiences of university students in South Africa (du Plooy-Cilliers, Davis and Bezuidenhout, 2021).</w:t>
      </w:r>
    </w:p>
    <w:p w14:paraId="0ABCD5C7" w14:textId="53706741" w:rsidR="00EA2089" w:rsidRPr="00E72E47" w:rsidRDefault="00EA2089" w:rsidP="00C31B6C">
      <w:pPr>
        <w:pStyle w:val="Heading3"/>
        <w:rPr>
          <w:rFonts w:ascii="Arial" w:hAnsi="Arial" w:cs="Arial"/>
          <w:lang w:val="en-US"/>
        </w:rPr>
      </w:pPr>
      <w:bookmarkStart w:id="67" w:name="_Toc199958166"/>
      <w:r w:rsidRPr="00E72E47">
        <w:rPr>
          <w:rFonts w:ascii="Arial" w:hAnsi="Arial" w:cs="Arial"/>
          <w:lang w:val="en-US"/>
        </w:rPr>
        <w:t>Q2.2.6</w:t>
      </w:r>
      <w:bookmarkEnd w:id="67"/>
    </w:p>
    <w:p w14:paraId="0E48E970" w14:textId="5F2F0E29" w:rsidR="00EA2089" w:rsidRPr="00E72E47" w:rsidRDefault="00EA2089" w:rsidP="00C31B6C">
      <w:pPr>
        <w:pStyle w:val="Heading3"/>
        <w:rPr>
          <w:rFonts w:ascii="Arial" w:hAnsi="Arial" w:cs="Arial"/>
          <w:lang w:val="en-US"/>
        </w:rPr>
      </w:pPr>
      <w:bookmarkStart w:id="68" w:name="_Toc199958167"/>
      <w:r w:rsidRPr="00E72E47">
        <w:rPr>
          <w:rFonts w:ascii="Arial" w:hAnsi="Arial" w:cs="Arial"/>
          <w:lang w:val="en-US"/>
        </w:rPr>
        <w:t>Article 1</w:t>
      </w:r>
      <w:bookmarkEnd w:id="68"/>
    </w:p>
    <w:p w14:paraId="36D7010B" w14:textId="2B3F29F1" w:rsidR="00EA2089" w:rsidRPr="00E72E47" w:rsidRDefault="00EA2089" w:rsidP="00EA2089">
      <w:pPr>
        <w:rPr>
          <w:rFonts w:ascii="Arial" w:hAnsi="Arial" w:cs="Arial"/>
          <w:lang w:val="en-US"/>
        </w:rPr>
      </w:pPr>
      <w:r w:rsidRPr="00E72E47">
        <w:rPr>
          <w:rFonts w:ascii="Arial" w:hAnsi="Arial" w:cs="Arial"/>
          <w:b/>
          <w:bCs/>
          <w:lang w:val="en-US"/>
        </w:rPr>
        <w:t>Data Collection Method:</w:t>
      </w:r>
      <w:r w:rsidR="00C31B6C" w:rsidRPr="00E72E47">
        <w:rPr>
          <w:rFonts w:ascii="Arial" w:hAnsi="Arial" w:cs="Arial"/>
          <w:b/>
          <w:bCs/>
          <w:lang w:val="en-US"/>
        </w:rPr>
        <w:t xml:space="preserve"> </w:t>
      </w:r>
      <w:r w:rsidRPr="00E72E47">
        <w:rPr>
          <w:rFonts w:ascii="Arial" w:hAnsi="Arial" w:cs="Arial"/>
          <w:lang w:val="en-US"/>
        </w:rPr>
        <w:t>Questionnaire survey</w:t>
      </w:r>
    </w:p>
    <w:p w14:paraId="31354B37" w14:textId="04B59BA3" w:rsidR="00C31B6C" w:rsidRPr="00E72E47" w:rsidRDefault="00244241" w:rsidP="00C31B6C">
      <w:pPr>
        <w:rPr>
          <w:rFonts w:ascii="Arial" w:hAnsi="Arial" w:cs="Arial"/>
          <w:lang w:val="en-US"/>
        </w:rPr>
      </w:pPr>
      <w:r w:rsidRPr="00E72E47">
        <w:rPr>
          <w:rFonts w:ascii="Arial" w:hAnsi="Arial" w:cs="Arial"/>
          <w:lang w:val="en-US"/>
        </w:rPr>
        <w:t>With the newly identified positivist paradigm, a questionnaire would be a more appropriate form of data collection as it allows for the collection of quantitative data from a larger sample size. A Likert scale questionnaire to be more specific would allow us to identify patterns and statistical relationships between variables such as formal ethics training, institutional support, and understanding of the ethical clearance process (du Plooy-Cilliers, Davis and Bezuidenhout, 2021). With this numerical data collected, researchers can then analyze the effectiveness of formal ethics training and institutional support on postgraduate students to prove the hypothesis that postgraduate students who have received formal ethics training will handle this process more effectively than those who have not.</w:t>
      </w:r>
    </w:p>
    <w:p w14:paraId="764910F5" w14:textId="77777777" w:rsidR="00C31B6C" w:rsidRPr="00E72E47" w:rsidRDefault="00EA2089" w:rsidP="00C31B6C">
      <w:pPr>
        <w:pStyle w:val="Heading3"/>
        <w:rPr>
          <w:rFonts w:ascii="Arial" w:hAnsi="Arial" w:cs="Arial"/>
          <w:lang w:val="en-US"/>
        </w:rPr>
      </w:pPr>
      <w:bookmarkStart w:id="69" w:name="_Toc199958168"/>
      <w:r w:rsidRPr="00E72E47">
        <w:rPr>
          <w:rFonts w:ascii="Arial" w:hAnsi="Arial" w:cs="Arial"/>
          <w:lang w:val="en-US"/>
        </w:rPr>
        <w:t>Article 2</w:t>
      </w:r>
      <w:bookmarkEnd w:id="69"/>
    </w:p>
    <w:p w14:paraId="4EDC00E7" w14:textId="0628A96E" w:rsidR="00EA2089" w:rsidRPr="00E72E47" w:rsidRDefault="00C31B6C" w:rsidP="00EA2089">
      <w:pPr>
        <w:rPr>
          <w:rFonts w:ascii="Arial" w:hAnsi="Arial" w:cs="Arial"/>
          <w:lang w:val="en-US"/>
        </w:rPr>
      </w:pPr>
      <w:r w:rsidRPr="00E72E47">
        <w:rPr>
          <w:rFonts w:ascii="Arial" w:hAnsi="Arial" w:cs="Arial"/>
          <w:b/>
          <w:bCs/>
          <w:lang w:val="en-US"/>
        </w:rPr>
        <w:t xml:space="preserve">Data Collection Method: </w:t>
      </w:r>
      <w:r w:rsidR="00EA2089" w:rsidRPr="00E72E47">
        <w:rPr>
          <w:rFonts w:ascii="Arial" w:hAnsi="Arial" w:cs="Arial"/>
          <w:lang w:val="en-US"/>
        </w:rPr>
        <w:t>Questionnaire survey and semi-structured interviews</w:t>
      </w:r>
    </w:p>
    <w:p w14:paraId="600D0548" w14:textId="604F01BC" w:rsidR="00EA2089" w:rsidRPr="00E72E47" w:rsidRDefault="00244241" w:rsidP="00EA2089">
      <w:pPr>
        <w:rPr>
          <w:rFonts w:ascii="Arial" w:hAnsi="Arial" w:cs="Arial"/>
          <w:lang w:val="en-US"/>
        </w:rPr>
      </w:pPr>
      <w:r w:rsidRPr="00E72E47">
        <w:rPr>
          <w:rFonts w:ascii="Arial" w:hAnsi="Arial" w:cs="Arial"/>
          <w:lang w:val="en-US"/>
        </w:rPr>
        <w:t xml:space="preserve">To achieve the goals of the critical realism paradigm, we will need to take a mixed methods approach collecting both quantitative and qualitative data. With </w:t>
      </w:r>
      <w:proofErr w:type="gramStart"/>
      <w:r w:rsidRPr="00E72E47">
        <w:rPr>
          <w:rFonts w:ascii="Arial" w:hAnsi="Arial" w:cs="Arial"/>
          <w:lang w:val="en-US"/>
        </w:rPr>
        <w:t>this being said we</w:t>
      </w:r>
      <w:proofErr w:type="gramEnd"/>
      <w:r w:rsidRPr="00E72E47">
        <w:rPr>
          <w:rFonts w:ascii="Arial" w:hAnsi="Arial" w:cs="Arial"/>
          <w:lang w:val="en-US"/>
        </w:rPr>
        <w:t xml:space="preserve"> can achieve this by using a questionnaire survey to collect quantitative data on the youth’s experiences with loyalty programs and their repeat purchase </w:t>
      </w:r>
      <w:proofErr w:type="spellStart"/>
      <w:r w:rsidRPr="00E72E47">
        <w:rPr>
          <w:rFonts w:ascii="Arial" w:hAnsi="Arial" w:cs="Arial"/>
          <w:lang w:val="en-US"/>
        </w:rPr>
        <w:t>behaviour</w:t>
      </w:r>
      <w:proofErr w:type="spellEnd"/>
      <w:r w:rsidRPr="00E72E47">
        <w:rPr>
          <w:rFonts w:ascii="Arial" w:hAnsi="Arial" w:cs="Arial"/>
          <w:lang w:val="en-US"/>
        </w:rPr>
        <w:t>. For the qualitative component, we can use semi-structured interviews to gain a subjective understanding of the youth’s perceptions and experiences with loyalty programs. With this approach, we can collect observable data and gain an understanding of social phenomena aligned with the critical realism paradigm (du Plooy-Cilliers, Davis and Bezuidenhout, 2021).</w:t>
      </w:r>
    </w:p>
    <w:p w14:paraId="50F0ADAF" w14:textId="77777777" w:rsidR="00C31B6C" w:rsidRPr="00E72E47" w:rsidRDefault="00EA2089" w:rsidP="00C31B6C">
      <w:pPr>
        <w:pStyle w:val="Heading3"/>
        <w:rPr>
          <w:rFonts w:ascii="Arial" w:hAnsi="Arial" w:cs="Arial"/>
          <w:lang w:val="en-US"/>
        </w:rPr>
      </w:pPr>
      <w:bookmarkStart w:id="70" w:name="_Toc199958169"/>
      <w:r w:rsidRPr="00E72E47">
        <w:rPr>
          <w:rFonts w:ascii="Arial" w:hAnsi="Arial" w:cs="Arial"/>
          <w:lang w:val="en-US"/>
        </w:rPr>
        <w:t>Article 3</w:t>
      </w:r>
      <w:bookmarkEnd w:id="70"/>
      <w:r w:rsidRPr="00E72E47">
        <w:rPr>
          <w:rFonts w:ascii="Arial" w:hAnsi="Arial" w:cs="Arial"/>
          <w:lang w:val="en-US"/>
        </w:rPr>
        <w:t xml:space="preserve"> </w:t>
      </w:r>
    </w:p>
    <w:p w14:paraId="39CACAF1" w14:textId="25610532" w:rsidR="00EA2089" w:rsidRPr="00E72E47" w:rsidRDefault="00C31B6C" w:rsidP="00EA2089">
      <w:pPr>
        <w:rPr>
          <w:rFonts w:ascii="Arial" w:hAnsi="Arial" w:cs="Arial"/>
          <w:lang w:val="en-US"/>
        </w:rPr>
      </w:pPr>
      <w:r w:rsidRPr="00E72E47">
        <w:rPr>
          <w:rFonts w:ascii="Arial" w:hAnsi="Arial" w:cs="Arial"/>
          <w:b/>
          <w:bCs/>
          <w:lang w:val="en-US"/>
        </w:rPr>
        <w:t xml:space="preserve">Data Collection Method: </w:t>
      </w:r>
      <w:r w:rsidR="00EA2089" w:rsidRPr="00E72E47">
        <w:rPr>
          <w:rFonts w:ascii="Arial" w:hAnsi="Arial" w:cs="Arial"/>
          <w:lang w:val="en-US"/>
        </w:rPr>
        <w:t>Focus groups</w:t>
      </w:r>
    </w:p>
    <w:p w14:paraId="0F7C90E6" w14:textId="3ED7CEE6" w:rsidR="00EA2089" w:rsidRPr="00E72E47" w:rsidRDefault="00244241" w:rsidP="00EA2089">
      <w:pPr>
        <w:rPr>
          <w:rFonts w:ascii="Arial" w:hAnsi="Arial" w:cs="Arial"/>
          <w:lang w:val="en-US"/>
        </w:rPr>
      </w:pPr>
      <w:r w:rsidRPr="00E72E47">
        <w:rPr>
          <w:rFonts w:ascii="Arial" w:hAnsi="Arial" w:cs="Arial"/>
          <w:lang w:val="en-US"/>
        </w:rPr>
        <w:lastRenderedPageBreak/>
        <w:t>To successfully collect qualitative data for the interpretivist paradigm, we can employ focus groups as our data collection method. Focus groups guided by a facilitator can help us collectively explore the subjective experiences of university students regarding their media use and political participation. This can promote open discussions and cause the students to share their experiences in a more natural and interactive setting (du Plooy-Cilliers, Davis and Bezuidenhout, 2021). Another benefit is to gather shared experiences giving us a deeper understanding of the social phenomena at play. Focus groups are common in interpretive research as their primary focus is on understanding perceptions and experiences (du Plooy-Cilliers, Davis and Bezuidenhout, 2021).</w:t>
      </w:r>
    </w:p>
    <w:p w14:paraId="38CF7915" w14:textId="586497DD" w:rsidR="00EA2089" w:rsidRPr="00E72E47" w:rsidRDefault="00EA2089" w:rsidP="00C31B6C">
      <w:pPr>
        <w:pStyle w:val="Heading3"/>
        <w:rPr>
          <w:rFonts w:ascii="Arial" w:hAnsi="Arial" w:cs="Arial"/>
          <w:lang w:val="en-US"/>
        </w:rPr>
      </w:pPr>
      <w:bookmarkStart w:id="71" w:name="_Toc199958170"/>
      <w:r w:rsidRPr="00E72E47">
        <w:rPr>
          <w:rFonts w:ascii="Arial" w:hAnsi="Arial" w:cs="Arial"/>
          <w:lang w:val="en-US"/>
        </w:rPr>
        <w:t>Q2.2.7</w:t>
      </w:r>
      <w:bookmarkEnd w:id="71"/>
      <w:r w:rsidRPr="00E72E47">
        <w:rPr>
          <w:rFonts w:ascii="Arial" w:hAnsi="Arial" w:cs="Arial"/>
          <w:lang w:val="en-US"/>
        </w:rPr>
        <w:t xml:space="preserve"> </w:t>
      </w:r>
    </w:p>
    <w:p w14:paraId="5E624CFF" w14:textId="1F841079" w:rsidR="00EA2089" w:rsidRPr="00E72E47" w:rsidRDefault="00EA2089" w:rsidP="00C31B6C">
      <w:pPr>
        <w:pStyle w:val="Heading3"/>
        <w:rPr>
          <w:rFonts w:ascii="Arial" w:hAnsi="Arial" w:cs="Arial"/>
          <w:lang w:val="en-US"/>
        </w:rPr>
      </w:pPr>
      <w:bookmarkStart w:id="72" w:name="_Toc199958171"/>
      <w:r w:rsidRPr="00E72E47">
        <w:rPr>
          <w:rFonts w:ascii="Arial" w:hAnsi="Arial" w:cs="Arial"/>
          <w:lang w:val="en-US"/>
        </w:rPr>
        <w:t>Article 1</w:t>
      </w:r>
      <w:bookmarkEnd w:id="72"/>
    </w:p>
    <w:p w14:paraId="74E218A2" w14:textId="2878C0B5" w:rsidR="00EA2089" w:rsidRPr="00E72E47" w:rsidRDefault="00EA2089" w:rsidP="00EA2089">
      <w:pPr>
        <w:rPr>
          <w:rFonts w:ascii="Arial" w:hAnsi="Arial" w:cs="Arial"/>
          <w:lang w:val="en-US"/>
        </w:rPr>
      </w:pPr>
      <w:r w:rsidRPr="00E72E47">
        <w:rPr>
          <w:rFonts w:ascii="Arial" w:hAnsi="Arial" w:cs="Arial"/>
          <w:b/>
          <w:bCs/>
          <w:lang w:val="en-US"/>
        </w:rPr>
        <w:t>Data Analysis Method:</w:t>
      </w:r>
      <w:r w:rsidRPr="00E72E47">
        <w:rPr>
          <w:rFonts w:ascii="Arial" w:hAnsi="Arial" w:cs="Arial"/>
          <w:lang w:val="en-US"/>
        </w:rPr>
        <w:t xml:space="preserve"> Statistical analysis</w:t>
      </w:r>
    </w:p>
    <w:p w14:paraId="355E948F" w14:textId="647AD513" w:rsidR="00C31B6C" w:rsidRPr="00E72E47" w:rsidRDefault="00244241" w:rsidP="00EA2089">
      <w:pPr>
        <w:rPr>
          <w:rFonts w:ascii="Arial" w:hAnsi="Arial" w:cs="Arial"/>
          <w:lang w:val="en-US"/>
        </w:rPr>
      </w:pPr>
      <w:r w:rsidRPr="00E72E47">
        <w:rPr>
          <w:rFonts w:ascii="Arial" w:hAnsi="Arial" w:cs="Arial"/>
          <w:lang w:val="en-US"/>
        </w:rPr>
        <w:t>With the paradigm change to positivism, we will need to analyze the quantitative data collected from the questionnaire survey. A good approach would be to use statistical analysis to uncover patterns and relationships between variables such as formal ethics training, institutional support, and understanding of the ethical clearance process. According to Islam (2020), key components of statistical analysis include descriptive statistics and inferential statistics. We can use descriptive statistics to separate students who have received formal ethics training and represent them as a percentage of the total sample size. Finally, we can use inferential statistics to test the hypothesis that postgraduate students who have received formal ethics training will handle the ethical clearance process more effectively than those who have not Islam (2020).</w:t>
      </w:r>
      <w:r w:rsidR="00C31B6C" w:rsidRPr="00E72E47">
        <w:rPr>
          <w:rFonts w:ascii="Arial" w:hAnsi="Arial" w:cs="Arial"/>
          <w:lang w:val="en-US"/>
        </w:rPr>
        <w:br w:type="page"/>
      </w:r>
    </w:p>
    <w:p w14:paraId="6E4147CE" w14:textId="059C094E" w:rsidR="00EA2089" w:rsidRPr="00E72E47" w:rsidRDefault="00EA2089" w:rsidP="00C31B6C">
      <w:pPr>
        <w:pStyle w:val="Heading3"/>
        <w:rPr>
          <w:rFonts w:ascii="Arial" w:hAnsi="Arial" w:cs="Arial"/>
          <w:lang w:val="en-US"/>
        </w:rPr>
      </w:pPr>
      <w:bookmarkStart w:id="73" w:name="_Toc199958172"/>
      <w:r w:rsidRPr="00E72E47">
        <w:rPr>
          <w:rFonts w:ascii="Arial" w:hAnsi="Arial" w:cs="Arial"/>
          <w:lang w:val="en-US"/>
        </w:rPr>
        <w:lastRenderedPageBreak/>
        <w:t>Article 2</w:t>
      </w:r>
      <w:bookmarkEnd w:id="73"/>
    </w:p>
    <w:p w14:paraId="3415693C" w14:textId="33DFF3DB" w:rsidR="00EA2089" w:rsidRPr="00E72E47" w:rsidRDefault="00EA2089" w:rsidP="00EA2089">
      <w:pPr>
        <w:rPr>
          <w:rFonts w:ascii="Arial" w:hAnsi="Arial" w:cs="Arial"/>
          <w:lang w:val="en-US"/>
        </w:rPr>
      </w:pPr>
      <w:r w:rsidRPr="00E72E47">
        <w:rPr>
          <w:rFonts w:ascii="Arial" w:hAnsi="Arial" w:cs="Arial"/>
          <w:b/>
          <w:bCs/>
          <w:lang w:val="en-US"/>
        </w:rPr>
        <w:t>Data Analysis Method:</w:t>
      </w:r>
      <w:r w:rsidRPr="00E72E47">
        <w:rPr>
          <w:rFonts w:ascii="Arial" w:hAnsi="Arial" w:cs="Arial"/>
          <w:lang w:val="en-US"/>
        </w:rPr>
        <w:t xml:space="preserve"> Mixed methods analysis (</w:t>
      </w:r>
      <w:proofErr w:type="spellStart"/>
      <w:r w:rsidRPr="00E72E47">
        <w:rPr>
          <w:rFonts w:ascii="Arial" w:hAnsi="Arial" w:cs="Arial"/>
          <w:lang w:val="en-US"/>
        </w:rPr>
        <w:t>satistical</w:t>
      </w:r>
      <w:proofErr w:type="spellEnd"/>
      <w:r w:rsidRPr="00E72E47">
        <w:rPr>
          <w:rFonts w:ascii="Arial" w:hAnsi="Arial" w:cs="Arial"/>
          <w:lang w:val="en-US"/>
        </w:rPr>
        <w:t xml:space="preserve"> analysis and thematic analysis)</w:t>
      </w:r>
    </w:p>
    <w:p w14:paraId="3913B93E" w14:textId="7C1EF819" w:rsidR="00EA2089" w:rsidRPr="00E72E47" w:rsidRDefault="00244241" w:rsidP="00EA2089">
      <w:pPr>
        <w:rPr>
          <w:rFonts w:ascii="Arial" w:hAnsi="Arial" w:cs="Arial"/>
          <w:lang w:val="en-US"/>
        </w:rPr>
      </w:pPr>
      <w:r w:rsidRPr="00E72E47">
        <w:rPr>
          <w:rFonts w:ascii="Arial" w:hAnsi="Arial" w:cs="Arial"/>
          <w:lang w:val="en-US"/>
        </w:rPr>
        <w:t xml:space="preserve">To incorporate critical realism into the data analysis we will need to analyze both quantitative and qualitative data collected from the proposed questionnaire survey and semi-structured interviews. For the quantitative data, we can once again use statistical analysis to find patterns and relationships between the youth’s experiences with loyalty programs and their repeat purchase </w:t>
      </w:r>
      <w:proofErr w:type="spellStart"/>
      <w:r w:rsidRPr="00E72E47">
        <w:rPr>
          <w:rFonts w:ascii="Arial" w:hAnsi="Arial" w:cs="Arial"/>
          <w:lang w:val="en-US"/>
        </w:rPr>
        <w:t>behaviour</w:t>
      </w:r>
      <w:proofErr w:type="spellEnd"/>
      <w:r w:rsidRPr="00E72E47">
        <w:rPr>
          <w:rFonts w:ascii="Arial" w:hAnsi="Arial" w:cs="Arial"/>
          <w:lang w:val="en-US"/>
        </w:rPr>
        <w:t xml:space="preserve"> (Islam, 2020). For the qualitative data, we can use thematic analysis with deductive coding </w:t>
      </w:r>
      <w:proofErr w:type="gramStart"/>
      <w:r w:rsidRPr="00E72E47">
        <w:rPr>
          <w:rFonts w:ascii="Arial" w:hAnsi="Arial" w:cs="Arial"/>
          <w:lang w:val="en-US"/>
        </w:rPr>
        <w:t>in an attempt to</w:t>
      </w:r>
      <w:proofErr w:type="gramEnd"/>
      <w:r w:rsidRPr="00E72E47">
        <w:rPr>
          <w:rFonts w:ascii="Arial" w:hAnsi="Arial" w:cs="Arial"/>
          <w:lang w:val="en-US"/>
        </w:rPr>
        <w:t xml:space="preserve"> identify common themes and patterns among the participants’ experiences and perceptions of loyalty programs (du Plooy-Cilliers, Davis and Bezuidenhout, 2021). This mixed methods approach is appropriate for critical realism as it </w:t>
      </w:r>
      <w:proofErr w:type="spellStart"/>
      <w:r w:rsidRPr="00E72E47">
        <w:rPr>
          <w:rFonts w:ascii="Arial" w:hAnsi="Arial" w:cs="Arial"/>
          <w:lang w:val="en-US"/>
        </w:rPr>
        <w:t>utilises</w:t>
      </w:r>
      <w:proofErr w:type="spellEnd"/>
      <w:r w:rsidRPr="00E72E47">
        <w:rPr>
          <w:rFonts w:ascii="Arial" w:hAnsi="Arial" w:cs="Arial"/>
          <w:lang w:val="en-US"/>
        </w:rPr>
        <w:t xml:space="preserve"> data analysis methods which measure quantifiable data while also exploring subjective experiences through deductive coding (du Plooy-Cilliers, Davis and Bezuidenhout, 2021).</w:t>
      </w:r>
    </w:p>
    <w:p w14:paraId="3183D1F6" w14:textId="0AE57B2B" w:rsidR="00C31B6C" w:rsidRPr="00E72E47" w:rsidRDefault="00EA2089" w:rsidP="00C31B6C">
      <w:pPr>
        <w:pStyle w:val="Heading3"/>
        <w:rPr>
          <w:rFonts w:ascii="Arial" w:hAnsi="Arial" w:cs="Arial"/>
          <w:lang w:val="en-US"/>
        </w:rPr>
      </w:pPr>
      <w:bookmarkStart w:id="74" w:name="_Toc199958173"/>
      <w:r w:rsidRPr="00E72E47">
        <w:rPr>
          <w:rFonts w:ascii="Arial" w:hAnsi="Arial" w:cs="Arial"/>
          <w:lang w:val="en-US"/>
        </w:rPr>
        <w:t>Article 3</w:t>
      </w:r>
      <w:bookmarkEnd w:id="74"/>
    </w:p>
    <w:p w14:paraId="220DBC47" w14:textId="5522B6A6" w:rsidR="00EA2089" w:rsidRPr="00E72E47" w:rsidRDefault="00C31B6C" w:rsidP="00EA2089">
      <w:pPr>
        <w:rPr>
          <w:rFonts w:ascii="Arial" w:hAnsi="Arial" w:cs="Arial"/>
          <w:lang w:val="en-US"/>
        </w:rPr>
      </w:pPr>
      <w:r w:rsidRPr="00E72E47">
        <w:rPr>
          <w:rFonts w:ascii="Arial" w:hAnsi="Arial" w:cs="Arial"/>
          <w:b/>
          <w:bCs/>
          <w:lang w:val="en-US"/>
        </w:rPr>
        <w:t>Data Analysis Method:</w:t>
      </w:r>
      <w:r w:rsidRPr="00E72E47">
        <w:rPr>
          <w:rFonts w:ascii="Arial" w:hAnsi="Arial" w:cs="Arial"/>
          <w:lang w:val="en-US"/>
        </w:rPr>
        <w:t xml:space="preserve"> </w:t>
      </w:r>
      <w:r w:rsidR="00EA2089" w:rsidRPr="00E72E47">
        <w:rPr>
          <w:rFonts w:ascii="Arial" w:hAnsi="Arial" w:cs="Arial"/>
          <w:lang w:val="en-US"/>
        </w:rPr>
        <w:t>Thematic analysis</w:t>
      </w:r>
    </w:p>
    <w:p w14:paraId="12CA894C" w14:textId="6B07B1F6" w:rsidR="00C31B6C" w:rsidRPr="00E72E47" w:rsidRDefault="00244241" w:rsidP="00244241">
      <w:pPr>
        <w:rPr>
          <w:rFonts w:ascii="Arial" w:hAnsi="Arial" w:cs="Arial"/>
          <w:lang w:val="en-US"/>
        </w:rPr>
      </w:pPr>
      <w:r w:rsidRPr="00E72E47">
        <w:rPr>
          <w:rFonts w:ascii="Arial" w:hAnsi="Arial" w:cs="Arial"/>
          <w:lang w:val="en-US"/>
        </w:rPr>
        <w:t xml:space="preserve">To analyze the qualitative data collected from focus groups, we should use thematic analysis. Thematic analysis can help us discover patterns and themes within participants' responses regarding their media use and political participation (du Plooy-Cilliers, Davis and Bezuidenhout, 2021). </w:t>
      </w:r>
      <w:proofErr w:type="spellStart"/>
      <w:r w:rsidRPr="00E72E47">
        <w:rPr>
          <w:rFonts w:ascii="Arial" w:hAnsi="Arial" w:cs="Arial"/>
          <w:lang w:val="en-US"/>
        </w:rPr>
        <w:t>Utilising</w:t>
      </w:r>
      <w:proofErr w:type="spellEnd"/>
      <w:r w:rsidRPr="00E72E47">
        <w:rPr>
          <w:rFonts w:ascii="Arial" w:hAnsi="Arial" w:cs="Arial"/>
          <w:lang w:val="en-US"/>
        </w:rPr>
        <w:t xml:space="preserve"> deductive coding we compare </w:t>
      </w:r>
      <w:proofErr w:type="spellStart"/>
      <w:r w:rsidRPr="00E72E47">
        <w:rPr>
          <w:rFonts w:ascii="Arial" w:hAnsi="Arial" w:cs="Arial"/>
          <w:lang w:val="en-US"/>
        </w:rPr>
        <w:t>particpants</w:t>
      </w:r>
      <w:proofErr w:type="spellEnd"/>
      <w:r w:rsidRPr="00E72E47">
        <w:rPr>
          <w:rFonts w:ascii="Arial" w:hAnsi="Arial" w:cs="Arial"/>
          <w:lang w:val="en-US"/>
        </w:rPr>
        <w:t xml:space="preserve"> responses to our list of known themes and patterns to isolate all data that inform the research questions. This approach is common in qualitative interpretive research as it allows us to attempt to understand social phenomena through the subjective experiences of participants (du Plooy-Cilliers, Davis and Bezuidenhout, 2021).</w:t>
      </w:r>
    </w:p>
    <w:p w14:paraId="244DB58D" w14:textId="543AAAD4" w:rsidR="006F3305" w:rsidRPr="00E72E47" w:rsidRDefault="006F3305">
      <w:pPr>
        <w:rPr>
          <w:rFonts w:ascii="Arial" w:hAnsi="Arial" w:cs="Arial"/>
          <w:lang w:val="en-US"/>
        </w:rPr>
      </w:pPr>
      <w:r w:rsidRPr="00E72E47">
        <w:rPr>
          <w:rFonts w:ascii="Arial" w:hAnsi="Arial" w:cs="Arial"/>
          <w:lang w:val="en-US"/>
        </w:rPr>
        <w:br w:type="page"/>
      </w:r>
    </w:p>
    <w:p w14:paraId="69B8613A" w14:textId="741D87F9" w:rsidR="006F3305" w:rsidRPr="00E72E47" w:rsidRDefault="006F3305" w:rsidP="006F3305">
      <w:pPr>
        <w:pStyle w:val="Heading2"/>
        <w:rPr>
          <w:rFonts w:ascii="Arial" w:hAnsi="Arial" w:cs="Arial"/>
        </w:rPr>
      </w:pPr>
      <w:bookmarkStart w:id="75" w:name="_Toc199958174"/>
      <w:r w:rsidRPr="00E72E47">
        <w:rPr>
          <w:rFonts w:ascii="Arial" w:hAnsi="Arial" w:cs="Arial"/>
        </w:rPr>
        <w:lastRenderedPageBreak/>
        <w:t>References</w:t>
      </w:r>
      <w:bookmarkEnd w:id="75"/>
    </w:p>
    <w:p w14:paraId="16675359" w14:textId="3AAD0F15"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Ahmed, S.K., 2024. The Pillars of Trustworthiness in Qualitative Research.</w:t>
      </w:r>
      <w:r w:rsidRPr="00E72E47">
        <w:rPr>
          <w:rStyle w:val="apple-converted-space"/>
          <w:rFonts w:ascii="Arial" w:eastAsiaTheme="majorEastAsia" w:hAnsi="Arial" w:cs="Arial"/>
          <w:color w:val="000000"/>
        </w:rPr>
        <w:t> </w:t>
      </w:r>
      <w:r w:rsidRPr="00E72E47">
        <w:rPr>
          <w:rFonts w:ascii="Arial" w:hAnsi="Arial" w:cs="Arial"/>
          <w:i/>
          <w:iCs/>
          <w:color w:val="000000"/>
        </w:rPr>
        <w:t>Journal of Medicine, Surgery, and Public Health</w:t>
      </w:r>
      <w:r w:rsidRPr="00E72E47">
        <w:rPr>
          <w:rFonts w:ascii="Arial" w:hAnsi="Arial" w:cs="Arial"/>
          <w:color w:val="000000"/>
        </w:rPr>
        <w:t xml:space="preserve">, [online] 2(1), pp.1–4. </w:t>
      </w:r>
      <w:hyperlink r:id="rId8" w:history="1">
        <w:r w:rsidR="002D62ED" w:rsidRPr="00E72E47">
          <w:rPr>
            <w:rStyle w:val="Hyperlink"/>
            <w:rFonts w:ascii="Arial" w:hAnsi="Arial" w:cs="Arial"/>
          </w:rPr>
          <w:t>https://doi.org/10.1016/j.glmedi.2024.100051</w:t>
        </w:r>
      </w:hyperlink>
      <w:r w:rsidR="002D62ED" w:rsidRPr="00E72E47">
        <w:rPr>
          <w:rFonts w:ascii="Arial" w:hAnsi="Arial" w:cs="Arial"/>
          <w:color w:val="000000"/>
        </w:rPr>
        <w:t xml:space="preserve"> </w:t>
      </w:r>
      <w:r w:rsidR="002D62ED" w:rsidRPr="00E72E47">
        <w:rPr>
          <w:rFonts w:ascii="Arial" w:hAnsi="Arial" w:cs="Arial"/>
          <w:color w:val="000000"/>
        </w:rPr>
        <w:t xml:space="preserve">[Accessed </w:t>
      </w:r>
      <w:r w:rsidR="002D62ED" w:rsidRPr="00E72E47">
        <w:rPr>
          <w:rFonts w:ascii="Arial" w:hAnsi="Arial" w:cs="Arial"/>
          <w:color w:val="000000"/>
        </w:rPr>
        <w:t>29</w:t>
      </w:r>
      <w:r w:rsidR="002D62ED" w:rsidRPr="00E72E47">
        <w:rPr>
          <w:rFonts w:ascii="Arial" w:hAnsi="Arial" w:cs="Arial"/>
          <w:color w:val="000000"/>
        </w:rPr>
        <w:t xml:space="preserve"> May 2025].</w:t>
      </w:r>
    </w:p>
    <w:p w14:paraId="14F539A7" w14:textId="4D001B82" w:rsidR="006F3305" w:rsidRPr="00E72E47" w:rsidRDefault="006F3305" w:rsidP="006F3305">
      <w:pPr>
        <w:pStyle w:val="NormalWeb"/>
        <w:spacing w:before="0" w:beforeAutospacing="0" w:after="240" w:afterAutospacing="0" w:line="360" w:lineRule="atLeast"/>
        <w:rPr>
          <w:rFonts w:ascii="Arial" w:hAnsi="Arial" w:cs="Arial"/>
          <w:color w:val="000000"/>
        </w:rPr>
      </w:pPr>
      <w:proofErr w:type="spellStart"/>
      <w:r w:rsidRPr="00E72E47">
        <w:rPr>
          <w:rFonts w:ascii="Arial" w:hAnsi="Arial" w:cs="Arial"/>
          <w:color w:val="000000"/>
        </w:rPr>
        <w:t>Badaru</w:t>
      </w:r>
      <w:proofErr w:type="spellEnd"/>
      <w:r w:rsidRPr="00E72E47">
        <w:rPr>
          <w:rFonts w:ascii="Arial" w:hAnsi="Arial" w:cs="Arial"/>
          <w:color w:val="000000"/>
        </w:rPr>
        <w:t>, K.A. and Adu, E.O., 2020. University Students’ Media Use and Political Participation in South Africa.</w:t>
      </w:r>
      <w:r w:rsidRPr="00E72E47">
        <w:rPr>
          <w:rStyle w:val="apple-converted-space"/>
          <w:rFonts w:ascii="Arial" w:eastAsiaTheme="majorEastAsia" w:hAnsi="Arial" w:cs="Arial"/>
          <w:color w:val="000000"/>
        </w:rPr>
        <w:t> </w:t>
      </w:r>
      <w:r w:rsidRPr="00E72E47">
        <w:rPr>
          <w:rFonts w:ascii="Arial" w:hAnsi="Arial" w:cs="Arial"/>
          <w:i/>
          <w:iCs/>
          <w:color w:val="000000"/>
        </w:rPr>
        <w:t>South African Journal of Higher Education</w:t>
      </w:r>
      <w:r w:rsidRPr="00E72E47">
        <w:rPr>
          <w:rFonts w:ascii="Arial" w:hAnsi="Arial" w:cs="Arial"/>
          <w:color w:val="000000"/>
        </w:rPr>
        <w:t xml:space="preserve">, 34(1), pp.18–36. </w:t>
      </w:r>
      <w:hyperlink r:id="rId9" w:history="1">
        <w:r w:rsidR="002D62ED" w:rsidRPr="00E72E47">
          <w:rPr>
            <w:rStyle w:val="Hyperlink"/>
            <w:rFonts w:ascii="Arial" w:hAnsi="Arial" w:cs="Arial"/>
          </w:rPr>
          <w:t>https://doi.org/10.20853/34-1-3382</w:t>
        </w:r>
      </w:hyperlink>
      <w:r w:rsidR="002D62ED" w:rsidRPr="00E72E47">
        <w:rPr>
          <w:rFonts w:ascii="Arial" w:hAnsi="Arial" w:cs="Arial"/>
          <w:color w:val="000000"/>
        </w:rPr>
        <w:t xml:space="preserve"> </w:t>
      </w:r>
      <w:r w:rsidR="002D62ED" w:rsidRPr="00E72E47">
        <w:rPr>
          <w:rFonts w:ascii="Arial" w:hAnsi="Arial" w:cs="Arial"/>
          <w:color w:val="000000"/>
        </w:rPr>
        <w:t xml:space="preserve">[Accessed </w:t>
      </w:r>
      <w:r w:rsidR="002D62ED" w:rsidRPr="00E72E47">
        <w:rPr>
          <w:rFonts w:ascii="Arial" w:hAnsi="Arial" w:cs="Arial"/>
          <w:color w:val="000000"/>
        </w:rPr>
        <w:t>29</w:t>
      </w:r>
      <w:r w:rsidR="002D62ED" w:rsidRPr="00E72E47">
        <w:rPr>
          <w:rFonts w:ascii="Arial" w:hAnsi="Arial" w:cs="Arial"/>
          <w:color w:val="000000"/>
        </w:rPr>
        <w:t xml:space="preserve"> May 2025].</w:t>
      </w:r>
    </w:p>
    <w:p w14:paraId="1EB1779D" w14:textId="3F8E8F49"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Birt, L., Scott, S., Cavers, D., Campbell, C. and Walter, F., 2016. Member Checking: A Tool to Enhance Trustworthiness or Merely a Nod to Validation?</w:t>
      </w:r>
      <w:r w:rsidRPr="00E72E47">
        <w:rPr>
          <w:rStyle w:val="apple-converted-space"/>
          <w:rFonts w:ascii="Arial" w:eastAsiaTheme="majorEastAsia" w:hAnsi="Arial" w:cs="Arial"/>
          <w:color w:val="000000"/>
        </w:rPr>
        <w:t> </w:t>
      </w:r>
      <w:r w:rsidRPr="00E72E47">
        <w:rPr>
          <w:rFonts w:ascii="Arial" w:hAnsi="Arial" w:cs="Arial"/>
          <w:i/>
          <w:iCs/>
          <w:color w:val="000000"/>
        </w:rPr>
        <w:t>Qualitative Health Research</w:t>
      </w:r>
      <w:r w:rsidRPr="00E72E47">
        <w:rPr>
          <w:rFonts w:ascii="Arial" w:hAnsi="Arial" w:cs="Arial"/>
          <w:color w:val="000000"/>
        </w:rPr>
        <w:t xml:space="preserve">, [online] 26(13), pp.1802–1811. </w:t>
      </w:r>
      <w:hyperlink r:id="rId10" w:history="1">
        <w:r w:rsidR="002D62ED" w:rsidRPr="00E72E47">
          <w:rPr>
            <w:rStyle w:val="Hyperlink"/>
            <w:rFonts w:ascii="Arial" w:hAnsi="Arial" w:cs="Arial"/>
          </w:rPr>
          <w:t>https://doi.org/10.1177/1049732316654870</w:t>
        </w:r>
      </w:hyperlink>
      <w:r w:rsidR="002D62ED" w:rsidRPr="00E72E47">
        <w:rPr>
          <w:rFonts w:ascii="Arial" w:hAnsi="Arial" w:cs="Arial"/>
          <w:color w:val="000000"/>
        </w:rPr>
        <w:t xml:space="preserve"> </w:t>
      </w:r>
      <w:r w:rsidR="002D62ED" w:rsidRPr="00E72E47">
        <w:rPr>
          <w:rFonts w:ascii="Arial" w:hAnsi="Arial" w:cs="Arial"/>
          <w:color w:val="000000"/>
        </w:rPr>
        <w:t xml:space="preserve">[Accessed </w:t>
      </w:r>
      <w:r w:rsidR="002D62ED" w:rsidRPr="00E72E47">
        <w:rPr>
          <w:rFonts w:ascii="Arial" w:hAnsi="Arial" w:cs="Arial"/>
          <w:color w:val="000000"/>
        </w:rPr>
        <w:t xml:space="preserve">29 </w:t>
      </w:r>
      <w:r w:rsidR="002D62ED" w:rsidRPr="00E72E47">
        <w:rPr>
          <w:rFonts w:ascii="Arial" w:hAnsi="Arial" w:cs="Arial"/>
          <w:color w:val="000000"/>
        </w:rPr>
        <w:t>May 2025].</w:t>
      </w:r>
    </w:p>
    <w:p w14:paraId="465B7BE5" w14:textId="1B570DFF" w:rsidR="007E560B" w:rsidRPr="00E72E47" w:rsidRDefault="007E560B"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Busetto, L., Wick, W. and Gumbinger, C., 2020. How to Use and Assess Qualitative Research Methods.</w:t>
      </w:r>
      <w:r w:rsidRPr="00E72E47">
        <w:rPr>
          <w:rStyle w:val="apple-converted-space"/>
          <w:rFonts w:ascii="Arial" w:eastAsiaTheme="majorEastAsia" w:hAnsi="Arial" w:cs="Arial"/>
          <w:color w:val="000000"/>
        </w:rPr>
        <w:t> </w:t>
      </w:r>
      <w:r w:rsidRPr="00E72E47">
        <w:rPr>
          <w:rFonts w:ascii="Arial" w:hAnsi="Arial" w:cs="Arial"/>
          <w:i/>
          <w:iCs/>
          <w:color w:val="000000"/>
        </w:rPr>
        <w:t>Neurological Research and Practice</w:t>
      </w:r>
      <w:r w:rsidRPr="00E72E47">
        <w:rPr>
          <w:rFonts w:ascii="Arial" w:hAnsi="Arial" w:cs="Arial"/>
          <w:color w:val="000000"/>
        </w:rPr>
        <w:t xml:space="preserve">, [online] 2(1), pp.1–10. </w:t>
      </w:r>
      <w:hyperlink r:id="rId11" w:history="1">
        <w:r w:rsidRPr="00E72E47">
          <w:rPr>
            <w:rStyle w:val="Hyperlink"/>
            <w:rFonts w:ascii="Arial" w:hAnsi="Arial" w:cs="Arial"/>
          </w:rPr>
          <w:t>https://doi.org/10.1186/s42466-020-00059-z</w:t>
        </w:r>
      </w:hyperlink>
      <w:r w:rsidRPr="00E72E47">
        <w:rPr>
          <w:rFonts w:ascii="Arial" w:hAnsi="Arial" w:cs="Arial"/>
          <w:color w:val="000000"/>
        </w:rPr>
        <w:t xml:space="preserve"> </w:t>
      </w:r>
      <w:r w:rsidRPr="00E72E47">
        <w:rPr>
          <w:rFonts w:ascii="Arial" w:hAnsi="Arial" w:cs="Arial"/>
          <w:color w:val="000000"/>
        </w:rPr>
        <w:t>[Accessed 29 May 2025].</w:t>
      </w:r>
    </w:p>
    <w:p w14:paraId="19468181" w14:textId="0EFC3B79"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du Plooy-Cilliers, F., Davis, C. and Bezuidenhout, R.-M., 2021.</w:t>
      </w:r>
      <w:r w:rsidRPr="00E72E47">
        <w:rPr>
          <w:rStyle w:val="apple-converted-space"/>
          <w:rFonts w:ascii="Arial" w:eastAsiaTheme="majorEastAsia" w:hAnsi="Arial" w:cs="Arial"/>
          <w:color w:val="000000"/>
        </w:rPr>
        <w:t> </w:t>
      </w:r>
      <w:r w:rsidRPr="00E72E47">
        <w:rPr>
          <w:rFonts w:ascii="Arial" w:hAnsi="Arial" w:cs="Arial"/>
          <w:i/>
          <w:iCs/>
          <w:color w:val="000000"/>
        </w:rPr>
        <w:t>Research Matters</w:t>
      </w:r>
      <w:r w:rsidRPr="00E72E47">
        <w:rPr>
          <w:rFonts w:ascii="Arial" w:hAnsi="Arial" w:cs="Arial"/>
          <w:color w:val="000000"/>
        </w:rPr>
        <w:t>. 2nd ed. Cape Town: Juta</w:t>
      </w:r>
      <w:r w:rsidR="002D62ED" w:rsidRPr="00E72E47">
        <w:rPr>
          <w:rFonts w:ascii="Arial" w:hAnsi="Arial" w:cs="Arial"/>
          <w:color w:val="000000"/>
        </w:rPr>
        <w:t xml:space="preserve"> </w:t>
      </w:r>
      <w:r w:rsidR="002D62ED" w:rsidRPr="00E72E47">
        <w:rPr>
          <w:rFonts w:ascii="Arial" w:hAnsi="Arial" w:cs="Arial"/>
          <w:color w:val="000000"/>
        </w:rPr>
        <w:t>[Accessed 3</w:t>
      </w:r>
      <w:r w:rsidR="002D62ED" w:rsidRPr="00E72E47">
        <w:rPr>
          <w:rFonts w:ascii="Arial" w:hAnsi="Arial" w:cs="Arial"/>
          <w:color w:val="000000"/>
        </w:rPr>
        <w:t xml:space="preserve">1 </w:t>
      </w:r>
      <w:r w:rsidR="002D62ED" w:rsidRPr="00E72E47">
        <w:rPr>
          <w:rFonts w:ascii="Arial" w:hAnsi="Arial" w:cs="Arial"/>
          <w:color w:val="000000"/>
        </w:rPr>
        <w:t>May 2025].</w:t>
      </w:r>
    </w:p>
    <w:p w14:paraId="40E2DF92" w14:textId="4E4CD52F"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Dudovskiy, J., 2025.</w:t>
      </w:r>
      <w:r w:rsidRPr="00E72E47">
        <w:rPr>
          <w:rStyle w:val="apple-converted-space"/>
          <w:rFonts w:ascii="Arial" w:eastAsiaTheme="majorEastAsia" w:hAnsi="Arial" w:cs="Arial"/>
          <w:color w:val="000000"/>
        </w:rPr>
        <w:t> </w:t>
      </w:r>
      <w:r w:rsidRPr="00E72E47">
        <w:rPr>
          <w:rFonts w:ascii="Arial" w:hAnsi="Arial" w:cs="Arial"/>
          <w:i/>
          <w:iCs/>
          <w:color w:val="000000"/>
        </w:rPr>
        <w:t>Interpretivism (interpretivist) Research Philosophy</w:t>
      </w:r>
      <w:r w:rsidRPr="00E72E47">
        <w:rPr>
          <w:rFonts w:ascii="Arial" w:hAnsi="Arial" w:cs="Arial"/>
          <w:color w:val="000000"/>
        </w:rPr>
        <w:t xml:space="preserve">. [online] Business Research Methodology. Available at: </w:t>
      </w:r>
      <w:hyperlink r:id="rId12" w:history="1">
        <w:r w:rsidR="002D62ED" w:rsidRPr="00E72E47">
          <w:rPr>
            <w:rStyle w:val="Hyperlink"/>
            <w:rFonts w:ascii="Arial" w:hAnsi="Arial" w:cs="Arial"/>
          </w:rPr>
          <w:t>https://research-methodology.net/research-philosophy/interpretivism/</w:t>
        </w:r>
      </w:hyperlink>
      <w:r w:rsidR="002D62ED" w:rsidRPr="00E72E47">
        <w:rPr>
          <w:rFonts w:ascii="Arial" w:hAnsi="Arial" w:cs="Arial"/>
          <w:color w:val="000000"/>
        </w:rPr>
        <w:t xml:space="preserve"> </w:t>
      </w:r>
      <w:r w:rsidR="002D62ED" w:rsidRPr="00E72E47">
        <w:rPr>
          <w:rFonts w:ascii="Arial" w:hAnsi="Arial" w:cs="Arial"/>
          <w:color w:val="000000"/>
        </w:rPr>
        <w:t>[Accessed 30 May 2025].</w:t>
      </w:r>
    </w:p>
    <w:p w14:paraId="5AA7B63C" w14:textId="46CBA82A"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Eldridge , J., 2015.</w:t>
      </w:r>
      <w:r w:rsidRPr="00E72E47">
        <w:rPr>
          <w:rStyle w:val="apple-converted-space"/>
          <w:rFonts w:ascii="Arial" w:eastAsiaTheme="majorEastAsia" w:hAnsi="Arial" w:cs="Arial"/>
          <w:color w:val="000000"/>
        </w:rPr>
        <w:t> </w:t>
      </w:r>
      <w:r w:rsidRPr="00E72E47">
        <w:rPr>
          <w:rFonts w:ascii="Arial" w:hAnsi="Arial" w:cs="Arial"/>
          <w:i/>
          <w:iCs/>
          <w:color w:val="000000"/>
        </w:rPr>
        <w:t>Chapter Objectives</w:t>
      </w:r>
      <w:r w:rsidRPr="00E72E47">
        <w:rPr>
          <w:rFonts w:ascii="Arial" w:hAnsi="Arial" w:cs="Arial"/>
          <w:color w:val="000000"/>
        </w:rPr>
        <w:t xml:space="preserve">. [online] Available at: </w:t>
      </w:r>
      <w:hyperlink r:id="rId13" w:history="1">
        <w:r w:rsidR="002D62ED" w:rsidRPr="00E72E47">
          <w:rPr>
            <w:rStyle w:val="Hyperlink"/>
            <w:rFonts w:ascii="Arial" w:hAnsi="Arial" w:cs="Arial"/>
          </w:rPr>
          <w:t>https://samples.jbpub.com/9781284079654/9781284108958_CH12_Pass03.pdf</w:t>
        </w:r>
      </w:hyperlink>
      <w:r w:rsidR="002D62ED" w:rsidRPr="00E72E47">
        <w:rPr>
          <w:rFonts w:ascii="Arial" w:hAnsi="Arial" w:cs="Arial"/>
          <w:color w:val="000000"/>
        </w:rPr>
        <w:t xml:space="preserve"> </w:t>
      </w:r>
      <w:r w:rsidR="002D62ED" w:rsidRPr="00E72E47">
        <w:rPr>
          <w:rFonts w:ascii="Arial" w:hAnsi="Arial" w:cs="Arial"/>
          <w:color w:val="000000"/>
        </w:rPr>
        <w:t>[Accessed 30 May 2025].</w:t>
      </w:r>
    </w:p>
    <w:p w14:paraId="5DF4C839" w14:textId="24797DB6" w:rsidR="008215B3" w:rsidRPr="00E72E47" w:rsidRDefault="008215B3"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GitHub, 2025.</w:t>
      </w:r>
      <w:r w:rsidRPr="00E72E47">
        <w:rPr>
          <w:rStyle w:val="apple-converted-space"/>
          <w:rFonts w:ascii="Arial" w:eastAsiaTheme="majorEastAsia" w:hAnsi="Arial" w:cs="Arial"/>
          <w:color w:val="000000"/>
        </w:rPr>
        <w:t> </w:t>
      </w:r>
      <w:r w:rsidRPr="00E72E47">
        <w:rPr>
          <w:rFonts w:ascii="Arial" w:hAnsi="Arial" w:cs="Arial"/>
          <w:i/>
          <w:iCs/>
          <w:color w:val="000000"/>
        </w:rPr>
        <w:t>GitHub Copilot · Your AI pair programmer</w:t>
      </w:r>
      <w:r w:rsidRPr="00E72E47">
        <w:rPr>
          <w:rFonts w:ascii="Arial" w:hAnsi="Arial" w:cs="Arial"/>
          <w:color w:val="000000"/>
        </w:rPr>
        <w:t xml:space="preserve">. [online] GitHub. Available at: </w:t>
      </w:r>
      <w:hyperlink r:id="rId14" w:history="1">
        <w:r w:rsidRPr="00E72E47">
          <w:rPr>
            <w:rStyle w:val="Hyperlink"/>
            <w:rFonts w:ascii="Arial" w:hAnsi="Arial" w:cs="Arial"/>
          </w:rPr>
          <w:t>https://github.com/features/copilot</w:t>
        </w:r>
      </w:hyperlink>
      <w:r w:rsidRPr="00E72E47">
        <w:rPr>
          <w:rFonts w:ascii="Arial" w:hAnsi="Arial" w:cs="Arial"/>
          <w:color w:val="000000"/>
        </w:rPr>
        <w:t xml:space="preserve"> </w:t>
      </w:r>
      <w:r w:rsidRPr="00E72E47">
        <w:rPr>
          <w:rFonts w:ascii="Arial" w:hAnsi="Arial" w:cs="Arial"/>
          <w:color w:val="000000"/>
        </w:rPr>
        <w:t xml:space="preserve">[Accessed </w:t>
      </w:r>
      <w:r w:rsidRPr="00E72E47">
        <w:rPr>
          <w:rFonts w:ascii="Arial" w:hAnsi="Arial" w:cs="Arial"/>
          <w:color w:val="000000"/>
        </w:rPr>
        <w:t>29</w:t>
      </w:r>
      <w:r w:rsidRPr="00E72E47">
        <w:rPr>
          <w:rFonts w:ascii="Arial" w:hAnsi="Arial" w:cs="Arial"/>
          <w:color w:val="000000"/>
        </w:rPr>
        <w:t xml:space="preserve"> May 2025].</w:t>
      </w:r>
    </w:p>
    <w:p w14:paraId="28735E17" w14:textId="6501D001" w:rsidR="00B70B0C" w:rsidRPr="00E72E47" w:rsidRDefault="00B70B0C"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Grammarly, 2024.</w:t>
      </w:r>
      <w:r w:rsidRPr="00E72E47">
        <w:rPr>
          <w:rStyle w:val="apple-converted-space"/>
          <w:rFonts w:ascii="Arial" w:eastAsiaTheme="majorEastAsia" w:hAnsi="Arial" w:cs="Arial"/>
          <w:color w:val="000000"/>
        </w:rPr>
        <w:t> </w:t>
      </w:r>
      <w:r w:rsidRPr="00E72E47">
        <w:rPr>
          <w:rFonts w:ascii="Arial" w:hAnsi="Arial" w:cs="Arial"/>
          <w:i/>
          <w:iCs/>
          <w:color w:val="000000"/>
        </w:rPr>
        <w:t>Grammarly</w:t>
      </w:r>
      <w:r w:rsidRPr="00E72E47">
        <w:rPr>
          <w:rFonts w:ascii="Arial" w:hAnsi="Arial" w:cs="Arial"/>
          <w:color w:val="000000"/>
        </w:rPr>
        <w:t xml:space="preserve">. [online] Grammarly.com. Available at: </w:t>
      </w:r>
      <w:hyperlink r:id="rId15" w:history="1">
        <w:r w:rsidRPr="00E72E47">
          <w:rPr>
            <w:rStyle w:val="Hyperlink"/>
            <w:rFonts w:ascii="Arial" w:hAnsi="Arial" w:cs="Arial"/>
          </w:rPr>
          <w:t>https://app.grammarly.com</w:t>
        </w:r>
      </w:hyperlink>
      <w:r w:rsidRPr="00E72E47">
        <w:rPr>
          <w:rFonts w:ascii="Arial" w:hAnsi="Arial" w:cs="Arial"/>
          <w:color w:val="000000"/>
        </w:rPr>
        <w:t xml:space="preserve"> </w:t>
      </w:r>
      <w:r w:rsidRPr="00E72E47">
        <w:rPr>
          <w:rFonts w:ascii="Arial" w:hAnsi="Arial" w:cs="Arial"/>
          <w:color w:val="000000"/>
        </w:rPr>
        <w:t>[Accessed 30 May 2025].</w:t>
      </w:r>
    </w:p>
    <w:p w14:paraId="6F06FF99" w14:textId="668FC4CC"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Islam, M., 2020. Data Analysis: Types, Process, Methods, Techniques and Tools.</w:t>
      </w:r>
      <w:r w:rsidRPr="00E72E47">
        <w:rPr>
          <w:rStyle w:val="apple-converted-space"/>
          <w:rFonts w:ascii="Arial" w:eastAsiaTheme="majorEastAsia" w:hAnsi="Arial" w:cs="Arial"/>
          <w:color w:val="000000"/>
        </w:rPr>
        <w:t> </w:t>
      </w:r>
      <w:r w:rsidRPr="00E72E47">
        <w:rPr>
          <w:rFonts w:ascii="Arial" w:hAnsi="Arial" w:cs="Arial"/>
          <w:i/>
          <w:iCs/>
          <w:color w:val="000000"/>
        </w:rPr>
        <w:t>International Journal on Data Science and Technology</w:t>
      </w:r>
      <w:r w:rsidRPr="00E72E47">
        <w:rPr>
          <w:rFonts w:ascii="Arial" w:hAnsi="Arial" w:cs="Arial"/>
          <w:color w:val="000000"/>
        </w:rPr>
        <w:t xml:space="preserve">, [online] 6(1), p.10. Available at: </w:t>
      </w:r>
      <w:hyperlink r:id="rId16" w:history="1">
        <w:r w:rsidR="002D62ED" w:rsidRPr="00E72E47">
          <w:rPr>
            <w:rStyle w:val="Hyperlink"/>
            <w:rFonts w:ascii="Arial" w:hAnsi="Arial" w:cs="Arial"/>
          </w:rPr>
          <w:t>https://www.researchgate.net/publication/338528149_Data_Analysis_Types_Process_Methods_Techniques_and_Tools</w:t>
        </w:r>
      </w:hyperlink>
      <w:r w:rsidR="002D62ED" w:rsidRPr="00E72E47">
        <w:rPr>
          <w:rFonts w:ascii="Arial" w:hAnsi="Arial" w:cs="Arial"/>
          <w:color w:val="000000"/>
        </w:rPr>
        <w:t xml:space="preserve"> </w:t>
      </w:r>
      <w:r w:rsidR="002D62ED" w:rsidRPr="00E72E47">
        <w:rPr>
          <w:rFonts w:ascii="Arial" w:hAnsi="Arial" w:cs="Arial"/>
          <w:color w:val="000000"/>
        </w:rPr>
        <w:t>[Accessed 30 May 2025].</w:t>
      </w:r>
    </w:p>
    <w:p w14:paraId="7A888EAF" w14:textId="6E5D7B6E" w:rsidR="006F3305" w:rsidRPr="00E72E47" w:rsidRDefault="00E72E47"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sz w:val="27"/>
          <w:szCs w:val="27"/>
        </w:rPr>
        <w:lastRenderedPageBreak/>
        <w:t>Madhu</w:t>
      </w:r>
      <w:r w:rsidR="006F3305" w:rsidRPr="00E72E47">
        <w:rPr>
          <w:rFonts w:ascii="Arial" w:hAnsi="Arial" w:cs="Arial"/>
          <w:color w:val="000000"/>
        </w:rPr>
        <w:t xml:space="preserve">, M.D., </w:t>
      </w:r>
      <w:proofErr w:type="spellStart"/>
      <w:r w:rsidR="006F3305" w:rsidRPr="00E72E47">
        <w:rPr>
          <w:rFonts w:ascii="Arial" w:hAnsi="Arial" w:cs="Arial"/>
          <w:color w:val="000000"/>
        </w:rPr>
        <w:t>Hanumanthappa</w:t>
      </w:r>
      <w:proofErr w:type="spellEnd"/>
      <w:r w:rsidR="006F3305" w:rsidRPr="00E72E47">
        <w:rPr>
          <w:rFonts w:ascii="Arial" w:hAnsi="Arial" w:cs="Arial"/>
          <w:color w:val="000000"/>
        </w:rPr>
        <w:t xml:space="preserve"> R, Rosalin Geetha and Kota Karuna Sri, 2024.</w:t>
      </w:r>
      <w:r w:rsidR="006F3305" w:rsidRPr="00E72E47">
        <w:rPr>
          <w:rStyle w:val="apple-converted-space"/>
          <w:rFonts w:ascii="Arial" w:eastAsiaTheme="majorEastAsia" w:hAnsi="Arial" w:cs="Arial"/>
          <w:color w:val="000000"/>
        </w:rPr>
        <w:t> </w:t>
      </w:r>
      <w:r w:rsidR="006F3305" w:rsidRPr="00E72E47">
        <w:rPr>
          <w:rFonts w:ascii="Arial" w:hAnsi="Arial" w:cs="Arial"/>
          <w:i/>
          <w:iCs/>
          <w:color w:val="000000"/>
        </w:rPr>
        <w:t>Research Problem</w:t>
      </w:r>
      <w:r w:rsidR="006F3305" w:rsidRPr="00E72E47">
        <w:rPr>
          <w:rFonts w:ascii="Arial" w:hAnsi="Arial" w:cs="Arial"/>
          <w:color w:val="000000"/>
        </w:rPr>
        <w:t xml:space="preserve">. [online] ResearchGate. Available at: </w:t>
      </w:r>
      <w:hyperlink r:id="rId17" w:history="1">
        <w:r w:rsidR="002D62ED" w:rsidRPr="00E72E47">
          <w:rPr>
            <w:rStyle w:val="Hyperlink"/>
            <w:rFonts w:ascii="Arial" w:hAnsi="Arial" w:cs="Arial"/>
          </w:rPr>
          <w:t>https://www.researchgate.net/publication/378555393_Research_Problem</w:t>
        </w:r>
      </w:hyperlink>
      <w:r w:rsidR="002D62ED" w:rsidRPr="00E72E47">
        <w:rPr>
          <w:rFonts w:ascii="Arial" w:hAnsi="Arial" w:cs="Arial"/>
          <w:color w:val="000000"/>
        </w:rPr>
        <w:t xml:space="preserve"> </w:t>
      </w:r>
      <w:r w:rsidR="002D62ED" w:rsidRPr="00E72E47">
        <w:rPr>
          <w:rFonts w:ascii="Arial" w:hAnsi="Arial" w:cs="Arial"/>
          <w:color w:val="000000"/>
        </w:rPr>
        <w:t>[Accessed 3</w:t>
      </w:r>
      <w:r w:rsidR="002D62ED" w:rsidRPr="00E72E47">
        <w:rPr>
          <w:rFonts w:ascii="Arial" w:hAnsi="Arial" w:cs="Arial"/>
          <w:color w:val="000000"/>
        </w:rPr>
        <w:t>1</w:t>
      </w:r>
      <w:r w:rsidR="002D62ED" w:rsidRPr="00E72E47">
        <w:rPr>
          <w:rFonts w:ascii="Arial" w:hAnsi="Arial" w:cs="Arial"/>
          <w:color w:val="000000"/>
        </w:rPr>
        <w:t xml:space="preserve"> May 2025].</w:t>
      </w:r>
    </w:p>
    <w:p w14:paraId="63D6C463" w14:textId="6AE13FDB" w:rsidR="006F3305" w:rsidRPr="00E72E47" w:rsidRDefault="006F3305" w:rsidP="006F3305">
      <w:pPr>
        <w:pStyle w:val="NormalWeb"/>
        <w:spacing w:before="0" w:beforeAutospacing="0" w:after="240" w:afterAutospacing="0" w:line="360" w:lineRule="atLeast"/>
        <w:rPr>
          <w:rFonts w:ascii="Arial" w:hAnsi="Arial" w:cs="Arial"/>
          <w:color w:val="000000"/>
        </w:rPr>
      </w:pPr>
      <w:r w:rsidRPr="00E72E47">
        <w:rPr>
          <w:rFonts w:ascii="Arial" w:hAnsi="Arial" w:cs="Arial"/>
          <w:color w:val="000000"/>
        </w:rPr>
        <w:t xml:space="preserve">Makola, Z. and </w:t>
      </w:r>
      <w:proofErr w:type="spellStart"/>
      <w:r w:rsidRPr="00E72E47">
        <w:rPr>
          <w:rFonts w:ascii="Arial" w:hAnsi="Arial" w:cs="Arial"/>
          <w:color w:val="000000"/>
        </w:rPr>
        <w:t>Ntoyanto-Tyatyantsi</w:t>
      </w:r>
      <w:proofErr w:type="spellEnd"/>
      <w:r w:rsidRPr="00E72E47">
        <w:rPr>
          <w:rFonts w:ascii="Arial" w:hAnsi="Arial" w:cs="Arial"/>
          <w:color w:val="000000"/>
        </w:rPr>
        <w:t>, N., 2023. Post Graduate Students’ Experiences with Research Ethics: A South African Perspective.</w:t>
      </w:r>
      <w:r w:rsidRPr="00E72E47">
        <w:rPr>
          <w:rStyle w:val="apple-converted-space"/>
          <w:rFonts w:ascii="Arial" w:eastAsiaTheme="majorEastAsia" w:hAnsi="Arial" w:cs="Arial"/>
          <w:color w:val="000000"/>
        </w:rPr>
        <w:t> </w:t>
      </w:r>
      <w:r w:rsidRPr="00E72E47">
        <w:rPr>
          <w:rFonts w:ascii="Arial" w:hAnsi="Arial" w:cs="Arial"/>
          <w:i/>
          <w:iCs/>
          <w:color w:val="000000"/>
        </w:rPr>
        <w:t>Journal of Empirical Research on Human Research Ethics</w:t>
      </w:r>
      <w:r w:rsidRPr="00E72E47">
        <w:rPr>
          <w:rFonts w:ascii="Arial" w:hAnsi="Arial" w:cs="Arial"/>
          <w:color w:val="000000"/>
        </w:rPr>
        <w:t xml:space="preserve">, [online] 18(4), pp.208–217. </w:t>
      </w:r>
      <w:hyperlink r:id="rId18" w:history="1">
        <w:r w:rsidR="002D62ED" w:rsidRPr="00E72E47">
          <w:rPr>
            <w:rStyle w:val="Hyperlink"/>
            <w:rFonts w:ascii="Arial" w:hAnsi="Arial" w:cs="Arial"/>
          </w:rPr>
          <w:t>https://doi.org/10.1177/15562646231188004</w:t>
        </w:r>
      </w:hyperlink>
      <w:r w:rsidR="002D62ED" w:rsidRPr="00E72E47">
        <w:rPr>
          <w:rFonts w:ascii="Arial" w:hAnsi="Arial" w:cs="Arial"/>
          <w:color w:val="000000"/>
        </w:rPr>
        <w:t xml:space="preserve"> </w:t>
      </w:r>
      <w:r w:rsidR="002D62ED" w:rsidRPr="00E72E47">
        <w:rPr>
          <w:rFonts w:ascii="Arial" w:hAnsi="Arial" w:cs="Arial"/>
          <w:color w:val="000000"/>
        </w:rPr>
        <w:t xml:space="preserve">[Accessed </w:t>
      </w:r>
      <w:r w:rsidR="002D62ED" w:rsidRPr="00E72E47">
        <w:rPr>
          <w:rFonts w:ascii="Arial" w:hAnsi="Arial" w:cs="Arial"/>
          <w:color w:val="000000"/>
        </w:rPr>
        <w:t>30</w:t>
      </w:r>
      <w:r w:rsidR="002D62ED" w:rsidRPr="00E72E47">
        <w:rPr>
          <w:rFonts w:ascii="Arial" w:hAnsi="Arial" w:cs="Arial"/>
          <w:color w:val="000000"/>
        </w:rPr>
        <w:t xml:space="preserve"> May 2025]</w:t>
      </w:r>
      <w:r w:rsidR="002D62ED" w:rsidRPr="00E72E47">
        <w:rPr>
          <w:rFonts w:ascii="Arial" w:hAnsi="Arial" w:cs="Arial"/>
          <w:color w:val="000000"/>
        </w:rPr>
        <w:t>.</w:t>
      </w:r>
    </w:p>
    <w:p w14:paraId="363AA96A" w14:textId="40D1AE63" w:rsidR="007E560B" w:rsidRPr="00E72E47" w:rsidRDefault="006F3305" w:rsidP="006F3305">
      <w:pPr>
        <w:pStyle w:val="NormalWeb"/>
        <w:spacing w:before="0" w:beforeAutospacing="0" w:after="240" w:afterAutospacing="0" w:line="360" w:lineRule="atLeast"/>
        <w:rPr>
          <w:rFonts w:ascii="Arial" w:hAnsi="Arial" w:cs="Arial"/>
          <w:color w:val="000000"/>
        </w:rPr>
      </w:pPr>
      <w:proofErr w:type="spellStart"/>
      <w:r w:rsidRPr="00E72E47">
        <w:rPr>
          <w:rFonts w:ascii="Arial" w:hAnsi="Arial" w:cs="Arial"/>
          <w:color w:val="000000"/>
        </w:rPr>
        <w:t>Siphiwe</w:t>
      </w:r>
      <w:proofErr w:type="spellEnd"/>
      <w:r w:rsidRPr="00E72E47">
        <w:rPr>
          <w:rFonts w:ascii="Arial" w:hAnsi="Arial" w:cs="Arial"/>
          <w:color w:val="000000"/>
        </w:rPr>
        <w:t xml:space="preserve"> Dlamini and </w:t>
      </w:r>
      <w:proofErr w:type="spellStart"/>
      <w:r w:rsidRPr="00E72E47">
        <w:rPr>
          <w:rFonts w:ascii="Arial" w:hAnsi="Arial" w:cs="Arial"/>
          <w:color w:val="000000"/>
        </w:rPr>
        <w:t>Chinje</w:t>
      </w:r>
      <w:proofErr w:type="spellEnd"/>
      <w:r w:rsidRPr="00E72E47">
        <w:rPr>
          <w:rFonts w:ascii="Arial" w:hAnsi="Arial" w:cs="Arial"/>
          <w:color w:val="000000"/>
        </w:rPr>
        <w:t>, N.B., 2019. The influence of loyalty programs on South African Youth’s repeat purchase behaviour.</w:t>
      </w:r>
      <w:r w:rsidRPr="00E72E47">
        <w:rPr>
          <w:rStyle w:val="apple-converted-space"/>
          <w:rFonts w:ascii="Arial" w:eastAsiaTheme="majorEastAsia" w:hAnsi="Arial" w:cs="Arial"/>
          <w:color w:val="000000"/>
        </w:rPr>
        <w:t> </w:t>
      </w:r>
      <w:r w:rsidRPr="00E72E47">
        <w:rPr>
          <w:rFonts w:ascii="Arial" w:hAnsi="Arial" w:cs="Arial"/>
          <w:i/>
          <w:iCs/>
          <w:color w:val="000000"/>
        </w:rPr>
        <w:t>Journal of Business and Retail Management Research</w:t>
      </w:r>
      <w:r w:rsidRPr="00E72E47">
        <w:rPr>
          <w:rFonts w:ascii="Arial" w:hAnsi="Arial" w:cs="Arial"/>
          <w:color w:val="000000"/>
        </w:rPr>
        <w:t xml:space="preserve">, [online] Volume 13(Issue 03). Available at: </w:t>
      </w:r>
      <w:hyperlink r:id="rId19" w:history="1">
        <w:r w:rsidR="002D62ED" w:rsidRPr="00E72E47">
          <w:rPr>
            <w:rStyle w:val="Hyperlink"/>
            <w:rFonts w:ascii="Arial" w:hAnsi="Arial" w:cs="Arial"/>
          </w:rPr>
          <w:t>http://jbrmr.com/details&amp;cid=475</w:t>
        </w:r>
      </w:hyperlink>
      <w:r w:rsidR="002D62ED" w:rsidRPr="00E72E47">
        <w:rPr>
          <w:rFonts w:ascii="Arial" w:hAnsi="Arial" w:cs="Arial"/>
          <w:color w:val="000000"/>
        </w:rPr>
        <w:t xml:space="preserve"> </w:t>
      </w:r>
      <w:r w:rsidRPr="00E72E47">
        <w:rPr>
          <w:rFonts w:ascii="Arial" w:hAnsi="Arial" w:cs="Arial"/>
          <w:color w:val="000000"/>
        </w:rPr>
        <w:t>[Accessed 21 May 2025].</w:t>
      </w:r>
    </w:p>
    <w:p w14:paraId="471BE727" w14:textId="77777777" w:rsidR="007E560B" w:rsidRPr="00E72E47" w:rsidRDefault="007E560B">
      <w:pPr>
        <w:rPr>
          <w:rFonts w:ascii="Arial" w:eastAsia="Times New Roman" w:hAnsi="Arial" w:cs="Arial"/>
          <w:color w:val="000000"/>
          <w:kern w:val="0"/>
          <w:lang w:eastAsia="en-GB"/>
          <w14:ligatures w14:val="none"/>
        </w:rPr>
      </w:pPr>
      <w:r w:rsidRPr="00E72E47">
        <w:rPr>
          <w:rFonts w:ascii="Arial" w:hAnsi="Arial" w:cs="Arial"/>
          <w:color w:val="000000"/>
        </w:rPr>
        <w:br w:type="page"/>
      </w:r>
    </w:p>
    <w:p w14:paraId="35B6CC8B" w14:textId="23476315" w:rsidR="00EA2089" w:rsidRPr="00E72E47" w:rsidRDefault="00443E14" w:rsidP="00443E14">
      <w:pPr>
        <w:pStyle w:val="Heading2"/>
        <w:rPr>
          <w:rFonts w:ascii="Arial" w:hAnsi="Arial" w:cs="Arial"/>
        </w:rPr>
      </w:pPr>
      <w:r w:rsidRPr="00E72E47">
        <w:rPr>
          <w:rFonts w:ascii="Arial" w:hAnsi="Arial" w:cs="Arial"/>
        </w:rPr>
        <w:lastRenderedPageBreak/>
        <w:t>Disclosure</w:t>
      </w:r>
      <w:r w:rsidR="007E560B" w:rsidRPr="00E72E47">
        <w:rPr>
          <w:rFonts w:ascii="Arial" w:hAnsi="Arial" w:cs="Arial"/>
        </w:rPr>
        <w:t xml:space="preserve"> </w:t>
      </w:r>
      <w:r w:rsidRPr="00E72E47">
        <w:rPr>
          <w:rFonts w:ascii="Arial" w:hAnsi="Arial" w:cs="Arial"/>
        </w:rPr>
        <w:t>of AI Usage</w:t>
      </w:r>
    </w:p>
    <w:p w14:paraId="3B11A494" w14:textId="77777777" w:rsidR="00443E14" w:rsidRPr="00E72E47" w:rsidRDefault="00443E14" w:rsidP="00443E14">
      <w:pPr>
        <w:rPr>
          <w:rFonts w:ascii="Arial" w:hAnsi="Arial" w:cs="Arial"/>
        </w:rPr>
      </w:pPr>
    </w:p>
    <w:p w14:paraId="6DF7ADEB" w14:textId="60C1816D" w:rsidR="00443E14" w:rsidRPr="00E72E47" w:rsidRDefault="00443E14" w:rsidP="00443E14">
      <w:pPr>
        <w:rPr>
          <w:rFonts w:ascii="Arial" w:hAnsi="Arial" w:cs="Arial"/>
        </w:rPr>
      </w:pPr>
      <w:r w:rsidRPr="00E72E47">
        <w:rPr>
          <w:rFonts w:ascii="Arial" w:hAnsi="Arial" w:cs="Arial"/>
          <w:b/>
          <w:bCs/>
        </w:rPr>
        <w:t>Sections:</w:t>
      </w:r>
      <w:r w:rsidRPr="00E72E47">
        <w:rPr>
          <w:rFonts w:ascii="Arial" w:hAnsi="Arial" w:cs="Arial"/>
        </w:rPr>
        <w:t xml:space="preserve"> All</w:t>
      </w:r>
    </w:p>
    <w:p w14:paraId="2EEDAC13" w14:textId="06AE4141" w:rsidR="00443E14" w:rsidRPr="00E72E47" w:rsidRDefault="00443E14" w:rsidP="00443E14">
      <w:pPr>
        <w:rPr>
          <w:rFonts w:ascii="Arial" w:hAnsi="Arial" w:cs="Arial"/>
        </w:rPr>
      </w:pPr>
      <w:r w:rsidRPr="00E72E47">
        <w:rPr>
          <w:rFonts w:ascii="Arial" w:hAnsi="Arial" w:cs="Arial"/>
          <w:b/>
          <w:bCs/>
        </w:rPr>
        <w:t>Tool name:</w:t>
      </w:r>
      <w:r w:rsidRPr="00E72E47">
        <w:rPr>
          <w:rFonts w:ascii="Arial" w:hAnsi="Arial" w:cs="Arial"/>
        </w:rPr>
        <w:t xml:space="preserve"> Grammarly </w:t>
      </w:r>
    </w:p>
    <w:p w14:paraId="2A837D43" w14:textId="55B281DA" w:rsidR="00443E14" w:rsidRPr="00E72E47" w:rsidRDefault="00443E14" w:rsidP="00443E14">
      <w:pPr>
        <w:rPr>
          <w:rFonts w:ascii="Arial" w:hAnsi="Arial" w:cs="Arial"/>
        </w:rPr>
      </w:pPr>
      <w:r w:rsidRPr="00E72E47">
        <w:rPr>
          <w:rFonts w:ascii="Arial" w:hAnsi="Arial" w:cs="Arial"/>
          <w:b/>
          <w:bCs/>
        </w:rPr>
        <w:t xml:space="preserve">Intention: </w:t>
      </w:r>
      <w:r w:rsidRPr="00E72E47">
        <w:rPr>
          <w:rFonts w:ascii="Arial" w:hAnsi="Arial" w:cs="Arial"/>
        </w:rPr>
        <w:t>To help me correct my spelling and Grammer.</w:t>
      </w:r>
    </w:p>
    <w:p w14:paraId="11CD3600" w14:textId="65C87E47" w:rsidR="00443E14" w:rsidRPr="00E72E47" w:rsidRDefault="00443E14" w:rsidP="00443E14">
      <w:pPr>
        <w:rPr>
          <w:rFonts w:ascii="Arial" w:hAnsi="Arial" w:cs="Arial"/>
        </w:rPr>
      </w:pPr>
      <w:r w:rsidRPr="00E72E47">
        <w:rPr>
          <w:rFonts w:ascii="Arial" w:hAnsi="Arial" w:cs="Arial"/>
          <w:b/>
          <w:bCs/>
        </w:rPr>
        <w:t>Dates:</w:t>
      </w:r>
      <w:r w:rsidRPr="00E72E47">
        <w:rPr>
          <w:rFonts w:ascii="Arial" w:hAnsi="Arial" w:cs="Arial"/>
        </w:rPr>
        <w:t xml:space="preserve"> 4 June 2025 </w:t>
      </w:r>
    </w:p>
    <w:p w14:paraId="6227DE73" w14:textId="168F6320" w:rsidR="00443E14" w:rsidRPr="00E72E47" w:rsidRDefault="00B70B0C" w:rsidP="00443E14">
      <w:pPr>
        <w:rPr>
          <w:rFonts w:ascii="Arial" w:hAnsi="Arial" w:cs="Arial"/>
        </w:rPr>
      </w:pPr>
      <w:r w:rsidRPr="00E72E47">
        <w:rPr>
          <w:rFonts w:ascii="Arial" w:hAnsi="Arial" w:cs="Arial"/>
          <w:noProof/>
        </w:rPr>
        <w:drawing>
          <wp:inline distT="0" distB="0" distL="0" distR="0" wp14:anchorId="15DA79DA" wp14:editId="4C07926B">
            <wp:extent cx="5178490" cy="2954137"/>
            <wp:effectExtent l="0" t="0" r="3175" b="5080"/>
            <wp:docPr id="542641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1735" name="Picture 5426417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4111" cy="2991571"/>
                    </a:xfrm>
                    <a:prstGeom prst="rect">
                      <a:avLst/>
                    </a:prstGeom>
                  </pic:spPr>
                </pic:pic>
              </a:graphicData>
            </a:graphic>
          </wp:inline>
        </w:drawing>
      </w:r>
    </w:p>
    <w:p w14:paraId="1D7B8BB1" w14:textId="77777777" w:rsidR="00B70B0C" w:rsidRPr="00E72E47" w:rsidRDefault="00B70B0C" w:rsidP="00443E14">
      <w:pPr>
        <w:rPr>
          <w:rFonts w:ascii="Arial" w:hAnsi="Arial" w:cs="Arial"/>
        </w:rPr>
      </w:pPr>
    </w:p>
    <w:p w14:paraId="13097888" w14:textId="1159FD3F" w:rsidR="00443E14" w:rsidRPr="00E72E47" w:rsidRDefault="00443E14" w:rsidP="00443E14">
      <w:pPr>
        <w:rPr>
          <w:rFonts w:ascii="Arial" w:hAnsi="Arial" w:cs="Arial"/>
        </w:rPr>
      </w:pPr>
      <w:r w:rsidRPr="00E72E47">
        <w:rPr>
          <w:rFonts w:ascii="Arial" w:hAnsi="Arial" w:cs="Arial"/>
          <w:b/>
          <w:bCs/>
        </w:rPr>
        <w:t>Sections:</w:t>
      </w:r>
      <w:r w:rsidRPr="00E72E47">
        <w:rPr>
          <w:rFonts w:ascii="Arial" w:hAnsi="Arial" w:cs="Arial"/>
        </w:rPr>
        <w:t xml:space="preserve"> All</w:t>
      </w:r>
    </w:p>
    <w:p w14:paraId="69973287" w14:textId="0FC88C8C" w:rsidR="00443E14" w:rsidRPr="00E72E47" w:rsidRDefault="00443E14" w:rsidP="00443E14">
      <w:pPr>
        <w:rPr>
          <w:rFonts w:ascii="Arial" w:hAnsi="Arial" w:cs="Arial"/>
        </w:rPr>
      </w:pPr>
      <w:r w:rsidRPr="00E72E47">
        <w:rPr>
          <w:rFonts w:ascii="Arial" w:hAnsi="Arial" w:cs="Arial"/>
          <w:b/>
          <w:bCs/>
        </w:rPr>
        <w:t xml:space="preserve">Tool name: </w:t>
      </w:r>
      <w:r w:rsidRPr="00E72E47">
        <w:rPr>
          <w:rFonts w:ascii="Arial" w:hAnsi="Arial" w:cs="Arial"/>
        </w:rPr>
        <w:t>Co-pilot</w:t>
      </w:r>
    </w:p>
    <w:p w14:paraId="5F68E67D" w14:textId="16210FEA" w:rsidR="00443E14" w:rsidRPr="00E72E47" w:rsidRDefault="00443E14" w:rsidP="00443E14">
      <w:pPr>
        <w:rPr>
          <w:rFonts w:ascii="Arial" w:hAnsi="Arial" w:cs="Arial"/>
        </w:rPr>
      </w:pPr>
      <w:r w:rsidRPr="00E72E47">
        <w:rPr>
          <w:rFonts w:ascii="Arial" w:hAnsi="Arial" w:cs="Arial"/>
          <w:b/>
          <w:bCs/>
        </w:rPr>
        <w:t xml:space="preserve">Intention: </w:t>
      </w:r>
      <w:r w:rsidRPr="00E72E47">
        <w:rPr>
          <w:rFonts w:ascii="Arial" w:hAnsi="Arial" w:cs="Arial"/>
        </w:rPr>
        <w:t>To help me structure my documents and assist with typing.</w:t>
      </w:r>
    </w:p>
    <w:p w14:paraId="2E9CAE7B" w14:textId="756AE9AE" w:rsidR="00B70B0C" w:rsidRPr="00E72E47" w:rsidRDefault="00B70B0C" w:rsidP="00443E14">
      <w:pPr>
        <w:rPr>
          <w:rFonts w:ascii="Arial" w:hAnsi="Arial" w:cs="Arial"/>
        </w:rPr>
      </w:pPr>
      <w:r w:rsidRPr="00E72E47">
        <w:rPr>
          <w:rFonts w:ascii="Arial" w:hAnsi="Arial" w:cs="Arial"/>
          <w:b/>
          <w:bCs/>
        </w:rPr>
        <w:t xml:space="preserve">Note: </w:t>
      </w:r>
      <w:r w:rsidRPr="00E72E47">
        <w:rPr>
          <w:rFonts w:ascii="Arial" w:hAnsi="Arial" w:cs="Arial"/>
        </w:rPr>
        <w:t>This is an example usage of how copilot works as the doc is already complete but it would be used in the same manner. I always aim to use this tool responsibly.</w:t>
      </w:r>
    </w:p>
    <w:p w14:paraId="69DECC0C" w14:textId="0D36911B" w:rsidR="00443E14" w:rsidRPr="00E72E47" w:rsidRDefault="00443E14" w:rsidP="00443E14">
      <w:pPr>
        <w:rPr>
          <w:rFonts w:ascii="Arial" w:hAnsi="Arial" w:cs="Arial"/>
        </w:rPr>
      </w:pPr>
      <w:r w:rsidRPr="00E72E47">
        <w:rPr>
          <w:rFonts w:ascii="Arial" w:hAnsi="Arial" w:cs="Arial"/>
          <w:b/>
          <w:bCs/>
        </w:rPr>
        <w:t>Dates:</w:t>
      </w:r>
      <w:r w:rsidRPr="00E72E47">
        <w:rPr>
          <w:rFonts w:ascii="Arial" w:hAnsi="Arial" w:cs="Arial"/>
        </w:rPr>
        <w:t xml:space="preserve"> 4 June 2025</w:t>
      </w:r>
    </w:p>
    <w:p w14:paraId="4418A1F1" w14:textId="2193AAA1" w:rsidR="00443E14" w:rsidRPr="00E72E47" w:rsidRDefault="00B70B0C" w:rsidP="00443E14">
      <w:pPr>
        <w:rPr>
          <w:rFonts w:ascii="Arial" w:hAnsi="Arial" w:cs="Arial"/>
        </w:rPr>
      </w:pPr>
      <w:r w:rsidRPr="00E72E47">
        <w:rPr>
          <w:rFonts w:ascii="Arial" w:hAnsi="Arial" w:cs="Arial"/>
          <w:noProof/>
        </w:rPr>
        <w:drawing>
          <wp:inline distT="0" distB="0" distL="0" distR="0" wp14:anchorId="0A903F51" wp14:editId="6C852C76">
            <wp:extent cx="5731510" cy="449580"/>
            <wp:effectExtent l="0" t="0" r="0" b="0"/>
            <wp:docPr id="1422329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29464" name="Picture 142232946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49580"/>
                    </a:xfrm>
                    <a:prstGeom prst="rect">
                      <a:avLst/>
                    </a:prstGeom>
                  </pic:spPr>
                </pic:pic>
              </a:graphicData>
            </a:graphic>
          </wp:inline>
        </w:drawing>
      </w:r>
    </w:p>
    <w:p w14:paraId="065B569D" w14:textId="5D196683" w:rsidR="00443E14" w:rsidRPr="00E72E47" w:rsidRDefault="00443E14" w:rsidP="00443E14">
      <w:pPr>
        <w:rPr>
          <w:rFonts w:ascii="Arial" w:hAnsi="Arial" w:cs="Arial"/>
        </w:rPr>
      </w:pPr>
      <w:r w:rsidRPr="00E72E47">
        <w:rPr>
          <w:rFonts w:ascii="Arial" w:hAnsi="Arial" w:cs="Arial"/>
          <w:b/>
          <w:bCs/>
        </w:rPr>
        <w:t xml:space="preserve">Additional: </w:t>
      </w:r>
      <w:r w:rsidRPr="00E72E47">
        <w:rPr>
          <w:rFonts w:ascii="Arial" w:hAnsi="Arial" w:cs="Arial"/>
        </w:rPr>
        <w:t>I have provided a link for version control so evidence of drafting and all changes to the doc can be seen</w:t>
      </w:r>
      <w:r w:rsidR="008215B3" w:rsidRPr="00E72E47">
        <w:rPr>
          <w:rFonts w:ascii="Arial" w:hAnsi="Arial" w:cs="Arial"/>
        </w:rPr>
        <w:t xml:space="preserve">. </w:t>
      </w:r>
    </w:p>
    <w:p w14:paraId="6E989339" w14:textId="4E78CA80" w:rsidR="00443E14" w:rsidRPr="00E72E47" w:rsidRDefault="00443E14" w:rsidP="00443E14">
      <w:pPr>
        <w:rPr>
          <w:rFonts w:ascii="Arial" w:hAnsi="Arial" w:cs="Arial"/>
        </w:rPr>
      </w:pPr>
      <w:r w:rsidRPr="00E72E47">
        <w:rPr>
          <w:rFonts w:ascii="Arial" w:hAnsi="Arial" w:cs="Arial"/>
          <w:b/>
          <w:bCs/>
        </w:rPr>
        <w:t>GitHub Link:</w:t>
      </w:r>
      <w:r w:rsidR="008215B3" w:rsidRPr="00E72E47">
        <w:rPr>
          <w:rFonts w:ascii="Arial" w:hAnsi="Arial" w:cs="Arial"/>
        </w:rPr>
        <w:t xml:space="preserve"> </w:t>
      </w:r>
      <w:r w:rsidR="008215B3" w:rsidRPr="00E72E47">
        <w:rPr>
          <w:rFonts w:ascii="Arial" w:hAnsi="Arial" w:cs="Arial"/>
        </w:rPr>
        <w:t>https://github.com/JacquesLife/ResearchDocVc</w:t>
      </w:r>
    </w:p>
    <w:sectPr w:rsidR="00443E14" w:rsidRPr="00E72E47">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A9890" w14:textId="77777777" w:rsidR="001330A2" w:rsidRDefault="001330A2" w:rsidP="002D62ED">
      <w:pPr>
        <w:spacing w:after="0" w:line="240" w:lineRule="auto"/>
      </w:pPr>
      <w:r>
        <w:separator/>
      </w:r>
    </w:p>
  </w:endnote>
  <w:endnote w:type="continuationSeparator" w:id="0">
    <w:p w14:paraId="31A3BDD9" w14:textId="77777777" w:rsidR="001330A2" w:rsidRDefault="001330A2" w:rsidP="002D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6369567"/>
      <w:docPartObj>
        <w:docPartGallery w:val="Page Numbers (Bottom of Page)"/>
        <w:docPartUnique/>
      </w:docPartObj>
    </w:sdtPr>
    <w:sdtContent>
      <w:p w14:paraId="1D5A7566" w14:textId="3BCFB3EE" w:rsidR="002D62ED" w:rsidRDefault="002D62ED" w:rsidP="00CB03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58B5577" w14:textId="77777777" w:rsidR="002D62ED" w:rsidRDefault="002D62ED" w:rsidP="002D62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2979889"/>
      <w:docPartObj>
        <w:docPartGallery w:val="Page Numbers (Bottom of Page)"/>
        <w:docPartUnique/>
      </w:docPartObj>
    </w:sdtPr>
    <w:sdtContent>
      <w:p w14:paraId="3E071442" w14:textId="1C8A52FF" w:rsidR="002D62ED" w:rsidRDefault="002D62ED" w:rsidP="00CB03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388305" w14:textId="77777777" w:rsidR="002D62ED" w:rsidRDefault="002D62ED" w:rsidP="002D62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D9082" w14:textId="77777777" w:rsidR="001330A2" w:rsidRDefault="001330A2" w:rsidP="002D62ED">
      <w:pPr>
        <w:spacing w:after="0" w:line="240" w:lineRule="auto"/>
      </w:pPr>
      <w:r>
        <w:separator/>
      </w:r>
    </w:p>
  </w:footnote>
  <w:footnote w:type="continuationSeparator" w:id="0">
    <w:p w14:paraId="57927E9C" w14:textId="77777777" w:rsidR="001330A2" w:rsidRDefault="001330A2" w:rsidP="002D6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61BF"/>
    <w:multiLevelType w:val="hybridMultilevel"/>
    <w:tmpl w:val="6D7484F0"/>
    <w:lvl w:ilvl="0" w:tplc="85E29A8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35D9B"/>
    <w:multiLevelType w:val="hybridMultilevel"/>
    <w:tmpl w:val="BFBC39DA"/>
    <w:lvl w:ilvl="0" w:tplc="85E29A8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B13D2"/>
    <w:multiLevelType w:val="hybridMultilevel"/>
    <w:tmpl w:val="41A25AC4"/>
    <w:lvl w:ilvl="0" w:tplc="85E29A8C">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DB538C"/>
    <w:multiLevelType w:val="hybridMultilevel"/>
    <w:tmpl w:val="F2AE9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014097"/>
    <w:multiLevelType w:val="hybridMultilevel"/>
    <w:tmpl w:val="5B983DA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2EE1829"/>
    <w:multiLevelType w:val="hybridMultilevel"/>
    <w:tmpl w:val="123022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861EDC"/>
    <w:multiLevelType w:val="hybridMultilevel"/>
    <w:tmpl w:val="34C48A36"/>
    <w:lvl w:ilvl="0" w:tplc="85E29A8C">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B6862"/>
    <w:multiLevelType w:val="hybridMultilevel"/>
    <w:tmpl w:val="7E4215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629FA"/>
    <w:multiLevelType w:val="hybridMultilevel"/>
    <w:tmpl w:val="20F6D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E31284"/>
    <w:multiLevelType w:val="hybridMultilevel"/>
    <w:tmpl w:val="8E90A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452D1B"/>
    <w:multiLevelType w:val="hybridMultilevel"/>
    <w:tmpl w:val="F988737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0977E14"/>
    <w:multiLevelType w:val="hybridMultilevel"/>
    <w:tmpl w:val="0DC466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0D43C2"/>
    <w:multiLevelType w:val="hybridMultilevel"/>
    <w:tmpl w:val="5F4A39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65ED5"/>
    <w:multiLevelType w:val="hybridMultilevel"/>
    <w:tmpl w:val="D95088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9F448C"/>
    <w:multiLevelType w:val="hybridMultilevel"/>
    <w:tmpl w:val="FC18DD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B38E4"/>
    <w:multiLevelType w:val="hybridMultilevel"/>
    <w:tmpl w:val="CF86D7AA"/>
    <w:lvl w:ilvl="0" w:tplc="85E29A8C">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9259F7"/>
    <w:multiLevelType w:val="hybridMultilevel"/>
    <w:tmpl w:val="495A67B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DA1611"/>
    <w:multiLevelType w:val="hybridMultilevel"/>
    <w:tmpl w:val="82D49A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F7201D"/>
    <w:multiLevelType w:val="hybridMultilevel"/>
    <w:tmpl w:val="DB2A7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2DF7"/>
    <w:multiLevelType w:val="hybridMultilevel"/>
    <w:tmpl w:val="527CE7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4610882">
    <w:abstractNumId w:val="0"/>
  </w:num>
  <w:num w:numId="2" w16cid:durableId="1277104899">
    <w:abstractNumId w:val="1"/>
  </w:num>
  <w:num w:numId="3" w16cid:durableId="615988742">
    <w:abstractNumId w:val="16"/>
  </w:num>
  <w:num w:numId="4" w16cid:durableId="33240739">
    <w:abstractNumId w:val="14"/>
  </w:num>
  <w:num w:numId="5" w16cid:durableId="156460297">
    <w:abstractNumId w:val="11"/>
  </w:num>
  <w:num w:numId="6" w16cid:durableId="537934663">
    <w:abstractNumId w:val="12"/>
  </w:num>
  <w:num w:numId="7" w16cid:durableId="1620530791">
    <w:abstractNumId w:val="17"/>
  </w:num>
  <w:num w:numId="8" w16cid:durableId="379327493">
    <w:abstractNumId w:val="5"/>
  </w:num>
  <w:num w:numId="9" w16cid:durableId="1262496748">
    <w:abstractNumId w:val="9"/>
  </w:num>
  <w:num w:numId="10" w16cid:durableId="1931280818">
    <w:abstractNumId w:val="7"/>
  </w:num>
  <w:num w:numId="11" w16cid:durableId="1149595118">
    <w:abstractNumId w:val="6"/>
  </w:num>
  <w:num w:numId="12" w16cid:durableId="820924508">
    <w:abstractNumId w:val="4"/>
  </w:num>
  <w:num w:numId="13" w16cid:durableId="1623266441">
    <w:abstractNumId w:val="18"/>
  </w:num>
  <w:num w:numId="14" w16cid:durableId="697970907">
    <w:abstractNumId w:val="19"/>
  </w:num>
  <w:num w:numId="15" w16cid:durableId="2087915776">
    <w:abstractNumId w:val="15"/>
  </w:num>
  <w:num w:numId="16" w16cid:durableId="612398268">
    <w:abstractNumId w:val="2"/>
  </w:num>
  <w:num w:numId="17" w16cid:durableId="693117099">
    <w:abstractNumId w:val="10"/>
  </w:num>
  <w:num w:numId="18" w16cid:durableId="617226272">
    <w:abstractNumId w:val="3"/>
  </w:num>
  <w:num w:numId="19" w16cid:durableId="1510753221">
    <w:abstractNumId w:val="8"/>
  </w:num>
  <w:num w:numId="20" w16cid:durableId="1648894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89"/>
    <w:rsid w:val="001330A2"/>
    <w:rsid w:val="00137DBE"/>
    <w:rsid w:val="00150069"/>
    <w:rsid w:val="00244241"/>
    <w:rsid w:val="002D62ED"/>
    <w:rsid w:val="0036720D"/>
    <w:rsid w:val="00443E14"/>
    <w:rsid w:val="006F3305"/>
    <w:rsid w:val="007E560B"/>
    <w:rsid w:val="008215B3"/>
    <w:rsid w:val="00861262"/>
    <w:rsid w:val="008B4B37"/>
    <w:rsid w:val="00B70B0C"/>
    <w:rsid w:val="00C31B6C"/>
    <w:rsid w:val="00C33ECF"/>
    <w:rsid w:val="00CF6DA2"/>
    <w:rsid w:val="00E259FC"/>
    <w:rsid w:val="00E72E47"/>
    <w:rsid w:val="00EA20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24069D7"/>
  <w15:chartTrackingRefBased/>
  <w15:docId w15:val="{8AEF51AD-1606-7642-BFA5-80530DC0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2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2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2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2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089"/>
    <w:rPr>
      <w:rFonts w:eastAsiaTheme="majorEastAsia" w:cstheme="majorBidi"/>
      <w:color w:val="272727" w:themeColor="text1" w:themeTint="D8"/>
    </w:rPr>
  </w:style>
  <w:style w:type="paragraph" w:styleId="Title">
    <w:name w:val="Title"/>
    <w:basedOn w:val="Normal"/>
    <w:next w:val="Normal"/>
    <w:link w:val="TitleChar"/>
    <w:uiPriority w:val="10"/>
    <w:qFormat/>
    <w:rsid w:val="00EA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089"/>
    <w:pPr>
      <w:spacing w:before="160"/>
      <w:jc w:val="center"/>
    </w:pPr>
    <w:rPr>
      <w:i/>
      <w:iCs/>
      <w:color w:val="404040" w:themeColor="text1" w:themeTint="BF"/>
    </w:rPr>
  </w:style>
  <w:style w:type="character" w:customStyle="1" w:styleId="QuoteChar">
    <w:name w:val="Quote Char"/>
    <w:basedOn w:val="DefaultParagraphFont"/>
    <w:link w:val="Quote"/>
    <w:uiPriority w:val="29"/>
    <w:rsid w:val="00EA2089"/>
    <w:rPr>
      <w:i/>
      <w:iCs/>
      <w:color w:val="404040" w:themeColor="text1" w:themeTint="BF"/>
    </w:rPr>
  </w:style>
  <w:style w:type="paragraph" w:styleId="ListParagraph">
    <w:name w:val="List Paragraph"/>
    <w:basedOn w:val="Normal"/>
    <w:uiPriority w:val="34"/>
    <w:qFormat/>
    <w:rsid w:val="00EA2089"/>
    <w:pPr>
      <w:ind w:left="720"/>
      <w:contextualSpacing/>
    </w:pPr>
  </w:style>
  <w:style w:type="character" w:styleId="IntenseEmphasis">
    <w:name w:val="Intense Emphasis"/>
    <w:basedOn w:val="DefaultParagraphFont"/>
    <w:uiPriority w:val="21"/>
    <w:qFormat/>
    <w:rsid w:val="00EA2089"/>
    <w:rPr>
      <w:i/>
      <w:iCs/>
      <w:color w:val="0F4761" w:themeColor="accent1" w:themeShade="BF"/>
    </w:rPr>
  </w:style>
  <w:style w:type="paragraph" w:styleId="IntenseQuote">
    <w:name w:val="Intense Quote"/>
    <w:basedOn w:val="Normal"/>
    <w:next w:val="Normal"/>
    <w:link w:val="IntenseQuoteChar"/>
    <w:uiPriority w:val="30"/>
    <w:qFormat/>
    <w:rsid w:val="00EA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089"/>
    <w:rPr>
      <w:i/>
      <w:iCs/>
      <w:color w:val="0F4761" w:themeColor="accent1" w:themeShade="BF"/>
    </w:rPr>
  </w:style>
  <w:style w:type="character" w:styleId="IntenseReference">
    <w:name w:val="Intense Reference"/>
    <w:basedOn w:val="DefaultParagraphFont"/>
    <w:uiPriority w:val="32"/>
    <w:qFormat/>
    <w:rsid w:val="00EA2089"/>
    <w:rPr>
      <w:b/>
      <w:bCs/>
      <w:smallCaps/>
      <w:color w:val="0F4761" w:themeColor="accent1" w:themeShade="BF"/>
      <w:spacing w:val="5"/>
    </w:rPr>
  </w:style>
  <w:style w:type="paragraph" w:styleId="NormalWeb">
    <w:name w:val="Normal (Web)"/>
    <w:basedOn w:val="Normal"/>
    <w:uiPriority w:val="99"/>
    <w:unhideWhenUsed/>
    <w:rsid w:val="006F330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F3305"/>
  </w:style>
  <w:style w:type="character" w:styleId="Hyperlink">
    <w:name w:val="Hyperlink"/>
    <w:basedOn w:val="DefaultParagraphFont"/>
    <w:uiPriority w:val="99"/>
    <w:unhideWhenUsed/>
    <w:rsid w:val="002D62ED"/>
    <w:rPr>
      <w:color w:val="467886" w:themeColor="hyperlink"/>
      <w:u w:val="single"/>
    </w:rPr>
  </w:style>
  <w:style w:type="character" w:styleId="UnresolvedMention">
    <w:name w:val="Unresolved Mention"/>
    <w:basedOn w:val="DefaultParagraphFont"/>
    <w:uiPriority w:val="99"/>
    <w:semiHidden/>
    <w:unhideWhenUsed/>
    <w:rsid w:val="002D62ED"/>
    <w:rPr>
      <w:color w:val="605E5C"/>
      <w:shd w:val="clear" w:color="auto" w:fill="E1DFDD"/>
    </w:rPr>
  </w:style>
  <w:style w:type="paragraph" w:styleId="Footer">
    <w:name w:val="footer"/>
    <w:basedOn w:val="Normal"/>
    <w:link w:val="FooterChar"/>
    <w:uiPriority w:val="99"/>
    <w:unhideWhenUsed/>
    <w:rsid w:val="002D6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2ED"/>
  </w:style>
  <w:style w:type="character" w:styleId="PageNumber">
    <w:name w:val="page number"/>
    <w:basedOn w:val="DefaultParagraphFont"/>
    <w:uiPriority w:val="99"/>
    <w:semiHidden/>
    <w:unhideWhenUsed/>
    <w:rsid w:val="002D62ED"/>
  </w:style>
  <w:style w:type="paragraph" w:styleId="TOCHeading">
    <w:name w:val="TOC Heading"/>
    <w:basedOn w:val="Heading1"/>
    <w:next w:val="Normal"/>
    <w:uiPriority w:val="39"/>
    <w:unhideWhenUsed/>
    <w:qFormat/>
    <w:rsid w:val="002D62E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D62ED"/>
    <w:pPr>
      <w:spacing w:before="120" w:after="120"/>
    </w:pPr>
    <w:rPr>
      <w:b/>
      <w:bCs/>
      <w:caps/>
      <w:sz w:val="20"/>
      <w:szCs w:val="20"/>
    </w:rPr>
  </w:style>
  <w:style w:type="paragraph" w:styleId="TOC2">
    <w:name w:val="toc 2"/>
    <w:basedOn w:val="Normal"/>
    <w:next w:val="Normal"/>
    <w:autoRedefine/>
    <w:uiPriority w:val="39"/>
    <w:unhideWhenUsed/>
    <w:rsid w:val="002D62ED"/>
    <w:pPr>
      <w:spacing w:after="0"/>
      <w:ind w:left="240"/>
    </w:pPr>
    <w:rPr>
      <w:smallCaps/>
      <w:sz w:val="20"/>
      <w:szCs w:val="20"/>
    </w:rPr>
  </w:style>
  <w:style w:type="paragraph" w:styleId="TOC3">
    <w:name w:val="toc 3"/>
    <w:basedOn w:val="Normal"/>
    <w:next w:val="Normal"/>
    <w:autoRedefine/>
    <w:uiPriority w:val="39"/>
    <w:unhideWhenUsed/>
    <w:rsid w:val="002D62ED"/>
    <w:pPr>
      <w:spacing w:after="0"/>
      <w:ind w:left="480"/>
    </w:pPr>
    <w:rPr>
      <w:i/>
      <w:iCs/>
      <w:sz w:val="20"/>
      <w:szCs w:val="20"/>
    </w:rPr>
  </w:style>
  <w:style w:type="paragraph" w:styleId="TOC4">
    <w:name w:val="toc 4"/>
    <w:basedOn w:val="Normal"/>
    <w:next w:val="Normal"/>
    <w:autoRedefine/>
    <w:uiPriority w:val="39"/>
    <w:semiHidden/>
    <w:unhideWhenUsed/>
    <w:rsid w:val="002D62ED"/>
    <w:pPr>
      <w:spacing w:after="0"/>
      <w:ind w:left="720"/>
    </w:pPr>
    <w:rPr>
      <w:sz w:val="18"/>
      <w:szCs w:val="18"/>
    </w:rPr>
  </w:style>
  <w:style w:type="paragraph" w:styleId="TOC5">
    <w:name w:val="toc 5"/>
    <w:basedOn w:val="Normal"/>
    <w:next w:val="Normal"/>
    <w:autoRedefine/>
    <w:uiPriority w:val="39"/>
    <w:semiHidden/>
    <w:unhideWhenUsed/>
    <w:rsid w:val="002D62ED"/>
    <w:pPr>
      <w:spacing w:after="0"/>
      <w:ind w:left="960"/>
    </w:pPr>
    <w:rPr>
      <w:sz w:val="18"/>
      <w:szCs w:val="18"/>
    </w:rPr>
  </w:style>
  <w:style w:type="paragraph" w:styleId="TOC6">
    <w:name w:val="toc 6"/>
    <w:basedOn w:val="Normal"/>
    <w:next w:val="Normal"/>
    <w:autoRedefine/>
    <w:uiPriority w:val="39"/>
    <w:semiHidden/>
    <w:unhideWhenUsed/>
    <w:rsid w:val="002D62ED"/>
    <w:pPr>
      <w:spacing w:after="0"/>
      <w:ind w:left="1200"/>
    </w:pPr>
    <w:rPr>
      <w:sz w:val="18"/>
      <w:szCs w:val="18"/>
    </w:rPr>
  </w:style>
  <w:style w:type="paragraph" w:styleId="TOC7">
    <w:name w:val="toc 7"/>
    <w:basedOn w:val="Normal"/>
    <w:next w:val="Normal"/>
    <w:autoRedefine/>
    <w:uiPriority w:val="39"/>
    <w:semiHidden/>
    <w:unhideWhenUsed/>
    <w:rsid w:val="002D62ED"/>
    <w:pPr>
      <w:spacing w:after="0"/>
      <w:ind w:left="1440"/>
    </w:pPr>
    <w:rPr>
      <w:sz w:val="18"/>
      <w:szCs w:val="18"/>
    </w:rPr>
  </w:style>
  <w:style w:type="paragraph" w:styleId="TOC8">
    <w:name w:val="toc 8"/>
    <w:basedOn w:val="Normal"/>
    <w:next w:val="Normal"/>
    <w:autoRedefine/>
    <w:uiPriority w:val="39"/>
    <w:semiHidden/>
    <w:unhideWhenUsed/>
    <w:rsid w:val="002D62ED"/>
    <w:pPr>
      <w:spacing w:after="0"/>
      <w:ind w:left="1680"/>
    </w:pPr>
    <w:rPr>
      <w:sz w:val="18"/>
      <w:szCs w:val="18"/>
    </w:rPr>
  </w:style>
  <w:style w:type="paragraph" w:styleId="TOC9">
    <w:name w:val="toc 9"/>
    <w:basedOn w:val="Normal"/>
    <w:next w:val="Normal"/>
    <w:autoRedefine/>
    <w:uiPriority w:val="39"/>
    <w:semiHidden/>
    <w:unhideWhenUsed/>
    <w:rsid w:val="002D62ED"/>
    <w:pPr>
      <w:spacing w:after="0"/>
      <w:ind w:left="1920"/>
    </w:pPr>
    <w:rPr>
      <w:sz w:val="18"/>
      <w:szCs w:val="18"/>
    </w:rPr>
  </w:style>
  <w:style w:type="character" w:styleId="FollowedHyperlink">
    <w:name w:val="FollowedHyperlink"/>
    <w:basedOn w:val="DefaultParagraphFont"/>
    <w:uiPriority w:val="99"/>
    <w:semiHidden/>
    <w:unhideWhenUsed/>
    <w:rsid w:val="00E72E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9837">
      <w:bodyDiv w:val="1"/>
      <w:marLeft w:val="0"/>
      <w:marRight w:val="0"/>
      <w:marTop w:val="0"/>
      <w:marBottom w:val="0"/>
      <w:divBdr>
        <w:top w:val="none" w:sz="0" w:space="0" w:color="auto"/>
        <w:left w:val="none" w:sz="0" w:space="0" w:color="auto"/>
        <w:bottom w:val="none" w:sz="0" w:space="0" w:color="auto"/>
        <w:right w:val="none" w:sz="0" w:space="0" w:color="auto"/>
      </w:divBdr>
      <w:divsChild>
        <w:div w:id="274679166">
          <w:marLeft w:val="0"/>
          <w:marRight w:val="0"/>
          <w:marTop w:val="0"/>
          <w:marBottom w:val="0"/>
          <w:divBdr>
            <w:top w:val="none" w:sz="0" w:space="0" w:color="auto"/>
            <w:left w:val="none" w:sz="0" w:space="0" w:color="auto"/>
            <w:bottom w:val="none" w:sz="0" w:space="0" w:color="auto"/>
            <w:right w:val="none" w:sz="0" w:space="0" w:color="auto"/>
          </w:divBdr>
        </w:div>
      </w:divsChild>
    </w:div>
    <w:div w:id="552354610">
      <w:bodyDiv w:val="1"/>
      <w:marLeft w:val="0"/>
      <w:marRight w:val="0"/>
      <w:marTop w:val="0"/>
      <w:marBottom w:val="0"/>
      <w:divBdr>
        <w:top w:val="none" w:sz="0" w:space="0" w:color="auto"/>
        <w:left w:val="none" w:sz="0" w:space="0" w:color="auto"/>
        <w:bottom w:val="none" w:sz="0" w:space="0" w:color="auto"/>
        <w:right w:val="none" w:sz="0" w:space="0" w:color="auto"/>
      </w:divBdr>
      <w:divsChild>
        <w:div w:id="946501951">
          <w:marLeft w:val="0"/>
          <w:marRight w:val="0"/>
          <w:marTop w:val="0"/>
          <w:marBottom w:val="0"/>
          <w:divBdr>
            <w:top w:val="none" w:sz="0" w:space="0" w:color="auto"/>
            <w:left w:val="none" w:sz="0" w:space="0" w:color="auto"/>
            <w:bottom w:val="none" w:sz="0" w:space="0" w:color="auto"/>
            <w:right w:val="none" w:sz="0" w:space="0" w:color="auto"/>
          </w:divBdr>
          <w:divsChild>
            <w:div w:id="1238395321">
              <w:marLeft w:val="0"/>
              <w:marRight w:val="0"/>
              <w:marTop w:val="0"/>
              <w:marBottom w:val="0"/>
              <w:divBdr>
                <w:top w:val="none" w:sz="0" w:space="0" w:color="auto"/>
                <w:left w:val="none" w:sz="0" w:space="0" w:color="auto"/>
                <w:bottom w:val="none" w:sz="0" w:space="0" w:color="auto"/>
                <w:right w:val="none" w:sz="0" w:space="0" w:color="auto"/>
              </w:divBdr>
            </w:div>
            <w:div w:id="2022658756">
              <w:marLeft w:val="0"/>
              <w:marRight w:val="0"/>
              <w:marTop w:val="0"/>
              <w:marBottom w:val="0"/>
              <w:divBdr>
                <w:top w:val="none" w:sz="0" w:space="0" w:color="auto"/>
                <w:left w:val="none" w:sz="0" w:space="0" w:color="auto"/>
                <w:bottom w:val="none" w:sz="0" w:space="0" w:color="auto"/>
                <w:right w:val="none" w:sz="0" w:space="0" w:color="auto"/>
              </w:divBdr>
            </w:div>
            <w:div w:id="1194684719">
              <w:marLeft w:val="0"/>
              <w:marRight w:val="0"/>
              <w:marTop w:val="0"/>
              <w:marBottom w:val="0"/>
              <w:divBdr>
                <w:top w:val="none" w:sz="0" w:space="0" w:color="auto"/>
                <w:left w:val="none" w:sz="0" w:space="0" w:color="auto"/>
                <w:bottom w:val="none" w:sz="0" w:space="0" w:color="auto"/>
                <w:right w:val="none" w:sz="0" w:space="0" w:color="auto"/>
              </w:divBdr>
            </w:div>
            <w:div w:id="919559930">
              <w:marLeft w:val="0"/>
              <w:marRight w:val="0"/>
              <w:marTop w:val="0"/>
              <w:marBottom w:val="0"/>
              <w:divBdr>
                <w:top w:val="none" w:sz="0" w:space="0" w:color="auto"/>
                <w:left w:val="none" w:sz="0" w:space="0" w:color="auto"/>
                <w:bottom w:val="none" w:sz="0" w:space="0" w:color="auto"/>
                <w:right w:val="none" w:sz="0" w:space="0" w:color="auto"/>
              </w:divBdr>
            </w:div>
            <w:div w:id="793914358">
              <w:marLeft w:val="0"/>
              <w:marRight w:val="0"/>
              <w:marTop w:val="0"/>
              <w:marBottom w:val="0"/>
              <w:divBdr>
                <w:top w:val="none" w:sz="0" w:space="0" w:color="auto"/>
                <w:left w:val="none" w:sz="0" w:space="0" w:color="auto"/>
                <w:bottom w:val="none" w:sz="0" w:space="0" w:color="auto"/>
                <w:right w:val="none" w:sz="0" w:space="0" w:color="auto"/>
              </w:divBdr>
            </w:div>
            <w:div w:id="294215682">
              <w:marLeft w:val="0"/>
              <w:marRight w:val="0"/>
              <w:marTop w:val="0"/>
              <w:marBottom w:val="0"/>
              <w:divBdr>
                <w:top w:val="none" w:sz="0" w:space="0" w:color="auto"/>
                <w:left w:val="none" w:sz="0" w:space="0" w:color="auto"/>
                <w:bottom w:val="none" w:sz="0" w:space="0" w:color="auto"/>
                <w:right w:val="none" w:sz="0" w:space="0" w:color="auto"/>
              </w:divBdr>
            </w:div>
            <w:div w:id="1434931891">
              <w:marLeft w:val="0"/>
              <w:marRight w:val="0"/>
              <w:marTop w:val="0"/>
              <w:marBottom w:val="0"/>
              <w:divBdr>
                <w:top w:val="none" w:sz="0" w:space="0" w:color="auto"/>
                <w:left w:val="none" w:sz="0" w:space="0" w:color="auto"/>
                <w:bottom w:val="none" w:sz="0" w:space="0" w:color="auto"/>
                <w:right w:val="none" w:sz="0" w:space="0" w:color="auto"/>
              </w:divBdr>
            </w:div>
            <w:div w:id="775053420">
              <w:marLeft w:val="0"/>
              <w:marRight w:val="0"/>
              <w:marTop w:val="0"/>
              <w:marBottom w:val="0"/>
              <w:divBdr>
                <w:top w:val="none" w:sz="0" w:space="0" w:color="auto"/>
                <w:left w:val="none" w:sz="0" w:space="0" w:color="auto"/>
                <w:bottom w:val="none" w:sz="0" w:space="0" w:color="auto"/>
                <w:right w:val="none" w:sz="0" w:space="0" w:color="auto"/>
              </w:divBdr>
            </w:div>
            <w:div w:id="858588409">
              <w:marLeft w:val="0"/>
              <w:marRight w:val="0"/>
              <w:marTop w:val="0"/>
              <w:marBottom w:val="0"/>
              <w:divBdr>
                <w:top w:val="none" w:sz="0" w:space="0" w:color="auto"/>
                <w:left w:val="none" w:sz="0" w:space="0" w:color="auto"/>
                <w:bottom w:val="none" w:sz="0" w:space="0" w:color="auto"/>
                <w:right w:val="none" w:sz="0" w:space="0" w:color="auto"/>
              </w:divBdr>
            </w:div>
            <w:div w:id="1587500143">
              <w:marLeft w:val="0"/>
              <w:marRight w:val="0"/>
              <w:marTop w:val="0"/>
              <w:marBottom w:val="0"/>
              <w:divBdr>
                <w:top w:val="none" w:sz="0" w:space="0" w:color="auto"/>
                <w:left w:val="none" w:sz="0" w:space="0" w:color="auto"/>
                <w:bottom w:val="none" w:sz="0" w:space="0" w:color="auto"/>
                <w:right w:val="none" w:sz="0" w:space="0" w:color="auto"/>
              </w:divBdr>
            </w:div>
            <w:div w:id="888539131">
              <w:marLeft w:val="0"/>
              <w:marRight w:val="0"/>
              <w:marTop w:val="0"/>
              <w:marBottom w:val="0"/>
              <w:divBdr>
                <w:top w:val="none" w:sz="0" w:space="0" w:color="auto"/>
                <w:left w:val="none" w:sz="0" w:space="0" w:color="auto"/>
                <w:bottom w:val="none" w:sz="0" w:space="0" w:color="auto"/>
                <w:right w:val="none" w:sz="0" w:space="0" w:color="auto"/>
              </w:divBdr>
            </w:div>
            <w:div w:id="961378093">
              <w:marLeft w:val="0"/>
              <w:marRight w:val="0"/>
              <w:marTop w:val="0"/>
              <w:marBottom w:val="0"/>
              <w:divBdr>
                <w:top w:val="none" w:sz="0" w:space="0" w:color="auto"/>
                <w:left w:val="none" w:sz="0" w:space="0" w:color="auto"/>
                <w:bottom w:val="none" w:sz="0" w:space="0" w:color="auto"/>
                <w:right w:val="none" w:sz="0" w:space="0" w:color="auto"/>
              </w:divBdr>
            </w:div>
            <w:div w:id="427391379">
              <w:marLeft w:val="0"/>
              <w:marRight w:val="0"/>
              <w:marTop w:val="0"/>
              <w:marBottom w:val="0"/>
              <w:divBdr>
                <w:top w:val="none" w:sz="0" w:space="0" w:color="auto"/>
                <w:left w:val="none" w:sz="0" w:space="0" w:color="auto"/>
                <w:bottom w:val="none" w:sz="0" w:space="0" w:color="auto"/>
                <w:right w:val="none" w:sz="0" w:space="0" w:color="auto"/>
              </w:divBdr>
            </w:div>
            <w:div w:id="483468069">
              <w:marLeft w:val="0"/>
              <w:marRight w:val="0"/>
              <w:marTop w:val="0"/>
              <w:marBottom w:val="0"/>
              <w:divBdr>
                <w:top w:val="none" w:sz="0" w:space="0" w:color="auto"/>
                <w:left w:val="none" w:sz="0" w:space="0" w:color="auto"/>
                <w:bottom w:val="none" w:sz="0" w:space="0" w:color="auto"/>
                <w:right w:val="none" w:sz="0" w:space="0" w:color="auto"/>
              </w:divBdr>
            </w:div>
            <w:div w:id="1239557048">
              <w:marLeft w:val="0"/>
              <w:marRight w:val="0"/>
              <w:marTop w:val="0"/>
              <w:marBottom w:val="0"/>
              <w:divBdr>
                <w:top w:val="none" w:sz="0" w:space="0" w:color="auto"/>
                <w:left w:val="none" w:sz="0" w:space="0" w:color="auto"/>
                <w:bottom w:val="none" w:sz="0" w:space="0" w:color="auto"/>
                <w:right w:val="none" w:sz="0" w:space="0" w:color="auto"/>
              </w:divBdr>
            </w:div>
            <w:div w:id="1238514731">
              <w:marLeft w:val="0"/>
              <w:marRight w:val="0"/>
              <w:marTop w:val="0"/>
              <w:marBottom w:val="0"/>
              <w:divBdr>
                <w:top w:val="none" w:sz="0" w:space="0" w:color="auto"/>
                <w:left w:val="none" w:sz="0" w:space="0" w:color="auto"/>
                <w:bottom w:val="none" w:sz="0" w:space="0" w:color="auto"/>
                <w:right w:val="none" w:sz="0" w:space="0" w:color="auto"/>
              </w:divBdr>
            </w:div>
            <w:div w:id="1165516098">
              <w:marLeft w:val="0"/>
              <w:marRight w:val="0"/>
              <w:marTop w:val="0"/>
              <w:marBottom w:val="0"/>
              <w:divBdr>
                <w:top w:val="none" w:sz="0" w:space="0" w:color="auto"/>
                <w:left w:val="none" w:sz="0" w:space="0" w:color="auto"/>
                <w:bottom w:val="none" w:sz="0" w:space="0" w:color="auto"/>
                <w:right w:val="none" w:sz="0" w:space="0" w:color="auto"/>
              </w:divBdr>
            </w:div>
            <w:div w:id="1574386841">
              <w:marLeft w:val="0"/>
              <w:marRight w:val="0"/>
              <w:marTop w:val="0"/>
              <w:marBottom w:val="0"/>
              <w:divBdr>
                <w:top w:val="none" w:sz="0" w:space="0" w:color="auto"/>
                <w:left w:val="none" w:sz="0" w:space="0" w:color="auto"/>
                <w:bottom w:val="none" w:sz="0" w:space="0" w:color="auto"/>
                <w:right w:val="none" w:sz="0" w:space="0" w:color="auto"/>
              </w:divBdr>
            </w:div>
            <w:div w:id="1626110983">
              <w:marLeft w:val="0"/>
              <w:marRight w:val="0"/>
              <w:marTop w:val="0"/>
              <w:marBottom w:val="0"/>
              <w:divBdr>
                <w:top w:val="none" w:sz="0" w:space="0" w:color="auto"/>
                <w:left w:val="none" w:sz="0" w:space="0" w:color="auto"/>
                <w:bottom w:val="none" w:sz="0" w:space="0" w:color="auto"/>
                <w:right w:val="none" w:sz="0" w:space="0" w:color="auto"/>
              </w:divBdr>
            </w:div>
            <w:div w:id="1458256481">
              <w:marLeft w:val="0"/>
              <w:marRight w:val="0"/>
              <w:marTop w:val="0"/>
              <w:marBottom w:val="0"/>
              <w:divBdr>
                <w:top w:val="none" w:sz="0" w:space="0" w:color="auto"/>
                <w:left w:val="none" w:sz="0" w:space="0" w:color="auto"/>
                <w:bottom w:val="none" w:sz="0" w:space="0" w:color="auto"/>
                <w:right w:val="none" w:sz="0" w:space="0" w:color="auto"/>
              </w:divBdr>
            </w:div>
            <w:div w:id="1023094835">
              <w:marLeft w:val="0"/>
              <w:marRight w:val="0"/>
              <w:marTop w:val="0"/>
              <w:marBottom w:val="0"/>
              <w:divBdr>
                <w:top w:val="none" w:sz="0" w:space="0" w:color="auto"/>
                <w:left w:val="none" w:sz="0" w:space="0" w:color="auto"/>
                <w:bottom w:val="none" w:sz="0" w:space="0" w:color="auto"/>
                <w:right w:val="none" w:sz="0" w:space="0" w:color="auto"/>
              </w:divBdr>
            </w:div>
            <w:div w:id="399140314">
              <w:marLeft w:val="0"/>
              <w:marRight w:val="0"/>
              <w:marTop w:val="0"/>
              <w:marBottom w:val="0"/>
              <w:divBdr>
                <w:top w:val="none" w:sz="0" w:space="0" w:color="auto"/>
                <w:left w:val="none" w:sz="0" w:space="0" w:color="auto"/>
                <w:bottom w:val="none" w:sz="0" w:space="0" w:color="auto"/>
                <w:right w:val="none" w:sz="0" w:space="0" w:color="auto"/>
              </w:divBdr>
            </w:div>
            <w:div w:id="2091265823">
              <w:marLeft w:val="0"/>
              <w:marRight w:val="0"/>
              <w:marTop w:val="0"/>
              <w:marBottom w:val="0"/>
              <w:divBdr>
                <w:top w:val="none" w:sz="0" w:space="0" w:color="auto"/>
                <w:left w:val="none" w:sz="0" w:space="0" w:color="auto"/>
                <w:bottom w:val="none" w:sz="0" w:space="0" w:color="auto"/>
                <w:right w:val="none" w:sz="0" w:space="0" w:color="auto"/>
              </w:divBdr>
            </w:div>
            <w:div w:id="1170750291">
              <w:marLeft w:val="0"/>
              <w:marRight w:val="0"/>
              <w:marTop w:val="0"/>
              <w:marBottom w:val="0"/>
              <w:divBdr>
                <w:top w:val="none" w:sz="0" w:space="0" w:color="auto"/>
                <w:left w:val="none" w:sz="0" w:space="0" w:color="auto"/>
                <w:bottom w:val="none" w:sz="0" w:space="0" w:color="auto"/>
                <w:right w:val="none" w:sz="0" w:space="0" w:color="auto"/>
              </w:divBdr>
            </w:div>
            <w:div w:id="2013560644">
              <w:marLeft w:val="0"/>
              <w:marRight w:val="0"/>
              <w:marTop w:val="0"/>
              <w:marBottom w:val="0"/>
              <w:divBdr>
                <w:top w:val="none" w:sz="0" w:space="0" w:color="auto"/>
                <w:left w:val="none" w:sz="0" w:space="0" w:color="auto"/>
                <w:bottom w:val="none" w:sz="0" w:space="0" w:color="auto"/>
                <w:right w:val="none" w:sz="0" w:space="0" w:color="auto"/>
              </w:divBdr>
            </w:div>
            <w:div w:id="1945913801">
              <w:marLeft w:val="0"/>
              <w:marRight w:val="0"/>
              <w:marTop w:val="0"/>
              <w:marBottom w:val="0"/>
              <w:divBdr>
                <w:top w:val="none" w:sz="0" w:space="0" w:color="auto"/>
                <w:left w:val="none" w:sz="0" w:space="0" w:color="auto"/>
                <w:bottom w:val="none" w:sz="0" w:space="0" w:color="auto"/>
                <w:right w:val="none" w:sz="0" w:space="0" w:color="auto"/>
              </w:divBdr>
            </w:div>
            <w:div w:id="979187674">
              <w:marLeft w:val="0"/>
              <w:marRight w:val="0"/>
              <w:marTop w:val="0"/>
              <w:marBottom w:val="0"/>
              <w:divBdr>
                <w:top w:val="none" w:sz="0" w:space="0" w:color="auto"/>
                <w:left w:val="none" w:sz="0" w:space="0" w:color="auto"/>
                <w:bottom w:val="none" w:sz="0" w:space="0" w:color="auto"/>
                <w:right w:val="none" w:sz="0" w:space="0" w:color="auto"/>
              </w:divBdr>
            </w:div>
            <w:div w:id="1237321533">
              <w:marLeft w:val="0"/>
              <w:marRight w:val="0"/>
              <w:marTop w:val="0"/>
              <w:marBottom w:val="0"/>
              <w:divBdr>
                <w:top w:val="none" w:sz="0" w:space="0" w:color="auto"/>
                <w:left w:val="none" w:sz="0" w:space="0" w:color="auto"/>
                <w:bottom w:val="none" w:sz="0" w:space="0" w:color="auto"/>
                <w:right w:val="none" w:sz="0" w:space="0" w:color="auto"/>
              </w:divBdr>
            </w:div>
            <w:div w:id="837498096">
              <w:marLeft w:val="0"/>
              <w:marRight w:val="0"/>
              <w:marTop w:val="0"/>
              <w:marBottom w:val="0"/>
              <w:divBdr>
                <w:top w:val="none" w:sz="0" w:space="0" w:color="auto"/>
                <w:left w:val="none" w:sz="0" w:space="0" w:color="auto"/>
                <w:bottom w:val="none" w:sz="0" w:space="0" w:color="auto"/>
                <w:right w:val="none" w:sz="0" w:space="0" w:color="auto"/>
              </w:divBdr>
            </w:div>
            <w:div w:id="2054234077">
              <w:marLeft w:val="0"/>
              <w:marRight w:val="0"/>
              <w:marTop w:val="0"/>
              <w:marBottom w:val="0"/>
              <w:divBdr>
                <w:top w:val="none" w:sz="0" w:space="0" w:color="auto"/>
                <w:left w:val="none" w:sz="0" w:space="0" w:color="auto"/>
                <w:bottom w:val="none" w:sz="0" w:space="0" w:color="auto"/>
                <w:right w:val="none" w:sz="0" w:space="0" w:color="auto"/>
              </w:divBdr>
            </w:div>
            <w:div w:id="1856381389">
              <w:marLeft w:val="0"/>
              <w:marRight w:val="0"/>
              <w:marTop w:val="0"/>
              <w:marBottom w:val="0"/>
              <w:divBdr>
                <w:top w:val="none" w:sz="0" w:space="0" w:color="auto"/>
                <w:left w:val="none" w:sz="0" w:space="0" w:color="auto"/>
                <w:bottom w:val="none" w:sz="0" w:space="0" w:color="auto"/>
                <w:right w:val="none" w:sz="0" w:space="0" w:color="auto"/>
              </w:divBdr>
            </w:div>
            <w:div w:id="913928867">
              <w:marLeft w:val="0"/>
              <w:marRight w:val="0"/>
              <w:marTop w:val="0"/>
              <w:marBottom w:val="0"/>
              <w:divBdr>
                <w:top w:val="none" w:sz="0" w:space="0" w:color="auto"/>
                <w:left w:val="none" w:sz="0" w:space="0" w:color="auto"/>
                <w:bottom w:val="none" w:sz="0" w:space="0" w:color="auto"/>
                <w:right w:val="none" w:sz="0" w:space="0" w:color="auto"/>
              </w:divBdr>
            </w:div>
            <w:div w:id="1892885379">
              <w:marLeft w:val="0"/>
              <w:marRight w:val="0"/>
              <w:marTop w:val="0"/>
              <w:marBottom w:val="0"/>
              <w:divBdr>
                <w:top w:val="none" w:sz="0" w:space="0" w:color="auto"/>
                <w:left w:val="none" w:sz="0" w:space="0" w:color="auto"/>
                <w:bottom w:val="none" w:sz="0" w:space="0" w:color="auto"/>
                <w:right w:val="none" w:sz="0" w:space="0" w:color="auto"/>
              </w:divBdr>
            </w:div>
            <w:div w:id="1556895724">
              <w:marLeft w:val="0"/>
              <w:marRight w:val="0"/>
              <w:marTop w:val="0"/>
              <w:marBottom w:val="0"/>
              <w:divBdr>
                <w:top w:val="none" w:sz="0" w:space="0" w:color="auto"/>
                <w:left w:val="none" w:sz="0" w:space="0" w:color="auto"/>
                <w:bottom w:val="none" w:sz="0" w:space="0" w:color="auto"/>
                <w:right w:val="none" w:sz="0" w:space="0" w:color="auto"/>
              </w:divBdr>
            </w:div>
            <w:div w:id="273901501">
              <w:marLeft w:val="0"/>
              <w:marRight w:val="0"/>
              <w:marTop w:val="0"/>
              <w:marBottom w:val="0"/>
              <w:divBdr>
                <w:top w:val="none" w:sz="0" w:space="0" w:color="auto"/>
                <w:left w:val="none" w:sz="0" w:space="0" w:color="auto"/>
                <w:bottom w:val="none" w:sz="0" w:space="0" w:color="auto"/>
                <w:right w:val="none" w:sz="0" w:space="0" w:color="auto"/>
              </w:divBdr>
            </w:div>
            <w:div w:id="1829855475">
              <w:marLeft w:val="0"/>
              <w:marRight w:val="0"/>
              <w:marTop w:val="0"/>
              <w:marBottom w:val="0"/>
              <w:divBdr>
                <w:top w:val="none" w:sz="0" w:space="0" w:color="auto"/>
                <w:left w:val="none" w:sz="0" w:space="0" w:color="auto"/>
                <w:bottom w:val="none" w:sz="0" w:space="0" w:color="auto"/>
                <w:right w:val="none" w:sz="0" w:space="0" w:color="auto"/>
              </w:divBdr>
            </w:div>
            <w:div w:id="1686444846">
              <w:marLeft w:val="0"/>
              <w:marRight w:val="0"/>
              <w:marTop w:val="0"/>
              <w:marBottom w:val="0"/>
              <w:divBdr>
                <w:top w:val="none" w:sz="0" w:space="0" w:color="auto"/>
                <w:left w:val="none" w:sz="0" w:space="0" w:color="auto"/>
                <w:bottom w:val="none" w:sz="0" w:space="0" w:color="auto"/>
                <w:right w:val="none" w:sz="0" w:space="0" w:color="auto"/>
              </w:divBdr>
            </w:div>
            <w:div w:id="1233156038">
              <w:marLeft w:val="0"/>
              <w:marRight w:val="0"/>
              <w:marTop w:val="0"/>
              <w:marBottom w:val="0"/>
              <w:divBdr>
                <w:top w:val="none" w:sz="0" w:space="0" w:color="auto"/>
                <w:left w:val="none" w:sz="0" w:space="0" w:color="auto"/>
                <w:bottom w:val="none" w:sz="0" w:space="0" w:color="auto"/>
                <w:right w:val="none" w:sz="0" w:space="0" w:color="auto"/>
              </w:divBdr>
            </w:div>
            <w:div w:id="145099282">
              <w:marLeft w:val="0"/>
              <w:marRight w:val="0"/>
              <w:marTop w:val="0"/>
              <w:marBottom w:val="0"/>
              <w:divBdr>
                <w:top w:val="none" w:sz="0" w:space="0" w:color="auto"/>
                <w:left w:val="none" w:sz="0" w:space="0" w:color="auto"/>
                <w:bottom w:val="none" w:sz="0" w:space="0" w:color="auto"/>
                <w:right w:val="none" w:sz="0" w:space="0" w:color="auto"/>
              </w:divBdr>
            </w:div>
            <w:div w:id="1773893464">
              <w:marLeft w:val="0"/>
              <w:marRight w:val="0"/>
              <w:marTop w:val="0"/>
              <w:marBottom w:val="0"/>
              <w:divBdr>
                <w:top w:val="none" w:sz="0" w:space="0" w:color="auto"/>
                <w:left w:val="none" w:sz="0" w:space="0" w:color="auto"/>
                <w:bottom w:val="none" w:sz="0" w:space="0" w:color="auto"/>
                <w:right w:val="none" w:sz="0" w:space="0" w:color="auto"/>
              </w:divBdr>
            </w:div>
            <w:div w:id="590091563">
              <w:marLeft w:val="0"/>
              <w:marRight w:val="0"/>
              <w:marTop w:val="0"/>
              <w:marBottom w:val="0"/>
              <w:divBdr>
                <w:top w:val="none" w:sz="0" w:space="0" w:color="auto"/>
                <w:left w:val="none" w:sz="0" w:space="0" w:color="auto"/>
                <w:bottom w:val="none" w:sz="0" w:space="0" w:color="auto"/>
                <w:right w:val="none" w:sz="0" w:space="0" w:color="auto"/>
              </w:divBdr>
            </w:div>
            <w:div w:id="569465358">
              <w:marLeft w:val="0"/>
              <w:marRight w:val="0"/>
              <w:marTop w:val="0"/>
              <w:marBottom w:val="0"/>
              <w:divBdr>
                <w:top w:val="none" w:sz="0" w:space="0" w:color="auto"/>
                <w:left w:val="none" w:sz="0" w:space="0" w:color="auto"/>
                <w:bottom w:val="none" w:sz="0" w:space="0" w:color="auto"/>
                <w:right w:val="none" w:sz="0" w:space="0" w:color="auto"/>
              </w:divBdr>
            </w:div>
            <w:div w:id="1721055930">
              <w:marLeft w:val="0"/>
              <w:marRight w:val="0"/>
              <w:marTop w:val="0"/>
              <w:marBottom w:val="0"/>
              <w:divBdr>
                <w:top w:val="none" w:sz="0" w:space="0" w:color="auto"/>
                <w:left w:val="none" w:sz="0" w:space="0" w:color="auto"/>
                <w:bottom w:val="none" w:sz="0" w:space="0" w:color="auto"/>
                <w:right w:val="none" w:sz="0" w:space="0" w:color="auto"/>
              </w:divBdr>
            </w:div>
            <w:div w:id="22168898">
              <w:marLeft w:val="0"/>
              <w:marRight w:val="0"/>
              <w:marTop w:val="0"/>
              <w:marBottom w:val="0"/>
              <w:divBdr>
                <w:top w:val="none" w:sz="0" w:space="0" w:color="auto"/>
                <w:left w:val="none" w:sz="0" w:space="0" w:color="auto"/>
                <w:bottom w:val="none" w:sz="0" w:space="0" w:color="auto"/>
                <w:right w:val="none" w:sz="0" w:space="0" w:color="auto"/>
              </w:divBdr>
            </w:div>
            <w:div w:id="358047166">
              <w:marLeft w:val="0"/>
              <w:marRight w:val="0"/>
              <w:marTop w:val="0"/>
              <w:marBottom w:val="0"/>
              <w:divBdr>
                <w:top w:val="none" w:sz="0" w:space="0" w:color="auto"/>
                <w:left w:val="none" w:sz="0" w:space="0" w:color="auto"/>
                <w:bottom w:val="none" w:sz="0" w:space="0" w:color="auto"/>
                <w:right w:val="none" w:sz="0" w:space="0" w:color="auto"/>
              </w:divBdr>
            </w:div>
            <w:div w:id="1783726068">
              <w:marLeft w:val="0"/>
              <w:marRight w:val="0"/>
              <w:marTop w:val="0"/>
              <w:marBottom w:val="0"/>
              <w:divBdr>
                <w:top w:val="none" w:sz="0" w:space="0" w:color="auto"/>
                <w:left w:val="none" w:sz="0" w:space="0" w:color="auto"/>
                <w:bottom w:val="none" w:sz="0" w:space="0" w:color="auto"/>
                <w:right w:val="none" w:sz="0" w:space="0" w:color="auto"/>
              </w:divBdr>
            </w:div>
            <w:div w:id="1888298846">
              <w:marLeft w:val="0"/>
              <w:marRight w:val="0"/>
              <w:marTop w:val="0"/>
              <w:marBottom w:val="0"/>
              <w:divBdr>
                <w:top w:val="none" w:sz="0" w:space="0" w:color="auto"/>
                <w:left w:val="none" w:sz="0" w:space="0" w:color="auto"/>
                <w:bottom w:val="none" w:sz="0" w:space="0" w:color="auto"/>
                <w:right w:val="none" w:sz="0" w:space="0" w:color="auto"/>
              </w:divBdr>
            </w:div>
            <w:div w:id="1564217406">
              <w:marLeft w:val="0"/>
              <w:marRight w:val="0"/>
              <w:marTop w:val="0"/>
              <w:marBottom w:val="0"/>
              <w:divBdr>
                <w:top w:val="none" w:sz="0" w:space="0" w:color="auto"/>
                <w:left w:val="none" w:sz="0" w:space="0" w:color="auto"/>
                <w:bottom w:val="none" w:sz="0" w:space="0" w:color="auto"/>
                <w:right w:val="none" w:sz="0" w:space="0" w:color="auto"/>
              </w:divBdr>
            </w:div>
            <w:div w:id="343291749">
              <w:marLeft w:val="0"/>
              <w:marRight w:val="0"/>
              <w:marTop w:val="0"/>
              <w:marBottom w:val="0"/>
              <w:divBdr>
                <w:top w:val="none" w:sz="0" w:space="0" w:color="auto"/>
                <w:left w:val="none" w:sz="0" w:space="0" w:color="auto"/>
                <w:bottom w:val="none" w:sz="0" w:space="0" w:color="auto"/>
                <w:right w:val="none" w:sz="0" w:space="0" w:color="auto"/>
              </w:divBdr>
            </w:div>
            <w:div w:id="796949165">
              <w:marLeft w:val="0"/>
              <w:marRight w:val="0"/>
              <w:marTop w:val="0"/>
              <w:marBottom w:val="0"/>
              <w:divBdr>
                <w:top w:val="none" w:sz="0" w:space="0" w:color="auto"/>
                <w:left w:val="none" w:sz="0" w:space="0" w:color="auto"/>
                <w:bottom w:val="none" w:sz="0" w:space="0" w:color="auto"/>
                <w:right w:val="none" w:sz="0" w:space="0" w:color="auto"/>
              </w:divBdr>
            </w:div>
            <w:div w:id="1805806008">
              <w:marLeft w:val="0"/>
              <w:marRight w:val="0"/>
              <w:marTop w:val="0"/>
              <w:marBottom w:val="0"/>
              <w:divBdr>
                <w:top w:val="none" w:sz="0" w:space="0" w:color="auto"/>
                <w:left w:val="none" w:sz="0" w:space="0" w:color="auto"/>
                <w:bottom w:val="none" w:sz="0" w:space="0" w:color="auto"/>
                <w:right w:val="none" w:sz="0" w:space="0" w:color="auto"/>
              </w:divBdr>
            </w:div>
            <w:div w:id="1395858743">
              <w:marLeft w:val="0"/>
              <w:marRight w:val="0"/>
              <w:marTop w:val="0"/>
              <w:marBottom w:val="0"/>
              <w:divBdr>
                <w:top w:val="none" w:sz="0" w:space="0" w:color="auto"/>
                <w:left w:val="none" w:sz="0" w:space="0" w:color="auto"/>
                <w:bottom w:val="none" w:sz="0" w:space="0" w:color="auto"/>
                <w:right w:val="none" w:sz="0" w:space="0" w:color="auto"/>
              </w:divBdr>
            </w:div>
            <w:div w:id="1501195561">
              <w:marLeft w:val="0"/>
              <w:marRight w:val="0"/>
              <w:marTop w:val="0"/>
              <w:marBottom w:val="0"/>
              <w:divBdr>
                <w:top w:val="none" w:sz="0" w:space="0" w:color="auto"/>
                <w:left w:val="none" w:sz="0" w:space="0" w:color="auto"/>
                <w:bottom w:val="none" w:sz="0" w:space="0" w:color="auto"/>
                <w:right w:val="none" w:sz="0" w:space="0" w:color="auto"/>
              </w:divBdr>
            </w:div>
            <w:div w:id="1600092951">
              <w:marLeft w:val="0"/>
              <w:marRight w:val="0"/>
              <w:marTop w:val="0"/>
              <w:marBottom w:val="0"/>
              <w:divBdr>
                <w:top w:val="none" w:sz="0" w:space="0" w:color="auto"/>
                <w:left w:val="none" w:sz="0" w:space="0" w:color="auto"/>
                <w:bottom w:val="none" w:sz="0" w:space="0" w:color="auto"/>
                <w:right w:val="none" w:sz="0" w:space="0" w:color="auto"/>
              </w:divBdr>
            </w:div>
            <w:div w:id="1423605746">
              <w:marLeft w:val="0"/>
              <w:marRight w:val="0"/>
              <w:marTop w:val="0"/>
              <w:marBottom w:val="0"/>
              <w:divBdr>
                <w:top w:val="none" w:sz="0" w:space="0" w:color="auto"/>
                <w:left w:val="none" w:sz="0" w:space="0" w:color="auto"/>
                <w:bottom w:val="none" w:sz="0" w:space="0" w:color="auto"/>
                <w:right w:val="none" w:sz="0" w:space="0" w:color="auto"/>
              </w:divBdr>
            </w:div>
            <w:div w:id="543373020">
              <w:marLeft w:val="0"/>
              <w:marRight w:val="0"/>
              <w:marTop w:val="0"/>
              <w:marBottom w:val="0"/>
              <w:divBdr>
                <w:top w:val="none" w:sz="0" w:space="0" w:color="auto"/>
                <w:left w:val="none" w:sz="0" w:space="0" w:color="auto"/>
                <w:bottom w:val="none" w:sz="0" w:space="0" w:color="auto"/>
                <w:right w:val="none" w:sz="0" w:space="0" w:color="auto"/>
              </w:divBdr>
            </w:div>
            <w:div w:id="489370826">
              <w:marLeft w:val="0"/>
              <w:marRight w:val="0"/>
              <w:marTop w:val="0"/>
              <w:marBottom w:val="0"/>
              <w:divBdr>
                <w:top w:val="none" w:sz="0" w:space="0" w:color="auto"/>
                <w:left w:val="none" w:sz="0" w:space="0" w:color="auto"/>
                <w:bottom w:val="none" w:sz="0" w:space="0" w:color="auto"/>
                <w:right w:val="none" w:sz="0" w:space="0" w:color="auto"/>
              </w:divBdr>
            </w:div>
            <w:div w:id="1395276350">
              <w:marLeft w:val="0"/>
              <w:marRight w:val="0"/>
              <w:marTop w:val="0"/>
              <w:marBottom w:val="0"/>
              <w:divBdr>
                <w:top w:val="none" w:sz="0" w:space="0" w:color="auto"/>
                <w:left w:val="none" w:sz="0" w:space="0" w:color="auto"/>
                <w:bottom w:val="none" w:sz="0" w:space="0" w:color="auto"/>
                <w:right w:val="none" w:sz="0" w:space="0" w:color="auto"/>
              </w:divBdr>
            </w:div>
            <w:div w:id="1998267741">
              <w:marLeft w:val="0"/>
              <w:marRight w:val="0"/>
              <w:marTop w:val="0"/>
              <w:marBottom w:val="0"/>
              <w:divBdr>
                <w:top w:val="none" w:sz="0" w:space="0" w:color="auto"/>
                <w:left w:val="none" w:sz="0" w:space="0" w:color="auto"/>
                <w:bottom w:val="none" w:sz="0" w:space="0" w:color="auto"/>
                <w:right w:val="none" w:sz="0" w:space="0" w:color="auto"/>
              </w:divBdr>
            </w:div>
            <w:div w:id="1800996668">
              <w:marLeft w:val="0"/>
              <w:marRight w:val="0"/>
              <w:marTop w:val="0"/>
              <w:marBottom w:val="0"/>
              <w:divBdr>
                <w:top w:val="none" w:sz="0" w:space="0" w:color="auto"/>
                <w:left w:val="none" w:sz="0" w:space="0" w:color="auto"/>
                <w:bottom w:val="none" w:sz="0" w:space="0" w:color="auto"/>
                <w:right w:val="none" w:sz="0" w:space="0" w:color="auto"/>
              </w:divBdr>
            </w:div>
            <w:div w:id="3754197">
              <w:marLeft w:val="0"/>
              <w:marRight w:val="0"/>
              <w:marTop w:val="0"/>
              <w:marBottom w:val="0"/>
              <w:divBdr>
                <w:top w:val="none" w:sz="0" w:space="0" w:color="auto"/>
                <w:left w:val="none" w:sz="0" w:space="0" w:color="auto"/>
                <w:bottom w:val="none" w:sz="0" w:space="0" w:color="auto"/>
                <w:right w:val="none" w:sz="0" w:space="0" w:color="auto"/>
              </w:divBdr>
            </w:div>
            <w:div w:id="1011955362">
              <w:marLeft w:val="0"/>
              <w:marRight w:val="0"/>
              <w:marTop w:val="0"/>
              <w:marBottom w:val="0"/>
              <w:divBdr>
                <w:top w:val="none" w:sz="0" w:space="0" w:color="auto"/>
                <w:left w:val="none" w:sz="0" w:space="0" w:color="auto"/>
                <w:bottom w:val="none" w:sz="0" w:space="0" w:color="auto"/>
                <w:right w:val="none" w:sz="0" w:space="0" w:color="auto"/>
              </w:divBdr>
            </w:div>
            <w:div w:id="1997218264">
              <w:marLeft w:val="0"/>
              <w:marRight w:val="0"/>
              <w:marTop w:val="0"/>
              <w:marBottom w:val="0"/>
              <w:divBdr>
                <w:top w:val="none" w:sz="0" w:space="0" w:color="auto"/>
                <w:left w:val="none" w:sz="0" w:space="0" w:color="auto"/>
                <w:bottom w:val="none" w:sz="0" w:space="0" w:color="auto"/>
                <w:right w:val="none" w:sz="0" w:space="0" w:color="auto"/>
              </w:divBdr>
            </w:div>
            <w:div w:id="2129741478">
              <w:marLeft w:val="0"/>
              <w:marRight w:val="0"/>
              <w:marTop w:val="0"/>
              <w:marBottom w:val="0"/>
              <w:divBdr>
                <w:top w:val="none" w:sz="0" w:space="0" w:color="auto"/>
                <w:left w:val="none" w:sz="0" w:space="0" w:color="auto"/>
                <w:bottom w:val="none" w:sz="0" w:space="0" w:color="auto"/>
                <w:right w:val="none" w:sz="0" w:space="0" w:color="auto"/>
              </w:divBdr>
            </w:div>
            <w:div w:id="1526555181">
              <w:marLeft w:val="0"/>
              <w:marRight w:val="0"/>
              <w:marTop w:val="0"/>
              <w:marBottom w:val="0"/>
              <w:divBdr>
                <w:top w:val="none" w:sz="0" w:space="0" w:color="auto"/>
                <w:left w:val="none" w:sz="0" w:space="0" w:color="auto"/>
                <w:bottom w:val="none" w:sz="0" w:space="0" w:color="auto"/>
                <w:right w:val="none" w:sz="0" w:space="0" w:color="auto"/>
              </w:divBdr>
            </w:div>
            <w:div w:id="2019234474">
              <w:marLeft w:val="0"/>
              <w:marRight w:val="0"/>
              <w:marTop w:val="0"/>
              <w:marBottom w:val="0"/>
              <w:divBdr>
                <w:top w:val="none" w:sz="0" w:space="0" w:color="auto"/>
                <w:left w:val="none" w:sz="0" w:space="0" w:color="auto"/>
                <w:bottom w:val="none" w:sz="0" w:space="0" w:color="auto"/>
                <w:right w:val="none" w:sz="0" w:space="0" w:color="auto"/>
              </w:divBdr>
            </w:div>
            <w:div w:id="259723715">
              <w:marLeft w:val="0"/>
              <w:marRight w:val="0"/>
              <w:marTop w:val="0"/>
              <w:marBottom w:val="0"/>
              <w:divBdr>
                <w:top w:val="none" w:sz="0" w:space="0" w:color="auto"/>
                <w:left w:val="none" w:sz="0" w:space="0" w:color="auto"/>
                <w:bottom w:val="none" w:sz="0" w:space="0" w:color="auto"/>
                <w:right w:val="none" w:sz="0" w:space="0" w:color="auto"/>
              </w:divBdr>
            </w:div>
            <w:div w:id="1662003614">
              <w:marLeft w:val="0"/>
              <w:marRight w:val="0"/>
              <w:marTop w:val="0"/>
              <w:marBottom w:val="0"/>
              <w:divBdr>
                <w:top w:val="none" w:sz="0" w:space="0" w:color="auto"/>
                <w:left w:val="none" w:sz="0" w:space="0" w:color="auto"/>
                <w:bottom w:val="none" w:sz="0" w:space="0" w:color="auto"/>
                <w:right w:val="none" w:sz="0" w:space="0" w:color="auto"/>
              </w:divBdr>
            </w:div>
            <w:div w:id="488787562">
              <w:marLeft w:val="0"/>
              <w:marRight w:val="0"/>
              <w:marTop w:val="0"/>
              <w:marBottom w:val="0"/>
              <w:divBdr>
                <w:top w:val="none" w:sz="0" w:space="0" w:color="auto"/>
                <w:left w:val="none" w:sz="0" w:space="0" w:color="auto"/>
                <w:bottom w:val="none" w:sz="0" w:space="0" w:color="auto"/>
                <w:right w:val="none" w:sz="0" w:space="0" w:color="auto"/>
              </w:divBdr>
            </w:div>
            <w:div w:id="1746100820">
              <w:marLeft w:val="0"/>
              <w:marRight w:val="0"/>
              <w:marTop w:val="0"/>
              <w:marBottom w:val="0"/>
              <w:divBdr>
                <w:top w:val="none" w:sz="0" w:space="0" w:color="auto"/>
                <w:left w:val="none" w:sz="0" w:space="0" w:color="auto"/>
                <w:bottom w:val="none" w:sz="0" w:space="0" w:color="auto"/>
                <w:right w:val="none" w:sz="0" w:space="0" w:color="auto"/>
              </w:divBdr>
            </w:div>
            <w:div w:id="1241331031">
              <w:marLeft w:val="0"/>
              <w:marRight w:val="0"/>
              <w:marTop w:val="0"/>
              <w:marBottom w:val="0"/>
              <w:divBdr>
                <w:top w:val="none" w:sz="0" w:space="0" w:color="auto"/>
                <w:left w:val="none" w:sz="0" w:space="0" w:color="auto"/>
                <w:bottom w:val="none" w:sz="0" w:space="0" w:color="auto"/>
                <w:right w:val="none" w:sz="0" w:space="0" w:color="auto"/>
              </w:divBdr>
            </w:div>
            <w:div w:id="1520970785">
              <w:marLeft w:val="0"/>
              <w:marRight w:val="0"/>
              <w:marTop w:val="0"/>
              <w:marBottom w:val="0"/>
              <w:divBdr>
                <w:top w:val="none" w:sz="0" w:space="0" w:color="auto"/>
                <w:left w:val="none" w:sz="0" w:space="0" w:color="auto"/>
                <w:bottom w:val="none" w:sz="0" w:space="0" w:color="auto"/>
                <w:right w:val="none" w:sz="0" w:space="0" w:color="auto"/>
              </w:divBdr>
            </w:div>
            <w:div w:id="321547560">
              <w:marLeft w:val="0"/>
              <w:marRight w:val="0"/>
              <w:marTop w:val="0"/>
              <w:marBottom w:val="0"/>
              <w:divBdr>
                <w:top w:val="none" w:sz="0" w:space="0" w:color="auto"/>
                <w:left w:val="none" w:sz="0" w:space="0" w:color="auto"/>
                <w:bottom w:val="none" w:sz="0" w:space="0" w:color="auto"/>
                <w:right w:val="none" w:sz="0" w:space="0" w:color="auto"/>
              </w:divBdr>
            </w:div>
            <w:div w:id="1266963680">
              <w:marLeft w:val="0"/>
              <w:marRight w:val="0"/>
              <w:marTop w:val="0"/>
              <w:marBottom w:val="0"/>
              <w:divBdr>
                <w:top w:val="none" w:sz="0" w:space="0" w:color="auto"/>
                <w:left w:val="none" w:sz="0" w:space="0" w:color="auto"/>
                <w:bottom w:val="none" w:sz="0" w:space="0" w:color="auto"/>
                <w:right w:val="none" w:sz="0" w:space="0" w:color="auto"/>
              </w:divBdr>
            </w:div>
            <w:div w:id="1003123823">
              <w:marLeft w:val="0"/>
              <w:marRight w:val="0"/>
              <w:marTop w:val="0"/>
              <w:marBottom w:val="0"/>
              <w:divBdr>
                <w:top w:val="none" w:sz="0" w:space="0" w:color="auto"/>
                <w:left w:val="none" w:sz="0" w:space="0" w:color="auto"/>
                <w:bottom w:val="none" w:sz="0" w:space="0" w:color="auto"/>
                <w:right w:val="none" w:sz="0" w:space="0" w:color="auto"/>
              </w:divBdr>
            </w:div>
            <w:div w:id="1731995934">
              <w:marLeft w:val="0"/>
              <w:marRight w:val="0"/>
              <w:marTop w:val="0"/>
              <w:marBottom w:val="0"/>
              <w:divBdr>
                <w:top w:val="none" w:sz="0" w:space="0" w:color="auto"/>
                <w:left w:val="none" w:sz="0" w:space="0" w:color="auto"/>
                <w:bottom w:val="none" w:sz="0" w:space="0" w:color="auto"/>
                <w:right w:val="none" w:sz="0" w:space="0" w:color="auto"/>
              </w:divBdr>
            </w:div>
            <w:div w:id="2012753508">
              <w:marLeft w:val="0"/>
              <w:marRight w:val="0"/>
              <w:marTop w:val="0"/>
              <w:marBottom w:val="0"/>
              <w:divBdr>
                <w:top w:val="none" w:sz="0" w:space="0" w:color="auto"/>
                <w:left w:val="none" w:sz="0" w:space="0" w:color="auto"/>
                <w:bottom w:val="none" w:sz="0" w:space="0" w:color="auto"/>
                <w:right w:val="none" w:sz="0" w:space="0" w:color="auto"/>
              </w:divBdr>
            </w:div>
            <w:div w:id="983392295">
              <w:marLeft w:val="0"/>
              <w:marRight w:val="0"/>
              <w:marTop w:val="0"/>
              <w:marBottom w:val="0"/>
              <w:divBdr>
                <w:top w:val="none" w:sz="0" w:space="0" w:color="auto"/>
                <w:left w:val="none" w:sz="0" w:space="0" w:color="auto"/>
                <w:bottom w:val="none" w:sz="0" w:space="0" w:color="auto"/>
                <w:right w:val="none" w:sz="0" w:space="0" w:color="auto"/>
              </w:divBdr>
            </w:div>
            <w:div w:id="1757632496">
              <w:marLeft w:val="0"/>
              <w:marRight w:val="0"/>
              <w:marTop w:val="0"/>
              <w:marBottom w:val="0"/>
              <w:divBdr>
                <w:top w:val="none" w:sz="0" w:space="0" w:color="auto"/>
                <w:left w:val="none" w:sz="0" w:space="0" w:color="auto"/>
                <w:bottom w:val="none" w:sz="0" w:space="0" w:color="auto"/>
                <w:right w:val="none" w:sz="0" w:space="0" w:color="auto"/>
              </w:divBdr>
            </w:div>
            <w:div w:id="789250154">
              <w:marLeft w:val="0"/>
              <w:marRight w:val="0"/>
              <w:marTop w:val="0"/>
              <w:marBottom w:val="0"/>
              <w:divBdr>
                <w:top w:val="none" w:sz="0" w:space="0" w:color="auto"/>
                <w:left w:val="none" w:sz="0" w:space="0" w:color="auto"/>
                <w:bottom w:val="none" w:sz="0" w:space="0" w:color="auto"/>
                <w:right w:val="none" w:sz="0" w:space="0" w:color="auto"/>
              </w:divBdr>
            </w:div>
            <w:div w:id="2078742090">
              <w:marLeft w:val="0"/>
              <w:marRight w:val="0"/>
              <w:marTop w:val="0"/>
              <w:marBottom w:val="0"/>
              <w:divBdr>
                <w:top w:val="none" w:sz="0" w:space="0" w:color="auto"/>
                <w:left w:val="none" w:sz="0" w:space="0" w:color="auto"/>
                <w:bottom w:val="none" w:sz="0" w:space="0" w:color="auto"/>
                <w:right w:val="none" w:sz="0" w:space="0" w:color="auto"/>
              </w:divBdr>
            </w:div>
            <w:div w:id="708190890">
              <w:marLeft w:val="0"/>
              <w:marRight w:val="0"/>
              <w:marTop w:val="0"/>
              <w:marBottom w:val="0"/>
              <w:divBdr>
                <w:top w:val="none" w:sz="0" w:space="0" w:color="auto"/>
                <w:left w:val="none" w:sz="0" w:space="0" w:color="auto"/>
                <w:bottom w:val="none" w:sz="0" w:space="0" w:color="auto"/>
                <w:right w:val="none" w:sz="0" w:space="0" w:color="auto"/>
              </w:divBdr>
            </w:div>
            <w:div w:id="1457868648">
              <w:marLeft w:val="0"/>
              <w:marRight w:val="0"/>
              <w:marTop w:val="0"/>
              <w:marBottom w:val="0"/>
              <w:divBdr>
                <w:top w:val="none" w:sz="0" w:space="0" w:color="auto"/>
                <w:left w:val="none" w:sz="0" w:space="0" w:color="auto"/>
                <w:bottom w:val="none" w:sz="0" w:space="0" w:color="auto"/>
                <w:right w:val="none" w:sz="0" w:space="0" w:color="auto"/>
              </w:divBdr>
            </w:div>
            <w:div w:id="1986425682">
              <w:marLeft w:val="0"/>
              <w:marRight w:val="0"/>
              <w:marTop w:val="0"/>
              <w:marBottom w:val="0"/>
              <w:divBdr>
                <w:top w:val="none" w:sz="0" w:space="0" w:color="auto"/>
                <w:left w:val="none" w:sz="0" w:space="0" w:color="auto"/>
                <w:bottom w:val="none" w:sz="0" w:space="0" w:color="auto"/>
                <w:right w:val="none" w:sz="0" w:space="0" w:color="auto"/>
              </w:divBdr>
            </w:div>
            <w:div w:id="1052658893">
              <w:marLeft w:val="0"/>
              <w:marRight w:val="0"/>
              <w:marTop w:val="0"/>
              <w:marBottom w:val="0"/>
              <w:divBdr>
                <w:top w:val="none" w:sz="0" w:space="0" w:color="auto"/>
                <w:left w:val="none" w:sz="0" w:space="0" w:color="auto"/>
                <w:bottom w:val="none" w:sz="0" w:space="0" w:color="auto"/>
                <w:right w:val="none" w:sz="0" w:space="0" w:color="auto"/>
              </w:divBdr>
            </w:div>
            <w:div w:id="1703435989">
              <w:marLeft w:val="0"/>
              <w:marRight w:val="0"/>
              <w:marTop w:val="0"/>
              <w:marBottom w:val="0"/>
              <w:divBdr>
                <w:top w:val="none" w:sz="0" w:space="0" w:color="auto"/>
                <w:left w:val="none" w:sz="0" w:space="0" w:color="auto"/>
                <w:bottom w:val="none" w:sz="0" w:space="0" w:color="auto"/>
                <w:right w:val="none" w:sz="0" w:space="0" w:color="auto"/>
              </w:divBdr>
            </w:div>
            <w:div w:id="817765026">
              <w:marLeft w:val="0"/>
              <w:marRight w:val="0"/>
              <w:marTop w:val="0"/>
              <w:marBottom w:val="0"/>
              <w:divBdr>
                <w:top w:val="none" w:sz="0" w:space="0" w:color="auto"/>
                <w:left w:val="none" w:sz="0" w:space="0" w:color="auto"/>
                <w:bottom w:val="none" w:sz="0" w:space="0" w:color="auto"/>
                <w:right w:val="none" w:sz="0" w:space="0" w:color="auto"/>
              </w:divBdr>
            </w:div>
            <w:div w:id="1069159227">
              <w:marLeft w:val="0"/>
              <w:marRight w:val="0"/>
              <w:marTop w:val="0"/>
              <w:marBottom w:val="0"/>
              <w:divBdr>
                <w:top w:val="none" w:sz="0" w:space="0" w:color="auto"/>
                <w:left w:val="none" w:sz="0" w:space="0" w:color="auto"/>
                <w:bottom w:val="none" w:sz="0" w:space="0" w:color="auto"/>
                <w:right w:val="none" w:sz="0" w:space="0" w:color="auto"/>
              </w:divBdr>
            </w:div>
            <w:div w:id="1560285176">
              <w:marLeft w:val="0"/>
              <w:marRight w:val="0"/>
              <w:marTop w:val="0"/>
              <w:marBottom w:val="0"/>
              <w:divBdr>
                <w:top w:val="none" w:sz="0" w:space="0" w:color="auto"/>
                <w:left w:val="none" w:sz="0" w:space="0" w:color="auto"/>
                <w:bottom w:val="none" w:sz="0" w:space="0" w:color="auto"/>
                <w:right w:val="none" w:sz="0" w:space="0" w:color="auto"/>
              </w:divBdr>
            </w:div>
            <w:div w:id="1016691916">
              <w:marLeft w:val="0"/>
              <w:marRight w:val="0"/>
              <w:marTop w:val="0"/>
              <w:marBottom w:val="0"/>
              <w:divBdr>
                <w:top w:val="none" w:sz="0" w:space="0" w:color="auto"/>
                <w:left w:val="none" w:sz="0" w:space="0" w:color="auto"/>
                <w:bottom w:val="none" w:sz="0" w:space="0" w:color="auto"/>
                <w:right w:val="none" w:sz="0" w:space="0" w:color="auto"/>
              </w:divBdr>
            </w:div>
            <w:div w:id="1471288520">
              <w:marLeft w:val="0"/>
              <w:marRight w:val="0"/>
              <w:marTop w:val="0"/>
              <w:marBottom w:val="0"/>
              <w:divBdr>
                <w:top w:val="none" w:sz="0" w:space="0" w:color="auto"/>
                <w:left w:val="none" w:sz="0" w:space="0" w:color="auto"/>
                <w:bottom w:val="none" w:sz="0" w:space="0" w:color="auto"/>
                <w:right w:val="none" w:sz="0" w:space="0" w:color="auto"/>
              </w:divBdr>
            </w:div>
            <w:div w:id="1233345363">
              <w:marLeft w:val="0"/>
              <w:marRight w:val="0"/>
              <w:marTop w:val="0"/>
              <w:marBottom w:val="0"/>
              <w:divBdr>
                <w:top w:val="none" w:sz="0" w:space="0" w:color="auto"/>
                <w:left w:val="none" w:sz="0" w:space="0" w:color="auto"/>
                <w:bottom w:val="none" w:sz="0" w:space="0" w:color="auto"/>
                <w:right w:val="none" w:sz="0" w:space="0" w:color="auto"/>
              </w:divBdr>
            </w:div>
            <w:div w:id="342632776">
              <w:marLeft w:val="0"/>
              <w:marRight w:val="0"/>
              <w:marTop w:val="0"/>
              <w:marBottom w:val="0"/>
              <w:divBdr>
                <w:top w:val="none" w:sz="0" w:space="0" w:color="auto"/>
                <w:left w:val="none" w:sz="0" w:space="0" w:color="auto"/>
                <w:bottom w:val="none" w:sz="0" w:space="0" w:color="auto"/>
                <w:right w:val="none" w:sz="0" w:space="0" w:color="auto"/>
              </w:divBdr>
            </w:div>
            <w:div w:id="1081753116">
              <w:marLeft w:val="0"/>
              <w:marRight w:val="0"/>
              <w:marTop w:val="0"/>
              <w:marBottom w:val="0"/>
              <w:divBdr>
                <w:top w:val="none" w:sz="0" w:space="0" w:color="auto"/>
                <w:left w:val="none" w:sz="0" w:space="0" w:color="auto"/>
                <w:bottom w:val="none" w:sz="0" w:space="0" w:color="auto"/>
                <w:right w:val="none" w:sz="0" w:space="0" w:color="auto"/>
              </w:divBdr>
            </w:div>
            <w:div w:id="1067531641">
              <w:marLeft w:val="0"/>
              <w:marRight w:val="0"/>
              <w:marTop w:val="0"/>
              <w:marBottom w:val="0"/>
              <w:divBdr>
                <w:top w:val="none" w:sz="0" w:space="0" w:color="auto"/>
                <w:left w:val="none" w:sz="0" w:space="0" w:color="auto"/>
                <w:bottom w:val="none" w:sz="0" w:space="0" w:color="auto"/>
                <w:right w:val="none" w:sz="0" w:space="0" w:color="auto"/>
              </w:divBdr>
            </w:div>
            <w:div w:id="1832720066">
              <w:marLeft w:val="0"/>
              <w:marRight w:val="0"/>
              <w:marTop w:val="0"/>
              <w:marBottom w:val="0"/>
              <w:divBdr>
                <w:top w:val="none" w:sz="0" w:space="0" w:color="auto"/>
                <w:left w:val="none" w:sz="0" w:space="0" w:color="auto"/>
                <w:bottom w:val="none" w:sz="0" w:space="0" w:color="auto"/>
                <w:right w:val="none" w:sz="0" w:space="0" w:color="auto"/>
              </w:divBdr>
            </w:div>
            <w:div w:id="798766774">
              <w:marLeft w:val="0"/>
              <w:marRight w:val="0"/>
              <w:marTop w:val="0"/>
              <w:marBottom w:val="0"/>
              <w:divBdr>
                <w:top w:val="none" w:sz="0" w:space="0" w:color="auto"/>
                <w:left w:val="none" w:sz="0" w:space="0" w:color="auto"/>
                <w:bottom w:val="none" w:sz="0" w:space="0" w:color="auto"/>
                <w:right w:val="none" w:sz="0" w:space="0" w:color="auto"/>
              </w:divBdr>
            </w:div>
            <w:div w:id="2068257258">
              <w:marLeft w:val="0"/>
              <w:marRight w:val="0"/>
              <w:marTop w:val="0"/>
              <w:marBottom w:val="0"/>
              <w:divBdr>
                <w:top w:val="none" w:sz="0" w:space="0" w:color="auto"/>
                <w:left w:val="none" w:sz="0" w:space="0" w:color="auto"/>
                <w:bottom w:val="none" w:sz="0" w:space="0" w:color="auto"/>
                <w:right w:val="none" w:sz="0" w:space="0" w:color="auto"/>
              </w:divBdr>
            </w:div>
            <w:div w:id="590503845">
              <w:marLeft w:val="0"/>
              <w:marRight w:val="0"/>
              <w:marTop w:val="0"/>
              <w:marBottom w:val="0"/>
              <w:divBdr>
                <w:top w:val="none" w:sz="0" w:space="0" w:color="auto"/>
                <w:left w:val="none" w:sz="0" w:space="0" w:color="auto"/>
                <w:bottom w:val="none" w:sz="0" w:space="0" w:color="auto"/>
                <w:right w:val="none" w:sz="0" w:space="0" w:color="auto"/>
              </w:divBdr>
            </w:div>
            <w:div w:id="1735466939">
              <w:marLeft w:val="0"/>
              <w:marRight w:val="0"/>
              <w:marTop w:val="0"/>
              <w:marBottom w:val="0"/>
              <w:divBdr>
                <w:top w:val="none" w:sz="0" w:space="0" w:color="auto"/>
                <w:left w:val="none" w:sz="0" w:space="0" w:color="auto"/>
                <w:bottom w:val="none" w:sz="0" w:space="0" w:color="auto"/>
                <w:right w:val="none" w:sz="0" w:space="0" w:color="auto"/>
              </w:divBdr>
            </w:div>
            <w:div w:id="1280650764">
              <w:marLeft w:val="0"/>
              <w:marRight w:val="0"/>
              <w:marTop w:val="0"/>
              <w:marBottom w:val="0"/>
              <w:divBdr>
                <w:top w:val="none" w:sz="0" w:space="0" w:color="auto"/>
                <w:left w:val="none" w:sz="0" w:space="0" w:color="auto"/>
                <w:bottom w:val="none" w:sz="0" w:space="0" w:color="auto"/>
                <w:right w:val="none" w:sz="0" w:space="0" w:color="auto"/>
              </w:divBdr>
            </w:div>
            <w:div w:id="268045785">
              <w:marLeft w:val="0"/>
              <w:marRight w:val="0"/>
              <w:marTop w:val="0"/>
              <w:marBottom w:val="0"/>
              <w:divBdr>
                <w:top w:val="none" w:sz="0" w:space="0" w:color="auto"/>
                <w:left w:val="none" w:sz="0" w:space="0" w:color="auto"/>
                <w:bottom w:val="none" w:sz="0" w:space="0" w:color="auto"/>
                <w:right w:val="none" w:sz="0" w:space="0" w:color="auto"/>
              </w:divBdr>
            </w:div>
            <w:div w:id="1109474732">
              <w:marLeft w:val="0"/>
              <w:marRight w:val="0"/>
              <w:marTop w:val="0"/>
              <w:marBottom w:val="0"/>
              <w:divBdr>
                <w:top w:val="none" w:sz="0" w:space="0" w:color="auto"/>
                <w:left w:val="none" w:sz="0" w:space="0" w:color="auto"/>
                <w:bottom w:val="none" w:sz="0" w:space="0" w:color="auto"/>
                <w:right w:val="none" w:sz="0" w:space="0" w:color="auto"/>
              </w:divBdr>
            </w:div>
            <w:div w:id="387539284">
              <w:marLeft w:val="0"/>
              <w:marRight w:val="0"/>
              <w:marTop w:val="0"/>
              <w:marBottom w:val="0"/>
              <w:divBdr>
                <w:top w:val="none" w:sz="0" w:space="0" w:color="auto"/>
                <w:left w:val="none" w:sz="0" w:space="0" w:color="auto"/>
                <w:bottom w:val="none" w:sz="0" w:space="0" w:color="auto"/>
                <w:right w:val="none" w:sz="0" w:space="0" w:color="auto"/>
              </w:divBdr>
            </w:div>
            <w:div w:id="1741369442">
              <w:marLeft w:val="0"/>
              <w:marRight w:val="0"/>
              <w:marTop w:val="0"/>
              <w:marBottom w:val="0"/>
              <w:divBdr>
                <w:top w:val="none" w:sz="0" w:space="0" w:color="auto"/>
                <w:left w:val="none" w:sz="0" w:space="0" w:color="auto"/>
                <w:bottom w:val="none" w:sz="0" w:space="0" w:color="auto"/>
                <w:right w:val="none" w:sz="0" w:space="0" w:color="auto"/>
              </w:divBdr>
            </w:div>
            <w:div w:id="612638898">
              <w:marLeft w:val="0"/>
              <w:marRight w:val="0"/>
              <w:marTop w:val="0"/>
              <w:marBottom w:val="0"/>
              <w:divBdr>
                <w:top w:val="none" w:sz="0" w:space="0" w:color="auto"/>
                <w:left w:val="none" w:sz="0" w:space="0" w:color="auto"/>
                <w:bottom w:val="none" w:sz="0" w:space="0" w:color="auto"/>
                <w:right w:val="none" w:sz="0" w:space="0" w:color="auto"/>
              </w:divBdr>
            </w:div>
            <w:div w:id="1387756813">
              <w:marLeft w:val="0"/>
              <w:marRight w:val="0"/>
              <w:marTop w:val="0"/>
              <w:marBottom w:val="0"/>
              <w:divBdr>
                <w:top w:val="none" w:sz="0" w:space="0" w:color="auto"/>
                <w:left w:val="none" w:sz="0" w:space="0" w:color="auto"/>
                <w:bottom w:val="none" w:sz="0" w:space="0" w:color="auto"/>
                <w:right w:val="none" w:sz="0" w:space="0" w:color="auto"/>
              </w:divBdr>
            </w:div>
            <w:div w:id="395859973">
              <w:marLeft w:val="0"/>
              <w:marRight w:val="0"/>
              <w:marTop w:val="0"/>
              <w:marBottom w:val="0"/>
              <w:divBdr>
                <w:top w:val="none" w:sz="0" w:space="0" w:color="auto"/>
                <w:left w:val="none" w:sz="0" w:space="0" w:color="auto"/>
                <w:bottom w:val="none" w:sz="0" w:space="0" w:color="auto"/>
                <w:right w:val="none" w:sz="0" w:space="0" w:color="auto"/>
              </w:divBdr>
            </w:div>
            <w:div w:id="1774399784">
              <w:marLeft w:val="0"/>
              <w:marRight w:val="0"/>
              <w:marTop w:val="0"/>
              <w:marBottom w:val="0"/>
              <w:divBdr>
                <w:top w:val="none" w:sz="0" w:space="0" w:color="auto"/>
                <w:left w:val="none" w:sz="0" w:space="0" w:color="auto"/>
                <w:bottom w:val="none" w:sz="0" w:space="0" w:color="auto"/>
                <w:right w:val="none" w:sz="0" w:space="0" w:color="auto"/>
              </w:divBdr>
            </w:div>
            <w:div w:id="1816142567">
              <w:marLeft w:val="0"/>
              <w:marRight w:val="0"/>
              <w:marTop w:val="0"/>
              <w:marBottom w:val="0"/>
              <w:divBdr>
                <w:top w:val="none" w:sz="0" w:space="0" w:color="auto"/>
                <w:left w:val="none" w:sz="0" w:space="0" w:color="auto"/>
                <w:bottom w:val="none" w:sz="0" w:space="0" w:color="auto"/>
                <w:right w:val="none" w:sz="0" w:space="0" w:color="auto"/>
              </w:divBdr>
            </w:div>
            <w:div w:id="126514617">
              <w:marLeft w:val="0"/>
              <w:marRight w:val="0"/>
              <w:marTop w:val="0"/>
              <w:marBottom w:val="0"/>
              <w:divBdr>
                <w:top w:val="none" w:sz="0" w:space="0" w:color="auto"/>
                <w:left w:val="none" w:sz="0" w:space="0" w:color="auto"/>
                <w:bottom w:val="none" w:sz="0" w:space="0" w:color="auto"/>
                <w:right w:val="none" w:sz="0" w:space="0" w:color="auto"/>
              </w:divBdr>
            </w:div>
            <w:div w:id="1987708989">
              <w:marLeft w:val="0"/>
              <w:marRight w:val="0"/>
              <w:marTop w:val="0"/>
              <w:marBottom w:val="0"/>
              <w:divBdr>
                <w:top w:val="none" w:sz="0" w:space="0" w:color="auto"/>
                <w:left w:val="none" w:sz="0" w:space="0" w:color="auto"/>
                <w:bottom w:val="none" w:sz="0" w:space="0" w:color="auto"/>
                <w:right w:val="none" w:sz="0" w:space="0" w:color="auto"/>
              </w:divBdr>
            </w:div>
            <w:div w:id="535968810">
              <w:marLeft w:val="0"/>
              <w:marRight w:val="0"/>
              <w:marTop w:val="0"/>
              <w:marBottom w:val="0"/>
              <w:divBdr>
                <w:top w:val="none" w:sz="0" w:space="0" w:color="auto"/>
                <w:left w:val="none" w:sz="0" w:space="0" w:color="auto"/>
                <w:bottom w:val="none" w:sz="0" w:space="0" w:color="auto"/>
                <w:right w:val="none" w:sz="0" w:space="0" w:color="auto"/>
              </w:divBdr>
            </w:div>
            <w:div w:id="866797806">
              <w:marLeft w:val="0"/>
              <w:marRight w:val="0"/>
              <w:marTop w:val="0"/>
              <w:marBottom w:val="0"/>
              <w:divBdr>
                <w:top w:val="none" w:sz="0" w:space="0" w:color="auto"/>
                <w:left w:val="none" w:sz="0" w:space="0" w:color="auto"/>
                <w:bottom w:val="none" w:sz="0" w:space="0" w:color="auto"/>
                <w:right w:val="none" w:sz="0" w:space="0" w:color="auto"/>
              </w:divBdr>
            </w:div>
            <w:div w:id="1620062186">
              <w:marLeft w:val="0"/>
              <w:marRight w:val="0"/>
              <w:marTop w:val="0"/>
              <w:marBottom w:val="0"/>
              <w:divBdr>
                <w:top w:val="none" w:sz="0" w:space="0" w:color="auto"/>
                <w:left w:val="none" w:sz="0" w:space="0" w:color="auto"/>
                <w:bottom w:val="none" w:sz="0" w:space="0" w:color="auto"/>
                <w:right w:val="none" w:sz="0" w:space="0" w:color="auto"/>
              </w:divBdr>
            </w:div>
            <w:div w:id="783040033">
              <w:marLeft w:val="0"/>
              <w:marRight w:val="0"/>
              <w:marTop w:val="0"/>
              <w:marBottom w:val="0"/>
              <w:divBdr>
                <w:top w:val="none" w:sz="0" w:space="0" w:color="auto"/>
                <w:left w:val="none" w:sz="0" w:space="0" w:color="auto"/>
                <w:bottom w:val="none" w:sz="0" w:space="0" w:color="auto"/>
                <w:right w:val="none" w:sz="0" w:space="0" w:color="auto"/>
              </w:divBdr>
            </w:div>
            <w:div w:id="272329219">
              <w:marLeft w:val="0"/>
              <w:marRight w:val="0"/>
              <w:marTop w:val="0"/>
              <w:marBottom w:val="0"/>
              <w:divBdr>
                <w:top w:val="none" w:sz="0" w:space="0" w:color="auto"/>
                <w:left w:val="none" w:sz="0" w:space="0" w:color="auto"/>
                <w:bottom w:val="none" w:sz="0" w:space="0" w:color="auto"/>
                <w:right w:val="none" w:sz="0" w:space="0" w:color="auto"/>
              </w:divBdr>
            </w:div>
            <w:div w:id="319121580">
              <w:marLeft w:val="0"/>
              <w:marRight w:val="0"/>
              <w:marTop w:val="0"/>
              <w:marBottom w:val="0"/>
              <w:divBdr>
                <w:top w:val="none" w:sz="0" w:space="0" w:color="auto"/>
                <w:left w:val="none" w:sz="0" w:space="0" w:color="auto"/>
                <w:bottom w:val="none" w:sz="0" w:space="0" w:color="auto"/>
                <w:right w:val="none" w:sz="0" w:space="0" w:color="auto"/>
              </w:divBdr>
            </w:div>
            <w:div w:id="1217082992">
              <w:marLeft w:val="0"/>
              <w:marRight w:val="0"/>
              <w:marTop w:val="0"/>
              <w:marBottom w:val="0"/>
              <w:divBdr>
                <w:top w:val="none" w:sz="0" w:space="0" w:color="auto"/>
                <w:left w:val="none" w:sz="0" w:space="0" w:color="auto"/>
                <w:bottom w:val="none" w:sz="0" w:space="0" w:color="auto"/>
                <w:right w:val="none" w:sz="0" w:space="0" w:color="auto"/>
              </w:divBdr>
            </w:div>
            <w:div w:id="43455430">
              <w:marLeft w:val="0"/>
              <w:marRight w:val="0"/>
              <w:marTop w:val="0"/>
              <w:marBottom w:val="0"/>
              <w:divBdr>
                <w:top w:val="none" w:sz="0" w:space="0" w:color="auto"/>
                <w:left w:val="none" w:sz="0" w:space="0" w:color="auto"/>
                <w:bottom w:val="none" w:sz="0" w:space="0" w:color="auto"/>
                <w:right w:val="none" w:sz="0" w:space="0" w:color="auto"/>
              </w:divBdr>
            </w:div>
            <w:div w:id="451019670">
              <w:marLeft w:val="0"/>
              <w:marRight w:val="0"/>
              <w:marTop w:val="0"/>
              <w:marBottom w:val="0"/>
              <w:divBdr>
                <w:top w:val="none" w:sz="0" w:space="0" w:color="auto"/>
                <w:left w:val="none" w:sz="0" w:space="0" w:color="auto"/>
                <w:bottom w:val="none" w:sz="0" w:space="0" w:color="auto"/>
                <w:right w:val="none" w:sz="0" w:space="0" w:color="auto"/>
              </w:divBdr>
            </w:div>
            <w:div w:id="261182679">
              <w:marLeft w:val="0"/>
              <w:marRight w:val="0"/>
              <w:marTop w:val="0"/>
              <w:marBottom w:val="0"/>
              <w:divBdr>
                <w:top w:val="none" w:sz="0" w:space="0" w:color="auto"/>
                <w:left w:val="none" w:sz="0" w:space="0" w:color="auto"/>
                <w:bottom w:val="none" w:sz="0" w:space="0" w:color="auto"/>
                <w:right w:val="none" w:sz="0" w:space="0" w:color="auto"/>
              </w:divBdr>
            </w:div>
            <w:div w:id="1865095194">
              <w:marLeft w:val="0"/>
              <w:marRight w:val="0"/>
              <w:marTop w:val="0"/>
              <w:marBottom w:val="0"/>
              <w:divBdr>
                <w:top w:val="none" w:sz="0" w:space="0" w:color="auto"/>
                <w:left w:val="none" w:sz="0" w:space="0" w:color="auto"/>
                <w:bottom w:val="none" w:sz="0" w:space="0" w:color="auto"/>
                <w:right w:val="none" w:sz="0" w:space="0" w:color="auto"/>
              </w:divBdr>
            </w:div>
            <w:div w:id="468910381">
              <w:marLeft w:val="0"/>
              <w:marRight w:val="0"/>
              <w:marTop w:val="0"/>
              <w:marBottom w:val="0"/>
              <w:divBdr>
                <w:top w:val="none" w:sz="0" w:space="0" w:color="auto"/>
                <w:left w:val="none" w:sz="0" w:space="0" w:color="auto"/>
                <w:bottom w:val="none" w:sz="0" w:space="0" w:color="auto"/>
                <w:right w:val="none" w:sz="0" w:space="0" w:color="auto"/>
              </w:divBdr>
            </w:div>
            <w:div w:id="699554074">
              <w:marLeft w:val="0"/>
              <w:marRight w:val="0"/>
              <w:marTop w:val="0"/>
              <w:marBottom w:val="0"/>
              <w:divBdr>
                <w:top w:val="none" w:sz="0" w:space="0" w:color="auto"/>
                <w:left w:val="none" w:sz="0" w:space="0" w:color="auto"/>
                <w:bottom w:val="none" w:sz="0" w:space="0" w:color="auto"/>
                <w:right w:val="none" w:sz="0" w:space="0" w:color="auto"/>
              </w:divBdr>
            </w:div>
            <w:div w:id="1307322126">
              <w:marLeft w:val="0"/>
              <w:marRight w:val="0"/>
              <w:marTop w:val="0"/>
              <w:marBottom w:val="0"/>
              <w:divBdr>
                <w:top w:val="none" w:sz="0" w:space="0" w:color="auto"/>
                <w:left w:val="none" w:sz="0" w:space="0" w:color="auto"/>
                <w:bottom w:val="none" w:sz="0" w:space="0" w:color="auto"/>
                <w:right w:val="none" w:sz="0" w:space="0" w:color="auto"/>
              </w:divBdr>
            </w:div>
            <w:div w:id="1746562154">
              <w:marLeft w:val="0"/>
              <w:marRight w:val="0"/>
              <w:marTop w:val="0"/>
              <w:marBottom w:val="0"/>
              <w:divBdr>
                <w:top w:val="none" w:sz="0" w:space="0" w:color="auto"/>
                <w:left w:val="none" w:sz="0" w:space="0" w:color="auto"/>
                <w:bottom w:val="none" w:sz="0" w:space="0" w:color="auto"/>
                <w:right w:val="none" w:sz="0" w:space="0" w:color="auto"/>
              </w:divBdr>
            </w:div>
            <w:div w:id="1022049660">
              <w:marLeft w:val="0"/>
              <w:marRight w:val="0"/>
              <w:marTop w:val="0"/>
              <w:marBottom w:val="0"/>
              <w:divBdr>
                <w:top w:val="none" w:sz="0" w:space="0" w:color="auto"/>
                <w:left w:val="none" w:sz="0" w:space="0" w:color="auto"/>
                <w:bottom w:val="none" w:sz="0" w:space="0" w:color="auto"/>
                <w:right w:val="none" w:sz="0" w:space="0" w:color="auto"/>
              </w:divBdr>
            </w:div>
            <w:div w:id="1404450752">
              <w:marLeft w:val="0"/>
              <w:marRight w:val="0"/>
              <w:marTop w:val="0"/>
              <w:marBottom w:val="0"/>
              <w:divBdr>
                <w:top w:val="none" w:sz="0" w:space="0" w:color="auto"/>
                <w:left w:val="none" w:sz="0" w:space="0" w:color="auto"/>
                <w:bottom w:val="none" w:sz="0" w:space="0" w:color="auto"/>
                <w:right w:val="none" w:sz="0" w:space="0" w:color="auto"/>
              </w:divBdr>
            </w:div>
            <w:div w:id="1375809545">
              <w:marLeft w:val="0"/>
              <w:marRight w:val="0"/>
              <w:marTop w:val="0"/>
              <w:marBottom w:val="0"/>
              <w:divBdr>
                <w:top w:val="none" w:sz="0" w:space="0" w:color="auto"/>
                <w:left w:val="none" w:sz="0" w:space="0" w:color="auto"/>
                <w:bottom w:val="none" w:sz="0" w:space="0" w:color="auto"/>
                <w:right w:val="none" w:sz="0" w:space="0" w:color="auto"/>
              </w:divBdr>
            </w:div>
            <w:div w:id="1449157528">
              <w:marLeft w:val="0"/>
              <w:marRight w:val="0"/>
              <w:marTop w:val="0"/>
              <w:marBottom w:val="0"/>
              <w:divBdr>
                <w:top w:val="none" w:sz="0" w:space="0" w:color="auto"/>
                <w:left w:val="none" w:sz="0" w:space="0" w:color="auto"/>
                <w:bottom w:val="none" w:sz="0" w:space="0" w:color="auto"/>
                <w:right w:val="none" w:sz="0" w:space="0" w:color="auto"/>
              </w:divBdr>
            </w:div>
            <w:div w:id="1662660264">
              <w:marLeft w:val="0"/>
              <w:marRight w:val="0"/>
              <w:marTop w:val="0"/>
              <w:marBottom w:val="0"/>
              <w:divBdr>
                <w:top w:val="none" w:sz="0" w:space="0" w:color="auto"/>
                <w:left w:val="none" w:sz="0" w:space="0" w:color="auto"/>
                <w:bottom w:val="none" w:sz="0" w:space="0" w:color="auto"/>
                <w:right w:val="none" w:sz="0" w:space="0" w:color="auto"/>
              </w:divBdr>
            </w:div>
            <w:div w:id="81034126">
              <w:marLeft w:val="0"/>
              <w:marRight w:val="0"/>
              <w:marTop w:val="0"/>
              <w:marBottom w:val="0"/>
              <w:divBdr>
                <w:top w:val="none" w:sz="0" w:space="0" w:color="auto"/>
                <w:left w:val="none" w:sz="0" w:space="0" w:color="auto"/>
                <w:bottom w:val="none" w:sz="0" w:space="0" w:color="auto"/>
                <w:right w:val="none" w:sz="0" w:space="0" w:color="auto"/>
              </w:divBdr>
            </w:div>
            <w:div w:id="403603157">
              <w:marLeft w:val="0"/>
              <w:marRight w:val="0"/>
              <w:marTop w:val="0"/>
              <w:marBottom w:val="0"/>
              <w:divBdr>
                <w:top w:val="none" w:sz="0" w:space="0" w:color="auto"/>
                <w:left w:val="none" w:sz="0" w:space="0" w:color="auto"/>
                <w:bottom w:val="none" w:sz="0" w:space="0" w:color="auto"/>
                <w:right w:val="none" w:sz="0" w:space="0" w:color="auto"/>
              </w:divBdr>
            </w:div>
            <w:div w:id="1820462583">
              <w:marLeft w:val="0"/>
              <w:marRight w:val="0"/>
              <w:marTop w:val="0"/>
              <w:marBottom w:val="0"/>
              <w:divBdr>
                <w:top w:val="none" w:sz="0" w:space="0" w:color="auto"/>
                <w:left w:val="none" w:sz="0" w:space="0" w:color="auto"/>
                <w:bottom w:val="none" w:sz="0" w:space="0" w:color="auto"/>
                <w:right w:val="none" w:sz="0" w:space="0" w:color="auto"/>
              </w:divBdr>
            </w:div>
            <w:div w:id="1266109049">
              <w:marLeft w:val="0"/>
              <w:marRight w:val="0"/>
              <w:marTop w:val="0"/>
              <w:marBottom w:val="0"/>
              <w:divBdr>
                <w:top w:val="none" w:sz="0" w:space="0" w:color="auto"/>
                <w:left w:val="none" w:sz="0" w:space="0" w:color="auto"/>
                <w:bottom w:val="none" w:sz="0" w:space="0" w:color="auto"/>
                <w:right w:val="none" w:sz="0" w:space="0" w:color="auto"/>
              </w:divBdr>
            </w:div>
            <w:div w:id="328944048">
              <w:marLeft w:val="0"/>
              <w:marRight w:val="0"/>
              <w:marTop w:val="0"/>
              <w:marBottom w:val="0"/>
              <w:divBdr>
                <w:top w:val="none" w:sz="0" w:space="0" w:color="auto"/>
                <w:left w:val="none" w:sz="0" w:space="0" w:color="auto"/>
                <w:bottom w:val="none" w:sz="0" w:space="0" w:color="auto"/>
                <w:right w:val="none" w:sz="0" w:space="0" w:color="auto"/>
              </w:divBdr>
            </w:div>
            <w:div w:id="124322096">
              <w:marLeft w:val="0"/>
              <w:marRight w:val="0"/>
              <w:marTop w:val="0"/>
              <w:marBottom w:val="0"/>
              <w:divBdr>
                <w:top w:val="none" w:sz="0" w:space="0" w:color="auto"/>
                <w:left w:val="none" w:sz="0" w:space="0" w:color="auto"/>
                <w:bottom w:val="none" w:sz="0" w:space="0" w:color="auto"/>
                <w:right w:val="none" w:sz="0" w:space="0" w:color="auto"/>
              </w:divBdr>
            </w:div>
            <w:div w:id="424111502">
              <w:marLeft w:val="0"/>
              <w:marRight w:val="0"/>
              <w:marTop w:val="0"/>
              <w:marBottom w:val="0"/>
              <w:divBdr>
                <w:top w:val="none" w:sz="0" w:space="0" w:color="auto"/>
                <w:left w:val="none" w:sz="0" w:space="0" w:color="auto"/>
                <w:bottom w:val="none" w:sz="0" w:space="0" w:color="auto"/>
                <w:right w:val="none" w:sz="0" w:space="0" w:color="auto"/>
              </w:divBdr>
            </w:div>
            <w:div w:id="465201602">
              <w:marLeft w:val="0"/>
              <w:marRight w:val="0"/>
              <w:marTop w:val="0"/>
              <w:marBottom w:val="0"/>
              <w:divBdr>
                <w:top w:val="none" w:sz="0" w:space="0" w:color="auto"/>
                <w:left w:val="none" w:sz="0" w:space="0" w:color="auto"/>
                <w:bottom w:val="none" w:sz="0" w:space="0" w:color="auto"/>
                <w:right w:val="none" w:sz="0" w:space="0" w:color="auto"/>
              </w:divBdr>
            </w:div>
            <w:div w:id="1820727549">
              <w:marLeft w:val="0"/>
              <w:marRight w:val="0"/>
              <w:marTop w:val="0"/>
              <w:marBottom w:val="0"/>
              <w:divBdr>
                <w:top w:val="none" w:sz="0" w:space="0" w:color="auto"/>
                <w:left w:val="none" w:sz="0" w:space="0" w:color="auto"/>
                <w:bottom w:val="none" w:sz="0" w:space="0" w:color="auto"/>
                <w:right w:val="none" w:sz="0" w:space="0" w:color="auto"/>
              </w:divBdr>
            </w:div>
            <w:div w:id="509759880">
              <w:marLeft w:val="0"/>
              <w:marRight w:val="0"/>
              <w:marTop w:val="0"/>
              <w:marBottom w:val="0"/>
              <w:divBdr>
                <w:top w:val="none" w:sz="0" w:space="0" w:color="auto"/>
                <w:left w:val="none" w:sz="0" w:space="0" w:color="auto"/>
                <w:bottom w:val="none" w:sz="0" w:space="0" w:color="auto"/>
                <w:right w:val="none" w:sz="0" w:space="0" w:color="auto"/>
              </w:divBdr>
            </w:div>
            <w:div w:id="1753118666">
              <w:marLeft w:val="0"/>
              <w:marRight w:val="0"/>
              <w:marTop w:val="0"/>
              <w:marBottom w:val="0"/>
              <w:divBdr>
                <w:top w:val="none" w:sz="0" w:space="0" w:color="auto"/>
                <w:left w:val="none" w:sz="0" w:space="0" w:color="auto"/>
                <w:bottom w:val="none" w:sz="0" w:space="0" w:color="auto"/>
                <w:right w:val="none" w:sz="0" w:space="0" w:color="auto"/>
              </w:divBdr>
            </w:div>
            <w:div w:id="550844181">
              <w:marLeft w:val="0"/>
              <w:marRight w:val="0"/>
              <w:marTop w:val="0"/>
              <w:marBottom w:val="0"/>
              <w:divBdr>
                <w:top w:val="none" w:sz="0" w:space="0" w:color="auto"/>
                <w:left w:val="none" w:sz="0" w:space="0" w:color="auto"/>
                <w:bottom w:val="none" w:sz="0" w:space="0" w:color="auto"/>
                <w:right w:val="none" w:sz="0" w:space="0" w:color="auto"/>
              </w:divBdr>
            </w:div>
            <w:div w:id="865097071">
              <w:marLeft w:val="0"/>
              <w:marRight w:val="0"/>
              <w:marTop w:val="0"/>
              <w:marBottom w:val="0"/>
              <w:divBdr>
                <w:top w:val="none" w:sz="0" w:space="0" w:color="auto"/>
                <w:left w:val="none" w:sz="0" w:space="0" w:color="auto"/>
                <w:bottom w:val="none" w:sz="0" w:space="0" w:color="auto"/>
                <w:right w:val="none" w:sz="0" w:space="0" w:color="auto"/>
              </w:divBdr>
            </w:div>
            <w:div w:id="643588096">
              <w:marLeft w:val="0"/>
              <w:marRight w:val="0"/>
              <w:marTop w:val="0"/>
              <w:marBottom w:val="0"/>
              <w:divBdr>
                <w:top w:val="none" w:sz="0" w:space="0" w:color="auto"/>
                <w:left w:val="none" w:sz="0" w:space="0" w:color="auto"/>
                <w:bottom w:val="none" w:sz="0" w:space="0" w:color="auto"/>
                <w:right w:val="none" w:sz="0" w:space="0" w:color="auto"/>
              </w:divBdr>
            </w:div>
            <w:div w:id="1906799656">
              <w:marLeft w:val="0"/>
              <w:marRight w:val="0"/>
              <w:marTop w:val="0"/>
              <w:marBottom w:val="0"/>
              <w:divBdr>
                <w:top w:val="none" w:sz="0" w:space="0" w:color="auto"/>
                <w:left w:val="none" w:sz="0" w:space="0" w:color="auto"/>
                <w:bottom w:val="none" w:sz="0" w:space="0" w:color="auto"/>
                <w:right w:val="none" w:sz="0" w:space="0" w:color="auto"/>
              </w:divBdr>
            </w:div>
            <w:div w:id="1102994571">
              <w:marLeft w:val="0"/>
              <w:marRight w:val="0"/>
              <w:marTop w:val="0"/>
              <w:marBottom w:val="0"/>
              <w:divBdr>
                <w:top w:val="none" w:sz="0" w:space="0" w:color="auto"/>
                <w:left w:val="none" w:sz="0" w:space="0" w:color="auto"/>
                <w:bottom w:val="none" w:sz="0" w:space="0" w:color="auto"/>
                <w:right w:val="none" w:sz="0" w:space="0" w:color="auto"/>
              </w:divBdr>
            </w:div>
            <w:div w:id="1518151311">
              <w:marLeft w:val="0"/>
              <w:marRight w:val="0"/>
              <w:marTop w:val="0"/>
              <w:marBottom w:val="0"/>
              <w:divBdr>
                <w:top w:val="none" w:sz="0" w:space="0" w:color="auto"/>
                <w:left w:val="none" w:sz="0" w:space="0" w:color="auto"/>
                <w:bottom w:val="none" w:sz="0" w:space="0" w:color="auto"/>
                <w:right w:val="none" w:sz="0" w:space="0" w:color="auto"/>
              </w:divBdr>
            </w:div>
            <w:div w:id="1220481244">
              <w:marLeft w:val="0"/>
              <w:marRight w:val="0"/>
              <w:marTop w:val="0"/>
              <w:marBottom w:val="0"/>
              <w:divBdr>
                <w:top w:val="none" w:sz="0" w:space="0" w:color="auto"/>
                <w:left w:val="none" w:sz="0" w:space="0" w:color="auto"/>
                <w:bottom w:val="none" w:sz="0" w:space="0" w:color="auto"/>
                <w:right w:val="none" w:sz="0" w:space="0" w:color="auto"/>
              </w:divBdr>
            </w:div>
            <w:div w:id="1696614673">
              <w:marLeft w:val="0"/>
              <w:marRight w:val="0"/>
              <w:marTop w:val="0"/>
              <w:marBottom w:val="0"/>
              <w:divBdr>
                <w:top w:val="none" w:sz="0" w:space="0" w:color="auto"/>
                <w:left w:val="none" w:sz="0" w:space="0" w:color="auto"/>
                <w:bottom w:val="none" w:sz="0" w:space="0" w:color="auto"/>
                <w:right w:val="none" w:sz="0" w:space="0" w:color="auto"/>
              </w:divBdr>
            </w:div>
            <w:div w:id="1058817151">
              <w:marLeft w:val="0"/>
              <w:marRight w:val="0"/>
              <w:marTop w:val="0"/>
              <w:marBottom w:val="0"/>
              <w:divBdr>
                <w:top w:val="none" w:sz="0" w:space="0" w:color="auto"/>
                <w:left w:val="none" w:sz="0" w:space="0" w:color="auto"/>
                <w:bottom w:val="none" w:sz="0" w:space="0" w:color="auto"/>
                <w:right w:val="none" w:sz="0" w:space="0" w:color="auto"/>
              </w:divBdr>
            </w:div>
            <w:div w:id="1536312480">
              <w:marLeft w:val="0"/>
              <w:marRight w:val="0"/>
              <w:marTop w:val="0"/>
              <w:marBottom w:val="0"/>
              <w:divBdr>
                <w:top w:val="none" w:sz="0" w:space="0" w:color="auto"/>
                <w:left w:val="none" w:sz="0" w:space="0" w:color="auto"/>
                <w:bottom w:val="none" w:sz="0" w:space="0" w:color="auto"/>
                <w:right w:val="none" w:sz="0" w:space="0" w:color="auto"/>
              </w:divBdr>
            </w:div>
            <w:div w:id="1280796768">
              <w:marLeft w:val="0"/>
              <w:marRight w:val="0"/>
              <w:marTop w:val="0"/>
              <w:marBottom w:val="0"/>
              <w:divBdr>
                <w:top w:val="none" w:sz="0" w:space="0" w:color="auto"/>
                <w:left w:val="none" w:sz="0" w:space="0" w:color="auto"/>
                <w:bottom w:val="none" w:sz="0" w:space="0" w:color="auto"/>
                <w:right w:val="none" w:sz="0" w:space="0" w:color="auto"/>
              </w:divBdr>
            </w:div>
            <w:div w:id="1266229293">
              <w:marLeft w:val="0"/>
              <w:marRight w:val="0"/>
              <w:marTop w:val="0"/>
              <w:marBottom w:val="0"/>
              <w:divBdr>
                <w:top w:val="none" w:sz="0" w:space="0" w:color="auto"/>
                <w:left w:val="none" w:sz="0" w:space="0" w:color="auto"/>
                <w:bottom w:val="none" w:sz="0" w:space="0" w:color="auto"/>
                <w:right w:val="none" w:sz="0" w:space="0" w:color="auto"/>
              </w:divBdr>
            </w:div>
            <w:div w:id="16200494">
              <w:marLeft w:val="0"/>
              <w:marRight w:val="0"/>
              <w:marTop w:val="0"/>
              <w:marBottom w:val="0"/>
              <w:divBdr>
                <w:top w:val="none" w:sz="0" w:space="0" w:color="auto"/>
                <w:left w:val="none" w:sz="0" w:space="0" w:color="auto"/>
                <w:bottom w:val="none" w:sz="0" w:space="0" w:color="auto"/>
                <w:right w:val="none" w:sz="0" w:space="0" w:color="auto"/>
              </w:divBdr>
            </w:div>
            <w:div w:id="317541469">
              <w:marLeft w:val="0"/>
              <w:marRight w:val="0"/>
              <w:marTop w:val="0"/>
              <w:marBottom w:val="0"/>
              <w:divBdr>
                <w:top w:val="none" w:sz="0" w:space="0" w:color="auto"/>
                <w:left w:val="none" w:sz="0" w:space="0" w:color="auto"/>
                <w:bottom w:val="none" w:sz="0" w:space="0" w:color="auto"/>
                <w:right w:val="none" w:sz="0" w:space="0" w:color="auto"/>
              </w:divBdr>
            </w:div>
            <w:div w:id="618727914">
              <w:marLeft w:val="0"/>
              <w:marRight w:val="0"/>
              <w:marTop w:val="0"/>
              <w:marBottom w:val="0"/>
              <w:divBdr>
                <w:top w:val="none" w:sz="0" w:space="0" w:color="auto"/>
                <w:left w:val="none" w:sz="0" w:space="0" w:color="auto"/>
                <w:bottom w:val="none" w:sz="0" w:space="0" w:color="auto"/>
                <w:right w:val="none" w:sz="0" w:space="0" w:color="auto"/>
              </w:divBdr>
            </w:div>
            <w:div w:id="1377975025">
              <w:marLeft w:val="0"/>
              <w:marRight w:val="0"/>
              <w:marTop w:val="0"/>
              <w:marBottom w:val="0"/>
              <w:divBdr>
                <w:top w:val="none" w:sz="0" w:space="0" w:color="auto"/>
                <w:left w:val="none" w:sz="0" w:space="0" w:color="auto"/>
                <w:bottom w:val="none" w:sz="0" w:space="0" w:color="auto"/>
                <w:right w:val="none" w:sz="0" w:space="0" w:color="auto"/>
              </w:divBdr>
            </w:div>
            <w:div w:id="1202743561">
              <w:marLeft w:val="0"/>
              <w:marRight w:val="0"/>
              <w:marTop w:val="0"/>
              <w:marBottom w:val="0"/>
              <w:divBdr>
                <w:top w:val="none" w:sz="0" w:space="0" w:color="auto"/>
                <w:left w:val="none" w:sz="0" w:space="0" w:color="auto"/>
                <w:bottom w:val="none" w:sz="0" w:space="0" w:color="auto"/>
                <w:right w:val="none" w:sz="0" w:space="0" w:color="auto"/>
              </w:divBdr>
            </w:div>
            <w:div w:id="909731719">
              <w:marLeft w:val="0"/>
              <w:marRight w:val="0"/>
              <w:marTop w:val="0"/>
              <w:marBottom w:val="0"/>
              <w:divBdr>
                <w:top w:val="none" w:sz="0" w:space="0" w:color="auto"/>
                <w:left w:val="none" w:sz="0" w:space="0" w:color="auto"/>
                <w:bottom w:val="none" w:sz="0" w:space="0" w:color="auto"/>
                <w:right w:val="none" w:sz="0" w:space="0" w:color="auto"/>
              </w:divBdr>
            </w:div>
            <w:div w:id="1245994528">
              <w:marLeft w:val="0"/>
              <w:marRight w:val="0"/>
              <w:marTop w:val="0"/>
              <w:marBottom w:val="0"/>
              <w:divBdr>
                <w:top w:val="none" w:sz="0" w:space="0" w:color="auto"/>
                <w:left w:val="none" w:sz="0" w:space="0" w:color="auto"/>
                <w:bottom w:val="none" w:sz="0" w:space="0" w:color="auto"/>
                <w:right w:val="none" w:sz="0" w:space="0" w:color="auto"/>
              </w:divBdr>
            </w:div>
            <w:div w:id="485899415">
              <w:marLeft w:val="0"/>
              <w:marRight w:val="0"/>
              <w:marTop w:val="0"/>
              <w:marBottom w:val="0"/>
              <w:divBdr>
                <w:top w:val="none" w:sz="0" w:space="0" w:color="auto"/>
                <w:left w:val="none" w:sz="0" w:space="0" w:color="auto"/>
                <w:bottom w:val="none" w:sz="0" w:space="0" w:color="auto"/>
                <w:right w:val="none" w:sz="0" w:space="0" w:color="auto"/>
              </w:divBdr>
            </w:div>
            <w:div w:id="278025784">
              <w:marLeft w:val="0"/>
              <w:marRight w:val="0"/>
              <w:marTop w:val="0"/>
              <w:marBottom w:val="0"/>
              <w:divBdr>
                <w:top w:val="none" w:sz="0" w:space="0" w:color="auto"/>
                <w:left w:val="none" w:sz="0" w:space="0" w:color="auto"/>
                <w:bottom w:val="none" w:sz="0" w:space="0" w:color="auto"/>
                <w:right w:val="none" w:sz="0" w:space="0" w:color="auto"/>
              </w:divBdr>
            </w:div>
            <w:div w:id="1045762141">
              <w:marLeft w:val="0"/>
              <w:marRight w:val="0"/>
              <w:marTop w:val="0"/>
              <w:marBottom w:val="0"/>
              <w:divBdr>
                <w:top w:val="none" w:sz="0" w:space="0" w:color="auto"/>
                <w:left w:val="none" w:sz="0" w:space="0" w:color="auto"/>
                <w:bottom w:val="none" w:sz="0" w:space="0" w:color="auto"/>
                <w:right w:val="none" w:sz="0" w:space="0" w:color="auto"/>
              </w:divBdr>
            </w:div>
            <w:div w:id="1511024019">
              <w:marLeft w:val="0"/>
              <w:marRight w:val="0"/>
              <w:marTop w:val="0"/>
              <w:marBottom w:val="0"/>
              <w:divBdr>
                <w:top w:val="none" w:sz="0" w:space="0" w:color="auto"/>
                <w:left w:val="none" w:sz="0" w:space="0" w:color="auto"/>
                <w:bottom w:val="none" w:sz="0" w:space="0" w:color="auto"/>
                <w:right w:val="none" w:sz="0" w:space="0" w:color="auto"/>
              </w:divBdr>
            </w:div>
            <w:div w:id="1852718600">
              <w:marLeft w:val="0"/>
              <w:marRight w:val="0"/>
              <w:marTop w:val="0"/>
              <w:marBottom w:val="0"/>
              <w:divBdr>
                <w:top w:val="none" w:sz="0" w:space="0" w:color="auto"/>
                <w:left w:val="none" w:sz="0" w:space="0" w:color="auto"/>
                <w:bottom w:val="none" w:sz="0" w:space="0" w:color="auto"/>
                <w:right w:val="none" w:sz="0" w:space="0" w:color="auto"/>
              </w:divBdr>
            </w:div>
            <w:div w:id="1446314935">
              <w:marLeft w:val="0"/>
              <w:marRight w:val="0"/>
              <w:marTop w:val="0"/>
              <w:marBottom w:val="0"/>
              <w:divBdr>
                <w:top w:val="none" w:sz="0" w:space="0" w:color="auto"/>
                <w:left w:val="none" w:sz="0" w:space="0" w:color="auto"/>
                <w:bottom w:val="none" w:sz="0" w:space="0" w:color="auto"/>
                <w:right w:val="none" w:sz="0" w:space="0" w:color="auto"/>
              </w:divBdr>
            </w:div>
            <w:div w:id="419985246">
              <w:marLeft w:val="0"/>
              <w:marRight w:val="0"/>
              <w:marTop w:val="0"/>
              <w:marBottom w:val="0"/>
              <w:divBdr>
                <w:top w:val="none" w:sz="0" w:space="0" w:color="auto"/>
                <w:left w:val="none" w:sz="0" w:space="0" w:color="auto"/>
                <w:bottom w:val="none" w:sz="0" w:space="0" w:color="auto"/>
                <w:right w:val="none" w:sz="0" w:space="0" w:color="auto"/>
              </w:divBdr>
            </w:div>
            <w:div w:id="83499744">
              <w:marLeft w:val="0"/>
              <w:marRight w:val="0"/>
              <w:marTop w:val="0"/>
              <w:marBottom w:val="0"/>
              <w:divBdr>
                <w:top w:val="none" w:sz="0" w:space="0" w:color="auto"/>
                <w:left w:val="none" w:sz="0" w:space="0" w:color="auto"/>
                <w:bottom w:val="none" w:sz="0" w:space="0" w:color="auto"/>
                <w:right w:val="none" w:sz="0" w:space="0" w:color="auto"/>
              </w:divBdr>
            </w:div>
            <w:div w:id="626201652">
              <w:marLeft w:val="0"/>
              <w:marRight w:val="0"/>
              <w:marTop w:val="0"/>
              <w:marBottom w:val="0"/>
              <w:divBdr>
                <w:top w:val="none" w:sz="0" w:space="0" w:color="auto"/>
                <w:left w:val="none" w:sz="0" w:space="0" w:color="auto"/>
                <w:bottom w:val="none" w:sz="0" w:space="0" w:color="auto"/>
                <w:right w:val="none" w:sz="0" w:space="0" w:color="auto"/>
              </w:divBdr>
            </w:div>
            <w:div w:id="736051775">
              <w:marLeft w:val="0"/>
              <w:marRight w:val="0"/>
              <w:marTop w:val="0"/>
              <w:marBottom w:val="0"/>
              <w:divBdr>
                <w:top w:val="none" w:sz="0" w:space="0" w:color="auto"/>
                <w:left w:val="none" w:sz="0" w:space="0" w:color="auto"/>
                <w:bottom w:val="none" w:sz="0" w:space="0" w:color="auto"/>
                <w:right w:val="none" w:sz="0" w:space="0" w:color="auto"/>
              </w:divBdr>
            </w:div>
            <w:div w:id="120996663">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26795455">
              <w:marLeft w:val="0"/>
              <w:marRight w:val="0"/>
              <w:marTop w:val="0"/>
              <w:marBottom w:val="0"/>
              <w:divBdr>
                <w:top w:val="none" w:sz="0" w:space="0" w:color="auto"/>
                <w:left w:val="none" w:sz="0" w:space="0" w:color="auto"/>
                <w:bottom w:val="none" w:sz="0" w:space="0" w:color="auto"/>
                <w:right w:val="none" w:sz="0" w:space="0" w:color="auto"/>
              </w:divBdr>
            </w:div>
            <w:div w:id="1653362963">
              <w:marLeft w:val="0"/>
              <w:marRight w:val="0"/>
              <w:marTop w:val="0"/>
              <w:marBottom w:val="0"/>
              <w:divBdr>
                <w:top w:val="none" w:sz="0" w:space="0" w:color="auto"/>
                <w:left w:val="none" w:sz="0" w:space="0" w:color="auto"/>
                <w:bottom w:val="none" w:sz="0" w:space="0" w:color="auto"/>
                <w:right w:val="none" w:sz="0" w:space="0" w:color="auto"/>
              </w:divBdr>
            </w:div>
            <w:div w:id="2014914236">
              <w:marLeft w:val="0"/>
              <w:marRight w:val="0"/>
              <w:marTop w:val="0"/>
              <w:marBottom w:val="0"/>
              <w:divBdr>
                <w:top w:val="none" w:sz="0" w:space="0" w:color="auto"/>
                <w:left w:val="none" w:sz="0" w:space="0" w:color="auto"/>
                <w:bottom w:val="none" w:sz="0" w:space="0" w:color="auto"/>
                <w:right w:val="none" w:sz="0" w:space="0" w:color="auto"/>
              </w:divBdr>
            </w:div>
            <w:div w:id="260994826">
              <w:marLeft w:val="0"/>
              <w:marRight w:val="0"/>
              <w:marTop w:val="0"/>
              <w:marBottom w:val="0"/>
              <w:divBdr>
                <w:top w:val="none" w:sz="0" w:space="0" w:color="auto"/>
                <w:left w:val="none" w:sz="0" w:space="0" w:color="auto"/>
                <w:bottom w:val="none" w:sz="0" w:space="0" w:color="auto"/>
                <w:right w:val="none" w:sz="0" w:space="0" w:color="auto"/>
              </w:divBdr>
            </w:div>
            <w:div w:id="1766415240">
              <w:marLeft w:val="0"/>
              <w:marRight w:val="0"/>
              <w:marTop w:val="0"/>
              <w:marBottom w:val="0"/>
              <w:divBdr>
                <w:top w:val="none" w:sz="0" w:space="0" w:color="auto"/>
                <w:left w:val="none" w:sz="0" w:space="0" w:color="auto"/>
                <w:bottom w:val="none" w:sz="0" w:space="0" w:color="auto"/>
                <w:right w:val="none" w:sz="0" w:space="0" w:color="auto"/>
              </w:divBdr>
            </w:div>
            <w:div w:id="279578277">
              <w:marLeft w:val="0"/>
              <w:marRight w:val="0"/>
              <w:marTop w:val="0"/>
              <w:marBottom w:val="0"/>
              <w:divBdr>
                <w:top w:val="none" w:sz="0" w:space="0" w:color="auto"/>
                <w:left w:val="none" w:sz="0" w:space="0" w:color="auto"/>
                <w:bottom w:val="none" w:sz="0" w:space="0" w:color="auto"/>
                <w:right w:val="none" w:sz="0" w:space="0" w:color="auto"/>
              </w:divBdr>
            </w:div>
            <w:div w:id="26881217">
              <w:marLeft w:val="0"/>
              <w:marRight w:val="0"/>
              <w:marTop w:val="0"/>
              <w:marBottom w:val="0"/>
              <w:divBdr>
                <w:top w:val="none" w:sz="0" w:space="0" w:color="auto"/>
                <w:left w:val="none" w:sz="0" w:space="0" w:color="auto"/>
                <w:bottom w:val="none" w:sz="0" w:space="0" w:color="auto"/>
                <w:right w:val="none" w:sz="0" w:space="0" w:color="auto"/>
              </w:divBdr>
            </w:div>
            <w:div w:id="32704401">
              <w:marLeft w:val="0"/>
              <w:marRight w:val="0"/>
              <w:marTop w:val="0"/>
              <w:marBottom w:val="0"/>
              <w:divBdr>
                <w:top w:val="none" w:sz="0" w:space="0" w:color="auto"/>
                <w:left w:val="none" w:sz="0" w:space="0" w:color="auto"/>
                <w:bottom w:val="none" w:sz="0" w:space="0" w:color="auto"/>
                <w:right w:val="none" w:sz="0" w:space="0" w:color="auto"/>
              </w:divBdr>
            </w:div>
            <w:div w:id="1553230946">
              <w:marLeft w:val="0"/>
              <w:marRight w:val="0"/>
              <w:marTop w:val="0"/>
              <w:marBottom w:val="0"/>
              <w:divBdr>
                <w:top w:val="none" w:sz="0" w:space="0" w:color="auto"/>
                <w:left w:val="none" w:sz="0" w:space="0" w:color="auto"/>
                <w:bottom w:val="none" w:sz="0" w:space="0" w:color="auto"/>
                <w:right w:val="none" w:sz="0" w:space="0" w:color="auto"/>
              </w:divBdr>
            </w:div>
            <w:div w:id="206374634">
              <w:marLeft w:val="0"/>
              <w:marRight w:val="0"/>
              <w:marTop w:val="0"/>
              <w:marBottom w:val="0"/>
              <w:divBdr>
                <w:top w:val="none" w:sz="0" w:space="0" w:color="auto"/>
                <w:left w:val="none" w:sz="0" w:space="0" w:color="auto"/>
                <w:bottom w:val="none" w:sz="0" w:space="0" w:color="auto"/>
                <w:right w:val="none" w:sz="0" w:space="0" w:color="auto"/>
              </w:divBdr>
            </w:div>
            <w:div w:id="1387947732">
              <w:marLeft w:val="0"/>
              <w:marRight w:val="0"/>
              <w:marTop w:val="0"/>
              <w:marBottom w:val="0"/>
              <w:divBdr>
                <w:top w:val="none" w:sz="0" w:space="0" w:color="auto"/>
                <w:left w:val="none" w:sz="0" w:space="0" w:color="auto"/>
                <w:bottom w:val="none" w:sz="0" w:space="0" w:color="auto"/>
                <w:right w:val="none" w:sz="0" w:space="0" w:color="auto"/>
              </w:divBdr>
            </w:div>
            <w:div w:id="1937979017">
              <w:marLeft w:val="0"/>
              <w:marRight w:val="0"/>
              <w:marTop w:val="0"/>
              <w:marBottom w:val="0"/>
              <w:divBdr>
                <w:top w:val="none" w:sz="0" w:space="0" w:color="auto"/>
                <w:left w:val="none" w:sz="0" w:space="0" w:color="auto"/>
                <w:bottom w:val="none" w:sz="0" w:space="0" w:color="auto"/>
                <w:right w:val="none" w:sz="0" w:space="0" w:color="auto"/>
              </w:divBdr>
            </w:div>
            <w:div w:id="1351684682">
              <w:marLeft w:val="0"/>
              <w:marRight w:val="0"/>
              <w:marTop w:val="0"/>
              <w:marBottom w:val="0"/>
              <w:divBdr>
                <w:top w:val="none" w:sz="0" w:space="0" w:color="auto"/>
                <w:left w:val="none" w:sz="0" w:space="0" w:color="auto"/>
                <w:bottom w:val="none" w:sz="0" w:space="0" w:color="auto"/>
                <w:right w:val="none" w:sz="0" w:space="0" w:color="auto"/>
              </w:divBdr>
            </w:div>
            <w:div w:id="922376291">
              <w:marLeft w:val="0"/>
              <w:marRight w:val="0"/>
              <w:marTop w:val="0"/>
              <w:marBottom w:val="0"/>
              <w:divBdr>
                <w:top w:val="none" w:sz="0" w:space="0" w:color="auto"/>
                <w:left w:val="none" w:sz="0" w:space="0" w:color="auto"/>
                <w:bottom w:val="none" w:sz="0" w:space="0" w:color="auto"/>
                <w:right w:val="none" w:sz="0" w:space="0" w:color="auto"/>
              </w:divBdr>
            </w:div>
            <w:div w:id="2133789437">
              <w:marLeft w:val="0"/>
              <w:marRight w:val="0"/>
              <w:marTop w:val="0"/>
              <w:marBottom w:val="0"/>
              <w:divBdr>
                <w:top w:val="none" w:sz="0" w:space="0" w:color="auto"/>
                <w:left w:val="none" w:sz="0" w:space="0" w:color="auto"/>
                <w:bottom w:val="none" w:sz="0" w:space="0" w:color="auto"/>
                <w:right w:val="none" w:sz="0" w:space="0" w:color="auto"/>
              </w:divBdr>
            </w:div>
            <w:div w:id="573974351">
              <w:marLeft w:val="0"/>
              <w:marRight w:val="0"/>
              <w:marTop w:val="0"/>
              <w:marBottom w:val="0"/>
              <w:divBdr>
                <w:top w:val="none" w:sz="0" w:space="0" w:color="auto"/>
                <w:left w:val="none" w:sz="0" w:space="0" w:color="auto"/>
                <w:bottom w:val="none" w:sz="0" w:space="0" w:color="auto"/>
                <w:right w:val="none" w:sz="0" w:space="0" w:color="auto"/>
              </w:divBdr>
            </w:div>
            <w:div w:id="626856296">
              <w:marLeft w:val="0"/>
              <w:marRight w:val="0"/>
              <w:marTop w:val="0"/>
              <w:marBottom w:val="0"/>
              <w:divBdr>
                <w:top w:val="none" w:sz="0" w:space="0" w:color="auto"/>
                <w:left w:val="none" w:sz="0" w:space="0" w:color="auto"/>
                <w:bottom w:val="none" w:sz="0" w:space="0" w:color="auto"/>
                <w:right w:val="none" w:sz="0" w:space="0" w:color="auto"/>
              </w:divBdr>
            </w:div>
            <w:div w:id="1299259645">
              <w:marLeft w:val="0"/>
              <w:marRight w:val="0"/>
              <w:marTop w:val="0"/>
              <w:marBottom w:val="0"/>
              <w:divBdr>
                <w:top w:val="none" w:sz="0" w:space="0" w:color="auto"/>
                <w:left w:val="none" w:sz="0" w:space="0" w:color="auto"/>
                <w:bottom w:val="none" w:sz="0" w:space="0" w:color="auto"/>
                <w:right w:val="none" w:sz="0" w:space="0" w:color="auto"/>
              </w:divBdr>
            </w:div>
            <w:div w:id="648753728">
              <w:marLeft w:val="0"/>
              <w:marRight w:val="0"/>
              <w:marTop w:val="0"/>
              <w:marBottom w:val="0"/>
              <w:divBdr>
                <w:top w:val="none" w:sz="0" w:space="0" w:color="auto"/>
                <w:left w:val="none" w:sz="0" w:space="0" w:color="auto"/>
                <w:bottom w:val="none" w:sz="0" w:space="0" w:color="auto"/>
                <w:right w:val="none" w:sz="0" w:space="0" w:color="auto"/>
              </w:divBdr>
            </w:div>
            <w:div w:id="1390691187">
              <w:marLeft w:val="0"/>
              <w:marRight w:val="0"/>
              <w:marTop w:val="0"/>
              <w:marBottom w:val="0"/>
              <w:divBdr>
                <w:top w:val="none" w:sz="0" w:space="0" w:color="auto"/>
                <w:left w:val="none" w:sz="0" w:space="0" w:color="auto"/>
                <w:bottom w:val="none" w:sz="0" w:space="0" w:color="auto"/>
                <w:right w:val="none" w:sz="0" w:space="0" w:color="auto"/>
              </w:divBdr>
            </w:div>
            <w:div w:id="907425278">
              <w:marLeft w:val="0"/>
              <w:marRight w:val="0"/>
              <w:marTop w:val="0"/>
              <w:marBottom w:val="0"/>
              <w:divBdr>
                <w:top w:val="none" w:sz="0" w:space="0" w:color="auto"/>
                <w:left w:val="none" w:sz="0" w:space="0" w:color="auto"/>
                <w:bottom w:val="none" w:sz="0" w:space="0" w:color="auto"/>
                <w:right w:val="none" w:sz="0" w:space="0" w:color="auto"/>
              </w:divBdr>
            </w:div>
            <w:div w:id="2078899007">
              <w:marLeft w:val="0"/>
              <w:marRight w:val="0"/>
              <w:marTop w:val="0"/>
              <w:marBottom w:val="0"/>
              <w:divBdr>
                <w:top w:val="none" w:sz="0" w:space="0" w:color="auto"/>
                <w:left w:val="none" w:sz="0" w:space="0" w:color="auto"/>
                <w:bottom w:val="none" w:sz="0" w:space="0" w:color="auto"/>
                <w:right w:val="none" w:sz="0" w:space="0" w:color="auto"/>
              </w:divBdr>
            </w:div>
            <w:div w:id="1128668168">
              <w:marLeft w:val="0"/>
              <w:marRight w:val="0"/>
              <w:marTop w:val="0"/>
              <w:marBottom w:val="0"/>
              <w:divBdr>
                <w:top w:val="none" w:sz="0" w:space="0" w:color="auto"/>
                <w:left w:val="none" w:sz="0" w:space="0" w:color="auto"/>
                <w:bottom w:val="none" w:sz="0" w:space="0" w:color="auto"/>
                <w:right w:val="none" w:sz="0" w:space="0" w:color="auto"/>
              </w:divBdr>
            </w:div>
            <w:div w:id="1778865127">
              <w:marLeft w:val="0"/>
              <w:marRight w:val="0"/>
              <w:marTop w:val="0"/>
              <w:marBottom w:val="0"/>
              <w:divBdr>
                <w:top w:val="none" w:sz="0" w:space="0" w:color="auto"/>
                <w:left w:val="none" w:sz="0" w:space="0" w:color="auto"/>
                <w:bottom w:val="none" w:sz="0" w:space="0" w:color="auto"/>
                <w:right w:val="none" w:sz="0" w:space="0" w:color="auto"/>
              </w:divBdr>
            </w:div>
            <w:div w:id="1412659400">
              <w:marLeft w:val="0"/>
              <w:marRight w:val="0"/>
              <w:marTop w:val="0"/>
              <w:marBottom w:val="0"/>
              <w:divBdr>
                <w:top w:val="none" w:sz="0" w:space="0" w:color="auto"/>
                <w:left w:val="none" w:sz="0" w:space="0" w:color="auto"/>
                <w:bottom w:val="none" w:sz="0" w:space="0" w:color="auto"/>
                <w:right w:val="none" w:sz="0" w:space="0" w:color="auto"/>
              </w:divBdr>
            </w:div>
            <w:div w:id="1227498529">
              <w:marLeft w:val="0"/>
              <w:marRight w:val="0"/>
              <w:marTop w:val="0"/>
              <w:marBottom w:val="0"/>
              <w:divBdr>
                <w:top w:val="none" w:sz="0" w:space="0" w:color="auto"/>
                <w:left w:val="none" w:sz="0" w:space="0" w:color="auto"/>
                <w:bottom w:val="none" w:sz="0" w:space="0" w:color="auto"/>
                <w:right w:val="none" w:sz="0" w:space="0" w:color="auto"/>
              </w:divBdr>
            </w:div>
            <w:div w:id="683481527">
              <w:marLeft w:val="0"/>
              <w:marRight w:val="0"/>
              <w:marTop w:val="0"/>
              <w:marBottom w:val="0"/>
              <w:divBdr>
                <w:top w:val="none" w:sz="0" w:space="0" w:color="auto"/>
                <w:left w:val="none" w:sz="0" w:space="0" w:color="auto"/>
                <w:bottom w:val="none" w:sz="0" w:space="0" w:color="auto"/>
                <w:right w:val="none" w:sz="0" w:space="0" w:color="auto"/>
              </w:divBdr>
            </w:div>
            <w:div w:id="273558342">
              <w:marLeft w:val="0"/>
              <w:marRight w:val="0"/>
              <w:marTop w:val="0"/>
              <w:marBottom w:val="0"/>
              <w:divBdr>
                <w:top w:val="none" w:sz="0" w:space="0" w:color="auto"/>
                <w:left w:val="none" w:sz="0" w:space="0" w:color="auto"/>
                <w:bottom w:val="none" w:sz="0" w:space="0" w:color="auto"/>
                <w:right w:val="none" w:sz="0" w:space="0" w:color="auto"/>
              </w:divBdr>
            </w:div>
            <w:div w:id="698092404">
              <w:marLeft w:val="0"/>
              <w:marRight w:val="0"/>
              <w:marTop w:val="0"/>
              <w:marBottom w:val="0"/>
              <w:divBdr>
                <w:top w:val="none" w:sz="0" w:space="0" w:color="auto"/>
                <w:left w:val="none" w:sz="0" w:space="0" w:color="auto"/>
                <w:bottom w:val="none" w:sz="0" w:space="0" w:color="auto"/>
                <w:right w:val="none" w:sz="0" w:space="0" w:color="auto"/>
              </w:divBdr>
            </w:div>
            <w:div w:id="1970744044">
              <w:marLeft w:val="0"/>
              <w:marRight w:val="0"/>
              <w:marTop w:val="0"/>
              <w:marBottom w:val="0"/>
              <w:divBdr>
                <w:top w:val="none" w:sz="0" w:space="0" w:color="auto"/>
                <w:left w:val="none" w:sz="0" w:space="0" w:color="auto"/>
                <w:bottom w:val="none" w:sz="0" w:space="0" w:color="auto"/>
                <w:right w:val="none" w:sz="0" w:space="0" w:color="auto"/>
              </w:divBdr>
            </w:div>
            <w:div w:id="1023896683">
              <w:marLeft w:val="0"/>
              <w:marRight w:val="0"/>
              <w:marTop w:val="0"/>
              <w:marBottom w:val="0"/>
              <w:divBdr>
                <w:top w:val="none" w:sz="0" w:space="0" w:color="auto"/>
                <w:left w:val="none" w:sz="0" w:space="0" w:color="auto"/>
                <w:bottom w:val="none" w:sz="0" w:space="0" w:color="auto"/>
                <w:right w:val="none" w:sz="0" w:space="0" w:color="auto"/>
              </w:divBdr>
            </w:div>
            <w:div w:id="1699159837">
              <w:marLeft w:val="0"/>
              <w:marRight w:val="0"/>
              <w:marTop w:val="0"/>
              <w:marBottom w:val="0"/>
              <w:divBdr>
                <w:top w:val="none" w:sz="0" w:space="0" w:color="auto"/>
                <w:left w:val="none" w:sz="0" w:space="0" w:color="auto"/>
                <w:bottom w:val="none" w:sz="0" w:space="0" w:color="auto"/>
                <w:right w:val="none" w:sz="0" w:space="0" w:color="auto"/>
              </w:divBdr>
            </w:div>
            <w:div w:id="527648088">
              <w:marLeft w:val="0"/>
              <w:marRight w:val="0"/>
              <w:marTop w:val="0"/>
              <w:marBottom w:val="0"/>
              <w:divBdr>
                <w:top w:val="none" w:sz="0" w:space="0" w:color="auto"/>
                <w:left w:val="none" w:sz="0" w:space="0" w:color="auto"/>
                <w:bottom w:val="none" w:sz="0" w:space="0" w:color="auto"/>
                <w:right w:val="none" w:sz="0" w:space="0" w:color="auto"/>
              </w:divBdr>
            </w:div>
            <w:div w:id="1608347699">
              <w:marLeft w:val="0"/>
              <w:marRight w:val="0"/>
              <w:marTop w:val="0"/>
              <w:marBottom w:val="0"/>
              <w:divBdr>
                <w:top w:val="none" w:sz="0" w:space="0" w:color="auto"/>
                <w:left w:val="none" w:sz="0" w:space="0" w:color="auto"/>
                <w:bottom w:val="none" w:sz="0" w:space="0" w:color="auto"/>
                <w:right w:val="none" w:sz="0" w:space="0" w:color="auto"/>
              </w:divBdr>
            </w:div>
            <w:div w:id="1888032537">
              <w:marLeft w:val="0"/>
              <w:marRight w:val="0"/>
              <w:marTop w:val="0"/>
              <w:marBottom w:val="0"/>
              <w:divBdr>
                <w:top w:val="none" w:sz="0" w:space="0" w:color="auto"/>
                <w:left w:val="none" w:sz="0" w:space="0" w:color="auto"/>
                <w:bottom w:val="none" w:sz="0" w:space="0" w:color="auto"/>
                <w:right w:val="none" w:sz="0" w:space="0" w:color="auto"/>
              </w:divBdr>
            </w:div>
            <w:div w:id="599991964">
              <w:marLeft w:val="0"/>
              <w:marRight w:val="0"/>
              <w:marTop w:val="0"/>
              <w:marBottom w:val="0"/>
              <w:divBdr>
                <w:top w:val="none" w:sz="0" w:space="0" w:color="auto"/>
                <w:left w:val="none" w:sz="0" w:space="0" w:color="auto"/>
                <w:bottom w:val="none" w:sz="0" w:space="0" w:color="auto"/>
                <w:right w:val="none" w:sz="0" w:space="0" w:color="auto"/>
              </w:divBdr>
            </w:div>
            <w:div w:id="829447559">
              <w:marLeft w:val="0"/>
              <w:marRight w:val="0"/>
              <w:marTop w:val="0"/>
              <w:marBottom w:val="0"/>
              <w:divBdr>
                <w:top w:val="none" w:sz="0" w:space="0" w:color="auto"/>
                <w:left w:val="none" w:sz="0" w:space="0" w:color="auto"/>
                <w:bottom w:val="none" w:sz="0" w:space="0" w:color="auto"/>
                <w:right w:val="none" w:sz="0" w:space="0" w:color="auto"/>
              </w:divBdr>
            </w:div>
            <w:div w:id="753742410">
              <w:marLeft w:val="0"/>
              <w:marRight w:val="0"/>
              <w:marTop w:val="0"/>
              <w:marBottom w:val="0"/>
              <w:divBdr>
                <w:top w:val="none" w:sz="0" w:space="0" w:color="auto"/>
                <w:left w:val="none" w:sz="0" w:space="0" w:color="auto"/>
                <w:bottom w:val="none" w:sz="0" w:space="0" w:color="auto"/>
                <w:right w:val="none" w:sz="0" w:space="0" w:color="auto"/>
              </w:divBdr>
            </w:div>
            <w:div w:id="1428035495">
              <w:marLeft w:val="0"/>
              <w:marRight w:val="0"/>
              <w:marTop w:val="0"/>
              <w:marBottom w:val="0"/>
              <w:divBdr>
                <w:top w:val="none" w:sz="0" w:space="0" w:color="auto"/>
                <w:left w:val="none" w:sz="0" w:space="0" w:color="auto"/>
                <w:bottom w:val="none" w:sz="0" w:space="0" w:color="auto"/>
                <w:right w:val="none" w:sz="0" w:space="0" w:color="auto"/>
              </w:divBdr>
            </w:div>
            <w:div w:id="2049451192">
              <w:marLeft w:val="0"/>
              <w:marRight w:val="0"/>
              <w:marTop w:val="0"/>
              <w:marBottom w:val="0"/>
              <w:divBdr>
                <w:top w:val="none" w:sz="0" w:space="0" w:color="auto"/>
                <w:left w:val="none" w:sz="0" w:space="0" w:color="auto"/>
                <w:bottom w:val="none" w:sz="0" w:space="0" w:color="auto"/>
                <w:right w:val="none" w:sz="0" w:space="0" w:color="auto"/>
              </w:divBdr>
            </w:div>
            <w:div w:id="973679377">
              <w:marLeft w:val="0"/>
              <w:marRight w:val="0"/>
              <w:marTop w:val="0"/>
              <w:marBottom w:val="0"/>
              <w:divBdr>
                <w:top w:val="none" w:sz="0" w:space="0" w:color="auto"/>
                <w:left w:val="none" w:sz="0" w:space="0" w:color="auto"/>
                <w:bottom w:val="none" w:sz="0" w:space="0" w:color="auto"/>
                <w:right w:val="none" w:sz="0" w:space="0" w:color="auto"/>
              </w:divBdr>
            </w:div>
            <w:div w:id="1121653939">
              <w:marLeft w:val="0"/>
              <w:marRight w:val="0"/>
              <w:marTop w:val="0"/>
              <w:marBottom w:val="0"/>
              <w:divBdr>
                <w:top w:val="none" w:sz="0" w:space="0" w:color="auto"/>
                <w:left w:val="none" w:sz="0" w:space="0" w:color="auto"/>
                <w:bottom w:val="none" w:sz="0" w:space="0" w:color="auto"/>
                <w:right w:val="none" w:sz="0" w:space="0" w:color="auto"/>
              </w:divBdr>
            </w:div>
            <w:div w:id="887228180">
              <w:marLeft w:val="0"/>
              <w:marRight w:val="0"/>
              <w:marTop w:val="0"/>
              <w:marBottom w:val="0"/>
              <w:divBdr>
                <w:top w:val="none" w:sz="0" w:space="0" w:color="auto"/>
                <w:left w:val="none" w:sz="0" w:space="0" w:color="auto"/>
                <w:bottom w:val="none" w:sz="0" w:space="0" w:color="auto"/>
                <w:right w:val="none" w:sz="0" w:space="0" w:color="auto"/>
              </w:divBdr>
            </w:div>
            <w:div w:id="118956446">
              <w:marLeft w:val="0"/>
              <w:marRight w:val="0"/>
              <w:marTop w:val="0"/>
              <w:marBottom w:val="0"/>
              <w:divBdr>
                <w:top w:val="none" w:sz="0" w:space="0" w:color="auto"/>
                <w:left w:val="none" w:sz="0" w:space="0" w:color="auto"/>
                <w:bottom w:val="none" w:sz="0" w:space="0" w:color="auto"/>
                <w:right w:val="none" w:sz="0" w:space="0" w:color="auto"/>
              </w:divBdr>
            </w:div>
            <w:div w:id="811365060">
              <w:marLeft w:val="0"/>
              <w:marRight w:val="0"/>
              <w:marTop w:val="0"/>
              <w:marBottom w:val="0"/>
              <w:divBdr>
                <w:top w:val="none" w:sz="0" w:space="0" w:color="auto"/>
                <w:left w:val="none" w:sz="0" w:space="0" w:color="auto"/>
                <w:bottom w:val="none" w:sz="0" w:space="0" w:color="auto"/>
                <w:right w:val="none" w:sz="0" w:space="0" w:color="auto"/>
              </w:divBdr>
            </w:div>
            <w:div w:id="1777630293">
              <w:marLeft w:val="0"/>
              <w:marRight w:val="0"/>
              <w:marTop w:val="0"/>
              <w:marBottom w:val="0"/>
              <w:divBdr>
                <w:top w:val="none" w:sz="0" w:space="0" w:color="auto"/>
                <w:left w:val="none" w:sz="0" w:space="0" w:color="auto"/>
                <w:bottom w:val="none" w:sz="0" w:space="0" w:color="auto"/>
                <w:right w:val="none" w:sz="0" w:space="0" w:color="auto"/>
              </w:divBdr>
            </w:div>
            <w:div w:id="1948390247">
              <w:marLeft w:val="0"/>
              <w:marRight w:val="0"/>
              <w:marTop w:val="0"/>
              <w:marBottom w:val="0"/>
              <w:divBdr>
                <w:top w:val="none" w:sz="0" w:space="0" w:color="auto"/>
                <w:left w:val="none" w:sz="0" w:space="0" w:color="auto"/>
                <w:bottom w:val="none" w:sz="0" w:space="0" w:color="auto"/>
                <w:right w:val="none" w:sz="0" w:space="0" w:color="auto"/>
              </w:divBdr>
            </w:div>
            <w:div w:id="1652560754">
              <w:marLeft w:val="0"/>
              <w:marRight w:val="0"/>
              <w:marTop w:val="0"/>
              <w:marBottom w:val="0"/>
              <w:divBdr>
                <w:top w:val="none" w:sz="0" w:space="0" w:color="auto"/>
                <w:left w:val="none" w:sz="0" w:space="0" w:color="auto"/>
                <w:bottom w:val="none" w:sz="0" w:space="0" w:color="auto"/>
                <w:right w:val="none" w:sz="0" w:space="0" w:color="auto"/>
              </w:divBdr>
            </w:div>
            <w:div w:id="2040474821">
              <w:marLeft w:val="0"/>
              <w:marRight w:val="0"/>
              <w:marTop w:val="0"/>
              <w:marBottom w:val="0"/>
              <w:divBdr>
                <w:top w:val="none" w:sz="0" w:space="0" w:color="auto"/>
                <w:left w:val="none" w:sz="0" w:space="0" w:color="auto"/>
                <w:bottom w:val="none" w:sz="0" w:space="0" w:color="auto"/>
                <w:right w:val="none" w:sz="0" w:space="0" w:color="auto"/>
              </w:divBdr>
            </w:div>
            <w:div w:id="116335960">
              <w:marLeft w:val="0"/>
              <w:marRight w:val="0"/>
              <w:marTop w:val="0"/>
              <w:marBottom w:val="0"/>
              <w:divBdr>
                <w:top w:val="none" w:sz="0" w:space="0" w:color="auto"/>
                <w:left w:val="none" w:sz="0" w:space="0" w:color="auto"/>
                <w:bottom w:val="none" w:sz="0" w:space="0" w:color="auto"/>
                <w:right w:val="none" w:sz="0" w:space="0" w:color="auto"/>
              </w:divBdr>
            </w:div>
            <w:div w:id="586621619">
              <w:marLeft w:val="0"/>
              <w:marRight w:val="0"/>
              <w:marTop w:val="0"/>
              <w:marBottom w:val="0"/>
              <w:divBdr>
                <w:top w:val="none" w:sz="0" w:space="0" w:color="auto"/>
                <w:left w:val="none" w:sz="0" w:space="0" w:color="auto"/>
                <w:bottom w:val="none" w:sz="0" w:space="0" w:color="auto"/>
                <w:right w:val="none" w:sz="0" w:space="0" w:color="auto"/>
              </w:divBdr>
            </w:div>
            <w:div w:id="1377121818">
              <w:marLeft w:val="0"/>
              <w:marRight w:val="0"/>
              <w:marTop w:val="0"/>
              <w:marBottom w:val="0"/>
              <w:divBdr>
                <w:top w:val="none" w:sz="0" w:space="0" w:color="auto"/>
                <w:left w:val="none" w:sz="0" w:space="0" w:color="auto"/>
                <w:bottom w:val="none" w:sz="0" w:space="0" w:color="auto"/>
                <w:right w:val="none" w:sz="0" w:space="0" w:color="auto"/>
              </w:divBdr>
            </w:div>
            <w:div w:id="598680135">
              <w:marLeft w:val="0"/>
              <w:marRight w:val="0"/>
              <w:marTop w:val="0"/>
              <w:marBottom w:val="0"/>
              <w:divBdr>
                <w:top w:val="none" w:sz="0" w:space="0" w:color="auto"/>
                <w:left w:val="none" w:sz="0" w:space="0" w:color="auto"/>
                <w:bottom w:val="none" w:sz="0" w:space="0" w:color="auto"/>
                <w:right w:val="none" w:sz="0" w:space="0" w:color="auto"/>
              </w:divBdr>
            </w:div>
            <w:div w:id="398750111">
              <w:marLeft w:val="0"/>
              <w:marRight w:val="0"/>
              <w:marTop w:val="0"/>
              <w:marBottom w:val="0"/>
              <w:divBdr>
                <w:top w:val="none" w:sz="0" w:space="0" w:color="auto"/>
                <w:left w:val="none" w:sz="0" w:space="0" w:color="auto"/>
                <w:bottom w:val="none" w:sz="0" w:space="0" w:color="auto"/>
                <w:right w:val="none" w:sz="0" w:space="0" w:color="auto"/>
              </w:divBdr>
            </w:div>
            <w:div w:id="20522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557">
      <w:bodyDiv w:val="1"/>
      <w:marLeft w:val="0"/>
      <w:marRight w:val="0"/>
      <w:marTop w:val="0"/>
      <w:marBottom w:val="0"/>
      <w:divBdr>
        <w:top w:val="none" w:sz="0" w:space="0" w:color="auto"/>
        <w:left w:val="none" w:sz="0" w:space="0" w:color="auto"/>
        <w:bottom w:val="none" w:sz="0" w:space="0" w:color="auto"/>
        <w:right w:val="none" w:sz="0" w:space="0" w:color="auto"/>
      </w:divBdr>
      <w:divsChild>
        <w:div w:id="1448426225">
          <w:marLeft w:val="0"/>
          <w:marRight w:val="0"/>
          <w:marTop w:val="0"/>
          <w:marBottom w:val="0"/>
          <w:divBdr>
            <w:top w:val="none" w:sz="0" w:space="0" w:color="auto"/>
            <w:left w:val="none" w:sz="0" w:space="0" w:color="auto"/>
            <w:bottom w:val="none" w:sz="0" w:space="0" w:color="auto"/>
            <w:right w:val="none" w:sz="0" w:space="0" w:color="auto"/>
          </w:divBdr>
          <w:divsChild>
            <w:div w:id="554511878">
              <w:marLeft w:val="0"/>
              <w:marRight w:val="0"/>
              <w:marTop w:val="0"/>
              <w:marBottom w:val="0"/>
              <w:divBdr>
                <w:top w:val="none" w:sz="0" w:space="0" w:color="auto"/>
                <w:left w:val="none" w:sz="0" w:space="0" w:color="auto"/>
                <w:bottom w:val="none" w:sz="0" w:space="0" w:color="auto"/>
                <w:right w:val="none" w:sz="0" w:space="0" w:color="auto"/>
              </w:divBdr>
            </w:div>
            <w:div w:id="546644573">
              <w:marLeft w:val="0"/>
              <w:marRight w:val="0"/>
              <w:marTop w:val="0"/>
              <w:marBottom w:val="0"/>
              <w:divBdr>
                <w:top w:val="none" w:sz="0" w:space="0" w:color="auto"/>
                <w:left w:val="none" w:sz="0" w:space="0" w:color="auto"/>
                <w:bottom w:val="none" w:sz="0" w:space="0" w:color="auto"/>
                <w:right w:val="none" w:sz="0" w:space="0" w:color="auto"/>
              </w:divBdr>
            </w:div>
            <w:div w:id="1656686589">
              <w:marLeft w:val="0"/>
              <w:marRight w:val="0"/>
              <w:marTop w:val="0"/>
              <w:marBottom w:val="0"/>
              <w:divBdr>
                <w:top w:val="none" w:sz="0" w:space="0" w:color="auto"/>
                <w:left w:val="none" w:sz="0" w:space="0" w:color="auto"/>
                <w:bottom w:val="none" w:sz="0" w:space="0" w:color="auto"/>
                <w:right w:val="none" w:sz="0" w:space="0" w:color="auto"/>
              </w:divBdr>
            </w:div>
            <w:div w:id="1981497581">
              <w:marLeft w:val="0"/>
              <w:marRight w:val="0"/>
              <w:marTop w:val="0"/>
              <w:marBottom w:val="0"/>
              <w:divBdr>
                <w:top w:val="none" w:sz="0" w:space="0" w:color="auto"/>
                <w:left w:val="none" w:sz="0" w:space="0" w:color="auto"/>
                <w:bottom w:val="none" w:sz="0" w:space="0" w:color="auto"/>
                <w:right w:val="none" w:sz="0" w:space="0" w:color="auto"/>
              </w:divBdr>
            </w:div>
            <w:div w:id="1370031426">
              <w:marLeft w:val="0"/>
              <w:marRight w:val="0"/>
              <w:marTop w:val="0"/>
              <w:marBottom w:val="0"/>
              <w:divBdr>
                <w:top w:val="none" w:sz="0" w:space="0" w:color="auto"/>
                <w:left w:val="none" w:sz="0" w:space="0" w:color="auto"/>
                <w:bottom w:val="none" w:sz="0" w:space="0" w:color="auto"/>
                <w:right w:val="none" w:sz="0" w:space="0" w:color="auto"/>
              </w:divBdr>
            </w:div>
            <w:div w:id="1081024344">
              <w:marLeft w:val="0"/>
              <w:marRight w:val="0"/>
              <w:marTop w:val="0"/>
              <w:marBottom w:val="0"/>
              <w:divBdr>
                <w:top w:val="none" w:sz="0" w:space="0" w:color="auto"/>
                <w:left w:val="none" w:sz="0" w:space="0" w:color="auto"/>
                <w:bottom w:val="none" w:sz="0" w:space="0" w:color="auto"/>
                <w:right w:val="none" w:sz="0" w:space="0" w:color="auto"/>
              </w:divBdr>
            </w:div>
            <w:div w:id="240260716">
              <w:marLeft w:val="0"/>
              <w:marRight w:val="0"/>
              <w:marTop w:val="0"/>
              <w:marBottom w:val="0"/>
              <w:divBdr>
                <w:top w:val="none" w:sz="0" w:space="0" w:color="auto"/>
                <w:left w:val="none" w:sz="0" w:space="0" w:color="auto"/>
                <w:bottom w:val="none" w:sz="0" w:space="0" w:color="auto"/>
                <w:right w:val="none" w:sz="0" w:space="0" w:color="auto"/>
              </w:divBdr>
            </w:div>
            <w:div w:id="1193543184">
              <w:marLeft w:val="0"/>
              <w:marRight w:val="0"/>
              <w:marTop w:val="0"/>
              <w:marBottom w:val="0"/>
              <w:divBdr>
                <w:top w:val="none" w:sz="0" w:space="0" w:color="auto"/>
                <w:left w:val="none" w:sz="0" w:space="0" w:color="auto"/>
                <w:bottom w:val="none" w:sz="0" w:space="0" w:color="auto"/>
                <w:right w:val="none" w:sz="0" w:space="0" w:color="auto"/>
              </w:divBdr>
            </w:div>
            <w:div w:id="739905657">
              <w:marLeft w:val="0"/>
              <w:marRight w:val="0"/>
              <w:marTop w:val="0"/>
              <w:marBottom w:val="0"/>
              <w:divBdr>
                <w:top w:val="none" w:sz="0" w:space="0" w:color="auto"/>
                <w:left w:val="none" w:sz="0" w:space="0" w:color="auto"/>
                <w:bottom w:val="none" w:sz="0" w:space="0" w:color="auto"/>
                <w:right w:val="none" w:sz="0" w:space="0" w:color="auto"/>
              </w:divBdr>
            </w:div>
            <w:div w:id="213586063">
              <w:marLeft w:val="0"/>
              <w:marRight w:val="0"/>
              <w:marTop w:val="0"/>
              <w:marBottom w:val="0"/>
              <w:divBdr>
                <w:top w:val="none" w:sz="0" w:space="0" w:color="auto"/>
                <w:left w:val="none" w:sz="0" w:space="0" w:color="auto"/>
                <w:bottom w:val="none" w:sz="0" w:space="0" w:color="auto"/>
                <w:right w:val="none" w:sz="0" w:space="0" w:color="auto"/>
              </w:divBdr>
            </w:div>
            <w:div w:id="15110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541">
      <w:bodyDiv w:val="1"/>
      <w:marLeft w:val="0"/>
      <w:marRight w:val="0"/>
      <w:marTop w:val="0"/>
      <w:marBottom w:val="0"/>
      <w:divBdr>
        <w:top w:val="none" w:sz="0" w:space="0" w:color="auto"/>
        <w:left w:val="none" w:sz="0" w:space="0" w:color="auto"/>
        <w:bottom w:val="none" w:sz="0" w:space="0" w:color="auto"/>
        <w:right w:val="none" w:sz="0" w:space="0" w:color="auto"/>
      </w:divBdr>
      <w:divsChild>
        <w:div w:id="2043167890">
          <w:marLeft w:val="0"/>
          <w:marRight w:val="0"/>
          <w:marTop w:val="0"/>
          <w:marBottom w:val="0"/>
          <w:divBdr>
            <w:top w:val="none" w:sz="0" w:space="0" w:color="auto"/>
            <w:left w:val="none" w:sz="0" w:space="0" w:color="auto"/>
            <w:bottom w:val="none" w:sz="0" w:space="0" w:color="auto"/>
            <w:right w:val="none" w:sz="0" w:space="0" w:color="auto"/>
          </w:divBdr>
        </w:div>
      </w:divsChild>
    </w:div>
    <w:div w:id="1054542291">
      <w:bodyDiv w:val="1"/>
      <w:marLeft w:val="0"/>
      <w:marRight w:val="0"/>
      <w:marTop w:val="0"/>
      <w:marBottom w:val="0"/>
      <w:divBdr>
        <w:top w:val="none" w:sz="0" w:space="0" w:color="auto"/>
        <w:left w:val="none" w:sz="0" w:space="0" w:color="auto"/>
        <w:bottom w:val="none" w:sz="0" w:space="0" w:color="auto"/>
        <w:right w:val="none" w:sz="0" w:space="0" w:color="auto"/>
      </w:divBdr>
    </w:div>
    <w:div w:id="1358189745">
      <w:bodyDiv w:val="1"/>
      <w:marLeft w:val="0"/>
      <w:marRight w:val="0"/>
      <w:marTop w:val="0"/>
      <w:marBottom w:val="0"/>
      <w:divBdr>
        <w:top w:val="none" w:sz="0" w:space="0" w:color="auto"/>
        <w:left w:val="none" w:sz="0" w:space="0" w:color="auto"/>
        <w:bottom w:val="none" w:sz="0" w:space="0" w:color="auto"/>
        <w:right w:val="none" w:sz="0" w:space="0" w:color="auto"/>
      </w:divBdr>
      <w:divsChild>
        <w:div w:id="1001815488">
          <w:marLeft w:val="0"/>
          <w:marRight w:val="0"/>
          <w:marTop w:val="0"/>
          <w:marBottom w:val="0"/>
          <w:divBdr>
            <w:top w:val="none" w:sz="0" w:space="0" w:color="auto"/>
            <w:left w:val="none" w:sz="0" w:space="0" w:color="auto"/>
            <w:bottom w:val="none" w:sz="0" w:space="0" w:color="auto"/>
            <w:right w:val="none" w:sz="0" w:space="0" w:color="auto"/>
          </w:divBdr>
        </w:div>
      </w:divsChild>
    </w:div>
    <w:div w:id="1676613249">
      <w:bodyDiv w:val="1"/>
      <w:marLeft w:val="0"/>
      <w:marRight w:val="0"/>
      <w:marTop w:val="0"/>
      <w:marBottom w:val="0"/>
      <w:divBdr>
        <w:top w:val="none" w:sz="0" w:space="0" w:color="auto"/>
        <w:left w:val="none" w:sz="0" w:space="0" w:color="auto"/>
        <w:bottom w:val="none" w:sz="0" w:space="0" w:color="auto"/>
        <w:right w:val="none" w:sz="0" w:space="0" w:color="auto"/>
      </w:divBdr>
      <w:divsChild>
        <w:div w:id="1386636731">
          <w:marLeft w:val="0"/>
          <w:marRight w:val="0"/>
          <w:marTop w:val="0"/>
          <w:marBottom w:val="0"/>
          <w:divBdr>
            <w:top w:val="none" w:sz="0" w:space="0" w:color="auto"/>
            <w:left w:val="none" w:sz="0" w:space="0" w:color="auto"/>
            <w:bottom w:val="none" w:sz="0" w:space="0" w:color="auto"/>
            <w:right w:val="none" w:sz="0" w:space="0" w:color="auto"/>
          </w:divBdr>
        </w:div>
      </w:divsChild>
    </w:div>
    <w:div w:id="2007709598">
      <w:bodyDiv w:val="1"/>
      <w:marLeft w:val="0"/>
      <w:marRight w:val="0"/>
      <w:marTop w:val="0"/>
      <w:marBottom w:val="0"/>
      <w:divBdr>
        <w:top w:val="none" w:sz="0" w:space="0" w:color="auto"/>
        <w:left w:val="none" w:sz="0" w:space="0" w:color="auto"/>
        <w:bottom w:val="none" w:sz="0" w:space="0" w:color="auto"/>
        <w:right w:val="none" w:sz="0" w:space="0" w:color="auto"/>
      </w:divBdr>
      <w:divsChild>
        <w:div w:id="1835409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glmedi.2024.100051" TargetMode="External"/><Relationship Id="rId13" Type="http://schemas.openxmlformats.org/officeDocument/2006/relationships/hyperlink" Target="https://samples.jbpub.com/9781284079654/9781284108958_CH12_Pass03.pdf" TargetMode="External"/><Relationship Id="rId18" Type="http://schemas.openxmlformats.org/officeDocument/2006/relationships/hyperlink" Target="https://doi.org/10.1177/15562646231188004"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research-methodology.net/research-philosophy/interpretivism/" TargetMode="External"/><Relationship Id="rId17" Type="http://schemas.openxmlformats.org/officeDocument/2006/relationships/hyperlink" Target="https://www.researchgate.net/publication/378555393_Research_Probl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38528149_Data_Analysis_Types_Process_Methods_Techniques_and_Tools"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42466-020-00059-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grammarly.com" TargetMode="External"/><Relationship Id="rId23" Type="http://schemas.openxmlformats.org/officeDocument/2006/relationships/footer" Target="footer2.xml"/><Relationship Id="rId10" Type="http://schemas.openxmlformats.org/officeDocument/2006/relationships/hyperlink" Target="https://doi.org/10.1177/1049732316654870" TargetMode="External"/><Relationship Id="rId19" Type="http://schemas.openxmlformats.org/officeDocument/2006/relationships/hyperlink" Target="http://jbrmr.com/details&amp;cid=475" TargetMode="External"/><Relationship Id="rId4" Type="http://schemas.openxmlformats.org/officeDocument/2006/relationships/settings" Target="settings.xml"/><Relationship Id="rId9" Type="http://schemas.openxmlformats.org/officeDocument/2006/relationships/hyperlink" Target="https://doi.org/10.20853/34-1-3382" TargetMode="External"/><Relationship Id="rId14" Type="http://schemas.openxmlformats.org/officeDocument/2006/relationships/hyperlink" Target="https://github.com/features/copilo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4CBC-4F16-764C-B2E5-E2C5A4FA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26</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Prieur Du Plessis</dc:creator>
  <cp:keywords/>
  <dc:description/>
  <cp:lastModifiedBy>Jacques Prieur Du Plessis</cp:lastModifiedBy>
  <cp:revision>4</cp:revision>
  <dcterms:created xsi:type="dcterms:W3CDTF">2025-06-04T14:30:00Z</dcterms:created>
  <dcterms:modified xsi:type="dcterms:W3CDTF">2025-06-04T18:41:00Z</dcterms:modified>
</cp:coreProperties>
</file>