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0FFB" w14:textId="6D3E8E8E" w:rsidR="000D6F85" w:rsidRPr="00EA69E8" w:rsidRDefault="004E0570" w:rsidP="004E0570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Aaron Eberly</w:t>
      </w:r>
    </w:p>
    <w:p w14:paraId="725BF44D" w14:textId="1D2934CF" w:rsidR="004E0570" w:rsidRPr="00EA69E8" w:rsidRDefault="004E0570" w:rsidP="004E0570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CNIT 15501</w:t>
      </w:r>
    </w:p>
    <w:p w14:paraId="162FF257" w14:textId="25EF8051" w:rsidR="004E0570" w:rsidRPr="00EA69E8" w:rsidRDefault="004E0570" w:rsidP="004E0570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Week 6 deliverable</w:t>
      </w:r>
    </w:p>
    <w:p w14:paraId="77138E69" w14:textId="4A944455" w:rsidR="0060457D" w:rsidRPr="00EA69E8" w:rsidRDefault="003D23D7" w:rsidP="003D23D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EA69E8">
        <w:rPr>
          <w:rFonts w:ascii="Times New Roman" w:hAnsi="Times New Roman" w:cs="Times New Roman"/>
          <w:sz w:val="52"/>
          <w:szCs w:val="52"/>
          <w:u w:val="single"/>
        </w:rPr>
        <w:t>Functions</w:t>
      </w:r>
    </w:p>
    <w:p w14:paraId="00CE0117" w14:textId="70B705B1" w:rsidR="003D23D7" w:rsidRPr="00EA69E8" w:rsidRDefault="00853EF1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If you find yourself repeating a lot of code in a program, it is probably more convenient to use a function.</w:t>
      </w:r>
      <w:r w:rsidR="00A4007B" w:rsidRPr="00EA69E8">
        <w:rPr>
          <w:rFonts w:ascii="Times New Roman" w:hAnsi="Times New Roman" w:cs="Times New Roman"/>
          <w:sz w:val="52"/>
          <w:szCs w:val="52"/>
        </w:rPr>
        <w:t xml:space="preserve"> You can define a function, which is a block of code that you can call. Whenever you call that function, it will execute all the code inside of that function.</w:t>
      </w:r>
    </w:p>
    <w:p w14:paraId="2D203FEE" w14:textId="2E647B53" w:rsidR="00A4007B" w:rsidRPr="00EA69E8" w:rsidRDefault="007E5520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To create a function, use the following </w:t>
      </w:r>
      <w:r w:rsidR="00FB303E" w:rsidRPr="00EA69E8">
        <w:rPr>
          <w:rFonts w:ascii="Times New Roman" w:hAnsi="Times New Roman" w:cs="Times New Roman"/>
          <w:sz w:val="52"/>
          <w:szCs w:val="52"/>
        </w:rPr>
        <w:t>line:</w:t>
      </w:r>
    </w:p>
    <w:p w14:paraId="14E35A56" w14:textId="48DC78AB" w:rsidR="00FB303E" w:rsidRPr="00EA69E8" w:rsidRDefault="009A67EE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proofErr w:type="gramStart"/>
      <w:r w:rsidRPr="00EA69E8">
        <w:rPr>
          <w:rFonts w:ascii="Times New Roman" w:hAnsi="Times New Roman" w:cs="Times New Roman"/>
          <w:sz w:val="52"/>
          <w:szCs w:val="52"/>
        </w:rPr>
        <w:t>functionName</w:t>
      </w:r>
      <w:proofErr w:type="spellEnd"/>
      <w:r w:rsidRPr="00EA69E8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):</w:t>
      </w:r>
    </w:p>
    <w:p w14:paraId="2E109058" w14:textId="2AD90B63" w:rsidR="009A67EE" w:rsidRPr="00EA69E8" w:rsidRDefault="009A67EE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lastRenderedPageBreak/>
        <w:t>Note that you can name the function whatever you want (within python’s naming restrictions)</w:t>
      </w:r>
    </w:p>
    <w:p w14:paraId="0DCB2A9E" w14:textId="3689EFE1" w:rsidR="001461D6" w:rsidRPr="00EA69E8" w:rsidRDefault="001461D6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Make sure to indent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all of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the code within the function.</w:t>
      </w:r>
    </w:p>
    <w:p w14:paraId="2679718D" w14:textId="77777777" w:rsidR="00225935" w:rsidRPr="00EA69E8" w:rsidRDefault="00225935" w:rsidP="003D23D7">
      <w:pPr>
        <w:rPr>
          <w:rFonts w:ascii="Times New Roman" w:hAnsi="Times New Roman" w:cs="Times New Roman"/>
          <w:sz w:val="52"/>
          <w:szCs w:val="52"/>
        </w:rPr>
      </w:pPr>
    </w:p>
    <w:p w14:paraId="2993777C" w14:textId="5B913E3B" w:rsidR="00225935" w:rsidRPr="00EA69E8" w:rsidRDefault="002D2568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Observe the following code:</w:t>
      </w:r>
    </w:p>
    <w:p w14:paraId="542A6ECA" w14:textId="77777777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def summer(N):</w:t>
      </w:r>
    </w:p>
    <w:p w14:paraId="7AE91631" w14:textId="7EE8AEC6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 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 sum = 0</w:t>
      </w:r>
    </w:p>
    <w:p w14:paraId="5B055BB2" w14:textId="3F85E3EE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>  for num in range(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1,N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+1):</w:t>
      </w:r>
    </w:p>
    <w:p w14:paraId="779BAC47" w14:textId="45E100D1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>    sum += num</w:t>
      </w:r>
    </w:p>
    <w:p w14:paraId="2039EB13" w14:textId="63E92505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>  print(sum)</w:t>
      </w:r>
    </w:p>
    <w:p w14:paraId="68FBEC80" w14:textId="77777777" w:rsidR="002D2568" w:rsidRPr="00EA69E8" w:rsidRDefault="002D2568" w:rsidP="002D256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7)</w:t>
      </w:r>
    </w:p>
    <w:p w14:paraId="0CDD40CB" w14:textId="77777777" w:rsidR="002D2568" w:rsidRPr="00EA69E8" w:rsidRDefault="002D2568" w:rsidP="003D23D7">
      <w:pPr>
        <w:rPr>
          <w:rFonts w:ascii="Times New Roman" w:hAnsi="Times New Roman" w:cs="Times New Roman"/>
          <w:sz w:val="52"/>
          <w:szCs w:val="52"/>
        </w:rPr>
      </w:pPr>
    </w:p>
    <w:p w14:paraId="0F1871F3" w14:textId="704A4F83" w:rsidR="002D2568" w:rsidRPr="00EA69E8" w:rsidRDefault="002D2568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In this code, the line</w:t>
      </w:r>
      <w:r w:rsidR="008C5A50" w:rsidRPr="00EA69E8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="008C5A50"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="008C5A50" w:rsidRPr="00EA69E8">
        <w:rPr>
          <w:rFonts w:ascii="Times New Roman" w:hAnsi="Times New Roman" w:cs="Times New Roman"/>
          <w:sz w:val="52"/>
          <w:szCs w:val="52"/>
        </w:rPr>
        <w:t>7) is where the summer function is called.</w:t>
      </w:r>
    </w:p>
    <w:p w14:paraId="70B14D8C" w14:textId="63D63392" w:rsidR="003C12AB" w:rsidRPr="00EA69E8" w:rsidRDefault="008C5A50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Notice the N inside of the parenthesis on that first line</w:t>
      </w:r>
      <w:r w:rsidR="003C12AB" w:rsidRPr="00EA69E8">
        <w:rPr>
          <w:rFonts w:ascii="Times New Roman" w:hAnsi="Times New Roman" w:cs="Times New Roman"/>
          <w:sz w:val="52"/>
          <w:szCs w:val="52"/>
        </w:rPr>
        <w:t xml:space="preserve">. This is called an </w:t>
      </w:r>
      <w:r w:rsidR="003C12AB" w:rsidRPr="00EA69E8">
        <w:rPr>
          <w:rFonts w:ascii="Times New Roman" w:hAnsi="Times New Roman" w:cs="Times New Roman"/>
          <w:sz w:val="52"/>
          <w:szCs w:val="52"/>
          <w:u w:val="single"/>
        </w:rPr>
        <w:t>argument</w:t>
      </w:r>
      <w:r w:rsidR="003C12AB" w:rsidRPr="00EA69E8">
        <w:rPr>
          <w:rFonts w:ascii="Times New Roman" w:hAnsi="Times New Roman" w:cs="Times New Roman"/>
          <w:sz w:val="52"/>
          <w:szCs w:val="52"/>
        </w:rPr>
        <w:t xml:space="preserve"> or </w:t>
      </w:r>
      <w:r w:rsidR="003C12AB" w:rsidRPr="00EA69E8">
        <w:rPr>
          <w:rFonts w:ascii="Times New Roman" w:hAnsi="Times New Roman" w:cs="Times New Roman"/>
          <w:sz w:val="52"/>
          <w:szCs w:val="52"/>
          <w:u w:val="single"/>
        </w:rPr>
        <w:t>parameter</w:t>
      </w:r>
      <w:r w:rsidR="003C12AB" w:rsidRPr="00EA69E8">
        <w:rPr>
          <w:rFonts w:ascii="Times New Roman" w:hAnsi="Times New Roman" w:cs="Times New Roman"/>
          <w:sz w:val="52"/>
          <w:szCs w:val="52"/>
        </w:rPr>
        <w:t>.</w:t>
      </w:r>
      <w:r w:rsidR="00801E0A" w:rsidRPr="00EA69E8">
        <w:rPr>
          <w:rFonts w:ascii="Times New Roman" w:hAnsi="Times New Roman" w:cs="Times New Roman"/>
          <w:sz w:val="52"/>
          <w:szCs w:val="52"/>
        </w:rPr>
        <w:t xml:space="preserve"> A parameter will be defined when the function is called. In this example, since </w:t>
      </w:r>
      <w:proofErr w:type="gramStart"/>
      <w:r w:rsidR="00801E0A"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="00801E0A" w:rsidRPr="00EA69E8">
        <w:rPr>
          <w:rFonts w:ascii="Times New Roman" w:hAnsi="Times New Roman" w:cs="Times New Roman"/>
          <w:sz w:val="52"/>
          <w:szCs w:val="52"/>
        </w:rPr>
        <w:t>7) is called,</w:t>
      </w:r>
      <w:r w:rsidR="00F4002B" w:rsidRPr="00EA69E8">
        <w:rPr>
          <w:rFonts w:ascii="Times New Roman" w:hAnsi="Times New Roman" w:cs="Times New Roman"/>
          <w:sz w:val="52"/>
          <w:szCs w:val="52"/>
        </w:rPr>
        <w:t xml:space="preserve"> the value of N would be 7.</w:t>
      </w:r>
    </w:p>
    <w:p w14:paraId="33E97324" w14:textId="3E81DF99" w:rsidR="00F4002B" w:rsidRPr="00EA69E8" w:rsidRDefault="00F4002B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If I instead called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9), the value of N would be 9.</w:t>
      </w:r>
    </w:p>
    <w:p w14:paraId="53CAE069" w14:textId="7869D695" w:rsidR="008A6557" w:rsidRPr="00EA69E8" w:rsidRDefault="008A6557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Note that a function can have multiple parameters. When a function is called, ALL parameters must be defined.</w:t>
      </w:r>
    </w:p>
    <w:p w14:paraId="5885AFAE" w14:textId="77777777" w:rsidR="000D31F3" w:rsidRPr="00EA69E8" w:rsidRDefault="000D31F3" w:rsidP="003D23D7">
      <w:pPr>
        <w:rPr>
          <w:rFonts w:ascii="Times New Roman" w:hAnsi="Times New Roman" w:cs="Times New Roman"/>
          <w:sz w:val="52"/>
          <w:szCs w:val="52"/>
        </w:rPr>
      </w:pPr>
    </w:p>
    <w:p w14:paraId="2390A199" w14:textId="77777777" w:rsidR="000D31F3" w:rsidRPr="00EA69E8" w:rsidRDefault="000D31F3" w:rsidP="000D31F3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def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N, step):</w:t>
      </w:r>
    </w:p>
    <w:p w14:paraId="7E94356F" w14:textId="0671B0ED" w:rsidR="000D31F3" w:rsidRPr="00EA69E8" w:rsidRDefault="000D31F3" w:rsidP="000D31F3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lastRenderedPageBreak/>
        <w:t xml:space="preserve">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>  sum = 0</w:t>
      </w:r>
    </w:p>
    <w:p w14:paraId="16D2CEC6" w14:textId="55E9EA85" w:rsidR="000D31F3" w:rsidRPr="00EA69E8" w:rsidRDefault="000D31F3" w:rsidP="000D31F3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  for num in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range(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1,N+1, step):</w:t>
      </w:r>
    </w:p>
    <w:p w14:paraId="305347B0" w14:textId="55F29278" w:rsidR="000D31F3" w:rsidRPr="00EA69E8" w:rsidRDefault="000D31F3" w:rsidP="000D31F3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       sum += num</w:t>
      </w:r>
    </w:p>
    <w:p w14:paraId="314C30DA" w14:textId="13F025D9" w:rsidR="000D31F3" w:rsidRPr="00EA69E8" w:rsidRDefault="000D31F3" w:rsidP="00406DA8">
      <w:pPr>
        <w:ind w:firstLine="720"/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 print(sum)</w:t>
      </w:r>
    </w:p>
    <w:p w14:paraId="52FAF81B" w14:textId="77777777" w:rsidR="000D31F3" w:rsidRPr="00EA69E8" w:rsidRDefault="000D31F3" w:rsidP="000D31F3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A69E8">
        <w:rPr>
          <w:rFonts w:ascii="Times New Roman" w:hAnsi="Times New Roman" w:cs="Times New Roman"/>
          <w:sz w:val="52"/>
          <w:szCs w:val="52"/>
        </w:rPr>
        <w:t>summer(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7, 2)</w:t>
      </w:r>
    </w:p>
    <w:p w14:paraId="03CF414B" w14:textId="77777777" w:rsidR="000D31F3" w:rsidRPr="00EA69E8" w:rsidRDefault="000D31F3" w:rsidP="003D23D7">
      <w:pPr>
        <w:rPr>
          <w:rFonts w:ascii="Times New Roman" w:hAnsi="Times New Roman" w:cs="Times New Roman"/>
          <w:sz w:val="52"/>
          <w:szCs w:val="52"/>
        </w:rPr>
      </w:pPr>
    </w:p>
    <w:p w14:paraId="405ABBD0" w14:textId="3392DA0D" w:rsidR="000D31F3" w:rsidRPr="00EA69E8" w:rsidRDefault="000D31F3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In the above code,</w:t>
      </w:r>
      <w:r w:rsidR="00E76B86" w:rsidRPr="00EA69E8">
        <w:rPr>
          <w:rFonts w:ascii="Times New Roman" w:hAnsi="Times New Roman" w:cs="Times New Roman"/>
          <w:sz w:val="52"/>
          <w:szCs w:val="52"/>
        </w:rPr>
        <w:t xml:space="preserve"> 7 corresponds to N, and 2 corresponds to step.</w:t>
      </w:r>
    </w:p>
    <w:p w14:paraId="55A17B84" w14:textId="70C374DA" w:rsidR="00E24602" w:rsidRPr="00EA69E8" w:rsidRDefault="00E24602" w:rsidP="003D23D7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When there are multiple parameters, they must be</w:t>
      </w:r>
      <w:r w:rsidR="00970267" w:rsidRPr="00EA69E8">
        <w:rPr>
          <w:rFonts w:ascii="Times New Roman" w:hAnsi="Times New Roman" w:cs="Times New Roman"/>
          <w:sz w:val="52"/>
          <w:szCs w:val="52"/>
        </w:rPr>
        <w:t xml:space="preserve"> listed in the correct order.</w:t>
      </w:r>
    </w:p>
    <w:p w14:paraId="77784A78" w14:textId="3D507247" w:rsidR="00A21A98" w:rsidRPr="00EA69E8" w:rsidRDefault="00A21A98" w:rsidP="00A21A9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EA69E8">
        <w:rPr>
          <w:rFonts w:ascii="Times New Roman" w:hAnsi="Times New Roman" w:cs="Times New Roman"/>
          <w:sz w:val="52"/>
          <w:szCs w:val="52"/>
          <w:u w:val="single"/>
        </w:rPr>
        <w:t>Returning Values from a Function</w:t>
      </w:r>
    </w:p>
    <w:p w14:paraId="02A68506" w14:textId="5124FB7D" w:rsidR="00A21A98" w:rsidRPr="00EA69E8" w:rsidRDefault="00952B12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lastRenderedPageBreak/>
        <w:t xml:space="preserve">In a function, you may </w:t>
      </w:r>
      <w:r w:rsidRPr="00EA69E8">
        <w:rPr>
          <w:rFonts w:ascii="Times New Roman" w:hAnsi="Times New Roman" w:cs="Times New Roman"/>
          <w:sz w:val="52"/>
          <w:szCs w:val="52"/>
          <w:u w:val="single"/>
        </w:rPr>
        <w:t xml:space="preserve">return </w:t>
      </w:r>
      <w:r w:rsidRPr="00EA69E8">
        <w:rPr>
          <w:rFonts w:ascii="Times New Roman" w:hAnsi="Times New Roman" w:cs="Times New Roman"/>
          <w:sz w:val="52"/>
          <w:szCs w:val="52"/>
        </w:rPr>
        <w:t>a value.</w:t>
      </w:r>
      <w:r w:rsidR="00073D59" w:rsidRPr="00EA69E8">
        <w:rPr>
          <w:rFonts w:ascii="Times New Roman" w:hAnsi="Times New Roman" w:cs="Times New Roman"/>
          <w:sz w:val="52"/>
          <w:szCs w:val="52"/>
        </w:rPr>
        <w:t xml:space="preserve"> The syntax to return the number 4 would be as follows</w:t>
      </w:r>
      <w:r w:rsidR="009B428A" w:rsidRPr="00EA69E8">
        <w:rPr>
          <w:rFonts w:ascii="Times New Roman" w:hAnsi="Times New Roman" w:cs="Times New Roman"/>
          <w:sz w:val="52"/>
          <w:szCs w:val="52"/>
        </w:rPr>
        <w:t>:</w:t>
      </w:r>
    </w:p>
    <w:p w14:paraId="10A6559F" w14:textId="3A94CB6F" w:rsidR="00073D59" w:rsidRPr="00EA69E8" w:rsidRDefault="00073D59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return 4</w:t>
      </w:r>
    </w:p>
    <w:p w14:paraId="24A6D7A1" w14:textId="213F3372" w:rsidR="00073D59" w:rsidRPr="00EA69E8" w:rsidRDefault="009B428A" w:rsidP="00A21A9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A69E8">
        <w:rPr>
          <w:rFonts w:ascii="Times New Roman" w:hAnsi="Times New Roman" w:cs="Times New Roman"/>
          <w:sz w:val="52"/>
          <w:szCs w:val="52"/>
        </w:rPr>
        <w:t>Alternatively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you can include parenthesis:</w:t>
      </w:r>
    </w:p>
    <w:p w14:paraId="350740AF" w14:textId="7ED33D1D" w:rsidR="009B428A" w:rsidRPr="00EA69E8" w:rsidRDefault="009B428A" w:rsidP="00A21A9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EA69E8">
        <w:rPr>
          <w:rFonts w:ascii="Times New Roman" w:hAnsi="Times New Roman" w:cs="Times New Roman"/>
          <w:sz w:val="52"/>
          <w:szCs w:val="52"/>
        </w:rPr>
        <w:t>return(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4)</w:t>
      </w:r>
    </w:p>
    <w:p w14:paraId="688C8A7A" w14:textId="494BE193" w:rsidR="00ED7F29" w:rsidRPr="00EA69E8" w:rsidRDefault="00ED7F29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When you return a value, the function immediately ends. Then, the function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evaluates to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the</w:t>
      </w:r>
      <w:r w:rsidR="008B4ABB" w:rsidRPr="00EA69E8">
        <w:rPr>
          <w:rFonts w:ascii="Times New Roman" w:hAnsi="Times New Roman" w:cs="Times New Roman"/>
          <w:sz w:val="52"/>
          <w:szCs w:val="52"/>
        </w:rPr>
        <w:t xml:space="preserve"> thing you returned. You can return many things, including integers, strings, doubles, tuples, lists, and more.</w:t>
      </w:r>
    </w:p>
    <w:p w14:paraId="09CD77F4" w14:textId="7EA88C1D" w:rsidR="00683AA9" w:rsidRPr="00EA69E8" w:rsidRDefault="00683AA9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You can also return a variable</w:t>
      </w:r>
      <w:r w:rsidR="00B005D5" w:rsidRPr="00EA69E8">
        <w:rPr>
          <w:rFonts w:ascii="Times New Roman" w:hAnsi="Times New Roman" w:cs="Times New Roman"/>
          <w:sz w:val="52"/>
          <w:szCs w:val="52"/>
        </w:rPr>
        <w:t>.</w:t>
      </w:r>
    </w:p>
    <w:p w14:paraId="12359B9F" w14:textId="194287B9" w:rsidR="004574D0" w:rsidRPr="00EA69E8" w:rsidRDefault="004574D0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Here is an example of returning</w:t>
      </w:r>
      <w:r w:rsidR="00EF235C" w:rsidRPr="00EA69E8">
        <w:rPr>
          <w:rFonts w:ascii="Times New Roman" w:hAnsi="Times New Roman" w:cs="Times New Roman"/>
          <w:sz w:val="52"/>
          <w:szCs w:val="52"/>
        </w:rPr>
        <w:t>:</w:t>
      </w:r>
    </w:p>
    <w:p w14:paraId="6ED837DD" w14:textId="77777777" w:rsidR="00AE1B38" w:rsidRPr="00EA69E8" w:rsidRDefault="00AE1B38" w:rsidP="00A21A98">
      <w:pPr>
        <w:rPr>
          <w:rFonts w:ascii="Times New Roman" w:hAnsi="Times New Roman" w:cs="Times New Roman"/>
          <w:sz w:val="52"/>
          <w:szCs w:val="52"/>
        </w:rPr>
      </w:pPr>
    </w:p>
    <w:p w14:paraId="7B53D90D" w14:textId="77777777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lastRenderedPageBreak/>
        <w:t xml:space="preserve">def </w:t>
      </w:r>
      <w:proofErr w:type="spellStart"/>
      <w:r w:rsidRPr="00EA69E8">
        <w:rPr>
          <w:rFonts w:ascii="Times New Roman" w:hAnsi="Times New Roman" w:cs="Times New Roman"/>
          <w:sz w:val="52"/>
          <w:szCs w:val="52"/>
        </w:rPr>
        <w:t>isBelowTen</w:t>
      </w:r>
      <w:proofErr w:type="spellEnd"/>
      <w:r w:rsidRPr="00EA69E8">
        <w:rPr>
          <w:rFonts w:ascii="Times New Roman" w:hAnsi="Times New Roman" w:cs="Times New Roman"/>
          <w:sz w:val="52"/>
          <w:szCs w:val="52"/>
        </w:rPr>
        <w:t>(num):</w:t>
      </w:r>
    </w:p>
    <w:p w14:paraId="5ABACD65" w14:textId="32350C2D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  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if(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>num &lt; 10):</w:t>
      </w:r>
    </w:p>
    <w:p w14:paraId="4B667754" w14:textId="6392439E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     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return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True</w:t>
      </w:r>
    </w:p>
    <w:p w14:paraId="34FCB0FA" w14:textId="77777777" w:rsidR="00AE1B38" w:rsidRPr="00EA69E8" w:rsidRDefault="00AE1B38" w:rsidP="00406DA8">
      <w:pPr>
        <w:ind w:firstLine="720"/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    else:</w:t>
      </w:r>
    </w:p>
    <w:p w14:paraId="5D1E2A08" w14:textId="0A33F604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EA69E8">
        <w:rPr>
          <w:rFonts w:ascii="Times New Roman" w:hAnsi="Times New Roman" w:cs="Times New Roman"/>
          <w:sz w:val="52"/>
          <w:szCs w:val="52"/>
        </w:rPr>
        <w:t xml:space="preserve">     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return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False</w:t>
      </w:r>
    </w:p>
    <w:p w14:paraId="693F4C1F" w14:textId="77777777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    </w:t>
      </w:r>
    </w:p>
    <w:p w14:paraId="3C582B96" w14:textId="77777777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num = 7</w:t>
      </w:r>
    </w:p>
    <w:p w14:paraId="1D8CE9AB" w14:textId="77777777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EA69E8">
        <w:rPr>
          <w:rFonts w:ascii="Times New Roman" w:hAnsi="Times New Roman" w:cs="Times New Roman"/>
          <w:sz w:val="52"/>
          <w:szCs w:val="52"/>
        </w:rPr>
        <w:t>returnVal</w:t>
      </w:r>
      <w:proofErr w:type="spellEnd"/>
      <w:r w:rsidRPr="00EA69E8">
        <w:rPr>
          <w:rFonts w:ascii="Times New Roman" w:hAnsi="Times New Roman" w:cs="Times New Roman"/>
          <w:sz w:val="52"/>
          <w:szCs w:val="52"/>
        </w:rPr>
        <w:t xml:space="preserve"> = </w:t>
      </w:r>
      <w:proofErr w:type="spellStart"/>
      <w:r w:rsidRPr="00EA69E8">
        <w:rPr>
          <w:rFonts w:ascii="Times New Roman" w:hAnsi="Times New Roman" w:cs="Times New Roman"/>
          <w:sz w:val="52"/>
          <w:szCs w:val="52"/>
        </w:rPr>
        <w:t>isBelowTen</w:t>
      </w:r>
      <w:proofErr w:type="spellEnd"/>
      <w:r w:rsidRPr="00EA69E8">
        <w:rPr>
          <w:rFonts w:ascii="Times New Roman" w:hAnsi="Times New Roman" w:cs="Times New Roman"/>
          <w:sz w:val="52"/>
          <w:szCs w:val="52"/>
        </w:rPr>
        <w:t>(num)</w:t>
      </w:r>
    </w:p>
    <w:p w14:paraId="41ED063C" w14:textId="77777777" w:rsidR="00AE1B38" w:rsidRPr="00EA69E8" w:rsidRDefault="00AE1B38" w:rsidP="00AE1B3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print(</w:t>
      </w:r>
      <w:proofErr w:type="spellStart"/>
      <w:r w:rsidRPr="00EA69E8">
        <w:rPr>
          <w:rFonts w:ascii="Times New Roman" w:hAnsi="Times New Roman" w:cs="Times New Roman"/>
          <w:sz w:val="52"/>
          <w:szCs w:val="52"/>
        </w:rPr>
        <w:t>returnVal</w:t>
      </w:r>
      <w:proofErr w:type="spellEnd"/>
      <w:r w:rsidRPr="00EA69E8">
        <w:rPr>
          <w:rFonts w:ascii="Times New Roman" w:hAnsi="Times New Roman" w:cs="Times New Roman"/>
          <w:sz w:val="52"/>
          <w:szCs w:val="52"/>
        </w:rPr>
        <w:t>)</w:t>
      </w:r>
    </w:p>
    <w:p w14:paraId="01150BCE" w14:textId="77777777" w:rsidR="00AE1B38" w:rsidRPr="00EA69E8" w:rsidRDefault="00AE1B38" w:rsidP="00A21A98">
      <w:pPr>
        <w:rPr>
          <w:rFonts w:ascii="Times New Roman" w:hAnsi="Times New Roman" w:cs="Times New Roman"/>
          <w:sz w:val="52"/>
          <w:szCs w:val="52"/>
        </w:rPr>
      </w:pPr>
    </w:p>
    <w:p w14:paraId="240D4E86" w14:textId="63899319" w:rsidR="00EF235C" w:rsidRPr="00EA69E8" w:rsidRDefault="00EF235C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lastRenderedPageBreak/>
        <w:t xml:space="preserve">The code will print True. Since the </w:t>
      </w:r>
      <w:proofErr w:type="spellStart"/>
      <w:r w:rsidRPr="00EA69E8">
        <w:rPr>
          <w:rFonts w:ascii="Times New Roman" w:hAnsi="Times New Roman" w:cs="Times New Roman"/>
          <w:sz w:val="52"/>
          <w:szCs w:val="52"/>
        </w:rPr>
        <w:t>fuction</w:t>
      </w:r>
      <w:proofErr w:type="spellEnd"/>
      <w:r w:rsidR="008708FE" w:rsidRPr="00EA69E8">
        <w:rPr>
          <w:rFonts w:ascii="Times New Roman" w:hAnsi="Times New Roman" w:cs="Times New Roman"/>
          <w:sz w:val="52"/>
          <w:szCs w:val="52"/>
        </w:rPr>
        <w:t xml:space="preserve"> returned as true, the variable </w:t>
      </w:r>
      <w:proofErr w:type="spellStart"/>
      <w:r w:rsidR="008708FE" w:rsidRPr="00EA69E8">
        <w:rPr>
          <w:rFonts w:ascii="Times New Roman" w:hAnsi="Times New Roman" w:cs="Times New Roman"/>
          <w:sz w:val="52"/>
          <w:szCs w:val="52"/>
        </w:rPr>
        <w:t>returnVal</w:t>
      </w:r>
      <w:proofErr w:type="spellEnd"/>
      <w:r w:rsidR="008708FE" w:rsidRPr="00EA69E8">
        <w:rPr>
          <w:rFonts w:ascii="Times New Roman" w:hAnsi="Times New Roman" w:cs="Times New Roman"/>
          <w:sz w:val="52"/>
          <w:szCs w:val="52"/>
        </w:rPr>
        <w:t xml:space="preserve"> = True.</w:t>
      </w:r>
    </w:p>
    <w:p w14:paraId="4DFC3F44" w14:textId="65BA4E75" w:rsidR="008708FE" w:rsidRPr="00EA69E8" w:rsidRDefault="008708FE" w:rsidP="00A21A98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If num had instead been set to 11, False would have been printed instead.</w:t>
      </w:r>
    </w:p>
    <w:p w14:paraId="6E60745D" w14:textId="77777777" w:rsidR="003C4661" w:rsidRPr="00EA69E8" w:rsidRDefault="003C4661" w:rsidP="00A21A98">
      <w:pPr>
        <w:rPr>
          <w:rFonts w:ascii="Times New Roman" w:hAnsi="Times New Roman" w:cs="Times New Roman"/>
          <w:sz w:val="52"/>
          <w:szCs w:val="52"/>
        </w:rPr>
      </w:pPr>
    </w:p>
    <w:p w14:paraId="5EA6A4B9" w14:textId="44D067EB" w:rsidR="003C4661" w:rsidRPr="00EA69E8" w:rsidRDefault="003C4661" w:rsidP="003C466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EA69E8">
        <w:rPr>
          <w:rFonts w:ascii="Times New Roman" w:hAnsi="Times New Roman" w:cs="Times New Roman"/>
          <w:sz w:val="52"/>
          <w:szCs w:val="52"/>
          <w:u w:val="single"/>
        </w:rPr>
        <w:t>Global vs Local Variables</w:t>
      </w:r>
    </w:p>
    <w:p w14:paraId="58D72B25" w14:textId="5C5C5BF6" w:rsidR="003C4661" w:rsidRPr="00EA69E8" w:rsidRDefault="003C4661" w:rsidP="003C466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When you</w:t>
      </w:r>
      <w:r w:rsidR="00E83AE2" w:rsidRPr="00EA69E8">
        <w:rPr>
          <w:rFonts w:ascii="Times New Roman" w:hAnsi="Times New Roman" w:cs="Times New Roman"/>
          <w:sz w:val="52"/>
          <w:szCs w:val="52"/>
        </w:rPr>
        <w:t xml:space="preserve"> define a variable outside of a function</w:t>
      </w:r>
      <w:r w:rsidR="00E55CDB" w:rsidRPr="00EA69E8">
        <w:rPr>
          <w:rFonts w:ascii="Times New Roman" w:hAnsi="Times New Roman" w:cs="Times New Roman"/>
          <w:sz w:val="52"/>
          <w:szCs w:val="52"/>
        </w:rPr>
        <w:t xml:space="preserve">, it is a </w:t>
      </w:r>
      <w:r w:rsidR="00E55CDB" w:rsidRPr="00EA69E8">
        <w:rPr>
          <w:rFonts w:ascii="Times New Roman" w:hAnsi="Times New Roman" w:cs="Times New Roman"/>
          <w:sz w:val="52"/>
          <w:szCs w:val="52"/>
          <w:u w:val="single"/>
        </w:rPr>
        <w:t>global variable</w:t>
      </w:r>
      <w:r w:rsidR="00E55CDB" w:rsidRPr="00EA69E8">
        <w:rPr>
          <w:rFonts w:ascii="Times New Roman" w:hAnsi="Times New Roman" w:cs="Times New Roman"/>
          <w:sz w:val="52"/>
          <w:szCs w:val="52"/>
        </w:rPr>
        <w:t xml:space="preserve">. These variables can be used inside any function. However, if you define a variable </w:t>
      </w:r>
      <w:r w:rsidR="00E55CDB" w:rsidRPr="00EA69E8">
        <w:rPr>
          <w:rFonts w:ascii="Times New Roman" w:hAnsi="Times New Roman" w:cs="Times New Roman"/>
          <w:sz w:val="52"/>
          <w:szCs w:val="52"/>
          <w:u w:val="single"/>
        </w:rPr>
        <w:t>inside</w:t>
      </w:r>
      <w:r w:rsidR="00E55CDB" w:rsidRPr="00EA69E8">
        <w:rPr>
          <w:rFonts w:ascii="Times New Roman" w:hAnsi="Times New Roman" w:cs="Times New Roman"/>
          <w:sz w:val="52"/>
          <w:szCs w:val="52"/>
        </w:rPr>
        <w:t xml:space="preserve"> of a function,</w:t>
      </w:r>
      <w:r w:rsidR="00460A7E" w:rsidRPr="00EA69E8">
        <w:rPr>
          <w:rFonts w:ascii="Times New Roman" w:hAnsi="Times New Roman" w:cs="Times New Roman"/>
          <w:sz w:val="52"/>
          <w:szCs w:val="52"/>
        </w:rPr>
        <w:t xml:space="preserve"> then you can only use it in that function.</w:t>
      </w:r>
      <w:r w:rsidR="007B7D17" w:rsidRPr="00EA69E8">
        <w:rPr>
          <w:rFonts w:ascii="Times New Roman" w:hAnsi="Times New Roman" w:cs="Times New Roman"/>
          <w:sz w:val="52"/>
          <w:szCs w:val="52"/>
        </w:rPr>
        <w:t xml:space="preserve"> This is called a </w:t>
      </w:r>
      <w:r w:rsidR="007B7D17" w:rsidRPr="00EA69E8">
        <w:rPr>
          <w:rFonts w:ascii="Times New Roman" w:hAnsi="Times New Roman" w:cs="Times New Roman"/>
          <w:sz w:val="52"/>
          <w:szCs w:val="52"/>
          <w:u w:val="single"/>
        </w:rPr>
        <w:t>local variable</w:t>
      </w:r>
      <w:r w:rsidR="007B7D17" w:rsidRPr="00EA69E8">
        <w:rPr>
          <w:rFonts w:ascii="Times New Roman" w:hAnsi="Times New Roman" w:cs="Times New Roman"/>
          <w:sz w:val="52"/>
          <w:szCs w:val="52"/>
        </w:rPr>
        <w:t>.</w:t>
      </w:r>
      <w:r w:rsidR="00E36310" w:rsidRPr="00EA69E8">
        <w:rPr>
          <w:rFonts w:ascii="Times New Roman" w:hAnsi="Times New Roman" w:cs="Times New Roman"/>
          <w:sz w:val="52"/>
          <w:szCs w:val="52"/>
        </w:rPr>
        <w:t xml:space="preserve"> If you want to </w:t>
      </w:r>
      <w:r w:rsidR="005F29DB" w:rsidRPr="00EA69E8">
        <w:rPr>
          <w:rFonts w:ascii="Times New Roman" w:hAnsi="Times New Roman" w:cs="Times New Roman"/>
          <w:sz w:val="52"/>
          <w:szCs w:val="52"/>
        </w:rPr>
        <w:t xml:space="preserve">change a global variable </w:t>
      </w:r>
      <w:r w:rsidR="005F29DB" w:rsidRPr="00EA69E8">
        <w:rPr>
          <w:rFonts w:ascii="Times New Roman" w:hAnsi="Times New Roman" w:cs="Times New Roman"/>
          <w:sz w:val="52"/>
          <w:szCs w:val="52"/>
        </w:rPr>
        <w:lastRenderedPageBreak/>
        <w:t>while inside of a function, you must first use the global keyword</w:t>
      </w:r>
      <w:r w:rsidR="003C0083" w:rsidRPr="00EA69E8">
        <w:rPr>
          <w:rFonts w:ascii="Times New Roman" w:hAnsi="Times New Roman" w:cs="Times New Roman"/>
          <w:sz w:val="52"/>
          <w:szCs w:val="52"/>
        </w:rPr>
        <w:t>:</w:t>
      </w:r>
    </w:p>
    <w:p w14:paraId="3C0E48C9" w14:textId="4E2FA4C5" w:rsidR="003C0083" w:rsidRPr="00EA69E8" w:rsidRDefault="00047A65" w:rsidP="003C466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g</w:t>
      </w:r>
      <w:r w:rsidR="003C0083" w:rsidRPr="00EA69E8">
        <w:rPr>
          <w:rFonts w:ascii="Times New Roman" w:hAnsi="Times New Roman" w:cs="Times New Roman"/>
          <w:sz w:val="52"/>
          <w:szCs w:val="52"/>
        </w:rPr>
        <w:t>lobal num</w:t>
      </w:r>
    </w:p>
    <w:p w14:paraId="75AD54AC" w14:textId="6B5A1110" w:rsidR="005F29DB" w:rsidRPr="00EA69E8" w:rsidRDefault="005F29DB" w:rsidP="003C466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In the above case, num is a variable name. Now, if you change the</w:t>
      </w:r>
      <w:r w:rsidR="00136EEF" w:rsidRPr="00EA69E8">
        <w:rPr>
          <w:rFonts w:ascii="Times New Roman" w:hAnsi="Times New Roman" w:cs="Times New Roman"/>
          <w:sz w:val="52"/>
          <w:szCs w:val="52"/>
        </w:rPr>
        <w:t xml:space="preserve"> variable num in that function, </w:t>
      </w:r>
      <w:r w:rsidR="003B07F7" w:rsidRPr="00EA69E8">
        <w:rPr>
          <w:rFonts w:ascii="Times New Roman" w:hAnsi="Times New Roman" w:cs="Times New Roman"/>
          <w:sz w:val="52"/>
          <w:szCs w:val="52"/>
        </w:rPr>
        <w:t>it will change it globally. If you do not use the global keyword</w:t>
      </w:r>
      <w:r w:rsidR="001B273C" w:rsidRPr="00EA69E8">
        <w:rPr>
          <w:rFonts w:ascii="Times New Roman" w:hAnsi="Times New Roman" w:cs="Times New Roman"/>
          <w:sz w:val="52"/>
          <w:szCs w:val="52"/>
        </w:rPr>
        <w:t xml:space="preserve"> before changing the variable, the variable will only be changed for that function.</w:t>
      </w:r>
    </w:p>
    <w:p w14:paraId="69EF8BDD" w14:textId="77777777" w:rsidR="00D54014" w:rsidRPr="00EA69E8" w:rsidRDefault="00D54014" w:rsidP="003C4661">
      <w:pPr>
        <w:rPr>
          <w:rFonts w:ascii="Times New Roman" w:hAnsi="Times New Roman" w:cs="Times New Roman"/>
          <w:sz w:val="52"/>
          <w:szCs w:val="52"/>
        </w:rPr>
      </w:pPr>
    </w:p>
    <w:p w14:paraId="60ED1586" w14:textId="601F6CD9" w:rsidR="00D54014" w:rsidRPr="00D54014" w:rsidRDefault="00D54014" w:rsidP="00D54014">
      <w:pPr>
        <w:rPr>
          <w:rFonts w:ascii="Times New Roman" w:hAnsi="Times New Roman" w:cs="Times New Roman"/>
          <w:sz w:val="52"/>
          <w:szCs w:val="52"/>
        </w:rPr>
      </w:pPr>
      <w:r w:rsidRPr="00D54014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proofErr w:type="gramStart"/>
      <w:r w:rsidRPr="00D54014">
        <w:rPr>
          <w:rFonts w:ascii="Times New Roman" w:hAnsi="Times New Roman" w:cs="Times New Roman"/>
          <w:sz w:val="52"/>
          <w:szCs w:val="52"/>
        </w:rPr>
        <w:t>bonusCalc</w:t>
      </w:r>
      <w:proofErr w:type="spellEnd"/>
      <w:r w:rsidR="00EF7111" w:rsidRPr="00EA69E8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D54014">
        <w:rPr>
          <w:rFonts w:ascii="Times New Roman" w:hAnsi="Times New Roman" w:cs="Times New Roman"/>
          <w:sz w:val="52"/>
          <w:szCs w:val="52"/>
        </w:rPr>
        <w:t>):</w:t>
      </w:r>
    </w:p>
    <w:p w14:paraId="025FA4CD" w14:textId="2ACA6943" w:rsidR="00D54014" w:rsidRPr="00D54014" w:rsidRDefault="00D54014" w:rsidP="00D54014">
      <w:pPr>
        <w:rPr>
          <w:rFonts w:ascii="Times New Roman" w:hAnsi="Times New Roman" w:cs="Times New Roman"/>
          <w:sz w:val="52"/>
          <w:szCs w:val="52"/>
        </w:rPr>
      </w:pPr>
      <w:r w:rsidRPr="00D54014">
        <w:rPr>
          <w:rFonts w:ascii="Times New Roman" w:hAnsi="Times New Roman" w:cs="Times New Roman"/>
          <w:sz w:val="52"/>
          <w:szCs w:val="52"/>
        </w:rPr>
        <w:t>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</w:r>
      <w:r w:rsidRPr="00D54014">
        <w:rPr>
          <w:rFonts w:ascii="Times New Roman" w:hAnsi="Times New Roman" w:cs="Times New Roman"/>
          <w:sz w:val="52"/>
          <w:szCs w:val="52"/>
        </w:rPr>
        <w:t xml:space="preserve">   amount += 10</w:t>
      </w:r>
    </w:p>
    <w:p w14:paraId="2A420E43" w14:textId="77777777" w:rsidR="00D54014" w:rsidRPr="00D54014" w:rsidRDefault="00D54014" w:rsidP="00D54014">
      <w:pPr>
        <w:rPr>
          <w:rFonts w:ascii="Times New Roman" w:hAnsi="Times New Roman" w:cs="Times New Roman"/>
          <w:sz w:val="52"/>
          <w:szCs w:val="52"/>
        </w:rPr>
      </w:pPr>
      <w:r w:rsidRPr="00D54014">
        <w:rPr>
          <w:rFonts w:ascii="Times New Roman" w:hAnsi="Times New Roman" w:cs="Times New Roman"/>
          <w:sz w:val="52"/>
          <w:szCs w:val="52"/>
        </w:rPr>
        <w:t>amount = 20</w:t>
      </w:r>
    </w:p>
    <w:p w14:paraId="4329E640" w14:textId="309FAA8F" w:rsidR="00D54014" w:rsidRPr="00D54014" w:rsidRDefault="00D54014" w:rsidP="00D54014">
      <w:p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 w:rsidRPr="00D54014">
        <w:rPr>
          <w:rFonts w:ascii="Times New Roman" w:hAnsi="Times New Roman" w:cs="Times New Roman"/>
          <w:sz w:val="52"/>
          <w:szCs w:val="52"/>
        </w:rPr>
        <w:lastRenderedPageBreak/>
        <w:t>bonusCalc</w:t>
      </w:r>
      <w:proofErr w:type="spellEnd"/>
      <w:r w:rsidRPr="00D54014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D54014">
        <w:rPr>
          <w:rFonts w:ascii="Times New Roman" w:hAnsi="Times New Roman" w:cs="Times New Roman"/>
          <w:sz w:val="52"/>
          <w:szCs w:val="52"/>
        </w:rPr>
        <w:t>)</w:t>
      </w:r>
    </w:p>
    <w:p w14:paraId="397301CA" w14:textId="77777777" w:rsidR="00D54014" w:rsidRPr="00D54014" w:rsidRDefault="00D54014" w:rsidP="00D54014">
      <w:pPr>
        <w:rPr>
          <w:rFonts w:ascii="Times New Roman" w:hAnsi="Times New Roman" w:cs="Times New Roman"/>
          <w:sz w:val="52"/>
          <w:szCs w:val="52"/>
        </w:rPr>
      </w:pPr>
      <w:r w:rsidRPr="00D54014">
        <w:rPr>
          <w:rFonts w:ascii="Times New Roman" w:hAnsi="Times New Roman" w:cs="Times New Roman"/>
          <w:sz w:val="52"/>
          <w:szCs w:val="52"/>
        </w:rPr>
        <w:t>print(amount)</w:t>
      </w:r>
    </w:p>
    <w:p w14:paraId="28892C54" w14:textId="52FF4683" w:rsidR="00E8696F" w:rsidRPr="00EA69E8" w:rsidRDefault="00E8696F" w:rsidP="003C4661">
      <w:pPr>
        <w:rPr>
          <w:rFonts w:ascii="Times New Roman" w:hAnsi="Times New Roman" w:cs="Times New Roman"/>
          <w:sz w:val="52"/>
          <w:szCs w:val="52"/>
        </w:rPr>
      </w:pPr>
    </w:p>
    <w:p w14:paraId="3672B856" w14:textId="28DCC4EF" w:rsidR="00D54014" w:rsidRPr="00EA69E8" w:rsidRDefault="00D54014" w:rsidP="003C466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The above example </w:t>
      </w:r>
      <w:r w:rsidR="00144720" w:rsidRPr="00EA69E8">
        <w:rPr>
          <w:rFonts w:ascii="Times New Roman" w:hAnsi="Times New Roman" w:cs="Times New Roman"/>
          <w:sz w:val="52"/>
          <w:szCs w:val="52"/>
        </w:rPr>
        <w:t xml:space="preserve">will result in an error. Since amount is not a global variable, it can’t be changed within the </w:t>
      </w:r>
      <w:proofErr w:type="spellStart"/>
      <w:r w:rsidR="00144720" w:rsidRPr="00EA69E8">
        <w:rPr>
          <w:rFonts w:ascii="Times New Roman" w:hAnsi="Times New Roman" w:cs="Times New Roman"/>
          <w:sz w:val="52"/>
          <w:szCs w:val="52"/>
        </w:rPr>
        <w:t>bonusCalc</w:t>
      </w:r>
      <w:proofErr w:type="spellEnd"/>
      <w:r w:rsidR="00144720" w:rsidRPr="00EA69E8">
        <w:rPr>
          <w:rFonts w:ascii="Times New Roman" w:hAnsi="Times New Roman" w:cs="Times New Roman"/>
          <w:sz w:val="52"/>
          <w:szCs w:val="52"/>
        </w:rPr>
        <w:t xml:space="preserve"> fun</w:t>
      </w:r>
      <w:r w:rsidR="00EA69E8" w:rsidRPr="00EA69E8">
        <w:rPr>
          <w:rFonts w:ascii="Times New Roman" w:hAnsi="Times New Roman" w:cs="Times New Roman"/>
          <w:sz w:val="52"/>
          <w:szCs w:val="52"/>
        </w:rPr>
        <w:t>ction.</w:t>
      </w:r>
    </w:p>
    <w:p w14:paraId="1C8FB9C1" w14:textId="15F6038B" w:rsidR="005645F8" w:rsidRPr="00EA69E8" w:rsidRDefault="005645F8" w:rsidP="003C466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>The following example will make amount a global variable:</w:t>
      </w:r>
    </w:p>
    <w:p w14:paraId="6CF9AABD" w14:textId="77777777" w:rsidR="00EF7111" w:rsidRPr="00EA69E8" w:rsidRDefault="00EF7111" w:rsidP="003C4661">
      <w:pPr>
        <w:rPr>
          <w:rFonts w:ascii="Times New Roman" w:hAnsi="Times New Roman" w:cs="Times New Roman"/>
          <w:sz w:val="52"/>
          <w:szCs w:val="52"/>
        </w:rPr>
      </w:pPr>
    </w:p>
    <w:p w14:paraId="39D08F13" w14:textId="77777777" w:rsidR="00EF7111" w:rsidRPr="00EF7111" w:rsidRDefault="00EF7111" w:rsidP="00EF7111">
      <w:pPr>
        <w:rPr>
          <w:rFonts w:ascii="Times New Roman" w:hAnsi="Times New Roman" w:cs="Times New Roman"/>
          <w:sz w:val="52"/>
          <w:szCs w:val="52"/>
        </w:rPr>
      </w:pPr>
      <w:r w:rsidRPr="00EF7111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proofErr w:type="gramStart"/>
      <w:r w:rsidRPr="00EF7111">
        <w:rPr>
          <w:rFonts w:ascii="Times New Roman" w:hAnsi="Times New Roman" w:cs="Times New Roman"/>
          <w:sz w:val="52"/>
          <w:szCs w:val="52"/>
        </w:rPr>
        <w:t>bonusCalc</w:t>
      </w:r>
      <w:proofErr w:type="spellEnd"/>
      <w:r w:rsidRPr="00EF7111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F7111">
        <w:rPr>
          <w:rFonts w:ascii="Times New Roman" w:hAnsi="Times New Roman" w:cs="Times New Roman"/>
          <w:sz w:val="52"/>
          <w:szCs w:val="52"/>
        </w:rPr>
        <w:t>):</w:t>
      </w:r>
    </w:p>
    <w:p w14:paraId="110D8D05" w14:textId="77777777" w:rsidR="00EF7111" w:rsidRPr="00EF7111" w:rsidRDefault="00EF7111" w:rsidP="00406DA8">
      <w:pPr>
        <w:ind w:firstLine="720"/>
        <w:rPr>
          <w:rFonts w:ascii="Times New Roman" w:hAnsi="Times New Roman" w:cs="Times New Roman"/>
          <w:sz w:val="52"/>
          <w:szCs w:val="52"/>
        </w:rPr>
      </w:pPr>
      <w:r w:rsidRPr="00EF7111">
        <w:rPr>
          <w:rFonts w:ascii="Times New Roman" w:hAnsi="Times New Roman" w:cs="Times New Roman"/>
          <w:sz w:val="52"/>
          <w:szCs w:val="52"/>
        </w:rPr>
        <w:t>    global amount</w:t>
      </w:r>
    </w:p>
    <w:p w14:paraId="4FE7A65F" w14:textId="783BD795" w:rsidR="00EF7111" w:rsidRPr="00EF7111" w:rsidRDefault="00EF7111" w:rsidP="00EF7111">
      <w:pPr>
        <w:rPr>
          <w:rFonts w:ascii="Times New Roman" w:hAnsi="Times New Roman" w:cs="Times New Roman"/>
          <w:sz w:val="52"/>
          <w:szCs w:val="52"/>
        </w:rPr>
      </w:pPr>
      <w:r w:rsidRPr="00EF7111">
        <w:rPr>
          <w:rFonts w:ascii="Times New Roman" w:hAnsi="Times New Roman" w:cs="Times New Roman"/>
          <w:sz w:val="52"/>
          <w:szCs w:val="52"/>
        </w:rPr>
        <w:t> </w:t>
      </w:r>
      <w:r w:rsidR="00406DA8" w:rsidRPr="00EA69E8">
        <w:rPr>
          <w:rFonts w:ascii="Times New Roman" w:hAnsi="Times New Roman" w:cs="Times New Roman"/>
          <w:sz w:val="52"/>
          <w:szCs w:val="52"/>
        </w:rPr>
        <w:tab/>
        <w:t xml:space="preserve"> </w:t>
      </w:r>
      <w:r w:rsidRPr="00EF7111">
        <w:rPr>
          <w:rFonts w:ascii="Times New Roman" w:hAnsi="Times New Roman" w:cs="Times New Roman"/>
          <w:sz w:val="52"/>
          <w:szCs w:val="52"/>
        </w:rPr>
        <w:t xml:space="preserve">   amount += 10</w:t>
      </w:r>
    </w:p>
    <w:p w14:paraId="04E67523" w14:textId="77777777" w:rsidR="00EF7111" w:rsidRPr="00EF7111" w:rsidRDefault="00EF7111" w:rsidP="00EF7111">
      <w:pPr>
        <w:rPr>
          <w:rFonts w:ascii="Times New Roman" w:hAnsi="Times New Roman" w:cs="Times New Roman"/>
          <w:sz w:val="52"/>
          <w:szCs w:val="52"/>
        </w:rPr>
      </w:pPr>
      <w:r w:rsidRPr="00EF7111">
        <w:rPr>
          <w:rFonts w:ascii="Times New Roman" w:hAnsi="Times New Roman" w:cs="Times New Roman"/>
          <w:sz w:val="52"/>
          <w:szCs w:val="52"/>
        </w:rPr>
        <w:lastRenderedPageBreak/>
        <w:t>amount = 20</w:t>
      </w:r>
    </w:p>
    <w:p w14:paraId="18288567" w14:textId="77777777" w:rsidR="00EF7111" w:rsidRPr="00EF7111" w:rsidRDefault="00EF7111" w:rsidP="00EF7111">
      <w:p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 w:rsidRPr="00EF7111">
        <w:rPr>
          <w:rFonts w:ascii="Times New Roman" w:hAnsi="Times New Roman" w:cs="Times New Roman"/>
          <w:sz w:val="52"/>
          <w:szCs w:val="52"/>
        </w:rPr>
        <w:t>bonusCalc</w:t>
      </w:r>
      <w:proofErr w:type="spellEnd"/>
      <w:r w:rsidRPr="00EF7111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EF7111">
        <w:rPr>
          <w:rFonts w:ascii="Times New Roman" w:hAnsi="Times New Roman" w:cs="Times New Roman"/>
          <w:sz w:val="52"/>
          <w:szCs w:val="52"/>
        </w:rPr>
        <w:t>)</w:t>
      </w:r>
    </w:p>
    <w:p w14:paraId="6592710B" w14:textId="77777777" w:rsidR="00EF7111" w:rsidRPr="00EA69E8" w:rsidRDefault="00EF7111" w:rsidP="00EF7111">
      <w:pPr>
        <w:rPr>
          <w:rFonts w:ascii="Times New Roman" w:hAnsi="Times New Roman" w:cs="Times New Roman"/>
          <w:sz w:val="52"/>
          <w:szCs w:val="52"/>
        </w:rPr>
      </w:pPr>
      <w:r w:rsidRPr="00EF7111">
        <w:rPr>
          <w:rFonts w:ascii="Times New Roman" w:hAnsi="Times New Roman" w:cs="Times New Roman"/>
          <w:sz w:val="52"/>
          <w:szCs w:val="52"/>
        </w:rPr>
        <w:t>print(amount)</w:t>
      </w:r>
    </w:p>
    <w:p w14:paraId="0159859C" w14:textId="77777777" w:rsidR="00EA69E8" w:rsidRPr="00EA69E8" w:rsidRDefault="00EA69E8" w:rsidP="00EF7111">
      <w:pPr>
        <w:rPr>
          <w:rFonts w:ascii="Times New Roman" w:hAnsi="Times New Roman" w:cs="Times New Roman"/>
          <w:sz w:val="52"/>
          <w:szCs w:val="52"/>
        </w:rPr>
      </w:pPr>
    </w:p>
    <w:p w14:paraId="322A854B" w14:textId="4934E2ED" w:rsidR="00EA69E8" w:rsidRPr="00EF7111" w:rsidRDefault="00EA69E8" w:rsidP="00EF7111">
      <w:pPr>
        <w:rPr>
          <w:rFonts w:ascii="Times New Roman" w:hAnsi="Times New Roman" w:cs="Times New Roman"/>
          <w:sz w:val="52"/>
          <w:szCs w:val="52"/>
        </w:rPr>
      </w:pPr>
      <w:r w:rsidRPr="00EA69E8">
        <w:rPr>
          <w:rFonts w:ascii="Times New Roman" w:hAnsi="Times New Roman" w:cs="Times New Roman"/>
          <w:sz w:val="52"/>
          <w:szCs w:val="52"/>
        </w:rPr>
        <w:t xml:space="preserve">The code will print 30, as expected. Since amount was declared to be global, </w:t>
      </w:r>
      <w:proofErr w:type="gramStart"/>
      <w:r w:rsidRPr="00EA69E8">
        <w:rPr>
          <w:rFonts w:ascii="Times New Roman" w:hAnsi="Times New Roman" w:cs="Times New Roman"/>
          <w:sz w:val="52"/>
          <w:szCs w:val="52"/>
        </w:rPr>
        <w:t>it’s</w:t>
      </w:r>
      <w:proofErr w:type="gramEnd"/>
      <w:r w:rsidRPr="00EA69E8">
        <w:rPr>
          <w:rFonts w:ascii="Times New Roman" w:hAnsi="Times New Roman" w:cs="Times New Roman"/>
          <w:sz w:val="52"/>
          <w:szCs w:val="52"/>
        </w:rPr>
        <w:t xml:space="preserve"> value can be changed in the function.</w:t>
      </w:r>
    </w:p>
    <w:p w14:paraId="5292034B" w14:textId="77777777" w:rsidR="00EF7111" w:rsidRPr="00EA69E8" w:rsidRDefault="00EF7111" w:rsidP="003C4661">
      <w:pPr>
        <w:rPr>
          <w:rFonts w:ascii="Times New Roman" w:hAnsi="Times New Roman" w:cs="Times New Roman"/>
          <w:sz w:val="52"/>
          <w:szCs w:val="52"/>
        </w:rPr>
      </w:pPr>
    </w:p>
    <w:p w14:paraId="0BE926B6" w14:textId="77777777" w:rsidR="005645F8" w:rsidRPr="00E8696F" w:rsidRDefault="005645F8" w:rsidP="003C4661">
      <w:pPr>
        <w:rPr>
          <w:rFonts w:ascii="Times New Roman" w:hAnsi="Times New Roman" w:cs="Times New Roman"/>
          <w:i/>
          <w:iCs/>
        </w:rPr>
      </w:pPr>
    </w:p>
    <w:sectPr w:rsidR="005645F8" w:rsidRPr="00E8696F" w:rsidSect="00EA69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E3"/>
    <w:rsid w:val="00047A65"/>
    <w:rsid w:val="00073D59"/>
    <w:rsid w:val="000D31F3"/>
    <w:rsid w:val="000D6F85"/>
    <w:rsid w:val="00136EEF"/>
    <w:rsid w:val="00144720"/>
    <w:rsid w:val="001461D6"/>
    <w:rsid w:val="001B273C"/>
    <w:rsid w:val="00225935"/>
    <w:rsid w:val="002D2568"/>
    <w:rsid w:val="002F3004"/>
    <w:rsid w:val="003B07F7"/>
    <w:rsid w:val="003C0083"/>
    <w:rsid w:val="003C12AB"/>
    <w:rsid w:val="003C4661"/>
    <w:rsid w:val="003D23D7"/>
    <w:rsid w:val="00406DA8"/>
    <w:rsid w:val="004574D0"/>
    <w:rsid w:val="00460A7E"/>
    <w:rsid w:val="00483DA5"/>
    <w:rsid w:val="004E0570"/>
    <w:rsid w:val="005645F8"/>
    <w:rsid w:val="005F29DB"/>
    <w:rsid w:val="0060457D"/>
    <w:rsid w:val="00683AA9"/>
    <w:rsid w:val="00707432"/>
    <w:rsid w:val="007B7D17"/>
    <w:rsid w:val="007E5520"/>
    <w:rsid w:val="00801E0A"/>
    <w:rsid w:val="00853EF1"/>
    <w:rsid w:val="008708FE"/>
    <w:rsid w:val="00883B7D"/>
    <w:rsid w:val="008A6557"/>
    <w:rsid w:val="008B4ABB"/>
    <w:rsid w:val="008C5A50"/>
    <w:rsid w:val="00952B12"/>
    <w:rsid w:val="00970267"/>
    <w:rsid w:val="009A67EE"/>
    <w:rsid w:val="009B428A"/>
    <w:rsid w:val="00A21A98"/>
    <w:rsid w:val="00A37980"/>
    <w:rsid w:val="00A4007B"/>
    <w:rsid w:val="00AA5AB9"/>
    <w:rsid w:val="00AE1B38"/>
    <w:rsid w:val="00B005D5"/>
    <w:rsid w:val="00B75ABC"/>
    <w:rsid w:val="00BA60E3"/>
    <w:rsid w:val="00D54014"/>
    <w:rsid w:val="00E24602"/>
    <w:rsid w:val="00E36310"/>
    <w:rsid w:val="00E55CDB"/>
    <w:rsid w:val="00E76B86"/>
    <w:rsid w:val="00E83AE2"/>
    <w:rsid w:val="00E8696F"/>
    <w:rsid w:val="00EA69E8"/>
    <w:rsid w:val="00EC0ABD"/>
    <w:rsid w:val="00ED7F29"/>
    <w:rsid w:val="00EF235C"/>
    <w:rsid w:val="00EF7111"/>
    <w:rsid w:val="00F4002B"/>
    <w:rsid w:val="00F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C66"/>
  <w15:chartTrackingRefBased/>
  <w15:docId w15:val="{628464B4-1D0D-4E92-A52A-BD57A43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35</cp:revision>
  <dcterms:created xsi:type="dcterms:W3CDTF">2025-02-20T17:02:00Z</dcterms:created>
  <dcterms:modified xsi:type="dcterms:W3CDTF">2025-02-23T23:51:00Z</dcterms:modified>
</cp:coreProperties>
</file>