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BA75" w14:textId="77777777" w:rsidR="000B5000" w:rsidRDefault="000B5000" w:rsidP="000B5000">
      <w:pPr>
        <w:spacing w:line="480" w:lineRule="auto"/>
        <w:jc w:val="center"/>
        <w:rPr>
          <w:rFonts w:ascii="Times New Roman" w:hAnsi="Times New Roman" w:cs="Times New Roman"/>
          <w:b/>
          <w:bCs/>
        </w:rPr>
      </w:pPr>
    </w:p>
    <w:p w14:paraId="46491B0E" w14:textId="64D7C4B8" w:rsidR="001221F7" w:rsidRPr="000B5000" w:rsidRDefault="001221F7" w:rsidP="000B5000">
      <w:pPr>
        <w:spacing w:line="480" w:lineRule="auto"/>
        <w:jc w:val="center"/>
        <w:rPr>
          <w:rFonts w:ascii="Times New Roman" w:hAnsi="Times New Roman" w:cs="Times New Roman"/>
          <w:b/>
          <w:bCs/>
        </w:rPr>
      </w:pPr>
      <w:r w:rsidRPr="000B5000">
        <w:rPr>
          <w:rFonts w:ascii="Times New Roman" w:hAnsi="Times New Roman" w:cs="Times New Roman"/>
          <w:b/>
          <w:bCs/>
        </w:rPr>
        <w:t>Milestone Two Narrative - Software Design and Engineering Enhancement</w:t>
      </w:r>
    </w:p>
    <w:p w14:paraId="73E83DE4" w14:textId="77777777" w:rsidR="001221F7" w:rsidRPr="000B5000" w:rsidRDefault="001221F7" w:rsidP="000B5000">
      <w:pPr>
        <w:spacing w:line="480" w:lineRule="auto"/>
        <w:rPr>
          <w:rFonts w:ascii="Times New Roman" w:hAnsi="Times New Roman" w:cs="Times New Roman"/>
          <w:b/>
          <w:bCs/>
        </w:rPr>
      </w:pPr>
    </w:p>
    <w:p w14:paraId="775389B3" w14:textId="7D9FBB7A" w:rsidR="001221F7" w:rsidRPr="000B5000" w:rsidRDefault="001221F7" w:rsidP="000B5000">
      <w:pPr>
        <w:spacing w:line="480" w:lineRule="auto"/>
        <w:rPr>
          <w:rFonts w:ascii="Times New Roman" w:hAnsi="Times New Roman" w:cs="Times New Roman"/>
          <w:b/>
          <w:bCs/>
        </w:rPr>
      </w:pPr>
      <w:r w:rsidRPr="000B5000">
        <w:rPr>
          <w:rFonts w:ascii="Times New Roman" w:hAnsi="Times New Roman" w:cs="Times New Roman"/>
          <w:b/>
          <w:bCs/>
        </w:rPr>
        <w:t>Artifact Description</w:t>
      </w:r>
    </w:p>
    <w:p w14:paraId="5AD68B6A" w14:textId="77777777"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The artifact I selected is a C++ advising assistance program originally created during an earlier course in the Computer Science program. The program processes include reading course data from a CSV file, storing it in a hash table, and allowing a user to either request a sorted list of classes or input a specific class to view its information and prerequisites.</w:t>
      </w:r>
    </w:p>
    <w:p w14:paraId="73AF5738" w14:textId="23407DA7"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 xml:space="preserve">The original version of the program contained a large </w:t>
      </w:r>
      <w:r w:rsidR="00AE6366" w:rsidRPr="000B5000">
        <w:rPr>
          <w:rFonts w:ascii="Times New Roman" w:hAnsi="Times New Roman" w:cs="Times New Roman"/>
        </w:rPr>
        <w:t>number</w:t>
      </w:r>
      <w:r w:rsidRPr="000B5000">
        <w:rPr>
          <w:rFonts w:ascii="Times New Roman" w:hAnsi="Times New Roman" w:cs="Times New Roman"/>
        </w:rPr>
        <w:t xml:space="preserve"> of inline comments, which could be more concise instead of explaining nearly every line. The program also focused primarily on functionality and correct output but was structurally unorganized. This enhanced version was completed during CS 499 as part of my capstone work, with a focus on improving software design, structure, and reliability.</w:t>
      </w:r>
    </w:p>
    <w:p w14:paraId="28B1E6E5" w14:textId="77777777" w:rsidR="001221F7" w:rsidRPr="000B5000" w:rsidRDefault="001221F7" w:rsidP="000B5000">
      <w:pPr>
        <w:spacing w:line="480" w:lineRule="auto"/>
        <w:rPr>
          <w:rFonts w:ascii="Times New Roman" w:hAnsi="Times New Roman" w:cs="Times New Roman"/>
          <w:b/>
          <w:bCs/>
        </w:rPr>
      </w:pPr>
      <w:r w:rsidRPr="000B5000">
        <w:rPr>
          <w:rFonts w:ascii="Times New Roman" w:hAnsi="Times New Roman" w:cs="Times New Roman"/>
          <w:b/>
          <w:bCs/>
        </w:rPr>
        <w:t xml:space="preserve">Justification for Inclusion in </w:t>
      </w:r>
      <w:proofErr w:type="spellStart"/>
      <w:r w:rsidRPr="000B5000">
        <w:rPr>
          <w:rFonts w:ascii="Times New Roman" w:hAnsi="Times New Roman" w:cs="Times New Roman"/>
          <w:b/>
          <w:bCs/>
        </w:rPr>
        <w:t>ePortfolio</w:t>
      </w:r>
      <w:proofErr w:type="spellEnd"/>
    </w:p>
    <w:p w14:paraId="4BF3BA3B" w14:textId="2144F1F9"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 xml:space="preserve">I selected this artifact because I saw an opportunity to improve and enhance the program </w:t>
      </w:r>
      <w:r w:rsidR="00AE6366" w:rsidRPr="000B5000">
        <w:rPr>
          <w:rFonts w:ascii="Times New Roman" w:hAnsi="Times New Roman" w:cs="Times New Roman"/>
        </w:rPr>
        <w:t>to</w:t>
      </w:r>
      <w:r w:rsidRPr="000B5000">
        <w:rPr>
          <w:rFonts w:ascii="Times New Roman" w:hAnsi="Times New Roman" w:cs="Times New Roman"/>
        </w:rPr>
        <w:t xml:space="preserve"> demonstrate my growth in software design and engineering practices. This artifact demonstrates my ability to redesign a previously existing solution to improve maintainability, reusability, and robustness.</w:t>
      </w:r>
    </w:p>
    <w:p w14:paraId="50DB1C00" w14:textId="2EED7030"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 xml:space="preserve">With this enhancement, I planned to improve my ability to design and evaluate appropriate solutions. I met this outcome by restructuring the program to clearly separate </w:t>
      </w:r>
      <w:r w:rsidRPr="000B5000">
        <w:rPr>
          <w:rFonts w:ascii="Times New Roman" w:hAnsi="Times New Roman" w:cs="Times New Roman"/>
        </w:rPr>
        <w:lastRenderedPageBreak/>
        <w:t>responsibilities while also applying defensive programming techniques. I also worked to advance my communication skills by updating the inline comments and documentation. So far, these changes have aligned well with my outcome coverage plan, with a few additional refinements to make the program more efficient and consistent.</w:t>
      </w:r>
    </w:p>
    <w:p w14:paraId="5112F9FF" w14:textId="31D7FEC2" w:rsidR="00DA545A"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While the original program worked, it lacked structure and separation of concerns. With this enhancement, I restructured the program to follow a layered design, separating the data layer, logic layer, and presentation layer from each other, which made the code much easier to follow and understand. Examples of upgrades that highlight my skills include converting the course data into an encapsulated class, modifying the hash table logic to be UI-agnostic, and implementing structured exception handling. These changes demonstrate a stronger understanding of real-world software engineering practices beyond simply making a program function.</w:t>
      </w:r>
    </w:p>
    <w:p w14:paraId="7BB45B60" w14:textId="77777777" w:rsidR="001221F7" w:rsidRPr="000B5000" w:rsidRDefault="001221F7" w:rsidP="000B5000">
      <w:pPr>
        <w:spacing w:line="480" w:lineRule="auto"/>
        <w:rPr>
          <w:rFonts w:ascii="Times New Roman" w:hAnsi="Times New Roman" w:cs="Times New Roman"/>
          <w:b/>
          <w:bCs/>
        </w:rPr>
      </w:pPr>
      <w:r w:rsidRPr="000B5000">
        <w:rPr>
          <w:rFonts w:ascii="Times New Roman" w:hAnsi="Times New Roman" w:cs="Times New Roman"/>
          <w:b/>
          <w:bCs/>
        </w:rPr>
        <w:t>Reflection on the Enhancement Process</w:t>
      </w:r>
    </w:p>
    <w:p w14:paraId="63744BF6" w14:textId="77777777" w:rsidR="001F2A1B"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One of the biggest lessons I learned throughout these enhancements was the importance of separating logic from user interface code. By removing all console output from the logic layer and using exception-based error handling, the program became easier to navigate and understand.</w:t>
      </w:r>
    </w:p>
    <w:p w14:paraId="3017F6A5" w14:textId="641DB9F8"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t>One challenge I faced was making changes to the original code without breaking existing functionality. Introducing exceptions required careful planning so that errors were handled correctly and did not cause crashes. Adding validation to the data layer also made me think more critically about how invalid data and user input should be handled.</w:t>
      </w:r>
    </w:p>
    <w:p w14:paraId="225DDA54" w14:textId="77777777" w:rsidR="001221F7" w:rsidRPr="000B5000" w:rsidRDefault="001221F7" w:rsidP="000B5000">
      <w:pPr>
        <w:spacing w:line="480" w:lineRule="auto"/>
        <w:ind w:left="720"/>
        <w:rPr>
          <w:rFonts w:ascii="Times New Roman" w:hAnsi="Times New Roman" w:cs="Times New Roman"/>
        </w:rPr>
      </w:pPr>
      <w:r w:rsidRPr="000B5000">
        <w:rPr>
          <w:rFonts w:ascii="Times New Roman" w:hAnsi="Times New Roman" w:cs="Times New Roman"/>
        </w:rPr>
        <w:lastRenderedPageBreak/>
        <w:t>Overall, this enhancement strengthened my understanding of encapsulation, modular design, and defensive programming. It represents a clear improvement over the original version and shows my progress toward professional-level software engineering practices.</w:t>
      </w:r>
    </w:p>
    <w:p w14:paraId="15BD9223" w14:textId="77777777" w:rsidR="001221F7" w:rsidRPr="000B5000" w:rsidRDefault="001221F7" w:rsidP="000B5000">
      <w:pPr>
        <w:spacing w:line="480" w:lineRule="auto"/>
        <w:rPr>
          <w:rFonts w:ascii="Times New Roman" w:hAnsi="Times New Roman" w:cs="Times New Roman"/>
        </w:rPr>
      </w:pPr>
    </w:p>
    <w:sectPr w:rsidR="001221F7" w:rsidRPr="000B500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2B2C" w14:textId="77777777" w:rsidR="002A3AB0" w:rsidRDefault="002A3AB0" w:rsidP="001221F7">
      <w:pPr>
        <w:spacing w:after="0" w:line="240" w:lineRule="auto"/>
      </w:pPr>
      <w:r>
        <w:separator/>
      </w:r>
    </w:p>
  </w:endnote>
  <w:endnote w:type="continuationSeparator" w:id="0">
    <w:p w14:paraId="58053A52" w14:textId="77777777" w:rsidR="002A3AB0" w:rsidRDefault="002A3AB0" w:rsidP="0012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9847" w14:textId="77777777" w:rsidR="002A3AB0" w:rsidRDefault="002A3AB0" w:rsidP="001221F7">
      <w:pPr>
        <w:spacing w:after="0" w:line="240" w:lineRule="auto"/>
      </w:pPr>
      <w:r>
        <w:separator/>
      </w:r>
    </w:p>
  </w:footnote>
  <w:footnote w:type="continuationSeparator" w:id="0">
    <w:p w14:paraId="20748BC3" w14:textId="77777777" w:rsidR="002A3AB0" w:rsidRDefault="002A3AB0" w:rsidP="00122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F9A9" w14:textId="0A2E4243" w:rsidR="001221F7" w:rsidRDefault="001221F7" w:rsidP="001221F7">
    <w:pPr>
      <w:pStyle w:val="Header"/>
      <w:jc w:val="right"/>
    </w:pPr>
    <w:r>
      <w:t>Jaden Knutson (1/30/26)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F7"/>
    <w:rsid w:val="000B5000"/>
    <w:rsid w:val="001221F7"/>
    <w:rsid w:val="001F2A1B"/>
    <w:rsid w:val="002A3AB0"/>
    <w:rsid w:val="00444173"/>
    <w:rsid w:val="007D1346"/>
    <w:rsid w:val="0091520D"/>
    <w:rsid w:val="00AA17C1"/>
    <w:rsid w:val="00AE6366"/>
    <w:rsid w:val="00DA545A"/>
    <w:rsid w:val="00EB6C96"/>
    <w:rsid w:val="00FE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BE58"/>
  <w15:chartTrackingRefBased/>
  <w15:docId w15:val="{8C18C9E5-4423-47FC-A0F4-5BD16923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F7"/>
    <w:rPr>
      <w:rFonts w:eastAsiaTheme="majorEastAsia" w:cstheme="majorBidi"/>
      <w:color w:val="272727" w:themeColor="text1" w:themeTint="D8"/>
    </w:rPr>
  </w:style>
  <w:style w:type="paragraph" w:styleId="Title">
    <w:name w:val="Title"/>
    <w:basedOn w:val="Normal"/>
    <w:next w:val="Normal"/>
    <w:link w:val="TitleChar"/>
    <w:uiPriority w:val="10"/>
    <w:qFormat/>
    <w:rsid w:val="00122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F7"/>
    <w:pPr>
      <w:spacing w:before="160"/>
      <w:jc w:val="center"/>
    </w:pPr>
    <w:rPr>
      <w:i/>
      <w:iCs/>
      <w:color w:val="404040" w:themeColor="text1" w:themeTint="BF"/>
    </w:rPr>
  </w:style>
  <w:style w:type="character" w:customStyle="1" w:styleId="QuoteChar">
    <w:name w:val="Quote Char"/>
    <w:basedOn w:val="DefaultParagraphFont"/>
    <w:link w:val="Quote"/>
    <w:uiPriority w:val="29"/>
    <w:rsid w:val="001221F7"/>
    <w:rPr>
      <w:i/>
      <w:iCs/>
      <w:color w:val="404040" w:themeColor="text1" w:themeTint="BF"/>
    </w:rPr>
  </w:style>
  <w:style w:type="paragraph" w:styleId="ListParagraph">
    <w:name w:val="List Paragraph"/>
    <w:basedOn w:val="Normal"/>
    <w:uiPriority w:val="34"/>
    <w:qFormat/>
    <w:rsid w:val="001221F7"/>
    <w:pPr>
      <w:ind w:left="720"/>
      <w:contextualSpacing/>
    </w:pPr>
  </w:style>
  <w:style w:type="character" w:styleId="IntenseEmphasis">
    <w:name w:val="Intense Emphasis"/>
    <w:basedOn w:val="DefaultParagraphFont"/>
    <w:uiPriority w:val="21"/>
    <w:qFormat/>
    <w:rsid w:val="001221F7"/>
    <w:rPr>
      <w:i/>
      <w:iCs/>
      <w:color w:val="0F4761" w:themeColor="accent1" w:themeShade="BF"/>
    </w:rPr>
  </w:style>
  <w:style w:type="paragraph" w:styleId="IntenseQuote">
    <w:name w:val="Intense Quote"/>
    <w:basedOn w:val="Normal"/>
    <w:next w:val="Normal"/>
    <w:link w:val="IntenseQuoteChar"/>
    <w:uiPriority w:val="30"/>
    <w:qFormat/>
    <w:rsid w:val="00122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1F7"/>
    <w:rPr>
      <w:i/>
      <w:iCs/>
      <w:color w:val="0F4761" w:themeColor="accent1" w:themeShade="BF"/>
    </w:rPr>
  </w:style>
  <w:style w:type="character" w:styleId="IntenseReference">
    <w:name w:val="Intense Reference"/>
    <w:basedOn w:val="DefaultParagraphFont"/>
    <w:uiPriority w:val="32"/>
    <w:qFormat/>
    <w:rsid w:val="001221F7"/>
    <w:rPr>
      <w:b/>
      <w:bCs/>
      <w:smallCaps/>
      <w:color w:val="0F4761" w:themeColor="accent1" w:themeShade="BF"/>
      <w:spacing w:val="5"/>
    </w:rPr>
  </w:style>
  <w:style w:type="paragraph" w:styleId="Header">
    <w:name w:val="header"/>
    <w:basedOn w:val="Normal"/>
    <w:link w:val="HeaderChar"/>
    <w:uiPriority w:val="99"/>
    <w:unhideWhenUsed/>
    <w:rsid w:val="00122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1F7"/>
  </w:style>
  <w:style w:type="paragraph" w:styleId="Footer">
    <w:name w:val="footer"/>
    <w:basedOn w:val="Normal"/>
    <w:link w:val="FooterChar"/>
    <w:uiPriority w:val="99"/>
    <w:unhideWhenUsed/>
    <w:rsid w:val="00122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Knutson, Jaden</dc:creator>
  <cp:keywords/>
  <dc:description/>
  <cp:lastModifiedBy>Knutson, Jaden</cp:lastModifiedBy>
  <cp:revision>6</cp:revision>
  <dcterms:created xsi:type="dcterms:W3CDTF">2026-01-31T03:50:00Z</dcterms:created>
  <dcterms:modified xsi:type="dcterms:W3CDTF">2026-02-01T21:29:00Z</dcterms:modified>
</cp:coreProperties>
</file>