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8222CD"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8222CD"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bookmarkStart w:id="0" w:name="_GoBack"/>
            <w:bookmarkEnd w:id="0"/>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1AC5C421"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2FF9CB6E"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43E7C7AE" w14:textId="1EBB2352" w:rsidR="00980751" w:rsidRPr="002653BC" w:rsidRDefault="00980751" w:rsidP="001A3A1B">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w:t>
      </w:r>
      <w:r w:rsidR="00284D50">
        <w:rPr>
          <w:sz w:val="24"/>
          <w:szCs w:val="24"/>
          <w:lang w:val="en-US"/>
        </w:rPr>
        <w:t>technique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6C4194F9"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0DD01240" w:rsidR="00512A7A" w:rsidRDefault="00512A7A" w:rsidP="00070F8A">
      <w:pPr>
        <w:pStyle w:val="Liststycke"/>
        <w:numPr>
          <w:ilvl w:val="0"/>
          <w:numId w:val="2"/>
        </w:numPr>
        <w:rPr>
          <w:sz w:val="24"/>
          <w:szCs w:val="24"/>
          <w:lang w:val="en-US"/>
        </w:rPr>
      </w:pPr>
      <w:r>
        <w:rPr>
          <w:sz w:val="24"/>
          <w:szCs w:val="24"/>
          <w:lang w:val="en-US"/>
        </w:rPr>
        <w:t>Do not Implement property generation (i.e. no cars or street signs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20ADC650"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w:t>
      </w:r>
      <w:r w:rsidR="00685746">
        <w:rPr>
          <w:sz w:val="24"/>
          <w:szCs w:val="24"/>
          <w:lang w:val="en-US"/>
        </w:rPr>
        <w:t>.</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59AA70E9" w14:textId="25489C78" w:rsidR="008E4C12" w:rsidRDefault="00B85A6B" w:rsidP="000502C1">
      <w:pPr>
        <w:rPr>
          <w:rFonts w:asciiTheme="majorHAnsi" w:hAnsiTheme="majorHAnsi"/>
          <w:sz w:val="24"/>
          <w:szCs w:val="24"/>
          <w:lang w:val="en-US"/>
        </w:rPr>
      </w:pPr>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8222CD"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8222CD"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8222CD"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8222CD"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8222CD"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B3982"/>
    <w:rsid w:val="000E22A6"/>
    <w:rsid w:val="000F1BD7"/>
    <w:rsid w:val="0012027E"/>
    <w:rsid w:val="00123F5C"/>
    <w:rsid w:val="00190E20"/>
    <w:rsid w:val="001A3345"/>
    <w:rsid w:val="001A3A1B"/>
    <w:rsid w:val="002653BC"/>
    <w:rsid w:val="00284D50"/>
    <w:rsid w:val="002B1E0B"/>
    <w:rsid w:val="002E5D74"/>
    <w:rsid w:val="00325821"/>
    <w:rsid w:val="00334942"/>
    <w:rsid w:val="003C6B2E"/>
    <w:rsid w:val="00466020"/>
    <w:rsid w:val="004D26A4"/>
    <w:rsid w:val="004F0C46"/>
    <w:rsid w:val="005027E6"/>
    <w:rsid w:val="00512A7A"/>
    <w:rsid w:val="005A7E9B"/>
    <w:rsid w:val="005D5C4A"/>
    <w:rsid w:val="006675C8"/>
    <w:rsid w:val="00676512"/>
    <w:rsid w:val="00685746"/>
    <w:rsid w:val="006A696D"/>
    <w:rsid w:val="007017DC"/>
    <w:rsid w:val="00762F1D"/>
    <w:rsid w:val="00785E78"/>
    <w:rsid w:val="007D5E6D"/>
    <w:rsid w:val="008222CD"/>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F8E28D6B-64C6-4A43-A023-16713C1A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1181</Words>
  <Characters>6264</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23</cp:revision>
  <cp:lastPrinted>2017-04-04T23:29:00Z</cp:lastPrinted>
  <dcterms:created xsi:type="dcterms:W3CDTF">2017-04-06T17:32:00Z</dcterms:created>
  <dcterms:modified xsi:type="dcterms:W3CDTF">2017-04-12T20:24:00Z</dcterms:modified>
</cp:coreProperties>
</file>