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b/>
            <w:color w:val="0000FF"/>
            <w:spacing w:val="0"/>
            <w:position w:val="0"/>
            <w:sz w:val="24"/>
            <w:u w:val="single"/>
            <w:shd w:fill="auto" w:val="clear"/>
          </w:rPr>
          <w:t xml:space="preserve">https://github.com/JadeChung/socialmedia_db</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JadeChung/socialmedia_db"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