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FA74" w14:textId="4DBE9F5A" w:rsidR="0011436A" w:rsidRDefault="000920E8">
      <w:r>
        <w:t xml:space="preserve">So, Kreise zogen sie um Worte, um edelstes zu verballhornen, gelogen! War des Spieles anhaftend, errötend! Gelogen! Ich sage es noch mal, gelogen! War das klar?! Alles egal! Gib Acht! Die Ironie, der Stress kickt mich zu Haus, erfunden war die Wortgewandtheit, im </w:t>
      </w:r>
      <w:proofErr w:type="spellStart"/>
      <w:r>
        <w:t>Klabusterspiel</w:t>
      </w:r>
      <w:proofErr w:type="spellEnd"/>
      <w:r>
        <w:t xml:space="preserve"> der Art Schizophrenie, die wunderklar, wie keines </w:t>
      </w:r>
      <w:proofErr w:type="spellStart"/>
      <w:r>
        <w:t>Riemenzwelch</w:t>
      </w:r>
      <w:proofErr w:type="spellEnd"/>
      <w:r>
        <w:t xml:space="preserve"> Genies! Genieß! Sei achtsam, gib dich wachsam und horte Orte-Schlusses in Wunderkorbe-</w:t>
      </w:r>
      <w:proofErr w:type="spellStart"/>
      <w:r>
        <w:t>Lor</w:t>
      </w:r>
      <w:proofErr w:type="spellEnd"/>
      <w:r>
        <w:t xml:space="preserve">-Verdrusses! … Kühl im Abklang, kannst du jetzt sterben? Nein das kann ich nicht, will mich vererben! </w:t>
      </w:r>
      <w:proofErr w:type="gramStart"/>
      <w:r>
        <w:t>In meinem Land</w:t>
      </w:r>
      <w:proofErr w:type="gramEnd"/>
      <w:r>
        <w:t xml:space="preserve"> wo meine Väter hausten. Wunderkorbe holen, stolz zugegen, stark, einen runterholen und fröhlich, Vaterland, im Sinn, Du Genie! Wer holte Sorgenklotzes, macht Krach wie keiner nie. (Aua… muss dir sowas einfallen?) Sowas war doch klar, der Fährtenfinder, nur die Liebe, wo </w:t>
      </w:r>
      <w:proofErr w:type="gramStart"/>
      <w:r>
        <w:t>bleibt  sie</w:t>
      </w:r>
      <w:proofErr w:type="gramEnd"/>
      <w:r>
        <w:t xml:space="preserve">? Im Klang der Zirkuskarusselle mied sie meiner </w:t>
      </w:r>
      <w:proofErr w:type="spellStart"/>
      <w:r>
        <w:t>Hirneszellen</w:t>
      </w:r>
      <w:proofErr w:type="spellEnd"/>
      <w:r>
        <w:t xml:space="preserve">. Gib Acht, Du Genie! War das die Peinigung? Ich weiß es nicht, macht Krach, will wachsen, vor </w:t>
      </w:r>
      <w:proofErr w:type="spellStart"/>
      <w:r>
        <w:t>Toneunruhe</w:t>
      </w:r>
      <w:proofErr w:type="spellEnd"/>
      <w:r>
        <w:t xml:space="preserve"> platzen! </w:t>
      </w:r>
      <w:proofErr w:type="gramStart"/>
      <w:r>
        <w:t>Will</w:t>
      </w:r>
      <w:proofErr w:type="gramEnd"/>
      <w:r>
        <w:t xml:space="preserve"> wachsen! Wachsam! Wachse! Weise! Wo Lore! Kreise!</w:t>
      </w:r>
    </w:p>
    <w:p w14:paraId="4502BD3E" w14:textId="3695D89B" w:rsidR="000920E8" w:rsidRDefault="000920E8">
      <w:r>
        <w:t>(Sing Sang Refrain, wie bei Egoschau 2)</w:t>
      </w:r>
    </w:p>
    <w:p w14:paraId="75C3054B" w14:textId="069B672A" w:rsidR="000920E8" w:rsidRDefault="000920E8">
      <w:r>
        <w:t>Vaterland im Pech!</w:t>
      </w:r>
      <w:r w:rsidR="00D05B56">
        <w:t xml:space="preserve"> Mit Messerstich und rechter Hetze! So kommen wir nicht weiter. Die Singularität säumt sich samt Kastanien. Wie wären wir in Asien? Auch so ein dummes Volk? Das Machtausübung vergeudet? Für das Schlechte und die Hetze? Gebt Acht, dass ich kein Märtyrer werde! Erbebend starke Boshaftigkeit in </w:t>
      </w:r>
      <w:proofErr w:type="spellStart"/>
      <w:r w:rsidR="00D05B56">
        <w:t>Artisfieber</w:t>
      </w:r>
      <w:proofErr w:type="spellEnd"/>
      <w:r w:rsidR="00D05B56">
        <w:t xml:space="preserve">-Findigkeit. </w:t>
      </w:r>
      <w:proofErr w:type="spellStart"/>
      <w:r w:rsidR="00D05B56">
        <w:t>Koralien</w:t>
      </w:r>
      <w:proofErr w:type="spellEnd"/>
      <w:r w:rsidR="00D05B56">
        <w:t xml:space="preserve">-Zellen schwinden viele, der Machtausübung </w:t>
      </w:r>
      <w:proofErr w:type="spellStart"/>
      <w:r w:rsidR="00D05B56">
        <w:t>staltet</w:t>
      </w:r>
      <w:proofErr w:type="spellEnd"/>
      <w:r w:rsidR="00D05B56">
        <w:t xml:space="preserve"> viele. Boshaftigkeit im Sinne eins! Der Argwohn! Wo Obacht borgen Worte (Scheiße) Verlor den Sinn, verdunkelt (leise)</w:t>
      </w:r>
      <w:r w:rsidR="00A5777C">
        <w:t>. Wachsamkeit, die preise ich! Verlier dich nicht in sinnumkreisenden wirbelnden Strömen!!!</w:t>
      </w:r>
      <w:r w:rsidR="00183190">
        <w:t xml:space="preserve"> Vieler Ortes Anfang, vieler Ortes schnöde!</w:t>
      </w:r>
      <w:r w:rsidR="00450972">
        <w:t xml:space="preserve"> Öde!</w:t>
      </w:r>
    </w:p>
    <w:p w14:paraId="23271B5D" w14:textId="77777777" w:rsidR="006D1B20" w:rsidRDefault="006D1B20"/>
    <w:p w14:paraId="0AC38A86" w14:textId="0AA60030" w:rsidR="006D1B20" w:rsidRDefault="006D1B20">
      <w:r>
        <w:t>#</w:t>
      </w:r>
    </w:p>
    <w:p w14:paraId="50AE8A22" w14:textId="2EC42E1C" w:rsidR="006D1B20" w:rsidRDefault="006D1B20">
      <w:r>
        <w:t xml:space="preserve">Zu Haus allein ist Graus und Pein kannst Du mich steinigen, will mich verlieren! Wacht die kenn ich hier nicht mehr, der Zirkus liebt mich viel zu sehr. So musst du auf die Worte Acht geben, dass sie mit dir im Takt leben. Paniktüre kehrt zurück zu dir, auf dass du dich nicht dort verlierst, wo </w:t>
      </w:r>
      <w:proofErr w:type="spellStart"/>
      <w:r>
        <w:t>anderseitig</w:t>
      </w:r>
      <w:proofErr w:type="spellEnd"/>
      <w:r>
        <w:t xml:space="preserve"> gelte dir! Mit Nichten! Ungetan! Ungesagt! </w:t>
      </w:r>
      <w:proofErr w:type="spellStart"/>
      <w:r>
        <w:t>Ungeplagt</w:t>
      </w:r>
      <w:proofErr w:type="spellEnd"/>
      <w:r>
        <w:t>! Komm klar, mach rein das Schiff! Sei Schluss und Schliff und Glanz poliert! So sorgsam, Robin, doch (dort) bei dir!</w:t>
      </w:r>
      <w:r w:rsidR="00F86F53">
        <w:t xml:space="preserve"> </w:t>
      </w:r>
      <w:proofErr w:type="spellStart"/>
      <w:proofErr w:type="gramStart"/>
      <w:r w:rsidR="00F86F53">
        <w:t>Maaars</w:t>
      </w:r>
      <w:proofErr w:type="spellEnd"/>
      <w:r w:rsidR="00F86F53">
        <w:t>..</w:t>
      </w:r>
      <w:proofErr w:type="gramEnd"/>
      <w:r w:rsidR="00F86F53">
        <w:t xml:space="preserve"> muss Mosaike zimmern</w:t>
      </w:r>
      <w:r w:rsidR="009235F3">
        <w:t xml:space="preserve">, Gibt Einigkeit Gelächert, kannst du mir Dunkles schimmern und Einigkeit der Pächter! </w:t>
      </w:r>
      <w:proofErr w:type="spellStart"/>
      <w:r w:rsidR="009235F3">
        <w:t>Lächter</w:t>
      </w:r>
      <w:proofErr w:type="spellEnd"/>
      <w:r w:rsidR="009235F3">
        <w:t xml:space="preserve">!!! Worte… Orte… Schlusses… Genusses… </w:t>
      </w:r>
      <w:proofErr w:type="spellStart"/>
      <w:r w:rsidR="009235F3">
        <w:t>Eiferspiel</w:t>
      </w:r>
      <w:proofErr w:type="spellEnd"/>
      <w:r w:rsidR="009235F3">
        <w:t xml:space="preserve">… bereinigt hier… was gut zu dir… abermals verkannt, ohne Worte. Genug!!! Gebannt!!! Wunderkorbe holen und lächle, sei froh, sei stolz und stark, sei </w:t>
      </w:r>
      <w:proofErr w:type="spellStart"/>
      <w:r w:rsidR="009235F3">
        <w:t>Paniktür</w:t>
      </w:r>
      <w:proofErr w:type="spellEnd"/>
      <w:r w:rsidR="009235F3">
        <w:t xml:space="preserve"> und Machtausübung, das kommt hier von der </w:t>
      </w:r>
      <w:proofErr w:type="spellStart"/>
      <w:r w:rsidR="009235F3">
        <w:t>Seitenrügung</w:t>
      </w:r>
      <w:proofErr w:type="spellEnd"/>
      <w:r w:rsidR="009235F3">
        <w:t xml:space="preserve">. Erlenbach… </w:t>
      </w:r>
    </w:p>
    <w:p w14:paraId="332EC933" w14:textId="77777777" w:rsidR="00D47EE9" w:rsidRDefault="00D47EE9"/>
    <w:p w14:paraId="2D811D66" w14:textId="291A3CF1" w:rsidR="00D47EE9" w:rsidRDefault="00D47EE9">
      <w:r>
        <w:t xml:space="preserve">ICH BIN ENDLICH ERWACHSEN HIIIIEEER!!! UND WILL NOCH EINE NASE ZIIEEEEHN…!!! </w:t>
      </w:r>
      <w:proofErr w:type="gramStart"/>
      <w:r>
        <w:t>Will</w:t>
      </w:r>
      <w:proofErr w:type="gramEnd"/>
      <w:r>
        <w:t xml:space="preserve">, dass mich das All umfliegt, und dass mich das All </w:t>
      </w:r>
      <w:proofErr w:type="spellStart"/>
      <w:r>
        <w:t>umsiegt</w:t>
      </w:r>
      <w:proofErr w:type="spellEnd"/>
      <w:r>
        <w:t xml:space="preserve">, was mich das All </w:t>
      </w:r>
      <w:proofErr w:type="spellStart"/>
      <w:r>
        <w:t>umgiebt</w:t>
      </w:r>
      <w:proofErr w:type="spellEnd"/>
      <w:r>
        <w:t>! Wachsam… werde wach…</w:t>
      </w:r>
      <w:r w:rsidR="0065431A">
        <w:t xml:space="preserve"> Meisterflöte, Spiel bereinigt hier. Sei gut zu dir im Artenlauf, der Schacht der </w:t>
      </w:r>
      <w:proofErr w:type="spellStart"/>
      <w:r w:rsidR="0065431A">
        <w:t>Mannigfalten</w:t>
      </w:r>
      <w:proofErr w:type="spellEnd"/>
      <w:r w:rsidR="0065431A">
        <w:t>…!!!</w:t>
      </w:r>
      <w:r w:rsidR="00227FD0">
        <w:t xml:space="preserve"> Den Gott der Liebe lob ich mir!!!</w:t>
      </w:r>
      <w:r w:rsidR="003D227D">
        <w:t xml:space="preserve"> Im Schachtelsatz der Liebe gibt</w:t>
      </w:r>
      <w:r w:rsidR="002501C4">
        <w:t xml:space="preserve">, was niemals vor den Boden kriecht(?) … Hä? Kann das sein? Wie kann etwas, so rein und zart, vor dem Boden kriechen wollen? (Was will es denn?) </w:t>
      </w:r>
      <w:proofErr w:type="gramStart"/>
      <w:r w:rsidR="002501C4">
        <w:t>Will</w:t>
      </w:r>
      <w:proofErr w:type="gramEnd"/>
      <w:r w:rsidR="002501C4">
        <w:t xml:space="preserve"> wachsen und in Worten ballen! </w:t>
      </w:r>
      <w:proofErr w:type="gramStart"/>
      <w:r w:rsidR="002501C4">
        <w:t>Würd</w:t>
      </w:r>
      <w:proofErr w:type="gramEnd"/>
      <w:r w:rsidR="002501C4">
        <w:t xml:space="preserve"> mich so nebenbei gern mal wieder verknallen. Und das Kasperspiel der Lause … so Sinn verloren… doch, dennoch, rat ich dir. Mach weiter so, im </w:t>
      </w:r>
      <w:proofErr w:type="spellStart"/>
      <w:r w:rsidR="002501C4">
        <w:t>Lebessatz</w:t>
      </w:r>
      <w:proofErr w:type="spellEnd"/>
      <w:r w:rsidR="002501C4">
        <w:t>. (HÄ??!!)</w:t>
      </w:r>
      <w:r w:rsidR="0085606B">
        <w:t xml:space="preserve"> Vergab, vergib ich dir.</w:t>
      </w:r>
    </w:p>
    <w:sectPr w:rsidR="00D47E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0E8"/>
    <w:rsid w:val="000920E8"/>
    <w:rsid w:val="0011436A"/>
    <w:rsid w:val="00183190"/>
    <w:rsid w:val="00227FD0"/>
    <w:rsid w:val="002501C4"/>
    <w:rsid w:val="003D227D"/>
    <w:rsid w:val="00450972"/>
    <w:rsid w:val="004B45D6"/>
    <w:rsid w:val="00637D00"/>
    <w:rsid w:val="0065431A"/>
    <w:rsid w:val="006D1B20"/>
    <w:rsid w:val="0085606B"/>
    <w:rsid w:val="009235F3"/>
    <w:rsid w:val="009E2830"/>
    <w:rsid w:val="00A5777C"/>
    <w:rsid w:val="00D05B56"/>
    <w:rsid w:val="00D47EE9"/>
    <w:rsid w:val="00DC04D8"/>
    <w:rsid w:val="00F8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A594"/>
  <w15:chartTrackingRefBased/>
  <w15:docId w15:val="{8B804E13-45D9-4C4C-94F5-0BBBBAEA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2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92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920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920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920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920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20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20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20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20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920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920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920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920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920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20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20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20E8"/>
    <w:rPr>
      <w:rFonts w:eastAsiaTheme="majorEastAsia" w:cstheme="majorBidi"/>
      <w:color w:val="272727" w:themeColor="text1" w:themeTint="D8"/>
    </w:rPr>
  </w:style>
  <w:style w:type="paragraph" w:styleId="Titel">
    <w:name w:val="Title"/>
    <w:basedOn w:val="Standard"/>
    <w:next w:val="Standard"/>
    <w:link w:val="TitelZchn"/>
    <w:uiPriority w:val="10"/>
    <w:qFormat/>
    <w:rsid w:val="00092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20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20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20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20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20E8"/>
    <w:rPr>
      <w:i/>
      <w:iCs/>
      <w:color w:val="404040" w:themeColor="text1" w:themeTint="BF"/>
    </w:rPr>
  </w:style>
  <w:style w:type="paragraph" w:styleId="Listenabsatz">
    <w:name w:val="List Paragraph"/>
    <w:basedOn w:val="Standard"/>
    <w:uiPriority w:val="34"/>
    <w:qFormat/>
    <w:rsid w:val="000920E8"/>
    <w:pPr>
      <w:ind w:left="720"/>
      <w:contextualSpacing/>
    </w:pPr>
  </w:style>
  <w:style w:type="character" w:styleId="IntensiveHervorhebung">
    <w:name w:val="Intense Emphasis"/>
    <w:basedOn w:val="Absatz-Standardschriftart"/>
    <w:uiPriority w:val="21"/>
    <w:qFormat/>
    <w:rsid w:val="000920E8"/>
    <w:rPr>
      <w:i/>
      <w:iCs/>
      <w:color w:val="0F4761" w:themeColor="accent1" w:themeShade="BF"/>
    </w:rPr>
  </w:style>
  <w:style w:type="paragraph" w:styleId="IntensivesZitat">
    <w:name w:val="Intense Quote"/>
    <w:basedOn w:val="Standard"/>
    <w:next w:val="Standard"/>
    <w:link w:val="IntensivesZitatZchn"/>
    <w:uiPriority w:val="30"/>
    <w:qFormat/>
    <w:rsid w:val="00092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920E8"/>
    <w:rPr>
      <w:i/>
      <w:iCs/>
      <w:color w:val="0F4761" w:themeColor="accent1" w:themeShade="BF"/>
    </w:rPr>
  </w:style>
  <w:style w:type="character" w:styleId="IntensiverVerweis">
    <w:name w:val="Intense Reference"/>
    <w:basedOn w:val="Absatz-Standardschriftart"/>
    <w:uiPriority w:val="32"/>
    <w:qFormat/>
    <w:rsid w:val="00092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459</Words>
  <Characters>2895</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27</cp:revision>
  <dcterms:created xsi:type="dcterms:W3CDTF">2025-02-06T06:25:00Z</dcterms:created>
  <dcterms:modified xsi:type="dcterms:W3CDTF">2025-02-06T06:59:00Z</dcterms:modified>
</cp:coreProperties>
</file>