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Universidade Federal Rural de Pernambuco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Departamento de Estatística e Informática (DEINFO)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06297 - Fundamentos de Engenharia de Software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Aluno: Jadeilson José Rocha Campos - DATA 20.06.2017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Prova Escrita 2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1.9º) DESCREVA UMA ESTRUTURA DE PROCESSOS COM SUAS PRÓPRIAS PALAVRAS. AO AFIRMAMOS QUE ATIVIDADES DE MODELAGEM  SE APLICAM A TODOS OS PROJETOS, INDEPENDENTEMENTE DE SEU TAMANHO E COMPLEXIDADE? JUSTIFIQUE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Resposta: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É voltado para uma melhor divisão de todos os processos, por um conjunto de atividades que estabelecem uma metodologia para a prática da engenharia de software. O livro dá exemplo de 5 processos, que são eles: comunicação, planejamento, modelagem, construção e emprego. Comunicação: é a interação entre todas as partes envolvidas na construção do software, desde o estagiário até o gerente de processos. A comunicação com o cliente também é de fundamental importância, fazendo o levantamento da real necessidade. Planejamento: é toda a preparação para o desenvolvimento, onde todas as partes estão envolvidas e seguindo um único cronograma e metas. A criação de um mapa é fundamental para o andamento do projeto, ajudando a guiar a equipe em sua jornada. Modelagem: é toda uma estruturação, como um molde ou esboço do que se vai fazer, este é um dos processos mais importante, pois facilita toda a manutenção e implementação do produto final, facilitando até a detecção de erros. Construção: é a mão na massa, onde todos estarão unicamente focados em desenvolver o software conforme o planejado, partindo dos estagiários passando para os desenvolvedores, testes e gerência. Emprego: é a real utilidade do software, onde será instalado, em algum estabelecimento comercial, aplicativos, empresarial. Antes de ser vendido e comercializado o software tem que ser altamente testado visando diminuir os bugs futuros. O cliente depois de testar o programa lhe dará o feedback de tudo que achou.</w:t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2.12º) É POSSÍVEL COMBINAR MODELOS DE PROCESSO? EM CASO POSITIVO, DÊ UM EXEMPLO.</w:t>
      </w:r>
    </w:p>
    <w:p w:rsidR="00000000" w:rsidDel="00000000" w:rsidP="00000000" w:rsidRDefault="00000000" w:rsidRPr="00000000">
      <w:pPr>
        <w:pBdr/>
        <w:spacing w:line="360" w:lineRule="auto"/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0" w:firstLine="72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Resposta: </w:t>
      </w:r>
      <w:r w:rsidDel="00000000" w:rsidR="00000000" w:rsidRPr="00000000">
        <w:rPr>
          <w:rtl w:val="0"/>
        </w:rPr>
        <w:t xml:space="preserve">Sim, um Processo Unificado (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Unified Process (</w:t>
      </w:r>
      <w:r w:rsidDel="00000000" w:rsidR="00000000" w:rsidRPr="00000000">
        <w:rPr>
          <w:b w:val="1"/>
          <w:rtl w:val="0"/>
        </w:rPr>
        <w:t xml:space="preserve">UP</w:t>
      </w:r>
      <w:r w:rsidDel="00000000" w:rsidR="00000000" w:rsidRPr="00000000">
        <w:rPr>
          <w:rtl w:val="0"/>
        </w:rPr>
        <w:t xml:space="preserve">)) e os modelos de </w:t>
      </w: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Especializado</w:t>
      </w:r>
      <w:r w:rsidDel="00000000" w:rsidR="00000000" w:rsidRPr="00000000">
        <w:rPr>
          <w:rtl w:val="0"/>
        </w:rPr>
        <w:t xml:space="preserve"> “que levam em conta muitas das características de um ou mais modelos tradicionais. Tais modelos tendem a ser aplicados quando se opta por uma abordagem de engenharia de software especializada ou definida de forma restrita”.</w:t>
      </w:r>
    </w:p>
    <w:p w:rsidR="00000000" w:rsidDel="00000000" w:rsidP="00000000" w:rsidRDefault="00000000" w:rsidRPr="00000000">
      <w:pPr>
        <w:pBdr/>
        <w:spacing w:line="360" w:lineRule="auto"/>
        <w:ind w:left="0" w:firstLine="0"/>
        <w:contextualSpacing w:val="0"/>
        <w:jc w:val="right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Pressman, ROGER. Fundamentos de Engenharia de Software Pag,69.</w:t>
      </w:r>
    </w:p>
    <w:p w:rsidR="00000000" w:rsidDel="00000000" w:rsidP="00000000" w:rsidRDefault="00000000" w:rsidRPr="00000000">
      <w:pPr>
        <w:pBdr/>
        <w:spacing w:line="360" w:lineRule="auto"/>
        <w:ind w:left="0" w:firstLine="0"/>
        <w:contextualSpacing w:val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0" w:firstLine="0"/>
        <w:contextualSpacing w:val="0"/>
        <w:jc w:val="both"/>
        <w:rPr/>
      </w:pPr>
      <w:r w:rsidDel="00000000" w:rsidR="00000000" w:rsidRPr="00000000">
        <w:rPr>
          <w:color w:val="1d2021"/>
          <w:rtl w:val="0"/>
        </w:rPr>
        <w:t xml:space="preserve">O Processo Unificado (PU) surgiu como um processo popular para o desenvolvimento de software visando à construção de sistemas orientados a objetos (o RUP – Rational Unified Process é um refinamento do PU). É um processo interativo e adaptativo de desenvolvimento e vem ganhando cada vez mais adeptos devido à maneira organizada e consistente que permite conduzir um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3.4º)  CADA UM DOS PROCESSOS ÁGEIS PODERIA SER DESCRITO USANDO-SE AS ATIVIDADES ESTRUTURAIS GENÉRICAS CITADAS NO CAPÍTULO 2? CONSTRUA UMA TABELA QUE ASSOCIE AS ATIVIDADES GENÉRICAS ÀS ATIVIDADES DEFINIDAS PARA CADA PROCESSO ÁGIL.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Resposta: </w:t>
      </w:r>
      <w:r w:rsidDel="00000000" w:rsidR="00000000" w:rsidRPr="00000000">
        <w:rPr>
          <w:rtl w:val="0"/>
        </w:rPr>
        <w:t xml:space="preserve">A metodologia de processo genérica para engenharia de software estabelece cinco atividades metodológicas: </w:t>
      </w:r>
      <w:r w:rsidDel="00000000" w:rsidR="00000000" w:rsidRPr="00000000">
        <w:rPr>
          <w:b w:val="1"/>
          <w:rtl w:val="0"/>
        </w:rPr>
        <w:t xml:space="preserve">comunicação, planejamento, modelagem, construção e entrega</w:t>
      </w:r>
      <w:r w:rsidDel="00000000" w:rsidR="00000000" w:rsidRPr="00000000">
        <w:rPr>
          <w:rtl w:val="0"/>
        </w:rPr>
        <w:t xml:space="preserve">. Além disso, um conjunto de atividades de apoio são aplicadas ao longo do processo, como o acompanhamento e controle do projeto, a administração de riscos, a garantia da qualidade, o gerenciamento das configurações, as revisões técnicas e outras.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503.93700787401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68.5039370078744"/>
        <w:gridCol w:w="4535.433070866142"/>
        <w:tblGridChange w:id="0">
          <w:tblGrid>
            <w:gridCol w:w="3968.5039370078744"/>
            <w:gridCol w:w="4535.433070866142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Metodologia Ágil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Atividades “Estruturais Genéricas”</w:t>
              <w:tab/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Planejar, Autópsia, Desenvolver, Evolução, Entrega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Modelagem ágil (AM)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Desenvolvimento</w:t>
              <w:tab/>
              <w:tab/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Crystal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Adapta-se ao Software “adaptabilidade (maneuverability)”</w:t>
              <w:tab/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DSDM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Projeto de alto nível, Prazo apertado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  <w:tab/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Desenvolvimento de software enxuto (LSD)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Desenvolvimento, Para Projetos de alto nível, Entrega Rápida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  <w:tab/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Processo unificado ágil (AUP)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Concepção, Elaboração, Construção, Transição.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  <w:tab/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Extreme programming (XP)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Desenvolvimento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  <w:tab/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FDD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Planejamento, Revisão de projeto de alto nível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  <w:tab/>
            </w:r>
          </w:p>
        </w:tc>
      </w:tr>
    </w:tbl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4.9º) DESCREVA O QUE SIGNIFICA “PARTICULARIDADE” NO CONTEXTO DO CRONOGRAMA DE UM PROJETO.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Resposta: </w:t>
      </w:r>
      <w:r w:rsidDel="00000000" w:rsidR="00000000" w:rsidRPr="00000000">
        <w:rPr>
          <w:rtl w:val="0"/>
        </w:rPr>
        <w:t xml:space="preserve">Refere-se ao nível de detalhamento introduzido conforme o plano de projeto é desenvolvido. O termo trato dos detalhes por meio dos quais alguns elementos do planejamento são representados ou conduzidos, como de algo que é específico desse projeto ou é diferente da forma como se utilizam. Um plano com alto grau de particularidade fornece considerável detalhamento de tarefas planejadas para incrementos em intervalos relativamente curtos para que o rastreamento e controle ocorram com frequência. Um plano com baixo grau de particularidade resulta em tarefas mais amplas para intervalos maiores. No contexto geral, particularidade varia do alto para o baixo conforme o cronograma de projeto se distancia da data de entrega.</w:t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5.10º) O QUE REPRESENTAM AS “EXCEÇÕES” NOS CASOS DE USO?</w:t>
      </w:r>
    </w:p>
    <w:p w:rsidR="00000000" w:rsidDel="00000000" w:rsidP="00000000" w:rsidRDefault="00000000" w:rsidRPr="00000000">
      <w:pPr>
        <w:pBdr/>
        <w:spacing w:line="360" w:lineRule="auto"/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Resposta: </w:t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jc w:val="both"/>
        <w:rPr>
          <w:color w:val="222222"/>
        </w:rPr>
      </w:pPr>
      <w:r w:rsidDel="00000000" w:rsidR="00000000" w:rsidRPr="00000000">
        <w:rPr>
          <w:rtl w:val="0"/>
        </w:rPr>
        <w:t xml:space="preserve">Tendo como significado de exceção: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line="360" w:lineRule="auto"/>
        <w:ind w:left="1020" w:hanging="360"/>
        <w:contextualSpacing w:val="1"/>
        <w:jc w:val="both"/>
        <w:rPr/>
      </w:pPr>
      <w:r w:rsidDel="00000000" w:rsidR="00000000" w:rsidRPr="00000000">
        <w:rPr>
          <w:color w:val="222222"/>
          <w:rtl w:val="0"/>
        </w:rPr>
        <w:t xml:space="preserve">desvio de uma regra ou de um padrão convencionalmente aceito.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line="360" w:lineRule="auto"/>
        <w:ind w:left="1020" w:hanging="360"/>
        <w:contextualSpacing w:val="1"/>
        <w:jc w:val="both"/>
        <w:rPr/>
      </w:pPr>
      <w:r w:rsidDel="00000000" w:rsidR="00000000" w:rsidRPr="00000000">
        <w:rPr>
          <w:color w:val="222222"/>
          <w:rtl w:val="0"/>
        </w:rPr>
        <w:t xml:space="preserve">aquele que se desvia ou exclui de regras e padrões.</w:t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Representa todos os casos não tratado pelo desenvolvedor do sistema, o engenheiro deve buscar sempre o desenrolar de todos os casos possíveis, como um Plano B caso algo dê errado.</w:t>
      </w:r>
    </w:p>
    <w:p w:rsidR="00000000" w:rsidDel="00000000" w:rsidP="00000000" w:rsidRDefault="00000000" w:rsidRPr="00000000">
      <w:pPr>
        <w:pBdr/>
        <w:spacing w:line="276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Na engenharia de software o termo exceção é uma situação que gera um comportamento anormal no sistema, gerando certos problemas não previstos como os </w:t>
      </w:r>
      <w:r w:rsidDel="00000000" w:rsidR="00000000" w:rsidRPr="00000000">
        <w:rPr>
          <w:i w:val="1"/>
          <w:rtl w:val="0"/>
        </w:rPr>
        <w:t xml:space="preserve">“BUGS”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