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 w:after="0"/>
      </w:pPr>
      <w:r>
        <w:t xml:space="preserve"/>
      </w:r>
    </w:p>
    <w:p>
      <w:pPr>
        <w:spacing w:before="0" w:after="140"/>
        <w:jc w:val="center"/>
      </w:pPr>
      <w:r>
        <w:rPr>
          <w:rFonts w:ascii="Arial" w:cs="Arial" w:eastAsia="Arial" w:hAnsi="Arial"/>
          <w:b/>
          <w:bCs/>
          <w:color w:val="0D3B6E"/>
          <w:sz w:val="58"/>
          <w:szCs w:val="58"/>
        </w:rPr>
        <w:t xml:space="preserve">SMART WATER TANK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56A0"/>
          <w:sz w:val="34"/>
          <w:szCs w:val="34"/>
        </w:rPr>
        <w:t xml:space="preserve">Web Application</w:t>
      </w:r>
    </w:p>
    <w:p>
      <w:pPr>
        <w:spacing w:before="0" w:after="500"/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Pages  |  Workflow  |  How to Build</w:t>
      </w:r>
    </w:p>
    <w:p>
      <w:pPr>
        <w:pBdr>
          <w:bottom w:val="single" w:color="1A56A0" w:sz="5" w:space="1"/>
        </w:pBdr>
        <w:spacing w:before="0" w:after="400"/>
        <w:jc w:val="center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React.js  +  Node.js  +  MongoDB</w:t>
      </w:r>
    </w:p>
    <w:p>
      <w:pPr>
        <w:spacing w:before="500" w:after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2026</w:t>
      </w:r>
    </w:p>
    <w:p>
      <w:pPr>
        <w:pageBreakBefore/>
      </w:pPr>
      <w:r>
        <w:t xml:space="preserve"/>
      </w:r>
    </w:p>
    <w:p>
      <w:pPr>
        <w:pStyle w:val="Heading1"/>
        <w:spacing w:before="300" w:after="13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1. What Is This Website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Smart Water Tank website is a full web application that lets you monitor and control your water tank from anywhere in the world — not just on your home WiFi. It is built with React.js on the frontend, Node.js on the backend, and MongoDB as the database.</w:t>
      </w:r>
    </w:p>
    <w:p>
      <w:pPr>
        <w:spacing w:before="30" w:after="3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Unlike the current ESP32 dashboard which only works at home, this website is hosted on the internet. The ESP32 sends data to a cloud server every few seconds, and the website reads from that server — so you can open it on your phone, laptop, or any device from anywhere.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Key difference: Current system — ESP32 hosts the website (home WiFi only). New system — cloud server hosts the website (accessible from anywhere in the world).</w:t>
            </w:r>
          </w:p>
        </w:tc>
      </w:tr>
    </w:tbl>
    <w:p>
      <w:pPr>
        <w:pBdr>
          <w:bottom w:val="single" w:color="CCDDEE" w:sz="3" w:space="1"/>
        </w:pBdr>
        <w:spacing w:before="120" w:after="120"/>
      </w:pPr>
      <w:r>
        <w:t xml:space="preserve"/>
      </w:r>
    </w:p>
    <w:p>
      <w:pPr>
        <w:pStyle w:val="Heading1"/>
        <w:spacing w:before="300" w:after="13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2. System Workflow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This is the complete flow of how the entire system works — from the sensor reading water level to you seeing it on screen and controlling the motor.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66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Who / What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ESP32 Sensor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Reads water level from HC-SR04 ultrasonic sensor every 5 seconds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ESP32 Code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Converts distance to percentage and packages it as JSON data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ESP32 → Server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Sends JSON to the cloud server via HTTP POST or MQTT protocol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(Node.js)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Receives the data, validates it, and saves it to MongoDB database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(MongoDB)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Stores water level, motor state, timestamps, and user settings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API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Exposes REST API endpoints that the website can call to get data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Website (React.js)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Fetches data from server API every 2-3 seconds and shows on dashboard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clicks motor ON button on the website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Website → Server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Website sends POST request to server: turn motor on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→ ESP32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sends command to ESP32 via MQTT or long-polling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ESP32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Receives command, activates relay, motor turns on, confirms back to server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→ Website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updates status, website reflects motor is now ON in real time</w:t>
            </w:r>
          </w:p>
        </w:tc>
      </w:tr>
    </w:tbl>
    <w:p>
      <w:pPr>
        <w:pBdr>
          <w:bottom w:val="single" w:color="CCDDEE" w:sz="3" w:space="1"/>
        </w:pBdr>
        <w:spacing w:before="120" w:after="120"/>
      </w:pPr>
      <w:r>
        <w:t xml:space="preserve"/>
      </w:r>
    </w:p>
    <w:p>
      <w:pPr>
        <w:pStyle w:val="Heading1"/>
        <w:spacing w:before="300" w:after="13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3. Website Pages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website has 6 main pages. Each page serves a specific purpose.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Page 1 — Login / Register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First page any user sees. Handles account creation and login.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form with email and password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form for new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Forgot password / reset password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login, user is redirected to their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token stored in browser for authentication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"/>
              <w:left w:type="dxa" w:w="180"/>
              <w:bottom w:type="dxa" w:w="6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Page 2 — Dashboard (Home)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Main page after login. Shows live overview of all tanks.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Animated tank showing current water level with colour coding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Motor status — Running or Stopped with pulsing indicator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One-click motor ON / OFF buttons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mode — Manual, Auto, or Schedule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updating without page refresh (WebSocket or polling)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banner when tank is critically low or full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Quick stats — WiFi signal, uptime, litres remaining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user has multiple tanks, shows a card for each tank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"/>
              <w:left w:type="dxa" w:w="180"/>
              <w:bottom w:type="dxa" w:w="6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Page 3 — History &amp; Analytics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Shows water level data over time with charts and stats.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Line chart of water level for last 24 hours, 7 days, 30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Motor ON/OFF event log with timestamps and reason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water usage in litres — bar chart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litres used this week and this month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 and max level recorded each 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data as CSV for spreadsheet 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6"/>
              <w:left w:type="dxa" w:w="180"/>
              <w:bottom w:type="dxa" w:w="6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C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Page 4 — 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All configuration for the tank and automation in one place.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Calibration — set empty distance, full distance, tank capacity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Mode — set ON threshold and OFF threshold percentages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 — set motor ON time and OFF time with day selection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Dry Run Protection — enable/disable, set wait time and min rise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Physical Button — enable/disable, set web lock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thresholds — set at what % to send notifications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settings saved immediately to server and pushed to ESP32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6"/>
              <w:left w:type="dxa" w:w="180"/>
              <w:bottom w:type="dxa" w:w="6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51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Page 5 — Alerts &amp; Notifications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Manage how and when you get notified.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all past alerts — full or empty events with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 browser notifications on or off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custom notification thresholds (e.g. alert at 15% and 95%)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notification 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 alert history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6"/>
              <w:left w:type="dxa" w:w="180"/>
              <w:bottom w:type="dxa" w:w="6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56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Page 6 — 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User profile and tank management.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B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Change name, email, password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B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a new tank — give it a name, enter ESP32 device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B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all tanks linked to the 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B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 a tank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B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B" w:val="clear"/>
            <w:tcMar>
              <w:top w:type="dxa" w:w="6"/>
              <w:left w:type="dxa" w:w="180"/>
              <w:bottom w:type="dxa" w:w="6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CCDDEE" w:sz="3" w:space="1"/>
        </w:pBdr>
        <w:spacing w:before="120" w:after="120"/>
      </w:pPr>
      <w:r>
        <w:t xml:space="preserve"/>
      </w:r>
    </w:p>
    <w:p>
      <w:pPr>
        <w:pStyle w:val="Heading1"/>
        <w:spacing w:before="300" w:after="13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4. How to Build It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website is built in three parts — Backend, Frontend, and connecting the ESP32. Build them in this order.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Step 1 — Build the Backend (Server)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backend is a Node.js server that runs on the internet. It handles all data storage and communication between the ESP32 and the website.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Runs your JavaScript server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Express.js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Makes building API routes easy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Stores all water level data, users,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Secure login — passwords are hashed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MQTT (Mosquitto)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ESP32 sends data here in real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 or Render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cloud hosting for the server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API routes you need to build on the server: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POST /auth/register 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— create new user account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POST /auth/login 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— login, returns JWT token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GET /api/tank/:id/data 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— get latest water level and motor state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GET /api/tank/:id/history 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— get level history for charts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POST /api/tank/:id/control 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— send motor command to ESP32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GET/POST /api/tank/:id/settings 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— read and save all settings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POST /api/esp32/data 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— ESP32 posts data here every 5 seconds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Step 2 — Build the React Frontend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frontend is a React.js application. It calls your backend API to get data and show it on screen.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Builds the user interface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Handles navigation between 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calls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Axios or Fetch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Calls your backend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Recharts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Water level history graphs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Context or Redux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Manages data shared across 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Makes styling fast and consistent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or Netlify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hosting for the React app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Folder structure for the React app: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/>
          <w:bCs/>
          <w:color w:val="0D3B6E"/>
          <w:sz w:val="20"/>
          <w:szCs w:val="20"/>
        </w:rPr>
        <w:t xml:space="preserve">src/</w:t>
      </w:r>
    </w:p>
    <w:p>
      <w:pPr>
        <w:spacing w:before="30" w:after="30"/>
        <w:ind w:left="84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pages/  — Login, Dashboard, History, Settings, Alerts, Account</w:t>
      </w:r>
    </w:p>
    <w:p>
      <w:pPr>
        <w:spacing w:before="30" w:after="30"/>
        <w:ind w:left="84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components/  — TankVisual, MotorCard, Chart, AlertBanner, Navbar</w:t>
      </w:r>
    </w:p>
    <w:p>
      <w:pPr>
        <w:spacing w:before="30" w:after="30"/>
        <w:ind w:left="84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api/  — all fetch/axios calls to backend</w:t>
      </w:r>
    </w:p>
    <w:p>
      <w:pPr>
        <w:spacing w:before="30" w:after="30"/>
        <w:ind w:left="84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context/  — AuthContext, TankContext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Step 3 — Modify ESP32 Code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ESP32 no longer hosts a website. Instead it just sends data to your server and listens for commands.</w:t>
      </w:r>
    </w:p>
    <w:p>
      <w:pPr>
        <w:spacing w:before="30" w:after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Remove: 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WebServer, handleRoot, and all HTML generation code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Add: 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MQTT client (PubSubClient library) to send data to server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Add: 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HTTP POST every 5 seconds to /api/esp32/data with level and motor state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Add: 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Subscribe to MQTT topic watertank/commands to receive motor commands from server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Install PubSubClient library in Arduino IDE. Use HiveMQ (free) or your own Mosquitto broker on Railway as the MQTT server.</w:t>
            </w:r>
          </w:p>
        </w:tc>
      </w:tr>
    </w:tbl>
    <w:p>
      <w:pPr>
        <w:pBdr>
          <w:bottom w:val="single" w:color="CCDDEE" w:sz="3" w:space="1"/>
        </w:pBdr>
        <w:spacing w:before="120" w:after="120"/>
      </w:pPr>
      <w:r>
        <w:t xml:space="preserve"/>
      </w:r>
    </w:p>
    <w:p>
      <w:pPr>
        <w:pStyle w:val="Heading1"/>
        <w:spacing w:before="300" w:after="13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5. Data Flow Summary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Everything that happens in the system follows one of two flows:</w:t>
      </w:r>
    </w:p>
    <w:p>
      <w:pPr>
        <w:spacing w:before="30" w:after="3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Flow A — ESP32 sends data to website: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color w:val="0D3B2E"/>
                <w:sz w:val="20"/>
                <w:szCs w:val="20"/>
              </w:rPr>
              <w:t xml:space="preserve">ESP32  →  POST /api/esp32/data  →  Node.js Server  →  Saves to MongoDB  →  React Website fetches via GET /api/tank/data  →  Shows on screen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Flow B — User controls motor from website: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color w:val="5C2A00"/>
                <w:sz w:val="20"/>
                <w:szCs w:val="20"/>
              </w:rPr>
              <w:t xml:space="preserve">User clicks ON  →  React sends POST /api/tank/control  →  Node.js Server  →  Publishes MQTT message  →  ESP32 receives command  →  Relay turns ON  →  ESP32 confirms back  →  Website updates</w:t>
            </w:r>
          </w:p>
        </w:tc>
      </w:tr>
    </w:tbl>
    <w:p>
      <w:pPr>
        <w:pBdr>
          <w:bottom w:val="single" w:color="CCDDEE" w:sz="3" w:space="1"/>
        </w:pBdr>
        <w:spacing w:before="120" w:after="120"/>
      </w:pPr>
      <w:r>
        <w:t xml:space="preserve"/>
      </w:r>
    </w:p>
    <w:p>
      <w:pPr>
        <w:pStyle w:val="Heading1"/>
        <w:spacing w:before="300" w:after="13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6. Tools You Need to Install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Node.js 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— download from nodejs.org (also installs npm)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VS Code 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— code editor, download from code.visualstudio.com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MongoDB Compass 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— visual database viewer, from mongodb.com/products/compass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Postman 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— for testing your API routes before connecting the frontend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Git 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— version control, from git-scm.com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React (via Vite) 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— run: npm create vite@latest to start a React project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You do not need to buy anything. Node.js, VS Code, MongoDB Atlas (free tier), Railway (free tier), and Vercel (free) are all free to use.</w:t>
            </w:r>
          </w:p>
        </w:tc>
      </w:tr>
    </w:tbl>
    <w:p>
      <w:pPr>
        <w:pBdr>
          <w:bottom w:val="single" w:color="CCDDEE" w:sz="3" w:space="1"/>
        </w:pBdr>
        <w:spacing w:before="120" w:after="120"/>
      </w:pPr>
      <w:r>
        <w:t xml:space="preserve"/>
      </w:r>
    </w:p>
    <w:p>
      <w:pPr>
        <w:pStyle w:val="Heading1"/>
        <w:spacing w:before="300" w:after="13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7. Advanced Features to Add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Once the basic website is working, these features will make it a complete, professional-grade product. Each feature is independent and can be added one by one.</w:t>
      </w:r>
    </w:p>
    <w:p>
      <w:pPr>
        <w:spacing w:before="30" w:after="3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7.1 Smart Automation Features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AI-Based Auto Fill Prediction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The system learns your daily water usage pattern and predicts when the tank will run empty before it actually does.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Tracks how fast the water level drops each hour of the 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Learns patterns — e.g. heavy usage at 7AM and 6PM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Starts the motor 30 minutes before predicted empty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Sends you a prediction alert: Tank will be empty in 2 hours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Gets smarter over time as more data is collected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 using simple moving average or ML model on the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"/>
              <w:left w:type="dxa" w:w="180"/>
              <w:bottom w:type="dxa" w:w="6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Smart Schedule — Weather Aware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Adjusts motor schedule based on weather — no point filling the tank if it is about to rain.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Connects to OpenWeatherMap free API to get local forecast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heavy rain is predicted in next 6 hours, skips scheduled fill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Shows weather forecast on dashboard alongside tank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Configurable — you set the rain threshold to skip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Saves electricity and water by avoiding unnecessary motor runs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6"/>
              <w:left w:type="dxa" w:w="180"/>
              <w:bottom w:type="dxa" w:w="6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C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Water Conservation Mode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Automatically reduces how full the tank gets during water shortage periods.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a conservation target — e.g. fill only to 60% instead of 90%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 conservation mode on/off from dashboard with one click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Shows how many litres saved compared to normal mode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Useful during summers or water rationing periods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6"/>
              <w:left w:type="dxa" w:w="180"/>
              <w:bottom w:type="dxa" w:w="6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7.2 Monitoring &amp; Analytics Features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Advanced Analytics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Deep insights into your water usage patterns over days, weeks, and months.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Hourly water usage heatmap — see which hours consume most water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comparison chart — this month vs last month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Average daily fill cycles — how many times motor ran per 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Water wastage detection — flags unusually long motor runs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 estimation — calculates electricity cost of motor runs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Downloadable PDF or CSV report for any date range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"/>
              <w:left w:type="dxa" w:w="180"/>
              <w:bottom w:type="dxa" w:w="6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Tank Health Monitor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Tracks the health and performance of your pump and sensor over time.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Motor run time tracker — total hours motor has 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Dry run incident history — when and how many times dry run triggered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Sensor accuracy log — flags if readings are inconsistent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Maintenance reminder — alerts when motor has run for too many hours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Pump performance score — based on how fast tank fills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6"/>
              <w:left w:type="dxa" w:w="180"/>
              <w:bottom w:type="dxa" w:w="6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Live Water Flow 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Calculates and displays how fast water is filling or draining in real time.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Shows litres per minute filling rate when motor is 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Shows litres per minute drain rate during normal usage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Detects abnormal drain rate — possible leak alert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Flow rate history chart — see if pump is getting weaker over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Estimated time to fill from current level — shown on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"/>
              <w:left w:type="dxa" w:w="180"/>
              <w:bottom w:type="dxa" w:w="6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7.3 Alert &amp; Notification Features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C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Multi-Channel Notifications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Get alerted through multiple channels — not just browser notifications.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message via Twilio or WhatsApp Cloud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Telegram bot notification — fastest and completely free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alert with tank level snapshot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SMS alert for critical situations (tank empty, dry run)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alert type can be toggled on/off separately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quiet hours — no alerts between 11PM and 7AM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6"/>
              <w:left w:type="dxa" w:w="180"/>
              <w:bottom w:type="dxa" w:w="6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51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Smart Alert Grouping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Prevents notification spam by grouping repeated alerts intelligently.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tank stays low for 30 minutes, only one alert is sent not 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Escalation alerts — first WhatsApp, then SMS if no response in 10 mins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acknowledgement — tap confirm in app to stop repeat alerts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summary notification — every Sunday morning with usage stats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 alerts bypass quiet hours — dry run always wakes you 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6"/>
              <w:left w:type="dxa" w:w="180"/>
              <w:bottom w:type="dxa" w:w="6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7.4 Multi-User &amp; Security Features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Family &amp; Team Access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Share tank monitoring with family members with different permission levels.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 — full control, can change all 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Controller — can turn motor on/off but cannot change 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Viewer — can only see the dashboard, cannot control anything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Invite members via email 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member gets their own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 can remove any member at any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Activity log shows who did what and when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"/>
              <w:left w:type="dxa" w:w="180"/>
              <w:bottom w:type="dxa" w:w="6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Security Features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Keeps your tank data and controls safe from unauthorized access.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Two-factor authentication (2FA) via OTP on phone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activity log — see all devices that logged 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logout after inactivity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limiting — prevents brute force password attempts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 only — all data encrypted in transit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management — remotely logout all devices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"/>
              <w:left w:type="dxa" w:w="180"/>
              <w:bottom w:type="dxa" w:w="6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7.5 Multiple Tank Features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Multi-Tank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Monitor and control multiple tanks from a single screen.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Overview page showing all tanks as cards with live levels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tank has its own separate settings and thresholds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Group tanks — e.g. Ground Floor Tank, Terrace Tank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water across all tanks shown as combined stat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click to switch between individual tank views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Bulk actions — fill all tanks or stop all motors at once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D" w:val="clear"/>
            <w:tcMar>
              <w:top w:type="dxa" w:w="6"/>
              <w:left w:type="dxa" w:w="180"/>
              <w:bottom w:type="dxa" w:w="6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C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Tank Linking — Overflow to Another Tank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Automatically pump water from one tank to another when overflow detected.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 two tanks — when Tank 1 is full, start filling Tank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Prevents water overflow and wastage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Fully configurable trigger level for each linked pair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Shows flow direction visually on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6" w:val="clear"/>
            <w:tcMar>
              <w:top w:type="dxa" w:w="6"/>
              <w:left w:type="dxa" w:w="180"/>
              <w:bottom w:type="dxa" w:w="6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7.6 UI &amp; Experience Features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Fully Responsive &amp; PWA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The website works perfectly on all screen sizes and can be installed like an app.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PWA (Progressive Web App) — users can install it on phone home screen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Works offline with cached data when internet is down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 even when browser is closed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Fully responsive — works on mobile, tablet, and desktop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App-like smooth animations and transitions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"/>
              <w:left w:type="dxa" w:w="180"/>
              <w:bottom w:type="dxa" w:w="6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56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Customisable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Users can arrange and personalise their dashboard layout.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B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Drag and drop widgets — put what matters most at the top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B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Choose which stats to show on the main screen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B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tank name and icon for each tank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B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Choose colour theme for the tank visual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B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Compact mode for users who want more data on screen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B" w:val="clear"/>
            <w:tcMar>
              <w:top w:type="dxa" w:w="6"/>
              <w:left w:type="dxa" w:w="180"/>
              <w:bottom w:type="dxa" w:w="6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51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Voice Assistant Integration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Control and check your tank using voice commands.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Assistant — Hey Google, what is my water level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Amazon Alexa — Alexa, turn on the water pump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 using IFTTT webhooks or direct Actions on Google SDK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40"/>
              <w:left w:type="dxa" w:w="280"/>
              <w:bottom w:type="dxa" w:w="4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Responses include current level, motor state, and estimated fill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6"/>
              <w:left w:type="dxa" w:w="180"/>
              <w:bottom w:type="dxa" w:w="6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pBdr>
          <w:bottom w:val="single" w:color="CCDDEE" w:sz="3" w:space="1"/>
        </w:pBdr>
        <w:spacing w:before="120" w:after="120"/>
      </w:pPr>
      <w:r>
        <w:t xml:space="preserve"/>
      </w:r>
    </w:p>
    <w:p>
      <w:pPr>
        <w:spacing w:before="30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Smart Water Tank Web Application Guide  | 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DDEE" w:sz="3" w:space="1"/>
      </w:pBd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of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DDEE" w:sz="3" w:space="1"/>
      </w:pBdr>
    </w:pPr>
    <w:r>
      <w:rPr>
        <w:rFonts w:ascii="Arial" w:cs="Arial" w:eastAsia="Arial" w:hAnsi="Arial"/>
        <w:color w:val="AAAAAA"/>
        <w:sz w:val="18"/>
        <w:szCs w:val="18"/>
      </w:rPr>
      <w:t xml:space="preserve">Smart Water Tank — Web Application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0D3B6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2026-03-22T14:24:50.171Z</dcterms:created>
  <dcterms:modified xsi:type="dcterms:W3CDTF">2026-03-22T14:24:50.172Z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