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5FC2" w:rsidRPr="00605FC2" w14:paraId="315D3B44" w14:textId="77777777" w:rsidTr="00605FC2">
        <w:tc>
          <w:tcPr>
            <w:tcW w:w="4508" w:type="dxa"/>
          </w:tcPr>
          <w:p w14:paraId="7E4E752A" w14:textId="2A1C6BE8" w:rsidR="00605FC2" w:rsidRPr="00605FC2" w:rsidRDefault="00605FC2">
            <w:pPr>
              <w:rPr>
                <w:b/>
                <w:bCs/>
                <w:sz w:val="28"/>
                <w:szCs w:val="28"/>
              </w:rPr>
            </w:pPr>
            <w:r w:rsidRPr="00605FC2">
              <w:rPr>
                <w:b/>
                <w:bCs/>
                <w:sz w:val="28"/>
                <w:szCs w:val="28"/>
              </w:rPr>
              <w:t>Method overloading</w:t>
            </w:r>
          </w:p>
        </w:tc>
        <w:tc>
          <w:tcPr>
            <w:tcW w:w="4508" w:type="dxa"/>
          </w:tcPr>
          <w:p w14:paraId="22F1CD49" w14:textId="6E50332C" w:rsidR="00605FC2" w:rsidRPr="00605FC2" w:rsidRDefault="00605FC2">
            <w:pPr>
              <w:rPr>
                <w:b/>
                <w:bCs/>
                <w:sz w:val="28"/>
                <w:szCs w:val="28"/>
              </w:rPr>
            </w:pPr>
            <w:r w:rsidRPr="00605FC2">
              <w:rPr>
                <w:b/>
                <w:bCs/>
                <w:sz w:val="28"/>
                <w:szCs w:val="28"/>
              </w:rPr>
              <w:t>Method overriding</w:t>
            </w:r>
          </w:p>
        </w:tc>
      </w:tr>
      <w:tr w:rsidR="00605FC2" w:rsidRPr="00605FC2" w14:paraId="1A419680" w14:textId="77777777" w:rsidTr="00605FC2">
        <w:tc>
          <w:tcPr>
            <w:tcW w:w="4508" w:type="dxa"/>
          </w:tcPr>
          <w:p w14:paraId="60B7800F" w14:textId="7191AA27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If we have same method with different signature.</w:t>
            </w:r>
          </w:p>
        </w:tc>
        <w:tc>
          <w:tcPr>
            <w:tcW w:w="4508" w:type="dxa"/>
          </w:tcPr>
          <w:p w14:paraId="7AB8AFEA" w14:textId="1EA3294B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If we have same method in parent class and child class with same signature</w:t>
            </w:r>
          </w:p>
        </w:tc>
      </w:tr>
      <w:tr w:rsidR="00605FC2" w:rsidRPr="00605FC2" w14:paraId="26B44B8D" w14:textId="77777777" w:rsidTr="00605FC2">
        <w:tc>
          <w:tcPr>
            <w:tcW w:w="4508" w:type="dxa"/>
          </w:tcPr>
          <w:p w14:paraId="732295D0" w14:textId="77777777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 xml:space="preserve">Different signature means </w:t>
            </w:r>
          </w:p>
          <w:p w14:paraId="59AC64B3" w14:textId="77777777" w:rsidR="00605FC2" w:rsidRPr="00605FC2" w:rsidRDefault="00605FC2" w:rsidP="00605FC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Number of arguments is different</w:t>
            </w:r>
          </w:p>
          <w:p w14:paraId="13E0FCEB" w14:textId="77777777" w:rsidR="00605FC2" w:rsidRPr="00605FC2" w:rsidRDefault="00605FC2" w:rsidP="00605FC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Type of argument is different</w:t>
            </w:r>
          </w:p>
          <w:p w14:paraId="613774F4" w14:textId="2CAA147E" w:rsidR="00605FC2" w:rsidRPr="00605FC2" w:rsidRDefault="00605FC2" w:rsidP="00605FC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 xml:space="preserve">Sequence or order or arguments is different </w:t>
            </w:r>
          </w:p>
        </w:tc>
        <w:tc>
          <w:tcPr>
            <w:tcW w:w="4508" w:type="dxa"/>
          </w:tcPr>
          <w:p w14:paraId="47504190" w14:textId="77777777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Same signature means</w:t>
            </w:r>
          </w:p>
          <w:p w14:paraId="6CC9FD8C" w14:textId="77777777" w:rsidR="00605FC2" w:rsidRPr="00605FC2" w:rsidRDefault="00605FC2" w:rsidP="00605FC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 xml:space="preserve">Number of </w:t>
            </w:r>
            <w:proofErr w:type="gramStart"/>
            <w:r w:rsidRPr="00605FC2">
              <w:rPr>
                <w:sz w:val="28"/>
                <w:szCs w:val="28"/>
              </w:rPr>
              <w:t>argument</w:t>
            </w:r>
            <w:proofErr w:type="gramEnd"/>
            <w:r w:rsidRPr="00605FC2">
              <w:rPr>
                <w:sz w:val="28"/>
                <w:szCs w:val="28"/>
              </w:rPr>
              <w:t xml:space="preserve"> is same</w:t>
            </w:r>
          </w:p>
          <w:p w14:paraId="73CCCB2B" w14:textId="77777777" w:rsidR="00605FC2" w:rsidRPr="00605FC2" w:rsidRDefault="00605FC2" w:rsidP="00605FC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Type of arguments is same</w:t>
            </w:r>
          </w:p>
          <w:p w14:paraId="278EA748" w14:textId="0B0EA42D" w:rsidR="00605FC2" w:rsidRPr="00605FC2" w:rsidRDefault="00605FC2" w:rsidP="00605FC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 xml:space="preserve">Sequence of arguments is same </w:t>
            </w:r>
          </w:p>
        </w:tc>
      </w:tr>
      <w:tr w:rsidR="00605FC2" w:rsidRPr="00605FC2" w14:paraId="6DE09553" w14:textId="77777777" w:rsidTr="00605FC2">
        <w:tc>
          <w:tcPr>
            <w:tcW w:w="4508" w:type="dxa"/>
          </w:tcPr>
          <w:p w14:paraId="6DC32441" w14:textId="6DE57E1B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It is also called static binding</w:t>
            </w:r>
          </w:p>
        </w:tc>
        <w:tc>
          <w:tcPr>
            <w:tcW w:w="4508" w:type="dxa"/>
          </w:tcPr>
          <w:p w14:paraId="7252CF1E" w14:textId="7C21E598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It is also called dynamic binding</w:t>
            </w:r>
          </w:p>
        </w:tc>
      </w:tr>
      <w:tr w:rsidR="00605FC2" w:rsidRPr="00605FC2" w14:paraId="61DFD31D" w14:textId="77777777" w:rsidTr="00605FC2">
        <w:tc>
          <w:tcPr>
            <w:tcW w:w="4508" w:type="dxa"/>
          </w:tcPr>
          <w:p w14:paraId="5836A53B" w14:textId="67F92D95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It Is also called early binding</w:t>
            </w:r>
          </w:p>
        </w:tc>
        <w:tc>
          <w:tcPr>
            <w:tcW w:w="4508" w:type="dxa"/>
          </w:tcPr>
          <w:p w14:paraId="436DAF03" w14:textId="3AFF9A14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It is also called late binding</w:t>
            </w:r>
          </w:p>
        </w:tc>
      </w:tr>
      <w:tr w:rsidR="00605FC2" w:rsidRPr="00605FC2" w14:paraId="0EEC2B2B" w14:textId="77777777" w:rsidTr="00605FC2">
        <w:tc>
          <w:tcPr>
            <w:tcW w:w="4508" w:type="dxa"/>
          </w:tcPr>
          <w:p w14:paraId="2D7C993D" w14:textId="63C3E847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We achieve the method overloading in one or more classes</w:t>
            </w:r>
          </w:p>
        </w:tc>
        <w:tc>
          <w:tcPr>
            <w:tcW w:w="4508" w:type="dxa"/>
          </w:tcPr>
          <w:p w14:paraId="200F8849" w14:textId="57CC758F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We achieve the method overriding in two or more classes</w:t>
            </w:r>
          </w:p>
        </w:tc>
      </w:tr>
      <w:tr w:rsidR="00605FC2" w:rsidRPr="00605FC2" w14:paraId="31027D61" w14:textId="77777777" w:rsidTr="00605FC2">
        <w:tc>
          <w:tcPr>
            <w:tcW w:w="4508" w:type="dxa"/>
          </w:tcPr>
          <w:p w14:paraId="61C12249" w14:textId="7E4406B4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It is called compile time Polymorphism</w:t>
            </w:r>
          </w:p>
        </w:tc>
        <w:tc>
          <w:tcPr>
            <w:tcW w:w="4508" w:type="dxa"/>
          </w:tcPr>
          <w:p w14:paraId="494D2EA0" w14:textId="3A4E8AFE" w:rsidR="00605FC2" w:rsidRPr="00605FC2" w:rsidRDefault="00605FC2">
            <w:pPr>
              <w:rPr>
                <w:sz w:val="28"/>
                <w:szCs w:val="28"/>
              </w:rPr>
            </w:pPr>
            <w:r w:rsidRPr="00605FC2">
              <w:rPr>
                <w:sz w:val="28"/>
                <w:szCs w:val="28"/>
              </w:rPr>
              <w:t>It is called as run time polymorphism</w:t>
            </w:r>
          </w:p>
        </w:tc>
      </w:tr>
      <w:tr w:rsidR="00605FC2" w:rsidRPr="00605FC2" w14:paraId="2148C31C" w14:textId="77777777" w:rsidTr="00605FC2">
        <w:tc>
          <w:tcPr>
            <w:tcW w:w="4508" w:type="dxa"/>
          </w:tcPr>
          <w:p w14:paraId="3905BFA8" w14:textId="47A1F445" w:rsidR="00605FC2" w:rsidRPr="00605FC2" w:rsidRDefault="00605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can </w:t>
            </w:r>
            <w:r>
              <w:rPr>
                <w:sz w:val="28"/>
                <w:szCs w:val="28"/>
              </w:rPr>
              <w:t>overload private method</w:t>
            </w:r>
          </w:p>
        </w:tc>
        <w:tc>
          <w:tcPr>
            <w:tcW w:w="4508" w:type="dxa"/>
          </w:tcPr>
          <w:p w14:paraId="2C96690C" w14:textId="51AB6500" w:rsidR="00605FC2" w:rsidRPr="00605FC2" w:rsidRDefault="00605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We can not override the private method</w:t>
            </w:r>
          </w:p>
        </w:tc>
      </w:tr>
      <w:tr w:rsidR="00605FC2" w:rsidRPr="00605FC2" w14:paraId="17B032BD" w14:textId="77777777" w:rsidTr="00014014">
        <w:tc>
          <w:tcPr>
            <w:tcW w:w="4508" w:type="dxa"/>
          </w:tcPr>
          <w:p w14:paraId="1348C7F2" w14:textId="3061426C" w:rsidR="00605FC2" w:rsidRPr="00605FC2" w:rsidRDefault="00605FC2" w:rsidP="00014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can overload </w:t>
            </w:r>
            <w:r>
              <w:rPr>
                <w:sz w:val="28"/>
                <w:szCs w:val="28"/>
              </w:rPr>
              <w:t>static</w:t>
            </w:r>
            <w:r>
              <w:rPr>
                <w:sz w:val="28"/>
                <w:szCs w:val="28"/>
              </w:rPr>
              <w:t xml:space="preserve"> method</w:t>
            </w:r>
          </w:p>
        </w:tc>
        <w:tc>
          <w:tcPr>
            <w:tcW w:w="4508" w:type="dxa"/>
          </w:tcPr>
          <w:p w14:paraId="6A2B3C2B" w14:textId="5A421717" w:rsidR="00605FC2" w:rsidRPr="00605FC2" w:rsidRDefault="00605FC2" w:rsidP="00014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We </w:t>
            </w:r>
            <w:proofErr w:type="spellStart"/>
            <w:r>
              <w:rPr>
                <w:sz w:val="28"/>
                <w:szCs w:val="28"/>
              </w:rPr>
              <w:t>can not</w:t>
            </w:r>
            <w:proofErr w:type="spellEnd"/>
            <w:r>
              <w:rPr>
                <w:sz w:val="28"/>
                <w:szCs w:val="28"/>
              </w:rPr>
              <w:t xml:space="preserve"> override the </w:t>
            </w:r>
            <w:r>
              <w:rPr>
                <w:sz w:val="28"/>
                <w:szCs w:val="28"/>
              </w:rPr>
              <w:t>static</w:t>
            </w:r>
            <w:r>
              <w:rPr>
                <w:sz w:val="28"/>
                <w:szCs w:val="28"/>
              </w:rPr>
              <w:t xml:space="preserve"> method</w:t>
            </w:r>
          </w:p>
        </w:tc>
      </w:tr>
      <w:tr w:rsidR="00605FC2" w:rsidRPr="00605FC2" w14:paraId="6AB9C9E6" w14:textId="77777777" w:rsidTr="00014014">
        <w:tc>
          <w:tcPr>
            <w:tcW w:w="4508" w:type="dxa"/>
          </w:tcPr>
          <w:p w14:paraId="347CB043" w14:textId="3F98537D" w:rsidR="00605FC2" w:rsidRPr="00605FC2" w:rsidRDefault="00605FC2" w:rsidP="00014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can overload </w:t>
            </w:r>
            <w:r>
              <w:rPr>
                <w:sz w:val="28"/>
                <w:szCs w:val="28"/>
              </w:rPr>
              <w:t>final</w:t>
            </w:r>
            <w:r>
              <w:rPr>
                <w:sz w:val="28"/>
                <w:szCs w:val="28"/>
              </w:rPr>
              <w:t xml:space="preserve"> method</w:t>
            </w:r>
          </w:p>
        </w:tc>
        <w:tc>
          <w:tcPr>
            <w:tcW w:w="4508" w:type="dxa"/>
          </w:tcPr>
          <w:p w14:paraId="2E82CB30" w14:textId="4779888E" w:rsidR="00605FC2" w:rsidRPr="00605FC2" w:rsidRDefault="00605FC2" w:rsidP="00014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We </w:t>
            </w:r>
            <w:r>
              <w:rPr>
                <w:sz w:val="28"/>
                <w:szCs w:val="28"/>
              </w:rPr>
              <w:t>cannot</w:t>
            </w:r>
            <w:r>
              <w:rPr>
                <w:sz w:val="28"/>
                <w:szCs w:val="28"/>
              </w:rPr>
              <w:t xml:space="preserve"> override the </w:t>
            </w:r>
            <w:r>
              <w:rPr>
                <w:sz w:val="28"/>
                <w:szCs w:val="28"/>
              </w:rPr>
              <w:t>final</w:t>
            </w:r>
            <w:r>
              <w:rPr>
                <w:sz w:val="28"/>
                <w:szCs w:val="28"/>
              </w:rPr>
              <w:t xml:space="preserve"> method</w:t>
            </w:r>
          </w:p>
        </w:tc>
      </w:tr>
      <w:tr w:rsidR="00605FC2" w:rsidRPr="00605FC2" w14:paraId="34BC29F8" w14:textId="77777777" w:rsidTr="00014014">
        <w:tc>
          <w:tcPr>
            <w:tcW w:w="4508" w:type="dxa"/>
          </w:tcPr>
          <w:p w14:paraId="0D9140D3" w14:textId="03DA5817" w:rsidR="00605FC2" w:rsidRPr="00605FC2" w:rsidRDefault="00605FC2" w:rsidP="00014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can</w:t>
            </w:r>
            <w:r>
              <w:rPr>
                <w:sz w:val="28"/>
                <w:szCs w:val="28"/>
              </w:rPr>
              <w:t xml:space="preserve"> overload </w:t>
            </w:r>
            <w:r>
              <w:rPr>
                <w:sz w:val="28"/>
                <w:szCs w:val="28"/>
              </w:rPr>
              <w:t>constructor</w:t>
            </w:r>
          </w:p>
        </w:tc>
        <w:tc>
          <w:tcPr>
            <w:tcW w:w="4508" w:type="dxa"/>
          </w:tcPr>
          <w:p w14:paraId="1870A6D0" w14:textId="467A4EC1" w:rsidR="00605FC2" w:rsidRPr="00605FC2" w:rsidRDefault="00605FC2" w:rsidP="00014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can’t override the </w:t>
            </w:r>
            <w:r>
              <w:rPr>
                <w:sz w:val="28"/>
                <w:szCs w:val="28"/>
              </w:rPr>
              <w:t>constructor</w:t>
            </w:r>
          </w:p>
        </w:tc>
      </w:tr>
      <w:tr w:rsidR="00605FC2" w:rsidRPr="00605FC2" w14:paraId="6BD2BF49" w14:textId="77777777" w:rsidTr="00605FC2">
        <w:tc>
          <w:tcPr>
            <w:tcW w:w="4508" w:type="dxa"/>
          </w:tcPr>
          <w:p w14:paraId="165518AB" w14:textId="644E13FD" w:rsidR="00605FC2" w:rsidRDefault="00605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overload the main method</w:t>
            </w:r>
          </w:p>
        </w:tc>
        <w:tc>
          <w:tcPr>
            <w:tcW w:w="4508" w:type="dxa"/>
          </w:tcPr>
          <w:p w14:paraId="59A00AFF" w14:textId="0F6CD40F" w:rsidR="00605FC2" w:rsidRDefault="00605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can’t override the main method</w:t>
            </w:r>
          </w:p>
        </w:tc>
      </w:tr>
      <w:tr w:rsidR="00605FC2" w:rsidRPr="00605FC2" w14:paraId="325B3D72" w14:textId="77777777" w:rsidTr="00605FC2">
        <w:tc>
          <w:tcPr>
            <w:tcW w:w="4508" w:type="dxa"/>
          </w:tcPr>
          <w:p w14:paraId="23649101" w14:textId="77777777" w:rsidR="00605FC2" w:rsidRDefault="00605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</w:t>
            </w:r>
            <w:proofErr w:type="gramStart"/>
            <w:r>
              <w:rPr>
                <w:sz w:val="28"/>
                <w:szCs w:val="28"/>
              </w:rPr>
              <w:t>are</w:t>
            </w:r>
            <w:proofErr w:type="gramEnd"/>
            <w:r>
              <w:rPr>
                <w:sz w:val="28"/>
                <w:szCs w:val="28"/>
              </w:rPr>
              <w:t xml:space="preserve"> different method is overloaded in selenium</w:t>
            </w:r>
          </w:p>
          <w:p w14:paraId="08132DF2" w14:textId="77777777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implicitlyWait</w:t>
            </w:r>
            <w:proofErr w:type="spellEnd"/>
          </w:p>
          <w:p w14:paraId="2FAF94ED" w14:textId="77777777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pageLoadTimeout</w:t>
            </w:r>
            <w:proofErr w:type="spellEnd"/>
          </w:p>
          <w:p w14:paraId="30D8F697" w14:textId="77777777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frame(</w:t>
            </w:r>
            <w:proofErr w:type="gramEnd"/>
            <w:r>
              <w:rPr>
                <w:sz w:val="28"/>
                <w:szCs w:val="28"/>
              </w:rPr>
              <w:t>) method</w:t>
            </w:r>
          </w:p>
          <w:p w14:paraId="7CC400C0" w14:textId="77777777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to(</w:t>
            </w:r>
            <w:proofErr w:type="gramEnd"/>
            <w:r>
              <w:rPr>
                <w:sz w:val="28"/>
                <w:szCs w:val="28"/>
              </w:rPr>
              <w:t>) method</w:t>
            </w:r>
          </w:p>
          <w:p w14:paraId="4EE74556" w14:textId="77777777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click(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06E5CD8E" w14:textId="77777777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sendKeys(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593D8B6E" w14:textId="12A2885C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doubleClick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291AE5F6" w14:textId="670E63FE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contextClick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07F4D088" w14:textId="187332A7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moveToElement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55F0B3CB" w14:textId="14F587CD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release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2A676F9B" w14:textId="63D2DBCB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clickAndHold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2B46D7CF" w14:textId="41E0416E" w:rsidR="00605FC2" w:rsidRDefault="00605FC2" w:rsidP="00605FC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dragAndDrop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method in Actions class</w:t>
            </w:r>
          </w:p>
          <w:p w14:paraId="5F0B50FD" w14:textId="7C4B7AD7" w:rsidR="00605FC2" w:rsidRPr="00605FC2" w:rsidRDefault="00605FC2" w:rsidP="00605FC2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230A2506" w14:textId="77777777" w:rsidR="00605FC2" w:rsidRDefault="00605F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There we different method overriding</w:t>
            </w:r>
          </w:p>
          <w:p w14:paraId="6231996A" w14:textId="77777777" w:rsidR="00605FC2" w:rsidRDefault="00605FC2">
            <w:pPr>
              <w:rPr>
                <w:sz w:val="28"/>
                <w:szCs w:val="28"/>
              </w:rPr>
            </w:pPr>
          </w:p>
          <w:p w14:paraId="3250AE60" w14:textId="77777777" w:rsidR="00605FC2" w:rsidRDefault="00605FC2" w:rsidP="00605FC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findElement(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3B7E471B" w14:textId="77777777" w:rsidR="00605FC2" w:rsidRDefault="00605FC2" w:rsidP="00605FC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findElements(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4ABE1FF1" w14:textId="77777777" w:rsidR="00605FC2" w:rsidRDefault="00605FC2" w:rsidP="00605FC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getScreenshotAs(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7D56F0B3" w14:textId="77777777" w:rsidR="00605FC2" w:rsidRDefault="00605FC2" w:rsidP="00605FC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getText(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47EACC40" w14:textId="77777777" w:rsidR="00605FC2" w:rsidRDefault="00605FC2" w:rsidP="00605FC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sendKeys(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502EE6DB" w14:textId="6DF3660F" w:rsidR="00605FC2" w:rsidRPr="00605FC2" w:rsidRDefault="00605FC2" w:rsidP="00605FC2">
            <w:pPr>
              <w:pStyle w:val="ListParagraph"/>
              <w:rPr>
                <w:sz w:val="28"/>
                <w:szCs w:val="28"/>
              </w:rPr>
            </w:pPr>
          </w:p>
        </w:tc>
      </w:tr>
    </w:tbl>
    <w:p w14:paraId="4A73FF4B" w14:textId="77777777" w:rsidR="002B1EEF" w:rsidRDefault="002B1EEF"/>
    <w:sectPr w:rsidR="002B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74E40"/>
    <w:multiLevelType w:val="hybridMultilevel"/>
    <w:tmpl w:val="D60068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0248"/>
    <w:multiLevelType w:val="hybridMultilevel"/>
    <w:tmpl w:val="9298675E"/>
    <w:lvl w:ilvl="0" w:tplc="3DE621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51974"/>
    <w:multiLevelType w:val="hybridMultilevel"/>
    <w:tmpl w:val="C4265A08"/>
    <w:lvl w:ilvl="0" w:tplc="0ECE52E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40BB7"/>
    <w:multiLevelType w:val="hybridMultilevel"/>
    <w:tmpl w:val="2910D676"/>
    <w:lvl w:ilvl="0" w:tplc="BE681AE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242627">
    <w:abstractNumId w:val="3"/>
  </w:num>
  <w:num w:numId="2" w16cid:durableId="2047483388">
    <w:abstractNumId w:val="2"/>
  </w:num>
  <w:num w:numId="3" w16cid:durableId="490144831">
    <w:abstractNumId w:val="1"/>
  </w:num>
  <w:num w:numId="4" w16cid:durableId="19917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14"/>
    <w:rsid w:val="00145E14"/>
    <w:rsid w:val="002B1EEF"/>
    <w:rsid w:val="00605FC2"/>
    <w:rsid w:val="00A4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0203"/>
  <w15:chartTrackingRefBased/>
  <w15:docId w15:val="{C6078C39-F6B1-4B91-8AA4-266C1CA6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2</cp:revision>
  <dcterms:created xsi:type="dcterms:W3CDTF">2024-06-02T14:29:00Z</dcterms:created>
  <dcterms:modified xsi:type="dcterms:W3CDTF">2024-06-02T14:39:00Z</dcterms:modified>
</cp:coreProperties>
</file>