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2B31" w:rsidRPr="00E346D8" w14:paraId="508B7C70" w14:textId="77777777" w:rsidTr="00E346D8">
        <w:tc>
          <w:tcPr>
            <w:tcW w:w="3005" w:type="dxa"/>
            <w:shd w:val="clear" w:color="auto" w:fill="BDD6EE" w:themeFill="accent5" w:themeFillTint="66"/>
          </w:tcPr>
          <w:p w14:paraId="4D913B3E" w14:textId="45731879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 xml:space="preserve">Final 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79AAA4A" w14:textId="4690855C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Finally</w:t>
            </w:r>
            <w:proofErr w:type="gramEnd"/>
          </w:p>
        </w:tc>
        <w:tc>
          <w:tcPr>
            <w:tcW w:w="3006" w:type="dxa"/>
            <w:shd w:val="clear" w:color="auto" w:fill="BDD6EE" w:themeFill="accent5" w:themeFillTint="66"/>
          </w:tcPr>
          <w:p w14:paraId="6383C0E2" w14:textId="60EEC7EF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 xml:space="preserve">Finalize </w:t>
            </w:r>
          </w:p>
        </w:tc>
      </w:tr>
      <w:tr w:rsidR="007D2B31" w:rsidRPr="00E346D8" w14:paraId="1BC5AB98" w14:textId="77777777" w:rsidTr="007D2B31">
        <w:tc>
          <w:tcPr>
            <w:tcW w:w="3005" w:type="dxa"/>
          </w:tcPr>
          <w:p w14:paraId="1231A277" w14:textId="310DBE0C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>Final is keyword</w:t>
            </w:r>
          </w:p>
        </w:tc>
        <w:tc>
          <w:tcPr>
            <w:tcW w:w="3005" w:type="dxa"/>
          </w:tcPr>
          <w:p w14:paraId="1532778A" w14:textId="3AF3A46A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Finally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 xml:space="preserve"> is block </w:t>
            </w:r>
          </w:p>
        </w:tc>
        <w:tc>
          <w:tcPr>
            <w:tcW w:w="3006" w:type="dxa"/>
          </w:tcPr>
          <w:p w14:paraId="4C20A779" w14:textId="72505EF9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Finalize(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>) is method</w:t>
            </w:r>
          </w:p>
        </w:tc>
      </w:tr>
      <w:tr w:rsidR="007D2B31" w:rsidRPr="00E346D8" w14:paraId="05918CB9" w14:textId="77777777" w:rsidTr="007D2B31">
        <w:tc>
          <w:tcPr>
            <w:tcW w:w="3005" w:type="dxa"/>
          </w:tcPr>
          <w:p w14:paraId="2F8EEB54" w14:textId="112229AE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>Final keyword is used to apply restriction on variables, method and class</w:t>
            </w:r>
          </w:p>
        </w:tc>
        <w:tc>
          <w:tcPr>
            <w:tcW w:w="3005" w:type="dxa"/>
          </w:tcPr>
          <w:p w14:paraId="18E6BA87" w14:textId="6DA845B2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Finally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 xml:space="preserve"> block is execute whenever exception occur or not</w:t>
            </w:r>
          </w:p>
        </w:tc>
        <w:tc>
          <w:tcPr>
            <w:tcW w:w="3006" w:type="dxa"/>
          </w:tcPr>
          <w:p w14:paraId="668E8BAE" w14:textId="04469398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Finalize(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 xml:space="preserve">) method is used to perform </w:t>
            </w:r>
            <w:proofErr w:type="spellStart"/>
            <w:r w:rsidRPr="00E346D8">
              <w:rPr>
                <w:rFonts w:ascii="Cambria" w:hAnsi="Cambria"/>
                <w:sz w:val="28"/>
                <w:szCs w:val="28"/>
              </w:rPr>
              <w:t>clean up</w:t>
            </w:r>
            <w:proofErr w:type="spellEnd"/>
            <w:r w:rsidRPr="00E346D8">
              <w:rPr>
                <w:rFonts w:ascii="Cambria" w:hAnsi="Cambria"/>
                <w:sz w:val="28"/>
                <w:szCs w:val="28"/>
              </w:rPr>
              <w:t xml:space="preserve"> activities</w:t>
            </w:r>
          </w:p>
        </w:tc>
      </w:tr>
      <w:tr w:rsidR="007D2B31" w:rsidRPr="00E346D8" w14:paraId="79037B41" w14:textId="77777777" w:rsidTr="007D2B31">
        <w:tc>
          <w:tcPr>
            <w:tcW w:w="3005" w:type="dxa"/>
          </w:tcPr>
          <w:p w14:paraId="61850C6D" w14:textId="03BA88E6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 xml:space="preserve">Final keyword is used in </w:t>
            </w: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variables ,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 xml:space="preserve"> methods as well as class</w:t>
            </w:r>
          </w:p>
        </w:tc>
        <w:tc>
          <w:tcPr>
            <w:tcW w:w="3005" w:type="dxa"/>
          </w:tcPr>
          <w:p w14:paraId="483A9986" w14:textId="4D5F6116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>Finally keyword we use after try block o</w:t>
            </w:r>
            <w:r w:rsidR="00E346D8" w:rsidRPr="00E346D8">
              <w:rPr>
                <w:rFonts w:ascii="Cambria" w:hAnsi="Cambria"/>
                <w:sz w:val="28"/>
                <w:szCs w:val="28"/>
              </w:rPr>
              <w:t>r after</w:t>
            </w:r>
            <w:r w:rsidRPr="00E346D8">
              <w:rPr>
                <w:rFonts w:ascii="Cambria" w:hAnsi="Cambria"/>
                <w:sz w:val="28"/>
                <w:szCs w:val="28"/>
              </w:rPr>
              <w:t xml:space="preserve"> catch block</w:t>
            </w:r>
          </w:p>
        </w:tc>
        <w:tc>
          <w:tcPr>
            <w:tcW w:w="3006" w:type="dxa"/>
          </w:tcPr>
          <w:p w14:paraId="0B20810D" w14:textId="0A0E4756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Finalize(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>) method used in garbage collector to delete the heap memory</w:t>
            </w:r>
          </w:p>
        </w:tc>
      </w:tr>
      <w:tr w:rsidR="007D2B31" w:rsidRPr="00E346D8" w14:paraId="29FC4690" w14:textId="77777777" w:rsidTr="007D2B31">
        <w:tc>
          <w:tcPr>
            <w:tcW w:w="3005" w:type="dxa"/>
          </w:tcPr>
          <w:p w14:paraId="54B4199D" w14:textId="3F231FE2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>We can use final keyword multiple times in class.</w:t>
            </w:r>
          </w:p>
        </w:tc>
        <w:tc>
          <w:tcPr>
            <w:tcW w:w="3005" w:type="dxa"/>
          </w:tcPr>
          <w:p w14:paraId="1C477294" w14:textId="2F49D5E6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>We can use finally block only one time in try-catch block</w:t>
            </w:r>
          </w:p>
        </w:tc>
        <w:tc>
          <w:tcPr>
            <w:tcW w:w="3006" w:type="dxa"/>
          </w:tcPr>
          <w:p w14:paraId="7C0369BC" w14:textId="32DB4EC7" w:rsidR="007D2B31" w:rsidRPr="00E346D8" w:rsidRDefault="007D2B31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Finalize(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>) method will call multiple times when object is destroy or dele</w:t>
            </w:r>
            <w:r w:rsidR="00E346D8" w:rsidRPr="00E346D8">
              <w:rPr>
                <w:rFonts w:ascii="Cambria" w:hAnsi="Cambria"/>
                <w:sz w:val="28"/>
                <w:szCs w:val="28"/>
              </w:rPr>
              <w:t>ted</w:t>
            </w:r>
          </w:p>
        </w:tc>
      </w:tr>
      <w:tr w:rsidR="00E346D8" w:rsidRPr="00E346D8" w14:paraId="3A37CCBF" w14:textId="77777777" w:rsidTr="007D2B31">
        <w:tc>
          <w:tcPr>
            <w:tcW w:w="3005" w:type="dxa"/>
          </w:tcPr>
          <w:p w14:paraId="1ACDA58D" w14:textId="69562452" w:rsidR="00E346D8" w:rsidRPr="00E346D8" w:rsidRDefault="00E346D8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 xml:space="preserve">We can modify the final variables values, as well as we can not override the final methods and </w:t>
            </w: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also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 xml:space="preserve"> we can extends the final class.</w:t>
            </w:r>
          </w:p>
        </w:tc>
        <w:tc>
          <w:tcPr>
            <w:tcW w:w="3005" w:type="dxa"/>
          </w:tcPr>
          <w:p w14:paraId="5E54E192" w14:textId="097743AC" w:rsidR="00E346D8" w:rsidRPr="00E346D8" w:rsidRDefault="00E346D8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>Finally keyword we use after try block or after catch block</w:t>
            </w:r>
          </w:p>
        </w:tc>
        <w:tc>
          <w:tcPr>
            <w:tcW w:w="3006" w:type="dxa"/>
          </w:tcPr>
          <w:p w14:paraId="795E8596" w14:textId="6A721BEE" w:rsidR="00E346D8" w:rsidRPr="00E346D8" w:rsidRDefault="00E346D8" w:rsidP="00E346D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E346D8">
              <w:rPr>
                <w:rFonts w:ascii="Cambria" w:hAnsi="Cambria"/>
                <w:sz w:val="28"/>
                <w:szCs w:val="28"/>
              </w:rPr>
              <w:t xml:space="preserve">We can overriding </w:t>
            </w:r>
            <w:proofErr w:type="gramStart"/>
            <w:r w:rsidRPr="00E346D8">
              <w:rPr>
                <w:rFonts w:ascii="Cambria" w:hAnsi="Cambria"/>
                <w:sz w:val="28"/>
                <w:szCs w:val="28"/>
              </w:rPr>
              <w:t>finalize(</w:t>
            </w:r>
            <w:proofErr w:type="gramEnd"/>
            <w:r w:rsidRPr="00E346D8">
              <w:rPr>
                <w:rFonts w:ascii="Cambria" w:hAnsi="Cambria"/>
                <w:sz w:val="28"/>
                <w:szCs w:val="28"/>
              </w:rPr>
              <w:t>) method from Object class.</w:t>
            </w:r>
          </w:p>
        </w:tc>
      </w:tr>
    </w:tbl>
    <w:p w14:paraId="66F5483C" w14:textId="77777777" w:rsidR="0002397C" w:rsidRDefault="0002397C"/>
    <w:sectPr w:rsidR="0002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25"/>
    <w:rsid w:val="0002397C"/>
    <w:rsid w:val="007D2B31"/>
    <w:rsid w:val="009F603F"/>
    <w:rsid w:val="00E05625"/>
    <w:rsid w:val="00E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A90"/>
  <w15:chartTrackingRefBased/>
  <w15:docId w15:val="{4A413A8C-997F-4B55-9975-EFA15033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3</cp:revision>
  <dcterms:created xsi:type="dcterms:W3CDTF">2024-07-24T02:51:00Z</dcterms:created>
  <dcterms:modified xsi:type="dcterms:W3CDTF">2024-07-24T02:57:00Z</dcterms:modified>
</cp:coreProperties>
</file>