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&lt;WiFiClient.h&gt;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&lt;ESP8266WebServer.h&gt;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&lt;ESP8266HTTPClient.h&gt;   //esp files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char *ssid = "Realme 2";  //ENTER YOUR WIFI SETTINGS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char *password = "siddhesh";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char *host = "192.168.43.92";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WiFi.mode(WIFI_OFF);  // Wifi mode off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WiFi.mode(WIFI_STA);  // Wifi station mode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WiFi.begin(ssid,password);  // Connecting to Wifi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Serial.println("Connecting");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while(WiFi.status()!=WL_CONNECTED)  // Checking if connected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Serial.println("");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Serial.print("Connected to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Serial.println(ssid);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Serial.print("IP address: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Serial.println(WiFi.localIP());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HTTPClient http;    //Declare object of class HTTPClient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WiFiClient client;  //Declare object of class WifiClient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String name1,city,postData 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name1="Sid";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city="Lahore";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int percentile=random(85,99);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http.begin(client,"http://192.168.43.92/test/espphp.php?name1="+name1+"&amp;city="+city+"&amp;percentile="+percentile);              //Specify request destination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// http.addHeader("Content-Type", "application/x-www-form-urlencoded");    //Specify content-type header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int httpCode = http.GET();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Serial.println(httpCode);   //Print HTTP return code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http.end();  //Close connection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Serial.println("yes");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