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vhxk6jq1rqox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</w:t>
        <w:br w:type="textWrapping"/>
        <w:t xml:space="preserve">РОССИЙСКОЙ ФЕДЕРАЦИИ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федеральное государственное автономное </w:t>
        <w:br w:type="textWrapping"/>
        <w:t xml:space="preserve">образовательное учреждение высшего образования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«Самарский национальный исследовательский университет </w:t>
        <w:br w:type="textWrapping"/>
        <w:t xml:space="preserve">имени академика С.П. Королева»</w:t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(Самарский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Институт информатики и кибернетики</w:t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технической кибернетики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 3</w:t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ind w:left="5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MLOps с использованием ClearML | недельный прогноз погоды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ind w:left="58" w:firstLine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ind w:left="58" w:firstLine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ind w:left="58" w:firstLine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ind w:left="5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курсу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ind w:left="5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Инженерия данных</w:t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ind w:left="58" w:firstLine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ind w:left="58" w:firstLine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ind w:left="58" w:firstLine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ind w:left="58" w:firstLine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6840"/>
          <w:tab w:val="left" w:leader="none" w:pos="6972"/>
        </w:tabs>
        <w:spacing w:after="0" w:line="240" w:lineRule="auto"/>
        <w:ind w:left="125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6232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6840"/>
          <w:tab w:val="left" w:leader="none" w:pos="6972"/>
        </w:tabs>
        <w:spacing w:after="0" w:line="240" w:lineRule="auto"/>
        <w:ind w:left="1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К.Р. Донец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5220"/>
          <w:tab w:val="left" w:leader="none" w:pos="6840"/>
          <w:tab w:val="left" w:leader="none" w:pos="6972"/>
          <w:tab w:val="left" w:leader="none" w:pos="7230"/>
        </w:tabs>
        <w:spacing w:after="0" w:line="240" w:lineRule="auto"/>
        <w:ind w:left="1259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подпись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5220"/>
          <w:tab w:val="left" w:leader="none" w:pos="6840"/>
          <w:tab w:val="left" w:leader="none" w:pos="6972"/>
          <w:tab w:val="left" w:leader="none" w:pos="7230"/>
        </w:tabs>
        <w:spacing w:after="0" w:line="240" w:lineRule="auto"/>
        <w:ind w:left="1259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5220"/>
          <w:tab w:val="left" w:leader="none" w:pos="6840"/>
          <w:tab w:val="left" w:leader="none" w:pos="6972"/>
          <w:tab w:val="left" w:leader="none" w:pos="7230"/>
        </w:tabs>
        <w:spacing w:after="0" w:line="240" w:lineRule="auto"/>
        <w:ind w:left="1259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5220"/>
          <w:tab w:val="left" w:leader="none" w:pos="6840"/>
          <w:tab w:val="left" w:leader="none" w:pos="6972"/>
          <w:tab w:val="left" w:leader="none" w:pos="7230"/>
        </w:tabs>
        <w:spacing w:after="0" w:line="240" w:lineRule="auto"/>
        <w:ind w:left="1259" w:firstLine="0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5220"/>
          <w:tab w:val="left" w:leader="none" w:pos="6840"/>
          <w:tab w:val="left" w:leader="none" w:pos="6972"/>
          <w:tab w:val="left" w:leader="none" w:pos="7230"/>
        </w:tabs>
        <w:spacing w:after="0" w:line="240" w:lineRule="auto"/>
        <w:ind w:left="1259" w:firstLine="0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6840"/>
          <w:tab w:val="left" w:leader="none" w:pos="6972"/>
        </w:tabs>
        <w:spacing w:after="0" w:line="240" w:lineRule="auto"/>
        <w:ind w:left="1259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Преподаватель</w:t>
        <w:tab/>
        <w:tab/>
        <w:t xml:space="preserve">Р.А. Парингер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5220"/>
          <w:tab w:val="left" w:leader="none" w:pos="6840"/>
          <w:tab w:val="left" w:leader="none" w:pos="6972"/>
          <w:tab w:val="left" w:leader="none" w:pos="7230"/>
        </w:tabs>
        <w:spacing w:after="0" w:line="240" w:lineRule="auto"/>
        <w:ind w:left="1259" w:firstLine="0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подпись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5220"/>
          <w:tab w:val="left" w:leader="none" w:pos="6840"/>
          <w:tab w:val="left" w:leader="none" w:pos="6972"/>
          <w:tab w:val="left" w:leader="none" w:pos="7230"/>
        </w:tabs>
        <w:spacing w:after="0" w:line="240" w:lineRule="auto"/>
        <w:ind w:left="1259" w:firstLine="0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ind w:left="1440" w:firstLine="0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Самара 2025</w:t>
      </w:r>
    </w:p>
    <w:p w:rsidR="00000000" w:rsidDel="00000000" w:rsidP="00000000" w:rsidRDefault="00000000" w:rsidRPr="00000000" w14:paraId="0000004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АРХИТЕКТУРА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рисунке 1 представлен пайплайн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 заглавного задания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177280" cy="356859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7280" cy="3568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 Схема пайплайн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Кратко по архитектуре:</w:t>
        <w:br w:type="textWrapping"/>
        <w:t xml:space="preserve">разбита на 2 части ClearMl + FastApi server(с n8n)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MLOps платформа для оркестрации ML экспериментов</w:t>
      </w:r>
    </w:p>
    <w:p w:rsidR="00000000" w:rsidDel="00000000" w:rsidP="00000000" w:rsidRDefault="00000000" w:rsidRPr="00000000" w14:paraId="00000048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Зачем сделано: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Автоматизация обучения моделей на исторических данных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HPO - автоматический поиск лучших параметров модели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Версионирование моделей, данных и экспериментов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Визуализация метрик обучения в реальном времени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Повторяемость экспериментов</w:t>
      </w:r>
    </w:p>
    <w:p w:rsidR="00000000" w:rsidDel="00000000" w:rsidP="00000000" w:rsidRDefault="00000000" w:rsidRPr="00000000" w14:paraId="0000004E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Роль в системе: Обучение и отладка моделей.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Python веб-сервер с ML моделью</w:t>
      </w:r>
    </w:p>
    <w:p w:rsidR="00000000" w:rsidDel="00000000" w:rsidP="00000000" w:rsidRDefault="00000000" w:rsidRPr="00000000" w14:paraId="0000004F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Зачем сделано: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ML инференс в реальном времени (прогноз температуры)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 API для интеграции с другими системами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Загрузка HPO-оптимизированных моделей из ClearML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Поддержка разных городов с разными температурными профилями</w:t>
      </w:r>
    </w:p>
    <w:p w:rsidR="00000000" w:rsidDel="00000000" w:rsidP="00000000" w:rsidRDefault="00000000" w:rsidRPr="00000000" w14:paraId="00000054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Роль в системе:  делает прогнозы по запросу</w:t>
      </w:r>
    </w:p>
    <w:p w:rsidR="00000000" w:rsidDel="00000000" w:rsidP="00000000" w:rsidRDefault="00000000" w:rsidRPr="00000000" w14:paraId="00000055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N8N</w:t>
      </w:r>
    </w:p>
    <w:p w:rsidR="00000000" w:rsidDel="00000000" w:rsidP="00000000" w:rsidRDefault="00000000" w:rsidRPr="00000000" w14:paraId="00000056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Low-code платформа для автоматизации потоков (редактируемые бизнес-процессы)</w:t>
      </w:r>
    </w:p>
    <w:p w:rsidR="00000000" w:rsidDel="00000000" w:rsidP="00000000" w:rsidRDefault="00000000" w:rsidRPr="00000000" w14:paraId="00000057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Зачем сделано: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Автоматизация еженедельных прогнозов (каждый понедельник в 7:00)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Интеграция с FastAPI для получения прогнозов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Форматирование сообщений для Telegram по паттерну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ошибок и повторные попытки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Визуальный мониторинг выполнения workflow'ов</w:t>
      </w:r>
    </w:p>
    <w:p w:rsidR="00000000" w:rsidDel="00000000" w:rsidP="00000000" w:rsidRDefault="00000000" w:rsidRPr="00000000" w14:paraId="0000005D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Роль в системе: "Руки" системы - автоматически выполняет рутинные задачи</w:t>
      </w:r>
    </w:p>
    <w:p w:rsidR="00000000" w:rsidDel="00000000" w:rsidP="00000000" w:rsidRDefault="00000000" w:rsidRPr="00000000" w14:paraId="0000005E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рисунке 2 представлен скриншот запущенных контейнеров для работы ClearML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собрать его было непростой задачей, так как официальный билд у меня крашился, пришлось его подкорректировать для корректной работы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1066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 – Скриншот контейнеров для ClearML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рисунке 3 представлен UI ClearML раздела projects, перед этим надо было инициализировать среду выполнения через clearml-init.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1625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Project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ClearML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 помощью скрипта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01_create_dataset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.py загружается датасет в ClearML.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Датасет генерировался через апишку OPen Meteo, используя данные с 21 по 23 год для городов Austin,London, Tokyo и sydney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На рисунке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представлен загруженный датасет.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57625" cy="299085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Датасет в ClearML.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Далее был запущен скрипт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02_train_model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.py.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после был этап HPO, чтобы затюнить модель.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1816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UI ClearML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hpo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этого лучшую модель регистрируем по ID в ClearML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0225" cy="3619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- Логи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регистрации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FAST API + n8n часть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обучения модели был поднят сервер для выполнения предикта, по тз /predict должен получать город и список дат, и возвращать прогнозы.</w:t>
        <w:br w:type="textWrapping"/>
        <w:t xml:space="preserve">Эндпоинт /predict реализован как гибридная система, где модель машинного обучения дополняется актуальными метеоданными через Open-Meteo API. Ключевая особенность - обогащение прогноза реальными историческими температурами. При получении запроса с городом и списком дат, сервис сначала обращается к Open-Meteo API за последними 30 днями исторических температур для указанного города. Эти реальные данные используются для заполнения лаговых признаков (Temperature_C_lag_1d, Temperature_C_lag_2d и т.д.) вместо синтетических значений. </w:t>
        <w:br w:type="textWrapping"/>
        <w:br w:type="textWrapping"/>
        <w:t xml:space="preserve">В n8n все сильно проще чем во второй лабораторной работе. Здесь был поставлен shedule trigger который каждую неделю запускает скрипт по прогнозу погоды. Сначала генерируя даты для проноза - а потом делая запрос к развернутому серверу. После получения ответа - редактирует сообщение по шаблону и отправляет в указанный чат.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990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7 - Логи регистрации</w:t>
      </w:r>
    </w:p>
    <w:p w:rsidR="00000000" w:rsidDel="00000000" w:rsidP="00000000" w:rsidRDefault="00000000" w:rsidRPr="00000000" w14:paraId="0000007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Отправляется сообщение представленное на рисунке 8.</w:t>
      </w:r>
    </w:p>
    <w:p w:rsidR="00000000" w:rsidDel="00000000" w:rsidP="00000000" w:rsidRDefault="00000000" w:rsidRPr="00000000" w14:paraId="0000007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22930" cy="836771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2930" cy="836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8 - Сообщение от 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Самый тяжелый этап лабораторной собрать докеры и запустить без ошибок….. С этим возникли сложности, так как в один момент я уже начал “жонглировать” версиями mongo и redis, чтобы у меня не крашился api и web server. В конечном итоге все запустилось, но с трудом. Подключение к ClearMl и все что с ним связанное стало уже не такой сложной задачей.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luvi8huzsy9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ходе лабораторной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реализова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полный ML-пайплайн в ClearML: от создания датасета и запуска экспериментов с подбором гиперпараметров до регистрации лучшей модел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Была обучена модель для предсказания погоды и добавлена 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инференс-сервис на FastAPI в Docker.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был настроен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n8n-пайплайн, который раз в неделю автоматически запрашивает прогноз и присылает его в Telegram.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4" w:type="defaul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