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3C6E"/>
          <w:sz w:val="48"/>
          <w:szCs w:val="48"/>
        </w:rPr>
        <w:t xml:space="preserve">PrepHQ</w:t>
      </w:r>
    </w:p>
    <w:p>
      <w:r>
        <w:rPr>
          <w:rFonts w:ascii="Arial" w:cs="Arial" w:eastAsia="Arial" w:hAnsi="Arial"/>
          <w:b/>
          <w:bCs/>
          <w:color w:val="2E6DB4"/>
          <w:sz w:val="36"/>
          <w:szCs w:val="36"/>
        </w:rPr>
        <w:t xml:space="preserve">Document 04 — UI/UX Design Brief</w:t>
      </w:r>
    </w:p>
    <w:p>
      <w:pPr>
        <w:spacing w:after="4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| PrepHQ EdTech App</w:t>
      </w:r>
    </w:p>
    <w:p>
      <w:pPr>
        <w:pBdr>
          <w:bottom w:val="single" w:color="2E6DB4" w:sz="6" w:space="1"/>
        </w:pBdr>
        <w:spacing w:after="480"/>
      </w:pPr>
    </w:p>
    <w:p>
      <w:pPr>
        <w:pStyle w:val="Heading1"/>
      </w:pPr>
      <w:r>
        <w:rPr>
          <w:rFonts w:ascii="Arial" w:cs="Arial" w:eastAsia="Arial" w:hAnsi="Arial"/>
        </w:rPr>
        <w:t xml:space="preserve">Aesthetic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Clean, confident, and trustworthy. PrepHQ should feel like the most serious exam prep tool in Nigeria — not a toy app. Think Notion meets a Nigerian university portal. Dark-mode first on mobile, light-mode first on web. No busy patterns, no bright gradients. Every screen must communicate authority and clarity.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Colour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Colour</w:t>
            </w:r>
          </w:p>
        </w:tc>
        <w:tc>
          <w:tcPr>
            <w:tcW w:type="dxa" w:w="3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(brand)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Deep navy blue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#1A3C6E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Secondary (accent / CTA)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Bright blue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#2E6DB4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Background (light)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Off-white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#F5F7FA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Background (dark)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Dark navy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#0D1B2A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(light mode)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Charcoal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#1C1C1E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 (dark mode)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Soft white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#F1F1F1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#22C55E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#F59E0B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Danger / wrong answer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#EF4444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Correct answer highlight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#0EA5E9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W w:type="dxa" w:w="3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Weight / 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UI text (all)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Regular 400, Medium 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Code / question numbers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JetBrains Mono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Regular 400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 logo wordmark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Bold 700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Component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12px for cards, 8px for buttons and inputs, 9999px for pills/badges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Shadows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Subtle only — box-shadow: 0 1px 4px rgba(0,0,0,0.08). No heavy drop shadows.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Buttons (primary)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Solid #2E6DB4, white text, 12px radius, 44px min height (touch target)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Buttons (secondary)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Outlined, #2E6DB4 border and text, transparent bg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Input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1px border, #E2E8F0, 12px radius, focus ring in primary blue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Exam timer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Sticky top bar, red pulse when under 5 minutes remaining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Correct answer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Green left border + teal background tint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Wrong answer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 left border + light red background tint + explanation revealed below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Mobile-specific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Bottom tab bar — 5 items max, icon +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All tap targets minimum 44x44px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Swipe left/right to navigate between questions in mock exam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Keyboard-dismissal on scroll in question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Offline indicator banner at top when no internet detected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Reference 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</w:t>
            </w:r>
          </w:p>
        </w:tc>
        <w:tc>
          <w:tcPr>
            <w:tcW w:type="dxa" w:w="6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to borrow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Clean whitespace, minimal sidebar, structured information hierarchy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Duolingo (structure only)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Progress streaks, encouraging feedback on completion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Linear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Speed, keyboard-first design on web, tight typography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Paystack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Nigerian design sensibility, trust signals, card layouts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B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2026-05-24T02:09:46.227Z</dcterms:created>
  <dcterms:modified xsi:type="dcterms:W3CDTF">2026-05-24T02:09:46.227Z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