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446FCF2" w:rsidP="0D7F2180" w:rsidRDefault="4446FCF2" w14:paraId="252F64A0" w14:textId="7C703527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— Análise de Escalonadores</w:t>
      </w:r>
    </w:p>
    <w:p w:rsidR="4446FCF2" w:rsidP="0D7F2180" w:rsidRDefault="4446FCF2" w14:paraId="6FB513BB" w14:textId="731FE8B2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Título</w:t>
      </w:r>
    </w:p>
    <w:p w:rsidR="4446FCF2" w:rsidP="0D7F2180" w:rsidRDefault="4446FCF2" w14:paraId="3751B6D5" w14:textId="72A4AE26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Comparação de Algoritmos de Escalonamento de Processos em Simulador Linux-Like</w:t>
      </w:r>
    </w:p>
    <w:p w:rsidR="4446FCF2" w:rsidP="0D7F2180" w:rsidRDefault="4446FCF2" w14:paraId="4CA4C450" w14:textId="01DD9944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Autores</w:t>
      </w:r>
    </w:p>
    <w:p w:rsidR="4446FCF2" w:rsidP="0D7F2180" w:rsidRDefault="4446FCF2" w14:paraId="622839FF" w14:textId="45987673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Jadson Hipólito de Almeida</w:t>
      </w:r>
    </w:p>
    <w:p w:rsidR="4446FCF2" w:rsidP="0D7F2180" w:rsidRDefault="4446FCF2" w14:paraId="533BF45A" w14:textId="1A8329A0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Curso: Bacharelado em Sistemas de Informação, UFRN/CERES</w:t>
      </w:r>
    </w:p>
    <w:p w:rsidR="4446FCF2" w:rsidP="0D7F2180" w:rsidRDefault="4446FCF2" w14:paraId="1EFBF5E1" w14:textId="298FA0CC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Email: [</w:t>
      </w:r>
      <w:hyperlink r:id="R2bdbf66e9e494151">
        <w:r w:rsidRPr="0D7F2180" w:rsidR="37630E72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jadsonhipolito@gmail</w:t>
        </w:r>
        <w:r w:rsidRPr="0D7F2180" w:rsidR="4446FCF2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.com</w:t>
        </w:r>
      </w:hyperlink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</w:p>
    <w:p w:rsidR="4446FCF2" w:rsidP="0D7F2180" w:rsidRDefault="4446FCF2" w14:paraId="7ADBAF1C" w14:textId="28021063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Resumo</w:t>
      </w:r>
    </w:p>
    <w:p w:rsidR="4446FCF2" w:rsidP="0D7F2180" w:rsidRDefault="4446FCF2" w14:paraId="165ADC3A" w14:textId="687498D0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Este trabalho apresenta a implementação e análise comparativa de seis algoritmos de escalonamento de processos com base em simulação computacional. Foram avaliados os tempos médios de espera (TME) por algoritmo em diferentes cargas de trabalho. O estudo visa compreender o desempenho relativo de cada estratégia de escalonamento no gerenciamento de processos. Os resultados evidenciam comportamentos distintos, com variações de desempenho associadas às características específicas de cada algoritmo.</w:t>
      </w:r>
    </w:p>
    <w:p w:rsidR="4446FCF2" w:rsidP="0D7F2180" w:rsidRDefault="4446FCF2" w14:paraId="58311BDC" w14:textId="671EFB0C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Palavras-chave: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Escalonamento de Processos, TME, Sistemas Operacionais, Simulação, Algoritmos.</w:t>
      </w:r>
    </w:p>
    <w:p w:rsidR="4446FCF2" w:rsidP="0D7F2180" w:rsidRDefault="4446FCF2" w14:paraId="6B7C8535" w14:textId="3E47D1A7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Introdução</w:t>
      </w:r>
    </w:p>
    <w:p w:rsidR="4446FCF2" w:rsidP="0D7F2180" w:rsidRDefault="4446FCF2" w14:paraId="7936D36F" w14:textId="10B2D277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O gerenciamento de processos é uma das funções centrais de um sistema operacional. Dentre os diversos componentes, o escalonador é responsável por definir qual processo será executado pelo processador em um dado instante. Neste trabalho, implementamos cinco algoritmos de escalonamento em um simulador e realizamos uma análise quantitativa de seus desempenhos com base no tempo médio de espera (TME).</w:t>
      </w:r>
    </w:p>
    <w:p w:rsidR="4446FCF2" w:rsidP="0D7F2180" w:rsidRDefault="4446FCF2" w14:paraId="233B5C4D" w14:textId="4DFF5EAC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Metodologia</w:t>
      </w:r>
    </w:p>
    <w:p w:rsidR="4446FCF2" w:rsidP="0D7F2180" w:rsidRDefault="4446FCF2" w14:paraId="46A9AC45" w14:textId="3EB3E6D8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2.1 Ambiente de Simulação</w:t>
      </w:r>
    </w:p>
    <w:p w:rsidR="4446FCF2" w:rsidP="0D7F2180" w:rsidRDefault="4446FCF2" w14:paraId="6D2F7281" w14:textId="79872473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A implementação baseou-se no simulador disponível no repositório . Foram utilizados os seguintes arquivos e funções:</w:t>
      </w:r>
    </w:p>
    <w:p w:rsidR="4446FCF2" w:rsidP="0D7F2180" w:rsidRDefault="4446FCF2" w14:paraId="10593CAA" w14:textId="541E5F8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Consolas" w:hAnsi="Consolas" w:eastAsia="Consolas" w:cs="Consolas"/>
          <w:noProof w:val="0"/>
          <w:sz w:val="24"/>
          <w:szCs w:val="24"/>
          <w:lang w:val="pt-BR"/>
        </w:rPr>
        <w:t>main.c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0D7F2180" w:rsidR="4446FCF2">
        <w:rPr>
          <w:rFonts w:ascii="Consolas" w:hAnsi="Consolas" w:eastAsia="Consolas" w:cs="Consolas"/>
          <w:noProof w:val="0"/>
          <w:sz w:val="24"/>
          <w:szCs w:val="24"/>
          <w:lang w:val="pt-BR"/>
        </w:rPr>
        <w:t>stats.c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0D7F2180" w:rsidR="4446FCF2">
        <w:rPr>
          <w:rFonts w:ascii="Consolas" w:hAnsi="Consolas" w:eastAsia="Consolas" w:cs="Consolas"/>
          <w:noProof w:val="0"/>
          <w:sz w:val="24"/>
          <w:szCs w:val="24"/>
          <w:lang w:val="pt-BR"/>
        </w:rPr>
        <w:t>sched.c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, entre outros módulos auxiliares</w:t>
      </w:r>
    </w:p>
    <w:p w:rsidR="4446FCF2" w:rsidP="0D7F2180" w:rsidRDefault="4446FCF2" w14:paraId="33CE7C3E" w14:textId="2433270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função </w:t>
      </w:r>
      <w:r w:rsidRPr="0D7F2180" w:rsidR="4446FCF2">
        <w:rPr>
          <w:rFonts w:ascii="Consolas" w:hAnsi="Consolas" w:eastAsia="Consolas" w:cs="Consolas"/>
          <w:noProof w:val="0"/>
          <w:sz w:val="24"/>
          <w:szCs w:val="24"/>
          <w:lang w:val="pt-BR"/>
        </w:rPr>
        <w:t>accounting()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adaptada para gerar as métricas TME, TMB e TMT.</w:t>
      </w:r>
    </w:p>
    <w:p w:rsidR="4446FCF2" w:rsidP="0D7F2180" w:rsidRDefault="4446FCF2" w14:paraId="01E4464A" w14:textId="7821AA04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2.2 Algoritmos Implementados</w:t>
      </w:r>
    </w:p>
    <w:p w:rsidR="4446FCF2" w:rsidP="0D7F2180" w:rsidRDefault="4446FCF2" w14:paraId="6C01CE42" w14:textId="37B1BB3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FIFO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: Primeiro processo a chegar é o primeiro a ser executado.</w:t>
      </w:r>
    </w:p>
    <w:p w:rsidR="4446FCF2" w:rsidP="0D7F2180" w:rsidRDefault="4446FCF2" w14:paraId="7AB9E57D" w14:textId="503B8A3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SJF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: Prioriza processos com menor tempo restante.</w:t>
      </w:r>
    </w:p>
    <w:p w:rsidR="4446FCF2" w:rsidP="0D7F2180" w:rsidRDefault="4446FCF2" w14:paraId="550ED033" w14:textId="0E341E6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LJF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: Prioriza processos com maior tempo restante.</w:t>
      </w:r>
    </w:p>
    <w:p w:rsidR="4446FCF2" w:rsidP="0D7F2180" w:rsidRDefault="4446FCF2" w14:paraId="6798D179" w14:textId="4132F1E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 STATIC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: Utiliza duas filas fixas conforme o tempo restante.</w:t>
      </w:r>
    </w:p>
    <w:p w:rsidR="4446FCF2" w:rsidP="0D7F2180" w:rsidRDefault="4446FCF2" w14:paraId="01E522A5" w14:textId="2B479D0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 DYNAMIC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: Reorganiza processos entre filas conforme eventos.</w:t>
      </w:r>
    </w:p>
    <w:p w:rsidR="4446FCF2" w:rsidP="0D7F2180" w:rsidRDefault="4446FCF2" w14:paraId="10636AA1" w14:textId="535E808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 DYNAMIC QUANTUM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: Realimenta com base no uso do quantum disponível.</w:t>
      </w:r>
    </w:p>
    <w:p w:rsidR="4446FCF2" w:rsidP="0D7F2180" w:rsidRDefault="4446FCF2" w14:paraId="62A68C5E" w14:textId="16F5E790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2.3 Coleta e Análise de Dados</w:t>
      </w:r>
    </w:p>
    <w:p w:rsidR="4446FCF2" w:rsidP="0D7F2180" w:rsidRDefault="4446FCF2" w14:paraId="1302AF8C" w14:textId="1054AB35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Para cada algoritmo, foram realizadas 10 execuções para os seguintes tamanhos de carga: 10 a 100 processos (em múltiplos de 10). Os resultados foram registrados via script shell e analisados com Python (</w:t>
      </w:r>
      <w:r w:rsidRPr="0D7F2180" w:rsidR="4446FCF2">
        <w:rPr>
          <w:rFonts w:ascii="Consolas" w:hAnsi="Consolas" w:eastAsia="Consolas" w:cs="Consolas"/>
          <w:noProof w:val="0"/>
          <w:sz w:val="24"/>
          <w:szCs w:val="24"/>
          <w:lang w:val="pt-BR"/>
        </w:rPr>
        <w:t>pandas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0D7F2180" w:rsidR="4446FCF2">
        <w:rPr>
          <w:rFonts w:ascii="Consolas" w:hAnsi="Consolas" w:eastAsia="Consolas" w:cs="Consolas"/>
          <w:noProof w:val="0"/>
          <w:sz w:val="24"/>
          <w:szCs w:val="24"/>
          <w:lang w:val="pt-BR"/>
        </w:rPr>
        <w:t>matplotlib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w:rsidR="4446FCF2" w:rsidP="0D7F2180" w:rsidRDefault="4446FCF2" w14:paraId="132E9F1B" w14:textId="54D06B05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Resultados e Discussão</w:t>
      </w:r>
    </w:p>
    <w:p w:rsidR="4446FCF2" w:rsidP="0D7F2180" w:rsidRDefault="4446FCF2" w14:paraId="15E49644" w14:textId="47A958B7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3.1 Gráfico: Tempo Médio de Espera</w:t>
      </w:r>
    </w:p>
    <w:p w:rsidR="4446FCF2" w:rsidP="0D7F2180" w:rsidRDefault="4446FCF2" w14:paraId="755A25B4" w14:textId="5EA1375E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Gráfico TME</w:t>
      </w:r>
    </w:p>
    <w:p w:rsidR="4446FCF2" w:rsidP="0D7F2180" w:rsidRDefault="4446FCF2" w14:paraId="1966184D" w14:textId="7CCBA3C9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Gráfico 1 – Tempo médio de espera (TME) por algoritmo, com barras de erro representando o desvio padrão.</w:t>
      </w:r>
    </w:p>
    <w:p w:rsidR="4446FCF2" w:rsidP="0D7F2180" w:rsidRDefault="4446FCF2" w14:paraId="62012AEF" w14:textId="3C7E914C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3.2 Análise</w:t>
      </w:r>
    </w:p>
    <w:p w:rsidR="4446FCF2" w:rsidP="0D7F2180" w:rsidRDefault="4446FCF2" w14:paraId="33EC6584" w14:textId="715E1CB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algoritmo </w:t>
      </w: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SJF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apresentou o menor TME na maioria dos cenários, como esperado, por priorizar processos curtos.</w:t>
      </w:r>
    </w:p>
    <w:p w:rsidR="4446FCF2" w:rsidP="0D7F2180" w:rsidRDefault="4446FCF2" w14:paraId="2CFA2B0A" w14:textId="74B7DED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LJF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, por priorizar processos longos, teve desempenho inferior.</w:t>
      </w:r>
    </w:p>
    <w:p w:rsidR="4446FCF2" w:rsidP="0D7F2180" w:rsidRDefault="4446FCF2" w14:paraId="373C418A" w14:textId="2CE1526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Os algoritmos com prioridade dinâmica (</w:t>
      </w: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 DYNAMIC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 DYNAMIC QUANTUM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) obtiveram desempenho intermediário e estável.</w:t>
      </w:r>
    </w:p>
    <w:p w:rsidR="4446FCF2" w:rsidP="0D7F2180" w:rsidRDefault="4446FCF2" w14:paraId="463CA42F" w14:textId="7FB5896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A variação no TME cresce com o número de processos em todos os algoritmos, mas o impacto é maior nas políticas menos eficientes (como LJF).</w:t>
      </w:r>
    </w:p>
    <w:p w:rsidR="4446FCF2" w:rsidP="0D7F2180" w:rsidRDefault="4446FCF2" w14:paraId="23B4D246" w14:textId="5D94FD7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Os algoritmos com múltiplas filas tendem a suavizar picos de espera, beneficiando cargas maiores.</w:t>
      </w:r>
    </w:p>
    <w:p w:rsidR="4446FCF2" w:rsidP="0D7F2180" w:rsidRDefault="4446FCF2" w14:paraId="2521E2E0" w14:textId="572C0284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Conclusão</w:t>
      </w:r>
    </w:p>
    <w:p w:rsidR="4446FCF2" w:rsidP="0D7F2180" w:rsidRDefault="4446FCF2" w14:paraId="48FE398A" w14:textId="5CE309FC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>Os resultados confirmam que a escolha do algoritmo de escalonamento impacta diretamente a eficiência do sistema. O SJF apresenta o melhor desempenho em TME, mas é de difícil aplicação prática por exigir conhecimento prévio do tempo de execução. Algoritmos com múltiplas filas e realimentação, como o PRIO DYNAMIC QUANTUM, demonstraram bom equilíbrio entre desempenho e adaptabilidade.</w:t>
      </w:r>
    </w:p>
    <w:p w:rsidR="4446FCF2" w:rsidP="0D7F2180" w:rsidRDefault="4446FCF2" w14:paraId="2FE0A09C" w14:textId="180BD481">
      <w:pPr>
        <w:spacing w:before="240" w:beforeAutospacing="off" w:after="240" w:afterAutospacing="off"/>
      </w:pPr>
      <w:r w:rsidRPr="0D7F2180" w:rsidR="4446FC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Referências</w:t>
      </w:r>
    </w:p>
    <w:p w:rsidR="4446FCF2" w:rsidP="0D7F2180" w:rsidRDefault="4446FCF2" w14:paraId="702F85F6" w14:textId="7C01F1C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Silberschatz, A., Galvin, P. B., &amp; Gagne, G. (2018). </w:t>
      </w:r>
      <w:r w:rsidRPr="0D7F2180" w:rsidR="4446FCF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Operating System Concepts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(10th ed.).</w:t>
      </w:r>
    </w:p>
    <w:p w:rsidR="4446FCF2" w:rsidP="0D7F2180" w:rsidRDefault="4446FCF2" w14:paraId="36246A89" w14:textId="06EF385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740ebcfd330b4fa0">
        <w:r w:rsidRPr="0D7F2180" w:rsidR="4446FCF2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https://github.com/labepi/sched_sim</w:t>
        </w:r>
      </w:hyperlink>
    </w:p>
    <w:p w:rsidR="4446FCF2" w:rsidP="0D7F2180" w:rsidRDefault="4446FCF2" w14:paraId="221F21BF" w14:textId="354B3BB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Sociedade Brasileira de Computação. </w:t>
      </w:r>
      <w:r w:rsidRPr="0D7F2180" w:rsidR="4446FCF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Modelo SBC para Publicação de Artigos</w:t>
      </w:r>
      <w:r w:rsidRPr="0D7F2180" w:rsidR="4446FCF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Disponível em: </w:t>
      </w:r>
      <w:hyperlink r:id="R225f5312b5f54028">
        <w:r w:rsidRPr="0D7F2180" w:rsidR="4446FCF2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https://www.sbc.org.br/wp-content/uploads/2024/07/modelosparapublicaodeartigos.zip</w:t>
        </w:r>
      </w:hyperlink>
    </w:p>
    <w:p w:rsidR="0D7F2180" w:rsidP="0D7F2180" w:rsidRDefault="0D7F2180" w14:paraId="10B44B34" w14:textId="63DBC41E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f9b8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f90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ea1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4fc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ca9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c3d4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830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e52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5E08EE"/>
    <w:rsid w:val="036AD9C5"/>
    <w:rsid w:val="0D7F2180"/>
    <w:rsid w:val="1395F807"/>
    <w:rsid w:val="37630E72"/>
    <w:rsid w:val="443DB99E"/>
    <w:rsid w:val="4446FCF2"/>
    <w:rsid w:val="49EB8C1B"/>
    <w:rsid w:val="60A4273F"/>
    <w:rsid w:val="795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08EE"/>
  <w15:chartTrackingRefBased/>
  <w15:docId w15:val="{2A5ED63A-5328-4061-A327-A4E893A9C9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D7F2180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0D7F218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euemail@exemplo.com" TargetMode="External" Id="R2bdbf66e9e494151" /><Relationship Type="http://schemas.openxmlformats.org/officeDocument/2006/relationships/hyperlink" Target="https://github.com/labepi/sched_sim" TargetMode="External" Id="R740ebcfd330b4fa0" /><Relationship Type="http://schemas.openxmlformats.org/officeDocument/2006/relationships/hyperlink" Target="https://www.sbc.org.br/wp-content/uploads/2024/07/modelosparapublicaodeartigos.zip" TargetMode="External" Id="R225f5312b5f54028" /><Relationship Type="http://schemas.openxmlformats.org/officeDocument/2006/relationships/numbering" Target="numbering.xml" Id="R8ea432976d7444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2025-06-24T01:13:33.5561661Z</dcterms:created>
  <dcterms:modified xsi:type="dcterms:W3CDTF">2025-06-24T02:30:35.2561897Z</dcterms:modified>
  <dc:creator>Jadson Hipólito de Almeida</dc:creator>
  <lastModifiedBy>Jadson Hipólito de Almeida</lastModifiedBy>
</coreProperties>
</file>