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Status do Projeto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Visão geral, progresso e roadmap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8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Status do Projeto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Status geral: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MVP em desenvolvimento ativo — Fases 1–4 + UX-01 + QA-01 + Sprints 1–4 + OBS-01 concluídas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plataforma cognitiva de aprendizagem baseada em neurociência. Seu objetivo é transformar consumo passivo de conteúdo em retenção de longo prazo, desenvolvimento de habilidades e consolidação cognitiva através de revisão espaçada, aprendizado ativo e gamificação inteligente.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Posicionamento: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"Sistema Operacional de Aprendizagem" — o usuário não sente que está apenas estudando, sente que está evoluindo cognitivamente.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Progresso do MVP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Progresso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(Next.js 15 + Supabase)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(Magic Link)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 de Conteúdo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Engine (algoritmos)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Revisão Espaçada (SM-2)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Flashcards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Tree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Cognitivo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Parcial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Segurança (OWASP + LGPD)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Validação UX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de Testes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Observabilidade (Sentry + PostHog)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IA (Geração de Flashcards + Coach + Quiz + Análise)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Gamificação (Conquistas)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com métricas reais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Configurações + Export/Import JSON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PWA (Instalável + Push Notifications)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Atual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Linguagem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 (strict)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Backend/Auth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Banco de Dados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PostgreSQL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Supabase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Formulários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Sentry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 Utilities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Linter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ESLint + Next.js config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Dev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localhost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3003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Implementadas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1 — Infraestrutura e Migração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Migração de SPA monolítica (index.html + React CDN) para Next.js 15 App Router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TypeScript strict (zero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TailwindCSS com design system dark/light via CSS custom properties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Estrutura de pastas modular: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components/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modules/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store/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hooks/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lib/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types/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temas dark/light com flash-prevention (script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Landing page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public/landing.html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Super admin configurado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2 — Integração Supabase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via Magic Link com callback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Middleware Next.js protegendo todas as rotas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/app/*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 completo com 9 tabelas + RLS ativo em todas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Trigger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on_auth_user_created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criação automática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AppContext com carregamento paralelo de 4 queries no mount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Fallback para localStorage (modo offline/dev)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API Route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conformidade 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LGPD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3 — 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 módulos de algoritmos cognitivos com 76 testes unitários: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Algoritmo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`EF_new = max(1.3, EF + 0.1 − (5−q)(0.08+(5−q)×0.02)) + bônus responseTime`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Modelo de Retenção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Ebbinghaus: `R(t) = 100 × e^(−t/S)`, `S = intervalDays × easeFactor`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Risco de Esquecimento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high: R&lt;40 ou vencido; medium: R&lt;65 ou vence&lt;1d; low: demais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Fila de Revisão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Ordena por risco (high→medium→low), desempate por nextReview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`base(mastery) × min(1, R/100)` → 0–100 por card e por conteúdo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velocity = avg(XP últimos 7d), daysToLevelUp, trend por metades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Pirâmide de Glasser: notas×10% + destaques×20% + ensino×30% + recall×40%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`retention×0.35 + mastery×0.30 + consistency×0.20 + activeLearning×0.15`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4 — Segurança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HTTP Security Headers: CSP, HSTS, X-Frame-Options:DENY, X-Content-Type-Options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Rate Limiting: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Validação de inputs: schemas Zod para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Sanitização: stripHtml, escapeHtml, sanitizeFileName, isValidMimeType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RBAC: hierarquia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 → admin → super_admin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middleware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Security Logger: JSON estruturado, sanitização de campos sensíveis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LGPD: banner de consentimento + exclusão completa de dados via API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UX-01 — Sistema Global de Validação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Componentes: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FormField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FormError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FormHint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LoadingButton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Formulários refatorados: Login, Signup, AddContentModal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React Hook Form + zodResolver em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novalidate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todos os forms (sem popup nativo do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Mensagens de erro em PT-BR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role="alert"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setFocus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primeiro campo com erro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aria-describedby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conectando campos a erros e hints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Labels com asterisco (*) para campos obrigatórios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QA-01 — Engenharia de Qualidade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260 testes unitários passando (21 arquivos Vitest)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7 specs Playwright (multi-project: setup / chromium / authenticated)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Testing Library + jsdom para testes de componentes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Mock pattern para Supabase (builder chain)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Page Objects: LibraryPage, ReviewPage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E2E via Supabase Admin API → storageState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Thresholds de cobertura: 80% statements/functions/lines, 70% branches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Pendentes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Dashboard Real (Fase 5 — prioritária)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Métricas de retenção lidas do Supabase (não apenas localStorage)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Usar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calcRetention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DashboardView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Cards "em risco" baseados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forgettingRisk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Gráfico de progresso por conteúdo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Streak real persistido no banco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Leaderboard básico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Routes + Edge Functions (Fase 5)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endpoint de revisão usando SM-2 aprimorado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Edge Function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daily-retention-snapshot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snapshot diário de retenção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Geração automática de flashcards via Anthropic API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Sugestão de conteúdos baseada em retenção e cognitive score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Gamificação Avançada (Fase 6)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Sistema de conquistas (badges)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Notificações de revisão agendada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Painel Admin e Configurações (Fase 7)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Painel super admin (gestão de usuários, analytics globais)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Configurações de perfil (avatar, preferências)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Exportação de dados pessoais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Google OAuth ativo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Status por Camada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Roteamento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protegendo `/app/*`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UI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Login + Signup com Magic Link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modal com validação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Falta highlights e timer Pomodoro real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(Flashcards 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Interface de revisão funcional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parcialmente reais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cálculo de progressão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Tema dark/light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Flash-prevention implementado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Acessibilidade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Labels, aria-*, role=alert, keyboard nav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Responsividade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Desktop prioritário; mobile parcial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(Supabase)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(Magic Link)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free tier pode ocorrer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RLS em todas as tabelas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`auth.uid() = user_id`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Schema de 9 tabelas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Migrações aplicadas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de criação de usuário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`on_auth_user_created`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 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`daily-retention-snapshot`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Google OAuth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Código pronto; falta Client ID/Secret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Backups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Dependente do plano Supabase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17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Retention Model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Forgetting Risk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Scheduling (fila de revisão)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OpenAI configurado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`OPENAI_API_KEY` em `.env.local`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Anthropic configurado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`ANTHROPIC_API_KEY` em `.env.local`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Prompts estruturados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`src/lib/ai/prompts.ts`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flashcards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API route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quizzes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Resumo de conteúdo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Segurança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Referência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A01 Broken Access Control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+ RLS + RBAC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A02 Cryptographic Failures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bcrypt/RS256 + HSTS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A03 Injection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+ escapeHtml + Supabase parametrizado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A04 Insecure Design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LGPD consent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A05 Security Misconfiguration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Security headers completos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A06 Vulnerable Components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npm audit ok; Dependabot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A07 Auth Failures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Supabase Auth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A08 Data Integrity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CSP + MIME validation implementados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A09 Security Logging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Logger implementado; Sentry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A10 SSRF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N/A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Sem requests a URLs de usuário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Quantidade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Unitários (Vitest)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260 passando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test:unit`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E2E (Playwright)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specs (3 projetos)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test:e2e`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Cobertura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threshold 80%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test:coverage`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Bugs Conhecidos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BUG-AUTH-01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Supabase free tier no Magic Link (&gt;3 emails/hora)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Mitigado (config ajustada)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BUG-MOBILE-01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Layout mobile parcialmente responsivo em algumas telas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Baixo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Backlog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BUG-DASH-01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exibe métricas parcialmente do localStorage em vez do 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BUG-FOCUS-01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 não persiste highlights no banco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Roadmap por Fase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5 — Dashboard Real e API Routes (próxima)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o Cognitive Engine ao Supabase e exibir métricas reais.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Dashboard com métricas de retenção reais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SM-2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Edge Function de snapshot diário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flashcards via IA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Streak real no banco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6 — Gamificação Avançada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Aumentar engajamento com mecânicas inteligentes de progressão.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badges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Notificações de revisão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7 — Admin e Configurações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Ferramentas de gestão e personalização.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Painel super admin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Configurações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Exportação de dados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Google OAuth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8 — IA Adaptativa (visão de longo prazo)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Personalização profunda baseada em comportamento cognitivo.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Currículo adaptativo por risco de esquecimento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dinâmica de quizzes contextuais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Detecção automática de lacunas de conhecimento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Second brain cognitiva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Decisões Arquiteturais Importantes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App Router em vez de Pages Router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Server components, layouts aninhados, melhor performance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em vez de backend próprio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Velocidade de desenvolvimento no MVP; migração para NestJS planejada na Fase 8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localStorage como fallback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Garantir funcionamento offline e em desenvolvimento sem Supabase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v4 com `.refine()` para email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`.email()` deprecado no Zod v4; regex garante validação consistente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`node` como ambiente padrão no 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Algoritmos puros não precisam de DOM; jsdom somente onde necessário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Admin API para auth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Magic Link não pode ser clicado automaticamente; `admin.generateLink` resolve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3003 em vez de 3000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Evitar conflito com outras aplicações locais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Próximos Passos (priorizados)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Dashboard Real: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DashboardView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API Route de Revisão: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com 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Geração de Flashcards IA: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endpoint usando Anthropic API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Sessão de Foco: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highlights persistidos no banco + timer Pomodoro real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6 — Gamificação: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badges e missões diárias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7 — 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ativar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Pontos de Atenção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Região Supabase `us-east-1`: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latência ~150ms do Brasil. Considerar migrar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sa-east-1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produção.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Senha do admin: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NeuroLearn@2025!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temporária — alterar antes de expor o app.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`.env.local`: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nunca commitar. Contém todas as chaves de API.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`SERVICE_ROLE_KEY`: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backend (Node.js). Nunca expor ao browser.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configurado no código mas precisa de Client ID/Secret no dashboard Supabase para ativar.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2026-06-08T17:39:40.442Z</dcterms:created>
  <dcterms:modified xsi:type="dcterms:W3CDTF">2026-06-08T17:39:40.443Z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