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Status do Projeto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Visão geral, progresso e roadmap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9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Status do Projeto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Status geral: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MVP em desenvolvimento ativo — Fases 1–4 + UX-01 + QA-01 + Sprints 1–4 + OBS-01 concluídas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plataforma cognitiva de aprendizagem baseada em neurociência. Seu objetivo é transformar consumo passivo de conteúdo em retenção de longo prazo, desenvolvimento de habilidades e consolidação cognitiva através de revisão espaçada, aprendizado ativo e gamificação inteligente.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Posicionamento: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"Sistema Operacional de Aprendizagem" — o usuário não sente que está apenas estudando, sente que está evoluindo cognitivamente.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Progresso do MVP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Progresso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(Next.js 15 + Supabase)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(Magic Link)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 de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Engine (algoritmos)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Revisão Espaçada (SM-2)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Flashcards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Tree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Cognitivo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Parcial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Segurança (OWASP + LGPD)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Validação UX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de Testes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Observabilidade (Sentry + PostHog)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IA (Geração de Flashcards + Coach + Quiz + Análise)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Gamificação (Conquistas)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com métricas reais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Configurações + Export/Import JSON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PWA (Instalável + Push Notifications)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Atual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Linguagem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 (strict)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Backend/Auth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Banco de Dados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PostgreSQL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Supabase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Formulários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Sentry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 Utilities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Linter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ESLint + Next.js config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Dev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localhost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3003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Implementadas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1 — Infraestrutura e Migração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Migração de SPA monolítica (index.html + React CDN) para Next.js 15 App Router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TypeScript strict (zero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TailwindCSS com design system dark/light via CSS custom properties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Estrutura de pastas modular: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components/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modules/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store/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hooks/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lib/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types/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temas dark/light com flash-prevention (script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Landing page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public/landing.html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Super admin configurado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2 — Integração Supabase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via Magic Link com callback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Middleware Next.js protegendo todas as rotas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/app/*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 completo com 9 tabelas + RLS ativo em todas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Trigger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on_auth_user_created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criação automática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AppContext com carregamento paralelo de 4 queries no mount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Fallback para localStorage (modo offline/dev)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API Route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conformidade 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LGPD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3 — 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 módulos de algoritmos cognitivos com 76 testes unitários: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`EF_new = max(1.3, EF + 0.1 − (5−q)(0.08+(5−q)×0.02)) + bônus responseTime`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Modelo de Retenção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Ebbinghaus: `R(t) = 100 × e^(−t/S)`, `S = intervalDays × easeFactor`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Risco de Esquecimento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high: R&lt;40 ou vencido; medium: R&lt;65 ou vence&lt;1d; low: demais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Fila de Revisão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Ordena por risco (high→medium→low), desempate por nextReview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`base(mastery) × min(1, R/100)` → 0–100 por card e por conteúdo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velocity = avg(XP últimos 7d), daysToLevelUp, trend por metades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Pirâmide de Glasser: notas×10% + destaques×20% + ensino×30% + recall×40%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`retention×0.35 + mastery×0.30 + consistency×0.20 + activeLearning×0.15`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4 — Segurança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HTTP Security Headers: CSP, HSTS, X-Frame-Options:DENY, X-Content-Type-Options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Rate Limiting: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Validação de inputs: schemas Zod para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Sanitização: stripHtml, escapeHtml, sanitizeFileName, isValidMimeType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RBAC: hierarquia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 → admin → super_admin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middleware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Security Logger: JSON estruturado, sanitização de campos sensíveis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LGPD: banner de consentimento + exclusão completa de dados via API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UX-01 — Sistema Global de Validação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Componentes: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FormField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FormError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FormHint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LoadingButton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Formulários refatorados: Login, Signup, AddContentModal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React Hook Form + zodResolver em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novalidate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todos os forms (sem popup nativo do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Mensagens de erro em PT-BR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role="alert"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setFocus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primeiro campo com erro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aria-describedby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conectando campos a erros e hints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Labels com asterisco (*) para campos obrigatórios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QA-01 — Engenharia de Qualidade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260 testes unitários passando (21 arquivos Vitest)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7 specs Playwright (multi-project: setup / chromium / authenticated)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Testing Library + jsdom para testes de componentes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Mock pattern para Supabase (builder chain)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Page Objects: LibraryPage, ReviewPage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E2E via Supabase Admin API → storageState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Thresholds de cobertura: 80% statements/functions/lines, 70% branches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Pendentes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Dashboard Real (Fase 5 — prioritária)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Métricas de retenção lidas do Supabase (não apenas localStorage)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Usar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calcRetention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DashboardView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Cards "em risco" baseados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forgettingRisk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Gráfico de progresso por conteúdo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Streak real persistido no banco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Leaderboard básico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Routes + Edge Functions (Fase 5)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endpoint de revisão usando SM-2 aprimorado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Edge Function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daily-retention-snapshot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snapshot diário de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Geração automática de flashcards via Anthropic API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Sugestão de conteúdos baseada em retenção e cognitive score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Gamificação Avançada (Fase 6)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Sistema de conquistas (badges)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Notificações de revisão agendada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Painel Admin e Configurações (Fase 7)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Painel super admin (gestão de usuários, analytics globais)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Configurações de perfil (avatar, preferências)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Exportação de dados pessoais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Google OAuth ativo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Status por Camada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Roteamento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protegendo `/app/*`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UI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Login + Signup com Magic Link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modal com validação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Falta highlights e timer Pomodoro real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(Flashcards 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Interface de revisão funcional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parcialmente reais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cálculo de progressão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Tema dark/light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Flash-prevention implementado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Acessibilidade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Labels, aria-*, role=alert, keyboard nav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Responsividade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Desktop prioritário; mobile parcial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(Supabase)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(Magic Link)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free tier pode ocorrer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RLS em todas as tabelas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`auth.uid() = user_id`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Schema de 9 tabelas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Migrações aplicadas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criação de usuário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`on_auth_user_created`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 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`daily-retention-snapshot`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Google OAuth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Código pronto; falta Client ID/Secret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Backups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Dependente do plano Supabase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17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Retention Model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Forgetting Risk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Scheduling (fila de revisão)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OpenAI configurado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`OPENAI_API_KEY` em `.env.local`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Anthropic configurado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`ANTHROPIC_API_KEY` em `.env.local`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Prompts estruturados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`src/lib/ai/prompts.ts`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 route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quizzes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Resumo de conteúdo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Segurança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A01 Broken Access Control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+ RLS + RBAC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A02 Cryptographic Failures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bcrypt/RS256 + HSTS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A03 Injection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+ escapeHtml + Supabase parametrizado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A04 Insecure Design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LGPD consent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A05 Security Misconfiguration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Security headers completos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A06 Vulnerable Components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npm audit ok; Dependabot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A07 Auth Failures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Supabase Auth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A08 Data Integrity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CSP + MIME validation implementados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A09 Security Logging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Logger implementado; Sentry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A10 SSRF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N/A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 requests a URLs de usuário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Quantidade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Unitários (Vitest)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260 passando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test:unit`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E2E (Playwright)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specs (3 projetos)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test:e2e`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Cobertura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threshold 80%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test:coverage`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Bugs Conhecidos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BUG-AUTH-01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Supabase free tier no Magic Link (&gt;3 emails/hora)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Mitigado (config ajustada)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BUG-MOBILE-01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Layout mobile parcialmente responsivo em algumas telas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Baixo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Backlog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BUG-DASH-01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exibe métricas parcialmente do localStorage em vez do 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BUG-FOCUS-01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 não persiste highlights no banco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Roadmap por Fase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5 — Dashboard Real e API Routes (próxima)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o Cognitive Engine ao Supabase e exibir métricas reais.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Dashboard com métricas de retenção reais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SM-2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Edge Function de snapshot diário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flashcards via IA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Streak real no banco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6 — Gamificação Avançada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Aumentar engajamento com mecânicas inteligentes de progressão.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badges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Notificações de revisão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7 — Admin e Configurações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Ferramentas de gestão e personalização.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Painel super admin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Configurações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Exportação de dados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Google OAuth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8 — IA Adaptativa (visão de longo prazo)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Personalização profunda baseada em comportamento cognitivo.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Currículo adaptativo por risco de esquecimento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dinâmica de quizzes contextuais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Detecção automática de lacunas de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Second brain cognitiva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Decisões Arquiteturais Importantes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App Router em vez de Pages Router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Server components, layouts aninhados, melhor performance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em vez de backend próprio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Velocidade de desenvolvimento no MVP; migração para NestJS planejada na Fase 8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localStorage como fallback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Garantir funcionamento offline e em desenvolvimento sem Supabase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v4 com `.refine()` para email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`.email()` deprecado no Zod v4; regex garante validação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`node` como ambiente padrão no 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Algoritmos puros não precisam de DOM; jsdom somente onde necessário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Admin API para auth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Magic Link não pode ser clicado automaticamente; `admin.generateLink` resolve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3003 em vez de 3000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Evitar conflito com outras aplicações locais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Próximos Passos (priorizados)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Dashboard Real: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DashboardView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API Route de Revisão: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Geração de Flashcards 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endpoint usando Anthropic API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Sessão de Foco: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highlights persistidos no banco + timer Pomodoro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6 — Gamificação: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badges e missões diárias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7 — 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ativar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Pontos de Atenção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Região Supabase `us-east-1`: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latência ~150ms do Brasil. Considerar migrar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sa-east-1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produção.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Senha do admin: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NeuroLearn@2025!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temporária — alterar antes de expor o app.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`.env.local`: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nunca commitar. Contém todas as chaves de API.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`SERVICE_ROLE_KEY`: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backend (Node.js). Nunca expor ao browser.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configurado no código mas precisa de Client ID/Secret no dashboard Supabase para ativar.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2026-06-10T01:13:01.321Z</dcterms:created>
  <dcterms:modified xsi:type="dcterms:W3CDTF">2026-06-10T01:13:01.322Z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