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ACB5D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</w:pPr>
      <w:bookmarkStart w:id="0" w:name="_Toc30927"/>
      <w:bookmarkEnd w:id="0"/>
      <w:bookmarkStart w:id="1" w:name="_Toc28177"/>
      <w:bookmarkEnd w:id="1"/>
      <w:bookmarkStart w:id="2" w:name="_Toc28872"/>
      <w:bookmarkEnd w:id="2"/>
      <w:bookmarkStart w:id="3" w:name="_Toc7001"/>
      <w:bookmarkEnd w:id="3"/>
      <w:bookmarkStart w:id="4" w:name="_Toc11530"/>
      <w:bookmarkEnd w:id="4"/>
      <w:bookmarkStart w:id="5" w:name="_Toc17239"/>
      <w:bookmarkEnd w:id="5"/>
      <w:bookmarkStart w:id="6" w:name="_Toc16117"/>
      <w:bookmarkEnd w:id="6"/>
      <w:bookmarkStart w:id="7" w:name="_Toc8140"/>
      <w:bookmarkEnd w:id="7"/>
      <w:bookmarkStart w:id="8" w:name="_Toc21983"/>
      <w:r>
        <w:rPr>
          <w:rFonts w:hint="eastAsia" w:asciiTheme="majorEastAsia" w:hAnsiTheme="majorEastAsia" w:eastAsiaTheme="majorEastAsia" w:cstheme="majorEastAsia"/>
          <w:b/>
          <w:bCs/>
          <w:sz w:val="52"/>
          <w:szCs w:val="52"/>
          <w:lang w:val="en-US" w:eastAsia="zh-CN"/>
        </w:rPr>
        <w:t>体外效应器与解码器</w:t>
      </w:r>
    </w:p>
    <w:p w14:paraId="511367B8">
      <w:pPr>
        <w:jc w:val="center"/>
        <w:rPr>
          <w:rFonts w:hint="eastAsia" w:ascii="宋体" w:hAnsi="宋体" w:eastAsia="宋体" w:cs="宋体"/>
        </w:rPr>
      </w:pPr>
      <w:r>
        <w:rPr>
          <w:rFonts w:hint="eastAsia" w:asciiTheme="majorEastAsia" w:hAnsiTheme="majorEastAsia" w:eastAsiaTheme="majorEastAsia" w:cstheme="majorEastAsia"/>
          <w:b/>
          <w:bCs/>
          <w:sz w:val="52"/>
          <w:szCs w:val="52"/>
        </w:rPr>
        <w:t>通信协议</w:t>
      </w:r>
      <w:bookmarkEnd w:id="8"/>
    </w:p>
    <w:p w14:paraId="707EED69">
      <w:pPr>
        <w:pStyle w:val="14"/>
        <w:jc w:val="left"/>
        <w:outlineLvl w:val="9"/>
        <w:rPr>
          <w:rFonts w:hint="eastAsia" w:ascii="宋体" w:hAnsi="宋体" w:eastAsia="宋体" w:cs="宋体"/>
        </w:rPr>
      </w:pPr>
    </w:p>
    <w:p w14:paraId="5066C0BE">
      <w:pPr>
        <w:jc w:val="center"/>
        <w:rPr>
          <w:rFonts w:hint="eastAsia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</w:pPr>
      <w:bookmarkStart w:id="9" w:name="_Toc14555"/>
      <w:bookmarkEnd w:id="9"/>
      <w:bookmarkStart w:id="10" w:name="_Toc27760"/>
      <w:bookmarkEnd w:id="10"/>
      <w:bookmarkStart w:id="11" w:name="_Toc2458"/>
      <w:bookmarkEnd w:id="11"/>
      <w:bookmarkStart w:id="12" w:name="_Toc9944"/>
      <w:bookmarkEnd w:id="12"/>
      <w:bookmarkStart w:id="13" w:name="_Toc28699"/>
      <w:bookmarkEnd w:id="13"/>
      <w:bookmarkStart w:id="14" w:name="_Toc31068"/>
      <w:bookmarkEnd w:id="14"/>
      <w:bookmarkStart w:id="15" w:name="_Toc3972"/>
      <w:bookmarkEnd w:id="15"/>
      <w:bookmarkStart w:id="16" w:name="_Toc22057"/>
      <w:bookmarkEnd w:id="16"/>
      <w:bookmarkStart w:id="17" w:name="_Toc31345"/>
      <w:bookmarkStart w:id="18" w:name="_Toc17516"/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V1.</w:t>
      </w:r>
      <w:bookmarkEnd w:id="17"/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.</w:t>
      </w:r>
      <w:bookmarkEnd w:id="18"/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  <w:lang w:val="en-US" w:eastAsia="zh-CN"/>
        </w:rPr>
        <w:t>0</w:t>
      </w:r>
    </w:p>
    <w:p w14:paraId="10FD0C92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56D804D2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383DC694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34F7F0E3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26E0F521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1F28C377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79DF62DA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09E02EFF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7877B264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2303AAA7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5EB69A1D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1E433563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1363CB31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7676E16D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49B30F81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756699E8">
      <w:pPr>
        <w:snapToGrid/>
        <w:spacing w:line="240" w:lineRule="auto"/>
        <w:rPr>
          <w:rFonts w:hint="eastAsia" w:ascii="宋体" w:hAnsi="宋体" w:eastAsia="宋体" w:cs="宋体"/>
        </w:rPr>
      </w:pPr>
    </w:p>
    <w:p w14:paraId="7C2B5582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257C62BA">
      <w:pPr>
        <w:snapToGrid/>
        <w:spacing w:before="0" w:after="0" w:line="240" w:lineRule="auto"/>
        <w:jc w:val="both"/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2FE42ED8">
      <w:pPr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br w:type="page"/>
      </w:r>
    </w:p>
    <w:p w14:paraId="5FE5F3ED">
      <w:pPr>
        <w:snapToGrid/>
        <w:spacing w:before="0" w:after="0" w:line="240" w:lineRule="auto"/>
        <w:jc w:val="both"/>
        <w:rPr>
          <w:rFonts w:hint="eastAsia" w:ascii="宋体" w:hAnsi="宋体" w:eastAsia="宋体" w:cs="宋体"/>
          <w:color w:val="000000"/>
          <w:sz w:val="21"/>
        </w:rPr>
      </w:pP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5190"/>
        <w:gridCol w:w="1185"/>
        <w:gridCol w:w="1410"/>
      </w:tblGrid>
      <w:tr w14:paraId="3EE332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CBB4AD">
            <w:pPr>
              <w:snapToGrid/>
              <w:spacing w:before="0" w:after="0" w:line="240" w:lineRule="auto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版本号</w:t>
            </w:r>
          </w:p>
        </w:tc>
        <w:tc>
          <w:tcPr>
            <w:tcW w:w="5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DF01B4">
            <w:pPr>
              <w:snapToGrid/>
              <w:spacing w:before="0" w:after="0" w:line="240" w:lineRule="auto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修改说明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511A59">
            <w:pPr>
              <w:snapToGrid/>
              <w:spacing w:before="0" w:after="0" w:line="240" w:lineRule="auto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修改人</w:t>
            </w:r>
          </w:p>
        </w:tc>
        <w:tc>
          <w:tcPr>
            <w:tcW w:w="1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6CBEDF">
            <w:pPr>
              <w:snapToGrid/>
              <w:spacing w:before="0" w:after="0" w:line="240" w:lineRule="auto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日期</w:t>
            </w:r>
          </w:p>
        </w:tc>
      </w:tr>
      <w:tr w14:paraId="77E69F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0C894A">
            <w:pPr>
              <w:snapToGrid/>
              <w:spacing w:before="0" w:after="0" w:line="240" w:lineRule="auto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V1.0.0</w:t>
            </w:r>
          </w:p>
        </w:tc>
        <w:tc>
          <w:tcPr>
            <w:tcW w:w="519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FB97E6">
            <w:pPr>
              <w:snapToGrid/>
              <w:spacing w:before="0" w:after="0" w:line="240" w:lineRule="auto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1.初版制定；</w:t>
            </w:r>
          </w:p>
        </w:tc>
        <w:tc>
          <w:tcPr>
            <w:tcW w:w="118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FF3F5A">
            <w:pPr>
              <w:snapToGrid/>
              <w:spacing w:before="0" w:after="0" w:line="240" w:lineRule="auto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LJW</w:t>
            </w:r>
          </w:p>
        </w:tc>
        <w:tc>
          <w:tcPr>
            <w:tcW w:w="141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2E2FA5">
            <w:pPr>
              <w:snapToGrid/>
              <w:spacing w:before="0" w:after="0" w:line="240" w:lineRule="auto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sz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sz w:val="1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-1</w:t>
            </w:r>
            <w:r>
              <w:rPr>
                <w:rFonts w:hint="eastAsia" w:ascii="宋体" w:hAnsi="宋体" w:eastAsia="宋体" w:cs="宋体"/>
                <w:color w:val="000000"/>
                <w:sz w:val="18"/>
                <w:lang w:val="en-US" w:eastAsia="zh-CN"/>
              </w:rPr>
              <w:t>7</w:t>
            </w:r>
          </w:p>
        </w:tc>
      </w:tr>
    </w:tbl>
    <w:p w14:paraId="782C10C6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4D8C74B7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206662D4">
      <w:pPr>
        <w:snapToGrid/>
        <w:spacing w:before="0" w:after="0" w:line="24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 </w:t>
      </w:r>
    </w:p>
    <w:p w14:paraId="12EA2A6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sdt>
      <w:sdtPr>
        <w:rPr>
          <w:rFonts w:ascii="宋体" w:hAnsi="宋体" w:eastAsia="宋体" w:cstheme="minorBidi"/>
          <w:color w:val="333333"/>
          <w:kern w:val="2"/>
          <w:sz w:val="21"/>
          <w:szCs w:val="22"/>
          <w:lang w:val="en-US" w:eastAsia="zh-CN" w:bidi="ar-SA"/>
        </w:rPr>
        <w:id w:val="147463619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color w:val="333333"/>
          <w:kern w:val="2"/>
          <w:sz w:val="22"/>
          <w:szCs w:val="22"/>
          <w:lang w:val="en-US" w:eastAsia="zh-CN" w:bidi="ar-SA"/>
        </w:rPr>
      </w:sdtEndPr>
      <w:sdtContent>
        <w:p w14:paraId="30E8F16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0"/>
              <w:szCs w:val="20"/>
            </w:rPr>
          </w:pPr>
          <w:bookmarkStart w:id="112" w:name="_GoBack"/>
          <w:bookmarkEnd w:id="112"/>
          <w:r>
            <w:rPr>
              <w:rFonts w:hint="eastAsia" w:ascii="宋体" w:hAnsi="宋体" w:eastAsia="宋体" w:cs="宋体"/>
              <w:sz w:val="20"/>
              <w:szCs w:val="20"/>
            </w:rPr>
            <w:t>目录</w:t>
          </w:r>
        </w:p>
        <w:p w14:paraId="48B7A272">
          <w:pPr>
            <w:pStyle w:val="10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 w:val="20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 w:val="20"/>
              <w:szCs w:val="20"/>
            </w:rPr>
            <w:instrText xml:space="preserve">TOC \o "1-4" \h \u </w:instrText>
          </w:r>
          <w:r>
            <w:rPr>
              <w:rFonts w:hint="eastAsia" w:ascii="宋体" w:hAnsi="宋体" w:eastAsia="宋体" w:cs="宋体"/>
              <w:sz w:val="20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_Toc23751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1.概述</w:t>
          </w:r>
          <w:r>
            <w:tab/>
          </w:r>
          <w:r>
            <w:fldChar w:fldCharType="begin"/>
          </w:r>
          <w:r>
            <w:instrText xml:space="preserve"> PAGEREF _Toc23751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38A87CE8">
          <w:pPr>
            <w:pStyle w:val="10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_Toc19930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2.术语</w:t>
          </w:r>
          <w:r>
            <w:tab/>
          </w:r>
          <w:r>
            <w:fldChar w:fldCharType="begin"/>
          </w:r>
          <w:r>
            <w:instrText xml:space="preserve"> PAGEREF _Toc19930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194EC2B8">
          <w:pPr>
            <w:pStyle w:val="10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_Toc19241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3.文档适用范围</w:t>
          </w:r>
          <w:r>
            <w:tab/>
          </w:r>
          <w:r>
            <w:fldChar w:fldCharType="begin"/>
          </w:r>
          <w:r>
            <w:instrText xml:space="preserve"> PAGEREF _Toc19241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494D8B53">
          <w:pPr>
            <w:pStyle w:val="10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_Toc17112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4.通信说明</w:t>
          </w:r>
          <w:r>
            <w:tab/>
          </w:r>
          <w:r>
            <w:fldChar w:fldCharType="begin"/>
          </w:r>
          <w:r>
            <w:instrText xml:space="preserve"> PAGEREF _Toc17112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1C664B8A">
          <w:pPr>
            <w:pStyle w:val="12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_Toc10598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 通信格式</w:t>
          </w:r>
          <w:r>
            <w:tab/>
          </w:r>
          <w:r>
            <w:fldChar w:fldCharType="begin"/>
          </w:r>
          <w:r>
            <w:instrText xml:space="preserve"> PAGEREF _Toc10598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3A6BD350">
          <w:pPr>
            <w:pStyle w:val="12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_Toc30619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4.2功能码列表</w:t>
          </w:r>
          <w:r>
            <w:tab/>
          </w:r>
          <w:r>
            <w:fldChar w:fldCharType="begin"/>
          </w:r>
          <w:r>
            <w:instrText xml:space="preserve"> PAGEREF _Toc30619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4B280212">
          <w:pPr>
            <w:pStyle w:val="12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_Toc1870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4.3 示例</w:t>
          </w:r>
          <w:r>
            <w:tab/>
          </w:r>
          <w:r>
            <w:fldChar w:fldCharType="begin"/>
          </w:r>
          <w:r>
            <w:instrText xml:space="preserve"> PAGEREF _Toc1870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155C8220">
          <w:pPr>
            <w:pStyle w:val="10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_Toc10605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5.</w:t>
          </w:r>
          <w:r>
            <w:rPr>
              <w:rFonts w:hint="eastAsia" w:ascii="宋体" w:hAnsi="宋体" w:eastAsia="宋体" w:cs="宋体"/>
            </w:rPr>
            <w:t>命令详情</w:t>
          </w:r>
          <w:r>
            <w:tab/>
          </w:r>
          <w:r>
            <w:fldChar w:fldCharType="begin"/>
          </w:r>
          <w:r>
            <w:instrText xml:space="preserve"> PAGEREF _Toc10605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5572C638">
          <w:pPr>
            <w:pStyle w:val="12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_Toc20181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5.1 经皮神经刺激器</w:t>
          </w:r>
          <w:r>
            <w:tab/>
          </w:r>
          <w:r>
            <w:fldChar w:fldCharType="begin"/>
          </w:r>
          <w:r>
            <w:instrText xml:space="preserve"> PAGEREF _Toc20181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61C1D2BD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_Toc32000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5.1</w:t>
          </w:r>
          <w:r>
            <w:rPr>
              <w:rFonts w:hint="eastAsia" w:ascii="宋体" w:hAnsi="宋体" w:eastAsia="宋体" w:cs="宋体"/>
              <w:lang w:val="en-US" w:eastAsia="zh-CN"/>
            </w:rPr>
            <w:t>.1 主</w:t>
          </w:r>
          <w:r>
            <w:rPr>
              <w:rFonts w:hint="eastAsia" w:ascii="宋体" w:hAnsi="宋体" w:eastAsia="宋体" w:cs="宋体"/>
            </w:rPr>
            <w:t>系统</w:t>
          </w:r>
          <w:r>
            <w:rPr>
              <w:rFonts w:hint="eastAsia" w:ascii="宋体" w:hAnsi="宋体" w:eastAsia="宋体" w:cs="宋体"/>
              <w:lang w:val="en-US" w:eastAsia="zh-CN"/>
            </w:rPr>
            <w:t>电源</w:t>
          </w:r>
          <w:r>
            <w:rPr>
              <w:rFonts w:hint="eastAsia" w:ascii="宋体" w:hAnsi="宋体" w:eastAsia="宋体" w:cs="宋体"/>
            </w:rPr>
            <w:t>指令</w:t>
          </w:r>
          <w:r>
            <w:rPr>
              <w:rFonts w:hint="eastAsia" w:ascii="宋体" w:hAnsi="宋体" w:eastAsia="宋体" w:cs="宋体"/>
              <w:lang w:eastAsia="zh-CN"/>
            </w:rPr>
            <w:t>（</w:t>
          </w:r>
          <w:r>
            <w:rPr>
              <w:rFonts w:hint="eastAsia" w:ascii="宋体" w:hAnsi="宋体" w:eastAsia="宋体" w:cs="宋体"/>
              <w:lang w:val="en-US" w:eastAsia="zh-CN"/>
            </w:rPr>
            <w:t>0x20</w:t>
          </w:r>
          <w:r>
            <w:rPr>
              <w:rFonts w:hint="eastAsia" w:ascii="宋体" w:hAnsi="宋体" w:eastAsia="宋体" w:cs="宋体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_Toc32000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1B731BB6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_Toc4682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5.1.</w:t>
          </w:r>
          <w:r>
            <w:rPr>
              <w:rFonts w:hint="eastAsia" w:ascii="宋体" w:hAnsi="宋体" w:eastAsia="宋体" w:cs="宋体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</w:rPr>
            <w:t xml:space="preserve"> 设备版本信息查询指令（0x2</w:t>
          </w:r>
          <w:r>
            <w:rPr>
              <w:rFonts w:hint="eastAsia" w:ascii="宋体" w:hAnsi="宋体" w:eastAsia="宋体" w:cs="宋体"/>
              <w:lang w:val="en-US" w:eastAsia="zh-CN"/>
            </w:rPr>
            <w:t>1</w:t>
          </w:r>
          <w:r>
            <w:rPr>
              <w:rFonts w:hint="eastAsia" w:ascii="宋体" w:hAnsi="宋体" w:eastAsia="宋体" w:cs="宋体"/>
            </w:rPr>
            <w:t>）</w:t>
          </w:r>
          <w:r>
            <w:tab/>
          </w:r>
          <w:r>
            <w:fldChar w:fldCharType="begin"/>
          </w:r>
          <w:r>
            <w:instrText xml:space="preserve"> PAGEREF _Toc4682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22421B5E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_Toc16956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</w:t>
          </w:r>
          <w:r>
            <w:rPr>
              <w:rFonts w:hint="eastAsia" w:ascii="宋体" w:hAnsi="宋体" w:eastAsia="宋体" w:cs="宋体"/>
              <w:lang w:val="en-US" w:eastAsia="zh-CN"/>
            </w:rPr>
            <w:t>1.3</w:t>
          </w:r>
          <w:r>
            <w:rPr>
              <w:rFonts w:hint="eastAsia" w:ascii="宋体" w:hAnsi="宋体" w:eastAsia="宋体" w:cs="宋体"/>
            </w:rPr>
            <w:t xml:space="preserve"> 参数和状态查询指令（0x30）</w:t>
          </w:r>
          <w:r>
            <w:tab/>
          </w:r>
          <w:r>
            <w:fldChar w:fldCharType="begin"/>
          </w:r>
          <w:r>
            <w:instrText xml:space="preserve"> PAGEREF _Toc16956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0D8ED95D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_Toc13665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</w:t>
          </w:r>
          <w:r>
            <w:rPr>
              <w:rFonts w:hint="eastAsia" w:ascii="宋体" w:hAnsi="宋体" w:eastAsia="宋体" w:cs="宋体"/>
              <w:lang w:val="en-US" w:eastAsia="zh-CN"/>
            </w:rPr>
            <w:t>1.4</w:t>
          </w:r>
          <w:r>
            <w:rPr>
              <w:rFonts w:hint="eastAsia" w:ascii="宋体" w:hAnsi="宋体" w:eastAsia="宋体" w:cs="宋体"/>
            </w:rPr>
            <w:t xml:space="preserve"> </w:t>
          </w:r>
          <w:r>
            <w:rPr>
              <w:rFonts w:hint="eastAsia" w:ascii="宋体" w:hAnsi="宋体" w:eastAsia="宋体" w:cs="宋体"/>
              <w:lang w:val="en-US" w:eastAsia="zh-CN"/>
            </w:rPr>
            <w:t>设置刺激参数</w:t>
          </w:r>
          <w:r>
            <w:rPr>
              <w:rFonts w:hint="eastAsia" w:ascii="宋体" w:hAnsi="宋体" w:eastAsia="宋体" w:cs="宋体"/>
            </w:rPr>
            <w:t>指令（0x3</w:t>
          </w:r>
          <w:r>
            <w:rPr>
              <w:rFonts w:hint="eastAsia" w:ascii="宋体" w:hAnsi="宋体" w:eastAsia="宋体" w:cs="宋体"/>
              <w:lang w:val="en-US" w:eastAsia="zh-CN"/>
            </w:rPr>
            <w:t>1</w:t>
          </w:r>
          <w:r>
            <w:rPr>
              <w:rFonts w:hint="eastAsia" w:ascii="宋体" w:hAnsi="宋体" w:eastAsia="宋体" w:cs="宋体"/>
            </w:rPr>
            <w:t>）</w:t>
          </w:r>
          <w:r>
            <w:tab/>
          </w:r>
          <w:r>
            <w:fldChar w:fldCharType="begin"/>
          </w:r>
          <w:r>
            <w:instrText xml:space="preserve"> PAGEREF _Toc13665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50FDE6B1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_Toc7091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</w:t>
          </w:r>
          <w:r>
            <w:rPr>
              <w:rFonts w:hint="eastAsia" w:ascii="宋体" w:hAnsi="宋体" w:eastAsia="宋体" w:cs="宋体"/>
              <w:lang w:val="en-US" w:eastAsia="zh-CN"/>
            </w:rPr>
            <w:t xml:space="preserve">1.5 </w:t>
          </w:r>
          <w:r>
            <w:rPr>
              <w:rFonts w:hint="eastAsia" w:ascii="宋体" w:hAnsi="宋体" w:eastAsia="宋体" w:cs="宋体"/>
            </w:rPr>
            <w:t>开始、停止采集</w:t>
          </w:r>
          <w:r>
            <w:rPr>
              <w:rFonts w:hint="eastAsia" w:ascii="宋体" w:hAnsi="宋体" w:eastAsia="宋体" w:cs="宋体"/>
              <w:lang w:val="en-US" w:eastAsia="zh-CN"/>
            </w:rPr>
            <w:t>刺激</w:t>
          </w:r>
          <w:r>
            <w:rPr>
              <w:rFonts w:hint="eastAsia" w:ascii="宋体" w:hAnsi="宋体" w:eastAsia="宋体" w:cs="宋体"/>
            </w:rPr>
            <w:t>指令（0x3</w:t>
          </w:r>
          <w:r>
            <w:rPr>
              <w:rFonts w:hint="eastAsia" w:ascii="宋体" w:hAnsi="宋体" w:eastAsia="宋体" w:cs="宋体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</w:rPr>
            <w:t>）</w:t>
          </w:r>
          <w:r>
            <w:tab/>
          </w:r>
          <w:r>
            <w:fldChar w:fldCharType="begin"/>
          </w:r>
          <w:r>
            <w:instrText xml:space="preserve"> PAGEREF _Toc7091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7BAA5BCA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_Toc3948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</w:t>
          </w:r>
          <w:r>
            <w:rPr>
              <w:rFonts w:hint="eastAsia" w:ascii="宋体" w:hAnsi="宋体" w:eastAsia="宋体" w:cs="宋体"/>
              <w:lang w:val="en-US" w:eastAsia="zh-CN"/>
            </w:rPr>
            <w:t>1.6 切换通道指令</w:t>
          </w:r>
          <w:r>
            <w:rPr>
              <w:rFonts w:hint="eastAsia" w:ascii="宋体" w:hAnsi="宋体" w:eastAsia="宋体" w:cs="宋体"/>
            </w:rPr>
            <w:t>（0x3</w:t>
          </w:r>
          <w:r>
            <w:rPr>
              <w:rFonts w:hint="eastAsia" w:ascii="宋体" w:hAnsi="宋体" w:eastAsia="宋体" w:cs="宋体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</w:rPr>
            <w:t>）</w:t>
          </w:r>
          <w:r>
            <w:tab/>
          </w:r>
          <w:r>
            <w:fldChar w:fldCharType="begin"/>
          </w:r>
          <w:r>
            <w:instrText xml:space="preserve"> PAGEREF _Toc3948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2BAC85F5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_Toc20070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</w:t>
          </w:r>
          <w:r>
            <w:rPr>
              <w:rFonts w:hint="eastAsia" w:ascii="宋体" w:hAnsi="宋体" w:eastAsia="宋体" w:cs="宋体"/>
              <w:lang w:val="en-US" w:eastAsia="zh-CN"/>
            </w:rPr>
            <w:t>1.7 刺激档位限制指令</w:t>
          </w:r>
          <w:r>
            <w:rPr>
              <w:rFonts w:hint="eastAsia" w:ascii="宋体" w:hAnsi="宋体" w:eastAsia="宋体" w:cs="宋体"/>
            </w:rPr>
            <w:t>（0x3</w:t>
          </w:r>
          <w:r>
            <w:rPr>
              <w:rFonts w:hint="eastAsia" w:ascii="宋体" w:hAnsi="宋体" w:eastAsia="宋体" w:cs="宋体"/>
              <w:lang w:val="en-US" w:eastAsia="zh-CN"/>
            </w:rPr>
            <w:t>4</w:t>
          </w:r>
          <w:r>
            <w:rPr>
              <w:rFonts w:hint="eastAsia" w:ascii="宋体" w:hAnsi="宋体" w:eastAsia="宋体" w:cs="宋体"/>
            </w:rPr>
            <w:t>）</w:t>
          </w:r>
          <w:r>
            <w:tab/>
          </w:r>
          <w:r>
            <w:fldChar w:fldCharType="begin"/>
          </w:r>
          <w:r>
            <w:instrText xml:space="preserve"> PAGEREF _Toc20070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07D53A5A">
          <w:pPr>
            <w:pStyle w:val="12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_Toc22646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5.2 BCISTIM16命令</w:t>
          </w:r>
          <w:r>
            <w:tab/>
          </w:r>
          <w:r>
            <w:fldChar w:fldCharType="begin"/>
          </w:r>
          <w:r>
            <w:instrText xml:space="preserve"> PAGEREF _Toc22646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1B297F51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_Toc25857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5.2.1 开始、停止刺激指令（0xA0）</w:t>
          </w:r>
          <w:r>
            <w:tab/>
          </w:r>
          <w:r>
            <w:fldChar w:fldCharType="begin"/>
          </w:r>
          <w:r>
            <w:instrText xml:space="preserve"> PAGEREF _Toc25857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66B8325F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_Toc29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5.2.2 开始阻抗测试指令（0xA1）</w:t>
          </w:r>
          <w:r>
            <w:tab/>
          </w:r>
          <w:r>
            <w:fldChar w:fldCharType="begin"/>
          </w:r>
          <w:r>
            <w:instrText xml:space="preserve"> PAGEREF _Toc29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7DA904AE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_Toc27072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5.2.3 故障检测指令（0xA2）</w:t>
          </w:r>
          <w:r>
            <w:tab/>
          </w:r>
          <w:r>
            <w:fldChar w:fldCharType="begin"/>
          </w:r>
          <w:r>
            <w:instrText xml:space="preserve"> PAGEREF _Toc27072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2E1AB638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_Toc17506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5.2.4设置刺激电流步长幅值指令（0xB0）</w:t>
          </w:r>
          <w:r>
            <w:tab/>
          </w:r>
          <w:r>
            <w:fldChar w:fldCharType="begin"/>
          </w:r>
          <w:r>
            <w:instrText xml:space="preserve"> PAGEREF _Toc17506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2B063B11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_Toc21646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5.2.5设置刺激参数命令（0xB1）</w:t>
          </w:r>
          <w:r>
            <w:tab/>
          </w:r>
          <w:r>
            <w:fldChar w:fldCharType="begin"/>
          </w:r>
          <w:r>
            <w:instrText xml:space="preserve"> PAGEREF _Toc21646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5E43A55B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_Toc20419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lang w:val="en-US" w:eastAsia="zh-CN"/>
            </w:rPr>
            <w:t>5.2.6设置电流校准信号（0xB2）</w:t>
          </w:r>
          <w:r>
            <w:tab/>
          </w:r>
          <w:r>
            <w:fldChar w:fldCharType="begin"/>
          </w:r>
          <w:r>
            <w:instrText xml:space="preserve"> PAGEREF _Toc20419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34F05C97">
          <w:pPr>
            <w:pStyle w:val="12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_Toc30504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5.3 电动轮椅</w:t>
          </w:r>
          <w:r>
            <w:tab/>
          </w:r>
          <w:r>
            <w:fldChar w:fldCharType="begin"/>
          </w:r>
          <w:r>
            <w:instrText xml:space="preserve"> PAGEREF _Toc30504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48951A64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_Toc8539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lang w:val="en-US" w:eastAsia="zh-CN"/>
            </w:rPr>
            <w:t>5.3.1轮椅控制指令（0x80）</w:t>
          </w:r>
          <w:r>
            <w:tab/>
          </w:r>
          <w:r>
            <w:fldChar w:fldCharType="begin"/>
          </w:r>
          <w:r>
            <w:instrText xml:space="preserve"> PAGEREF _Toc8539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75B16AF2">
          <w:pPr>
            <w:pStyle w:val="7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_Toc16199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lang w:val="en-US" w:eastAsia="zh-CN"/>
            </w:rPr>
            <w:t>5.3.2轮椅速度设置指令(0x90)</w:t>
          </w:r>
          <w:r>
            <w:tab/>
          </w:r>
          <w:r>
            <w:fldChar w:fldCharType="begin"/>
          </w:r>
          <w:r>
            <w:instrText xml:space="preserve"> PAGEREF _Toc16199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282263EC">
          <w:pPr>
            <w:pStyle w:val="10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_Toc22245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6.附录</w:t>
          </w:r>
          <w:r>
            <w:tab/>
          </w:r>
          <w:r>
            <w:fldChar w:fldCharType="begin"/>
          </w:r>
          <w:r>
            <w:instrText xml:space="preserve"> PAGEREF _Toc22245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1013126E">
          <w:pPr>
            <w:pStyle w:val="12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_Toc10010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6.1校验算法</w:t>
          </w:r>
          <w:r>
            <w:tab/>
          </w:r>
          <w:r>
            <w:fldChar w:fldCharType="begin"/>
          </w:r>
          <w:r>
            <w:instrText xml:space="preserve"> PAGEREF _Toc10010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4621D8C7">
          <w:pPr>
            <w:pStyle w:val="12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_Toc28612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6.2 处方表</w:t>
          </w:r>
          <w:r>
            <w:tab/>
          </w:r>
          <w:r>
            <w:fldChar w:fldCharType="begin"/>
          </w:r>
          <w:r>
            <w:instrText xml:space="preserve"> PAGEREF _Toc28612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60EA6D30">
          <w:pPr>
            <w:pStyle w:val="12"/>
            <w:tabs>
              <w:tab w:val="right" w:leader="dot" w:pos="9071"/>
            </w:tabs>
          </w:pPr>
          <w:r>
            <w:rPr>
              <w:rFonts w:hint="eastAsia" w:ascii="宋体" w:hAnsi="宋体" w:eastAsia="宋体" w:cs="宋体"/>
              <w:szCs w:val="20"/>
            </w:rPr>
            <w:fldChar w:fldCharType="begin"/>
          </w:r>
          <w:r>
            <w:rPr>
              <w:rFonts w:hint="eastAsia" w:ascii="宋体" w:hAnsi="宋体" w:eastAsia="宋体" w:cs="宋体"/>
              <w:szCs w:val="20"/>
            </w:rPr>
            <w:instrText xml:space="preserve"> HYPERLINK \l _Toc11929 </w:instrText>
          </w:r>
          <w:r>
            <w:rPr>
              <w:rFonts w:hint="eastAsia" w:ascii="宋体" w:hAnsi="宋体" w:eastAsia="宋体" w:cs="宋体"/>
              <w:szCs w:val="20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6.3 档位表</w:t>
          </w:r>
          <w:r>
            <w:tab/>
          </w:r>
          <w:r>
            <w:fldChar w:fldCharType="begin"/>
          </w:r>
          <w:r>
            <w:instrText xml:space="preserve"> PAGEREF _Toc11929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  <w:p w14:paraId="33D9D316">
          <w:pPr>
            <w:rPr>
              <w:rFonts w:hint="eastAsia" w:ascii="宋体" w:hAnsi="宋体" w:eastAsia="宋体" w:cs="宋体"/>
              <w:color w:val="333333"/>
              <w:kern w:val="2"/>
              <w:sz w:val="22"/>
              <w:szCs w:val="22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szCs w:val="20"/>
            </w:rPr>
            <w:fldChar w:fldCharType="end"/>
          </w:r>
        </w:p>
      </w:sdtContent>
    </w:sdt>
    <w:p w14:paraId="3EBB9829">
      <w:pPr>
        <w:rPr>
          <w:rFonts w:ascii="minorHAnsi" w:hAnsi="minorHAnsi" w:eastAsia="minorEastAsia" w:cstheme="minorBidi"/>
          <w:color w:val="333333"/>
          <w:kern w:val="2"/>
          <w:sz w:val="22"/>
          <w:szCs w:val="22"/>
          <w:lang w:val="en-US" w:eastAsia="zh-CN" w:bidi="ar-SA"/>
        </w:rPr>
      </w:pPr>
    </w:p>
    <w:p w14:paraId="65B4099E">
      <w:pPr>
        <w:rPr>
          <w:rFonts w:hint="eastAsia" w:ascii="宋体" w:hAnsi="宋体" w:eastAsia="宋体" w:cs="宋体"/>
          <w:b/>
          <w:color w:val="000000"/>
          <w:sz w:val="32"/>
        </w:rPr>
      </w:pPr>
      <w:r>
        <w:rPr>
          <w:rFonts w:hint="eastAsia" w:ascii="宋体" w:hAnsi="宋体" w:eastAsia="宋体" w:cs="宋体"/>
          <w:b/>
          <w:color w:val="000000"/>
          <w:sz w:val="32"/>
        </w:rPr>
        <w:br w:type="page"/>
      </w:r>
    </w:p>
    <w:p w14:paraId="46E1D57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19" w:name="_Toc1108"/>
      <w:bookmarkStart w:id="20" w:name="_Toc12990"/>
      <w:bookmarkStart w:id="21" w:name="_Toc23751"/>
      <w:r>
        <w:rPr>
          <w:rFonts w:hint="eastAsia" w:ascii="宋体" w:hAnsi="宋体" w:eastAsia="宋体" w:cs="宋体"/>
        </w:rPr>
        <w:t>1.概述</w:t>
      </w:r>
      <w:bookmarkEnd w:id="19"/>
      <w:bookmarkEnd w:id="20"/>
      <w:bookmarkEnd w:id="21"/>
    </w:p>
    <w:p w14:paraId="60C6A1EC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本协议适用于</w:t>
      </w:r>
      <w:r>
        <w:rPr>
          <w:rFonts w:hint="eastAsia" w:ascii="宋体" w:hAnsi="宋体" w:eastAsia="宋体" w:cs="宋体"/>
          <w:color w:val="000000"/>
          <w:sz w:val="21"/>
          <w:lang w:val="en-US" w:eastAsia="zh-CN"/>
        </w:rPr>
        <w:t>体外效应器与解码器</w:t>
      </w:r>
      <w:r>
        <w:rPr>
          <w:rFonts w:hint="eastAsia" w:ascii="宋体" w:hAnsi="宋体" w:eastAsia="宋体" w:cs="宋体"/>
          <w:color w:val="000000"/>
          <w:sz w:val="21"/>
        </w:rPr>
        <w:t>之间的通信。采用十六进制编码进行数据交互。</w:t>
      </w:r>
    </w:p>
    <w:p w14:paraId="6C809CCD">
      <w:pPr>
        <w:snapToGrid/>
        <w:spacing w:before="0" w:after="0" w:line="240" w:lineRule="auto"/>
        <w:ind w:firstLine="420" w:firstLineChars="200"/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t>本文档中的内容均为高度保密信息，只在必要情况下允许披露，未经版权所有者的书面 许可的情况下，禁止通过直接复印机、缩微胶片、静电复印术或任何其他方式以任何形式复制本文任何部分。</w:t>
      </w:r>
    </w:p>
    <w:p w14:paraId="681769BB">
      <w:pPr>
        <w:snapToGrid/>
        <w:spacing w:before="0" w:after="0" w:line="240" w:lineRule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753735" cy="3519170"/>
            <wp:effectExtent l="0" t="0" r="1841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11E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22" w:name="_Toc7703"/>
      <w:bookmarkEnd w:id="22"/>
      <w:bookmarkStart w:id="23" w:name="_Toc32399"/>
      <w:bookmarkStart w:id="24" w:name="_Toc7406"/>
      <w:bookmarkStart w:id="25" w:name="_Toc16764"/>
      <w:bookmarkStart w:id="26" w:name="_Toc22129"/>
      <w:bookmarkStart w:id="27" w:name="_Toc19930"/>
      <w:r>
        <w:rPr>
          <w:rFonts w:hint="eastAsia" w:ascii="宋体" w:hAnsi="宋体" w:eastAsia="宋体" w:cs="宋体"/>
        </w:rPr>
        <w:t>2.术语</w:t>
      </w:r>
      <w:bookmarkEnd w:id="23"/>
      <w:bookmarkEnd w:id="24"/>
      <w:bookmarkEnd w:id="25"/>
      <w:bookmarkEnd w:id="26"/>
      <w:bookmarkEnd w:id="27"/>
    </w:p>
    <w:p w14:paraId="65FAFAF8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U8 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color w:val="000000"/>
          <w:sz w:val="21"/>
        </w:rPr>
        <w:t>-表示无符号整型，一个字节。</w:t>
      </w:r>
    </w:p>
    <w:p w14:paraId="687ADD33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S8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color w:val="000000"/>
          <w:sz w:val="21"/>
        </w:rPr>
        <w:t>-表示有符号整型，一个字节。</w:t>
      </w:r>
    </w:p>
    <w:p w14:paraId="4C84D6F3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U16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color w:val="000000"/>
          <w:sz w:val="21"/>
        </w:rPr>
        <w:t>-表示无符号整型，两个字节。</w:t>
      </w:r>
    </w:p>
    <w:p w14:paraId="1F3717EC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S16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color w:val="000000"/>
          <w:sz w:val="21"/>
        </w:rPr>
        <w:t>-表示有符号整型，两个字节。</w:t>
      </w:r>
    </w:p>
    <w:p w14:paraId="1F9D84F0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U32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color w:val="000000"/>
          <w:sz w:val="21"/>
        </w:rPr>
        <w:t>-表示无符号整型，四个字节。</w:t>
      </w:r>
    </w:p>
    <w:p w14:paraId="7901BA9C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S32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color w:val="000000"/>
          <w:sz w:val="21"/>
        </w:rPr>
        <w:t>-表示有符号整型，四个字节。</w:t>
      </w:r>
    </w:p>
    <w:p w14:paraId="5260E131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STR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color w:val="000000"/>
          <w:sz w:val="21"/>
        </w:rPr>
        <w:t>-表示字符串。</w:t>
      </w:r>
    </w:p>
    <w:p w14:paraId="69ABEBA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28" w:name="_Toc17703"/>
      <w:bookmarkEnd w:id="28"/>
      <w:bookmarkStart w:id="29" w:name="_Toc5709"/>
      <w:bookmarkStart w:id="30" w:name="_Toc31262"/>
      <w:bookmarkStart w:id="31" w:name="_Toc22187"/>
      <w:bookmarkStart w:id="32" w:name="_Toc17936"/>
      <w:bookmarkStart w:id="33" w:name="_Toc19241"/>
      <w:r>
        <w:rPr>
          <w:rFonts w:hint="eastAsia" w:ascii="宋体" w:hAnsi="宋体" w:eastAsia="宋体" w:cs="宋体"/>
        </w:rPr>
        <w:t>3.文档适用范围</w:t>
      </w:r>
      <w:bookmarkEnd w:id="29"/>
      <w:bookmarkEnd w:id="30"/>
      <w:bookmarkEnd w:id="31"/>
      <w:bookmarkEnd w:id="32"/>
      <w:bookmarkEnd w:id="33"/>
    </w:p>
    <w:p w14:paraId="037BE06D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本协议主要描述了协议的结构、协议的类型、返回格式等，多字节传输均采用高字节在前，低字节在后的顺序。 </w:t>
      </w:r>
    </w:p>
    <w:p w14:paraId="08A086D4">
      <w:pPr>
        <w:rPr>
          <w:rFonts w:hint="eastAsia" w:ascii="宋体" w:hAnsi="宋体" w:eastAsia="宋体" w:cs="宋体"/>
        </w:rPr>
      </w:pPr>
      <w:bookmarkStart w:id="34" w:name="_Toc20571"/>
      <w:bookmarkEnd w:id="34"/>
      <w:bookmarkStart w:id="35" w:name="_Toc23220"/>
      <w:bookmarkStart w:id="36" w:name="_Toc25400"/>
      <w:bookmarkStart w:id="37" w:name="_Toc32094"/>
      <w:bookmarkStart w:id="38" w:name="_Toc24287"/>
      <w:r>
        <w:rPr>
          <w:rFonts w:hint="eastAsia" w:ascii="宋体" w:hAnsi="宋体" w:eastAsia="宋体" w:cs="宋体"/>
        </w:rPr>
        <w:br w:type="page"/>
      </w:r>
    </w:p>
    <w:p w14:paraId="425D740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39" w:name="_Toc17112"/>
      <w:r>
        <w:rPr>
          <w:rFonts w:hint="eastAsia" w:ascii="宋体" w:hAnsi="宋体" w:eastAsia="宋体" w:cs="宋体"/>
        </w:rPr>
        <w:t>4.通信说明</w:t>
      </w:r>
      <w:bookmarkEnd w:id="35"/>
      <w:bookmarkEnd w:id="36"/>
      <w:bookmarkEnd w:id="37"/>
      <w:bookmarkEnd w:id="38"/>
      <w:bookmarkEnd w:id="39"/>
    </w:p>
    <w:p w14:paraId="16387CB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40" w:name="_Toc769"/>
      <w:bookmarkEnd w:id="40"/>
      <w:bookmarkStart w:id="41" w:name="_Toc7633"/>
      <w:bookmarkStart w:id="42" w:name="_Toc7481"/>
      <w:bookmarkStart w:id="43" w:name="_Toc27195"/>
      <w:bookmarkStart w:id="44" w:name="_Toc12788"/>
      <w:bookmarkStart w:id="45" w:name="_Toc10598"/>
      <w:r>
        <w:rPr>
          <w:rFonts w:hint="eastAsia" w:ascii="宋体" w:hAnsi="宋体" w:eastAsia="宋体" w:cs="宋体"/>
        </w:rPr>
        <w:t xml:space="preserve">4.1 </w:t>
      </w:r>
      <w:bookmarkEnd w:id="41"/>
      <w:r>
        <w:rPr>
          <w:rFonts w:hint="eastAsia" w:ascii="宋体" w:hAnsi="宋体" w:eastAsia="宋体" w:cs="宋体"/>
        </w:rPr>
        <w:t>通信格式</w:t>
      </w:r>
      <w:bookmarkEnd w:id="42"/>
      <w:bookmarkEnd w:id="43"/>
      <w:bookmarkEnd w:id="44"/>
      <w:bookmarkEnd w:id="45"/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30"/>
        <w:gridCol w:w="945"/>
        <w:gridCol w:w="960"/>
        <w:gridCol w:w="4665"/>
      </w:tblGrid>
      <w:tr w14:paraId="70BDB1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1477D5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序号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45DE9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789016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3C580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093185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说明</w:t>
            </w:r>
          </w:p>
        </w:tc>
      </w:tr>
      <w:tr w14:paraId="17236E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544023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2D3FAE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F0BC3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7096AB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50E30F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起始符，固定为0xeb</w:t>
            </w:r>
          </w:p>
        </w:tc>
      </w:tr>
      <w:tr w14:paraId="6F852CE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2A3754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9974A4">
            <w:pPr>
              <w:snapToGrid/>
              <w:spacing w:before="0" w:after="0" w:line="240" w:lineRule="auto"/>
              <w:jc w:val="left"/>
              <w:rPr>
                <w:rFonts w:hint="default" w:ascii="宋体" w:hAnsi="宋体" w:eastAsia="宋体" w:cs="宋体"/>
                <w:color w:val="000000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1CC3B1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8C50EA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141489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目标设备ID</w:t>
            </w:r>
          </w:p>
          <w:p w14:paraId="2B6C2BFD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0x0</w:t>
            </w:r>
            <w:r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1"/>
              </w:rPr>
              <w:t>:</w:t>
            </w:r>
            <w:r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  <w:t>经皮神经刺激器</w:t>
            </w:r>
          </w:p>
          <w:p w14:paraId="6993A777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0x0</w:t>
            </w:r>
            <w:r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  <w:t>2:BCISTIM16</w:t>
            </w:r>
          </w:p>
          <w:p w14:paraId="0CA8F1D4">
            <w:pPr>
              <w:snapToGrid/>
              <w:spacing w:before="0" w:after="0" w:line="240" w:lineRule="auto"/>
              <w:jc w:val="left"/>
              <w:rPr>
                <w:rFonts w:hint="default" w:ascii="宋体" w:hAnsi="宋体" w:eastAsia="宋体" w:cs="宋体"/>
                <w:color w:val="000000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  <w:t>0x03:电动轮椅</w:t>
            </w:r>
          </w:p>
        </w:tc>
      </w:tr>
      <w:tr w14:paraId="5FCC9C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189C84">
            <w:pPr>
              <w:snapToGrid/>
              <w:spacing w:before="0" w:after="0" w:line="240" w:lineRule="auto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3964DF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DF8E96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6DE696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6B6823">
            <w:pPr>
              <w:snapToGrid/>
              <w:spacing w:before="0" w:after="0" w:line="240" w:lineRule="auto"/>
              <w:jc w:val="left"/>
              <w:rPr>
                <w:rFonts w:hint="default" w:ascii="宋体" w:hAnsi="宋体" w:eastAsia="宋体" w:cs="宋体"/>
                <w:color w:val="000000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指令类型</w:t>
            </w:r>
            <w:r>
              <w:rPr>
                <w:rFonts w:hint="eastAsia" w:ascii="宋体" w:hAnsi="宋体" w:eastAsia="宋体" w:cs="宋体"/>
                <w:color w:val="000000"/>
                <w:sz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  <w:t>详情查看</w:t>
            </w:r>
            <w:r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  <w:instrText xml:space="preserve"> HYPERLINK \l "_4.2功能码列表" </w:instrText>
            </w:r>
            <w:r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  <w:fldChar w:fldCharType="separate"/>
            </w:r>
            <w:r>
              <w:rPr>
                <w:rStyle w:val="19"/>
                <w:rFonts w:hint="eastAsia" w:ascii="宋体" w:hAnsi="宋体" w:eastAsia="宋体" w:cs="宋体"/>
                <w:sz w:val="21"/>
                <w:lang w:val="en-US" w:eastAsia="zh-CN"/>
              </w:rPr>
              <w:t>功能码列表</w:t>
            </w:r>
            <w:r>
              <w:rPr>
                <w:rFonts w:hint="eastAsia" w:ascii="宋体" w:hAnsi="宋体" w:eastAsia="宋体" w:cs="宋体"/>
                <w:color w:val="000000"/>
                <w:sz w:val="21"/>
                <w:lang w:val="en-US" w:eastAsia="zh-CN"/>
              </w:rPr>
              <w:fldChar w:fldCharType="end"/>
            </w:r>
          </w:p>
        </w:tc>
      </w:tr>
      <w:tr w14:paraId="023DDF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177672">
            <w:pPr>
              <w:snapToGrid/>
              <w:spacing w:before="0" w:after="0" w:line="240" w:lineRule="auto"/>
              <w:jc w:val="left"/>
              <w:rPr>
                <w:rFonts w:hint="default" w:ascii="宋体" w:hAnsi="宋体" w:eastAsia="宋体" w:cs="宋体"/>
                <w:color w:val="333333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kern w:val="2"/>
                <w:sz w:val="22"/>
                <w:szCs w:val="22"/>
                <w:lang w:val="en-US" w:eastAsia="zh-CN" w:bidi="ar-SA"/>
              </w:rPr>
              <w:t>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27D20D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B20003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B72AE9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F612D9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数据长度不超过65535；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数据长度下一字段到校验前一字段数据长度</w:t>
            </w:r>
          </w:p>
        </w:tc>
      </w:tr>
      <w:tr w14:paraId="78C35B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AF7032">
            <w:pPr>
              <w:snapToGrid/>
              <w:spacing w:before="0" w:after="0" w:line="240" w:lineRule="auto"/>
              <w:jc w:val="left"/>
              <w:rPr>
                <w:rFonts w:hint="default" w:ascii="宋体" w:hAnsi="宋体" w:eastAsia="宋体" w:cs="宋体"/>
                <w:color w:val="333333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kern w:val="2"/>
                <w:sz w:val="22"/>
                <w:szCs w:val="22"/>
                <w:lang w:val="en-US" w:eastAsia="zh-CN" w:bidi="ar-SA"/>
              </w:rPr>
              <w:t>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6FED7B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数据内容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F664D1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869DA9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N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5B406C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N不超过65535</w:t>
            </w:r>
          </w:p>
        </w:tc>
      </w:tr>
      <w:tr w14:paraId="7469297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A8AF1C">
            <w:pPr>
              <w:snapToGrid/>
              <w:spacing w:before="0" w:after="0" w:line="240" w:lineRule="auto"/>
              <w:jc w:val="left"/>
              <w:rPr>
                <w:rFonts w:hint="default" w:ascii="宋体" w:hAnsi="宋体" w:eastAsia="宋体" w:cs="宋体"/>
                <w:color w:val="333333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333333"/>
                <w:kern w:val="2"/>
                <w:sz w:val="22"/>
                <w:szCs w:val="22"/>
                <w:lang w:val="en-US" w:eastAsia="zh-CN" w:bidi="ar-SA"/>
              </w:rPr>
              <w:t>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52C66C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9303D0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060F97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90E333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前X个字节数据相加后取反+1,X为校验字段前的字节数，详情查看</w:t>
            </w:r>
            <w:r>
              <w:rPr>
                <w:rFonts w:hint="eastAsia" w:ascii="宋体" w:hAnsi="宋体" w:eastAsia="宋体" w:cs="宋体"/>
                <w:color w:val="000000"/>
                <w:sz w:val="21"/>
                <w:u w:val="none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1"/>
                <w:u w:val="none"/>
              </w:rPr>
              <w:instrText xml:space="preserve"> HYPERLINK \l "_6.1校验算法" </w:instrText>
            </w:r>
            <w:r>
              <w:rPr>
                <w:rFonts w:hint="eastAsia" w:ascii="宋体" w:hAnsi="宋体" w:eastAsia="宋体" w:cs="宋体"/>
                <w:color w:val="000000"/>
                <w:sz w:val="21"/>
                <w:u w:val="none"/>
              </w:rPr>
              <w:fldChar w:fldCharType="separate"/>
            </w:r>
            <w:r>
              <w:rPr>
                <w:rStyle w:val="19"/>
                <w:rFonts w:hint="eastAsia" w:ascii="宋体" w:hAnsi="宋体" w:eastAsia="宋体" w:cs="宋体"/>
                <w:sz w:val="21"/>
              </w:rPr>
              <w:t>校验算法</w:t>
            </w:r>
            <w:r>
              <w:rPr>
                <w:rFonts w:hint="eastAsia" w:ascii="宋体" w:hAnsi="宋体" w:eastAsia="宋体" w:cs="宋体"/>
                <w:color w:val="000000"/>
                <w:sz w:val="21"/>
                <w:u w:val="none"/>
              </w:rPr>
              <w:fldChar w:fldCharType="end"/>
            </w:r>
          </w:p>
        </w:tc>
      </w:tr>
      <w:tr w14:paraId="0BCE6C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67AF18">
            <w:pPr>
              <w:snapToGrid/>
              <w:spacing w:before="0" w:after="0" w:line="240" w:lineRule="auto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B4D383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22E704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0539B1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82ED16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结束符,固定为0x90</w:t>
            </w:r>
          </w:p>
        </w:tc>
      </w:tr>
    </w:tbl>
    <w:p w14:paraId="586D95C2">
      <w:pPr>
        <w:rPr>
          <w:rFonts w:hint="eastAsia" w:ascii="宋体" w:hAnsi="宋体" w:eastAsia="宋体" w:cs="宋体"/>
        </w:rPr>
      </w:pPr>
      <w:bookmarkStart w:id="46" w:name="_Toc11755"/>
      <w:bookmarkEnd w:id="46"/>
      <w:bookmarkStart w:id="47" w:name="_4.2_功能码列表"/>
      <w:bookmarkEnd w:id="47"/>
      <w:bookmarkStart w:id="48" w:name="_Toc32218"/>
      <w:bookmarkStart w:id="49" w:name="_Toc4655"/>
      <w:bookmarkStart w:id="50" w:name="_Toc942"/>
      <w:bookmarkStart w:id="51" w:name="_Toc18387"/>
      <w:bookmarkStart w:id="52" w:name="_4.2功能码列表"/>
    </w:p>
    <w:p w14:paraId="0933BAB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53" w:name="_Toc30619"/>
      <w:r>
        <w:rPr>
          <w:rFonts w:hint="eastAsia" w:ascii="宋体" w:hAnsi="宋体" w:eastAsia="宋体" w:cs="宋体"/>
        </w:rPr>
        <w:t>4.2</w:t>
      </w:r>
      <w:bookmarkEnd w:id="48"/>
      <w:r>
        <w:rPr>
          <w:rFonts w:hint="eastAsia" w:ascii="宋体" w:hAnsi="宋体" w:eastAsia="宋体" w:cs="宋体"/>
        </w:rPr>
        <w:t>功能码列表</w:t>
      </w:r>
      <w:bookmarkEnd w:id="49"/>
      <w:bookmarkEnd w:id="50"/>
      <w:bookmarkEnd w:id="51"/>
      <w:bookmarkEnd w:id="53"/>
    </w:p>
    <w:bookmarkEnd w:id="52"/>
    <w:tbl>
      <w:tblPr>
        <w:tblStyle w:val="16"/>
        <w:tblW w:w="0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3810"/>
        <w:gridCol w:w="1020"/>
        <w:gridCol w:w="1890"/>
      </w:tblGrid>
      <w:tr w14:paraId="77381A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8E1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both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 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62F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指令码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A8E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事件值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81A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说明</w:t>
            </w:r>
          </w:p>
        </w:tc>
      </w:tr>
      <w:tr w14:paraId="45D68B4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DB2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</w:p>
          <w:p w14:paraId="4EBCD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</w:p>
          <w:p w14:paraId="3ADBA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</w:p>
          <w:p w14:paraId="04BC2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</w:p>
          <w:p w14:paraId="5C108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</w:p>
          <w:p w14:paraId="20751D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经皮神经刺激器</w:t>
            </w:r>
          </w:p>
          <w:p w14:paraId="3BDB0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/>
              </w:rPr>
              <w:t>  </w:t>
            </w:r>
          </w:p>
          <w:p w14:paraId="7C657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</w:p>
          <w:p w14:paraId="3E43B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BF0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 主系统电源指令（0x20）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74D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0x01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919A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关机</w:t>
            </w:r>
          </w:p>
        </w:tc>
      </w:tr>
      <w:tr w14:paraId="328623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6C2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E86A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设备版本信息查询指令（0x2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574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95F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</w:tr>
      <w:tr w14:paraId="3FDB4D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62E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128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参数和状态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查询指令（0x30）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EAB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D3C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</w:tr>
      <w:tr w14:paraId="778013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3BD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DE6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设置刺激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指令（0x3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07D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---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7639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---</w:t>
            </w:r>
          </w:p>
        </w:tc>
      </w:tr>
      <w:tr w14:paraId="3B47BA0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597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54" w:name="_Toc912"/>
            <w:bookmarkStart w:id="55" w:name="_Toc28338"/>
          </w:p>
        </w:tc>
        <w:tc>
          <w:tcPr>
            <w:tcW w:w="3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12E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开始、停止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刺激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指令（0x3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0C8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0x01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531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开始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刺激</w:t>
            </w:r>
          </w:p>
        </w:tc>
      </w:tr>
      <w:tr w14:paraId="06396B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BF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56" w:name="_Toc32334"/>
            <w:bookmarkEnd w:id="56"/>
          </w:p>
        </w:tc>
        <w:tc>
          <w:tcPr>
            <w:tcW w:w="3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761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AFF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0x00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2AF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停止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刺激</w:t>
            </w:r>
          </w:p>
        </w:tc>
      </w:tr>
      <w:tr w14:paraId="67B8BE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01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B4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切换通道指令（0x33）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666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---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6B8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---</w:t>
            </w:r>
          </w:p>
        </w:tc>
      </w:tr>
      <w:tr w14:paraId="3A80D5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C72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55688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BCISTIM16</w:t>
            </w:r>
          </w:p>
        </w:tc>
        <w:tc>
          <w:tcPr>
            <w:tcW w:w="3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E2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开始、停止刺激指令（0xA0）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CB7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0x01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6C7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开始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刺激</w:t>
            </w:r>
          </w:p>
        </w:tc>
      </w:tr>
      <w:tr w14:paraId="1529C9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4E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81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719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0x00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0EB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停止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刺激</w:t>
            </w:r>
          </w:p>
        </w:tc>
      </w:tr>
      <w:tr w14:paraId="771600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21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EC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开始阻抗测试指令（0xA1）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232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13D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</w:tr>
      <w:tr w14:paraId="52CE3A0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62E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9F02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故障检测指令（0xA2）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A46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C14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</w:tr>
      <w:tr w14:paraId="5CB94E7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89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CAF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设置刺激电流步长幅值指令（0xB0）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F93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E4C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</w:tr>
      <w:tr w14:paraId="26B0CD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7D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F3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设置刺激参数命令（0xB1）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A99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B47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</w:tr>
      <w:tr w14:paraId="130BBB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BC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5C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设置电流校准信号（0xB2）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835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E08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</w:tr>
      <w:tr w14:paraId="6CABCA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F188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电动轮椅</w:t>
            </w: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C8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轮椅控制指令（0x80）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65F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5E5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</w:tr>
      <w:tr w14:paraId="20DEF5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77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B9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5B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轮椅速度设置指令（0x81）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F98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2972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333333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---</w:t>
            </w:r>
          </w:p>
        </w:tc>
      </w:tr>
    </w:tbl>
    <w:p w14:paraId="29D5D17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206D9A4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57" w:name="_Toc1870"/>
      <w:r>
        <w:rPr>
          <w:rFonts w:hint="eastAsia" w:ascii="宋体" w:hAnsi="宋体" w:eastAsia="宋体" w:cs="宋体"/>
          <w:lang w:val="en-US" w:eastAsia="zh-CN"/>
        </w:rPr>
        <w:t>4.3 示例</w:t>
      </w:r>
      <w:bookmarkEnd w:id="57"/>
    </w:p>
    <w:p w14:paraId="21E7C755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以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"_5.1.4 设置刺激参数指令（0x31）"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9"/>
          <w:rFonts w:hint="eastAsia" w:ascii="宋体" w:hAnsi="宋体" w:eastAsia="宋体" w:cs="宋体"/>
          <w:sz w:val="21"/>
          <w:szCs w:val="21"/>
          <w:lang w:val="en-US" w:eastAsia="zh-CN"/>
        </w:rPr>
        <w:t>5.1.4设置参数指令（0x31）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为例，其上位机对下位机发的指令具体如下表:</w:t>
      </w:r>
    </w:p>
    <w:p w14:paraId="71125C4E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150AF3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FA446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9F031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154E0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B1238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FBCFA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18A978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024C4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DD542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22049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21313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84FEC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461C8B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80C63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E0251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57694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6E919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573C1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5B4E908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5021E8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3A5B1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097CF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5A497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8B329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F0737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设置刺激参数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指令：0x3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</w:tr>
      <w:tr w14:paraId="41B326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C44DD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F3ED0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7835C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00C5C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13F9B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7BD294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B43DE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5F0CF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D071C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613EF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DD6B3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0x00：A通道</w:t>
            </w:r>
          </w:p>
          <w:p w14:paraId="4987A7E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0x01：B通道</w:t>
            </w:r>
          </w:p>
          <w:p w14:paraId="19D2251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0xFF：A、B通道</w:t>
            </w:r>
          </w:p>
        </w:tc>
      </w:tr>
      <w:tr w14:paraId="531B13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F902C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11BB9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A通道刺激通路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B0ECA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E7C3F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694F1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A通道刺激通路：0x00-0x07,共8路</w:t>
            </w:r>
          </w:p>
        </w:tc>
      </w:tr>
      <w:tr w14:paraId="64E16F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04CB0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87182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A通道刺激处方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FF9DC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6EBFA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15474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A通道刺激处方：0x01-0x0D，共13种处方</w:t>
            </w:r>
          </w:p>
        </w:tc>
      </w:tr>
      <w:tr w14:paraId="6D9E71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45761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7A47C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A通道刺激档位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955FC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8FD7B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DE1AB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A通道刺激档位：0x01-0x20,共32种档位</w:t>
            </w:r>
          </w:p>
        </w:tc>
      </w:tr>
      <w:tr w14:paraId="3FE613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12AFC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6EEE9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A通道刺激时间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6A58C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F6054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62F16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A通道刺激时间</w:t>
            </w:r>
          </w:p>
          <w:p w14:paraId="10FC442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0x01:10min</w:t>
            </w:r>
          </w:p>
          <w:p w14:paraId="23D5DE9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0x02:20min</w:t>
            </w:r>
          </w:p>
          <w:p w14:paraId="60C37BD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0x03:30min</w:t>
            </w:r>
          </w:p>
        </w:tc>
      </w:tr>
      <w:tr w14:paraId="6F53A5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451C7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2F60B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B通道刺激通路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18A14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CEC20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1B1D9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B通道刺激通路：0x00-0x07,共8路</w:t>
            </w:r>
          </w:p>
        </w:tc>
      </w:tr>
      <w:tr w14:paraId="012F85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DE888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C46F7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B通道刺激处方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CC730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E5312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C0914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B通道刺激处方：0x01-0x0D，共13种处方</w:t>
            </w:r>
          </w:p>
        </w:tc>
      </w:tr>
      <w:tr w14:paraId="375F01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5F771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96076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B通道刺激档位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58649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4406E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78868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B通道刺激档位，0x01-0x20,共32种档位</w:t>
            </w:r>
          </w:p>
        </w:tc>
      </w:tr>
      <w:tr w14:paraId="4E6CB3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5B5BA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39B6F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B通道刺激时间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5A566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97A13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4183C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B通道刺激时间</w:t>
            </w:r>
          </w:p>
          <w:p w14:paraId="74A779A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0x01:10min</w:t>
            </w:r>
          </w:p>
          <w:p w14:paraId="6245F35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0x02:20min</w:t>
            </w:r>
          </w:p>
          <w:p w14:paraId="49F9FE3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0x03:30min</w:t>
            </w:r>
          </w:p>
        </w:tc>
      </w:tr>
      <w:tr w14:paraId="6A1DC4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EB4AE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14096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830A0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A2202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68778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7EA0AF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F3223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6A27E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D8A2E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7D845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46BF0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32982DBC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当上位机发送16进制指令：</w:t>
      </w:r>
    </w:p>
    <w:p w14:paraId="73E0821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31 00 09 FF 00 01 02 03 00 01 02 03 01 90</w:t>
      </w:r>
    </w:p>
    <w:p w14:paraId="0E4EC686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其中：</w:t>
      </w:r>
    </w:p>
    <w:p w14:paraId="0CDEE44B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0xEB:表示包头；</w:t>
      </w:r>
    </w:p>
    <w:p w14:paraId="40A8C98D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0x01:表示设备地址是经皮神经刺激器；</w:t>
      </w:r>
    </w:p>
    <w:p w14:paraId="366684F9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0x31:表示指令码是设置刺激指令（0x31）；</w:t>
      </w:r>
    </w:p>
    <w:p w14:paraId="17B5671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0x0009:表示两个字节的数据长度，接下来的数据内容长度为9个字节；</w:t>
      </w:r>
    </w:p>
    <w:p w14:paraId="3839E7D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0xFF0001020300010203:表示数据内容里面的实际含义。</w:t>
      </w:r>
    </w:p>
    <w:p w14:paraId="4B00822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根据上面表格数据内容具体为：</w:t>
      </w:r>
    </w:p>
    <w:p w14:paraId="06775D77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0xFF：设置A、B通道，表示A、B通道同时设置；</w:t>
      </w:r>
    </w:p>
    <w:p w14:paraId="479F96F8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0x00：表示设置A通道的A0通道；</w:t>
      </w:r>
    </w:p>
    <w:p w14:paraId="02B66CE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0x01：表示设置A通道的处方为1处方；</w:t>
      </w:r>
    </w:p>
    <w:p w14:paraId="20E451BD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0x02：表示设置A通道的档位为2档；</w:t>
      </w:r>
    </w:p>
    <w:p w14:paraId="641B0C1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0x03：表示设置A通道的刺激时间为0x03对应为的30分钟；</w:t>
      </w:r>
    </w:p>
    <w:p w14:paraId="4273408B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同理后续的0x00010203设置B通道的相关参数；</w:t>
      </w:r>
    </w:p>
    <w:p w14:paraId="3B882CB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0x01：校验位，根据前面字节累计取反加1可得到，详情见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"_6.1校验算法"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9"/>
          <w:rFonts w:hint="eastAsia" w:ascii="宋体" w:hAnsi="宋体" w:eastAsia="宋体" w:cs="宋体"/>
          <w:sz w:val="21"/>
          <w:szCs w:val="21"/>
          <w:lang w:val="en-US" w:eastAsia="zh-CN"/>
        </w:rPr>
        <w:t>6.1 校验算法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75725AFB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0x90:表示包尾；</w:t>
      </w:r>
    </w:p>
    <w:p w14:paraId="5890312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下位机接收到此条数据后会回复16进制指令表示应答：</w:t>
      </w:r>
    </w:p>
    <w:p w14:paraId="4B9DA279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31 00 09 FF 00 01 02 03 00 01 02 03 01 90</w:t>
      </w:r>
    </w:p>
    <w:p w14:paraId="3F85BFD6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此指令内容与上面一致。</w:t>
      </w:r>
    </w:p>
    <w:p w14:paraId="7B2BB1D3">
      <w:pPr>
        <w:rPr>
          <w:rFonts w:hint="eastAsia" w:ascii="宋体" w:hAnsi="宋体" w:eastAsia="宋体" w:cs="宋体"/>
          <w:b/>
          <w:color w:val="000000"/>
          <w:sz w:val="24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br w:type="page"/>
      </w:r>
    </w:p>
    <w:p w14:paraId="5651D3F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58" w:name="_Toc6021"/>
      <w:bookmarkStart w:id="59" w:name="_Toc8772"/>
      <w:bookmarkStart w:id="60" w:name="_Toc10605"/>
      <w:r>
        <w:rPr>
          <w:rFonts w:hint="eastAsia" w:ascii="宋体" w:hAnsi="宋体" w:eastAsia="宋体" w:cs="宋体"/>
          <w:lang w:val="en-US" w:eastAsia="zh-CN"/>
        </w:rPr>
        <w:t>5.</w:t>
      </w:r>
      <w:r>
        <w:rPr>
          <w:rFonts w:hint="eastAsia" w:ascii="宋体" w:hAnsi="宋体" w:eastAsia="宋体" w:cs="宋体"/>
        </w:rPr>
        <w:t>命令详情</w:t>
      </w:r>
      <w:bookmarkEnd w:id="54"/>
      <w:bookmarkEnd w:id="55"/>
      <w:bookmarkEnd w:id="58"/>
      <w:bookmarkEnd w:id="59"/>
      <w:bookmarkEnd w:id="60"/>
    </w:p>
    <w:p w14:paraId="1B6F086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bookmarkStart w:id="61" w:name="_Toc23033"/>
      <w:bookmarkStart w:id="62" w:name="_Toc20181"/>
      <w:r>
        <w:rPr>
          <w:rFonts w:hint="eastAsia" w:ascii="宋体" w:hAnsi="宋体" w:eastAsia="宋体" w:cs="宋体"/>
          <w:lang w:val="en-US" w:eastAsia="zh-CN"/>
        </w:rPr>
        <w:t xml:space="preserve">5.1 </w:t>
      </w:r>
      <w:bookmarkEnd w:id="61"/>
      <w:r>
        <w:rPr>
          <w:rFonts w:hint="eastAsia" w:ascii="宋体" w:hAnsi="宋体" w:eastAsia="宋体" w:cs="宋体"/>
          <w:lang w:val="en-US" w:eastAsia="zh-CN"/>
        </w:rPr>
        <w:t>经皮神经刺激器</w:t>
      </w:r>
      <w:bookmarkEnd w:id="62"/>
    </w:p>
    <w:p w14:paraId="1C3D0B7D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lang w:eastAsia="zh-CN"/>
        </w:rPr>
      </w:pPr>
      <w:bookmarkStart w:id="63" w:name="_Toc23339"/>
      <w:bookmarkEnd w:id="63"/>
      <w:bookmarkStart w:id="64" w:name="_Toc3251"/>
      <w:bookmarkStart w:id="65" w:name="_Toc2474"/>
      <w:bookmarkStart w:id="66" w:name="_Toc13149"/>
      <w:bookmarkStart w:id="67" w:name="_Toc19502"/>
      <w:bookmarkStart w:id="68" w:name="_Toc32000"/>
      <w:r>
        <w:rPr>
          <w:rFonts w:hint="eastAsia" w:ascii="宋体" w:hAnsi="宋体" w:eastAsia="宋体" w:cs="宋体"/>
        </w:rPr>
        <w:t>5.1</w:t>
      </w:r>
      <w:bookmarkEnd w:id="64"/>
      <w:r>
        <w:rPr>
          <w:rFonts w:hint="eastAsia" w:ascii="宋体" w:hAnsi="宋体" w:eastAsia="宋体" w:cs="宋体"/>
          <w:lang w:val="en-US" w:eastAsia="zh-CN"/>
        </w:rPr>
        <w:t>.1 主</w:t>
      </w:r>
      <w:r>
        <w:rPr>
          <w:rFonts w:hint="eastAsia" w:ascii="宋体" w:hAnsi="宋体" w:eastAsia="宋体" w:cs="宋体"/>
        </w:rPr>
        <w:t>系统</w:t>
      </w:r>
      <w:r>
        <w:rPr>
          <w:rFonts w:hint="eastAsia" w:ascii="宋体" w:hAnsi="宋体" w:eastAsia="宋体" w:cs="宋体"/>
          <w:lang w:val="en-US" w:eastAsia="zh-CN"/>
        </w:rPr>
        <w:t>电源</w:t>
      </w:r>
      <w:r>
        <w:rPr>
          <w:rFonts w:hint="eastAsia" w:ascii="宋体" w:hAnsi="宋体" w:eastAsia="宋体" w:cs="宋体"/>
        </w:rPr>
        <w:t>指令</w:t>
      </w:r>
      <w:bookmarkEnd w:id="65"/>
      <w:bookmarkEnd w:id="66"/>
      <w:bookmarkEnd w:id="67"/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0x20</w:t>
      </w:r>
      <w:r>
        <w:rPr>
          <w:rFonts w:hint="eastAsia" w:ascii="宋体" w:hAnsi="宋体" w:eastAsia="宋体" w:cs="宋体"/>
          <w:lang w:eastAsia="zh-CN"/>
        </w:rPr>
        <w:t>）</w:t>
      </w:r>
      <w:bookmarkEnd w:id="68"/>
    </w:p>
    <w:p w14:paraId="1372FE33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380"/>
        <w:gridCol w:w="795"/>
        <w:gridCol w:w="960"/>
        <w:gridCol w:w="4665"/>
      </w:tblGrid>
      <w:tr w14:paraId="5B53FD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8E9AD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D7A37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A6F94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B4F11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925F0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1749D5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3EBFD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5313B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28478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4D873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4871F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6D0362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83BFC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619B2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8ACB5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A69E3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64697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43ABB76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606B64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EB6CB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B590C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7EF66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BFD9C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11C97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主系统电源命令：0x20</w:t>
            </w:r>
          </w:p>
        </w:tc>
      </w:tr>
      <w:tr w14:paraId="253B67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08886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65C0E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A6C79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44E6D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58BC4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数据域长度，数据长度下一字段到校验前一字段数据长度</w:t>
            </w:r>
          </w:p>
        </w:tc>
      </w:tr>
      <w:tr w14:paraId="1EE0F9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06268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01D7F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事件值类型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C742E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5E4A6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4D69C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0x00：关机</w:t>
            </w:r>
          </w:p>
        </w:tc>
      </w:tr>
      <w:tr w14:paraId="2100B9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C6D80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596A5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516C7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BBCBE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8B3F1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5733A2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E8137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3F28B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0B1EE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AD2C8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92221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72DBCB2B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下位机对上位机回复：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380"/>
        <w:gridCol w:w="795"/>
        <w:gridCol w:w="960"/>
        <w:gridCol w:w="4665"/>
      </w:tblGrid>
      <w:tr w14:paraId="46BC87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0E2EA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20843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7D6A8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6CA57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15B48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06F963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93D58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74782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3292F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3DC26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5903F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1C102F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5CF1B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B27FB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DAF8E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8AC8A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EFFE4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551D3F9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4D2F7B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006EA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A2193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AD57C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0E15A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60D09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主系统电源命令：0x20</w:t>
            </w:r>
          </w:p>
        </w:tc>
      </w:tr>
      <w:tr w14:paraId="6EA80F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264EA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A49FA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8CD59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EB674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E63C6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3163D3E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783FD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35998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事件值类型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4FD75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05E64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C90F7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0x00：关机</w:t>
            </w:r>
          </w:p>
        </w:tc>
      </w:tr>
      <w:tr w14:paraId="7CE32A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C40B5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F3258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F4671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24BC0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4DE8A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1446B8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E3716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38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82801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79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77EB7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91CFB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D94C0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637C80C7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</w:pPr>
      <w:bookmarkStart w:id="69" w:name="_Toc29069"/>
      <w:bookmarkStart w:id="70" w:name="_Toc13717"/>
      <w:r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  <w:t>示例：</w:t>
      </w:r>
    </w:p>
    <w:p w14:paraId="0DE8CEC7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当上位机发送16进制指令：</w:t>
      </w:r>
    </w:p>
    <w:p w14:paraId="5CF5BDD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20 00 01 01 90</w:t>
      </w:r>
    </w:p>
    <w:p w14:paraId="2524EA37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其中：</w:t>
      </w:r>
    </w:p>
    <w:p w14:paraId="1E274AF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0xEB:表示包头；</w:t>
      </w:r>
    </w:p>
    <w:p w14:paraId="41BE1F29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0x01:表示设备地址是经皮神经刺激器；</w:t>
      </w:r>
    </w:p>
    <w:p w14:paraId="152B63E6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0x20:表示指令码是主系统电源指令（0x20）；</w:t>
      </w:r>
    </w:p>
    <w:p w14:paraId="0C6B8A9A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0x0001:表示两个字节的数据长度，接下来的数据内容长度为1个字节；</w:t>
      </w:r>
    </w:p>
    <w:p w14:paraId="28A60F18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0x00:表示关机操作。</w:t>
      </w:r>
    </w:p>
    <w:p w14:paraId="5C74345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0x01：校验位，根据前面字节累计取反加1可得到，详情见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"_6.1校验算法"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9"/>
          <w:rFonts w:hint="eastAsia" w:ascii="宋体" w:hAnsi="宋体" w:eastAsia="宋体" w:cs="宋体"/>
          <w:sz w:val="21"/>
          <w:szCs w:val="21"/>
          <w:lang w:val="en-US" w:eastAsia="zh-CN"/>
        </w:rPr>
        <w:t>6.1 校验算法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5DA0801B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0x90:表示包尾；</w:t>
      </w:r>
    </w:p>
    <w:p w14:paraId="301B8B4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下位机接收到此条数据后会回复16进制指令表示已应答：</w:t>
      </w:r>
    </w:p>
    <w:p w14:paraId="5C7DBA09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20 00 01 01 90</w:t>
      </w:r>
    </w:p>
    <w:p w14:paraId="115E6332">
      <w:pPr>
        <w:ind w:firstLine="420" w:firstLineChars="0"/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指令内容与上面一致。</w:t>
      </w:r>
    </w:p>
    <w:p w14:paraId="6E8A45C3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71" w:name="_Toc4682"/>
      <w:r>
        <w:rPr>
          <w:rFonts w:hint="eastAsia" w:ascii="宋体" w:hAnsi="宋体" w:eastAsia="宋体" w:cs="宋体"/>
        </w:rPr>
        <w:t>5.1.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 xml:space="preserve"> </w:t>
      </w:r>
      <w:bookmarkEnd w:id="69"/>
      <w:r>
        <w:rPr>
          <w:rFonts w:hint="eastAsia" w:ascii="宋体" w:hAnsi="宋体" w:eastAsia="宋体" w:cs="宋体"/>
        </w:rPr>
        <w:t>设备版本信息查询指令（0x2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）</w:t>
      </w:r>
      <w:bookmarkEnd w:id="70"/>
      <w:bookmarkEnd w:id="71"/>
    </w:p>
    <w:p w14:paraId="49A33A28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30"/>
        <w:gridCol w:w="945"/>
        <w:gridCol w:w="960"/>
        <w:gridCol w:w="4665"/>
      </w:tblGrid>
      <w:tr w14:paraId="1FDC55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FAF52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9BFD8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5B44B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6824A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53046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2A2D8D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C831C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29FD2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E0950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C3318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4FA9B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4ADE04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A4875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E83CF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76AF7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36076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43930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113C2A1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46C8EB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513A6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3B830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1D663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E68C2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9B243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设备版本信息查询指令：0x2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</w:tr>
      <w:tr w14:paraId="14EA546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FF492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A60C6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3582F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EEDBA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6D9B4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537B12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B3A43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B0AF4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41C94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D2A9D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CB68A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78C9B7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7CFE2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2F4C7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94C4A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48EB3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74B82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6D85926A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下位机对上位机回复：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30"/>
        <w:gridCol w:w="945"/>
        <w:gridCol w:w="960"/>
        <w:gridCol w:w="4665"/>
      </w:tblGrid>
      <w:tr w14:paraId="640288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4ECE9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5847D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C95D9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18838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7AE72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3C0A16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404AA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7CAB0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BB0F6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49C72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6A88A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2BBA08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07B1A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36B69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07D32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3BD17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77765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16D5186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00789B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EB247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E1F63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AF7CC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531EE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D690A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设备版本信息查询指令：0x2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</w:tr>
      <w:tr w14:paraId="6429C5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FFD74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F37FF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7FE17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F8A24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76BC7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221B8E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88B5E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B732B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协议版本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20669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0DD60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D986F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例V1.0.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 xml:space="preserve"> = 10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</w:t>
            </w:r>
          </w:p>
        </w:tc>
      </w:tr>
      <w:tr w14:paraId="0BAF4F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2DAD0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54D09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固件版本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D24CC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D7482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F8CBC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XXX，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固件版本号</w:t>
            </w:r>
          </w:p>
        </w:tc>
      </w:tr>
      <w:tr w14:paraId="542474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78FF9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F30BF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硬件版本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1EEC1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53A3F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C524E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XX，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硬件版本号</w:t>
            </w:r>
          </w:p>
        </w:tc>
      </w:tr>
      <w:tr w14:paraId="4156AA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7CECA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8F401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9BB85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FC714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91CC4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583FFF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C7A12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7D920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58205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DD5E8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7F5DD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622AB1A3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</w:pPr>
      <w:bookmarkStart w:id="72" w:name="_Toc19347"/>
      <w:bookmarkEnd w:id="72"/>
      <w:bookmarkStart w:id="73" w:name="_Toc32499"/>
      <w:bookmarkStart w:id="74" w:name="_Toc29179"/>
      <w:r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  <w:t>示例：</w:t>
      </w:r>
    </w:p>
    <w:p w14:paraId="7EE6F7EB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当上位机发送16进制指令：</w:t>
      </w:r>
    </w:p>
    <w:p w14:paraId="5097A1A4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21 00 00 01 90</w:t>
      </w:r>
    </w:p>
    <w:p w14:paraId="5309431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其中：</w:t>
      </w:r>
    </w:p>
    <w:p w14:paraId="39839CA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0xEB:表示包头；</w:t>
      </w:r>
    </w:p>
    <w:p w14:paraId="7FF38E2F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0x01:表示设备地址是经皮神经刺激器；</w:t>
      </w:r>
    </w:p>
    <w:p w14:paraId="28F852FE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0x21:表示指令码是设备版本信息查询指令（0x21）；</w:t>
      </w:r>
    </w:p>
    <w:p w14:paraId="552473E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0x0000:表示两个字节的数据长度，接下来的数据内容长度为0个字节；</w:t>
      </w:r>
    </w:p>
    <w:p w14:paraId="0252305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0x01：校验位，根据前面字节累计取反加1可得到，详情见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"_6.1校验算法"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9"/>
          <w:rFonts w:hint="eastAsia" w:ascii="宋体" w:hAnsi="宋体" w:eastAsia="宋体" w:cs="宋体"/>
          <w:sz w:val="21"/>
          <w:szCs w:val="21"/>
          <w:lang w:val="en-US" w:eastAsia="zh-CN"/>
        </w:rPr>
        <w:t>6.1 校验算法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4E9641CA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0x90:表示包尾；</w:t>
      </w:r>
    </w:p>
    <w:p w14:paraId="39A993B7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下位机接收到此条数据后会回复16进制指令表示已应答：</w:t>
      </w:r>
    </w:p>
    <w:p w14:paraId="6EB3233E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21 00 07 00 64 01 00 01 01 01 00 90</w:t>
      </w:r>
    </w:p>
    <w:p w14:paraId="028C4F9B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0xEB:表示包头；</w:t>
      </w:r>
    </w:p>
    <w:p w14:paraId="2563B8A8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0x01:表示设备地址是经皮神经刺激器；</w:t>
      </w:r>
    </w:p>
    <w:p w14:paraId="0B9DF757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0x21:表示指令码是设备版本信息查询指令（0x21）；</w:t>
      </w:r>
    </w:p>
    <w:p w14:paraId="17F6BE7D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0x0007:表示两个字节的数据长度，接下来的数据内容长度为7个字节；</w:t>
      </w:r>
    </w:p>
    <w:p w14:paraId="147DD2D7">
      <w:pPr>
        <w:ind w:firstLine="420" w:firstLineChars="0"/>
        <w:rPr>
          <w:rFonts w:hint="eastAsia" w:ascii="宋体" w:hAnsi="宋体" w:eastAsia="宋体" w:cs="宋体"/>
          <w:b w:val="0"/>
          <w:bCs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lang w:val="en-US" w:eastAsia="zh-CN"/>
        </w:rPr>
        <w:t>0x64:表示版本协议，对应十进制100，表示版本为v1.0.0;</w:t>
      </w:r>
    </w:p>
    <w:p w14:paraId="0611F476">
      <w:pPr>
        <w:ind w:firstLine="420" w:firstLineChars="0"/>
        <w:rPr>
          <w:rFonts w:hint="eastAsia" w:ascii="宋体" w:hAnsi="宋体" w:eastAsia="宋体" w:cs="宋体"/>
          <w:b w:val="0"/>
          <w:bCs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lang w:val="en-US" w:eastAsia="zh-CN"/>
        </w:rPr>
        <w:t>0x010001:表示固件版本号为v1.0.1;</w:t>
      </w:r>
    </w:p>
    <w:p w14:paraId="27EF9BD4">
      <w:pPr>
        <w:ind w:firstLine="420" w:firstLineChars="0"/>
        <w:rPr>
          <w:rFonts w:hint="eastAsia" w:ascii="宋体" w:hAnsi="宋体" w:eastAsia="宋体" w:cs="宋体"/>
          <w:b w:val="0"/>
          <w:bCs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000000"/>
          <w:sz w:val="21"/>
          <w:lang w:val="en-US" w:eastAsia="zh-CN"/>
        </w:rPr>
        <w:t>0x0101:表示硬件版本号为v1.1</w:t>
      </w:r>
    </w:p>
    <w:p w14:paraId="5DE1469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0x00：校验位，根据前面字节累计取反加1可得到，详情见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"_6.1校验算法"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9"/>
          <w:rFonts w:hint="eastAsia" w:ascii="宋体" w:hAnsi="宋体" w:eastAsia="宋体" w:cs="宋体"/>
          <w:sz w:val="21"/>
          <w:szCs w:val="21"/>
          <w:lang w:val="en-US" w:eastAsia="zh-CN"/>
        </w:rPr>
        <w:t>6.1 校验算法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677DCC21">
      <w:pPr>
        <w:ind w:firstLine="420" w:firstLineChars="0"/>
        <w:rPr>
          <w:rFonts w:hint="eastAsia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0x90:表示包尾；</w:t>
      </w:r>
    </w:p>
    <w:p w14:paraId="743DB03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75" w:name="_Toc16956"/>
      <w:r>
        <w:rPr>
          <w:rFonts w:hint="eastAsia" w:ascii="宋体" w:hAnsi="宋体" w:eastAsia="宋体" w:cs="宋体"/>
        </w:rPr>
        <w:t>5.</w:t>
      </w:r>
      <w:r>
        <w:rPr>
          <w:rFonts w:hint="eastAsia" w:ascii="宋体" w:hAnsi="宋体" w:eastAsia="宋体" w:cs="宋体"/>
          <w:lang w:val="en-US" w:eastAsia="zh-CN"/>
        </w:rPr>
        <w:t>1.3</w:t>
      </w:r>
      <w:r>
        <w:rPr>
          <w:rFonts w:hint="eastAsia" w:ascii="宋体" w:hAnsi="宋体" w:eastAsia="宋体" w:cs="宋体"/>
        </w:rPr>
        <w:t xml:space="preserve"> </w:t>
      </w:r>
      <w:bookmarkEnd w:id="73"/>
      <w:r>
        <w:rPr>
          <w:rFonts w:hint="eastAsia" w:ascii="宋体" w:hAnsi="宋体" w:eastAsia="宋体" w:cs="宋体"/>
        </w:rPr>
        <w:t>参数和状态查询指令（0x30）</w:t>
      </w:r>
      <w:bookmarkEnd w:id="74"/>
      <w:bookmarkEnd w:id="75"/>
    </w:p>
    <w:p w14:paraId="7D9E0292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30"/>
        <w:gridCol w:w="945"/>
        <w:gridCol w:w="960"/>
        <w:gridCol w:w="4665"/>
      </w:tblGrid>
      <w:tr w14:paraId="6610FB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D59E1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1EA65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E0CE4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56056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1A468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3F8868A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8819D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534A8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5E200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00E08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B359C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4435EE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24D44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F12F7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B6C99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5F715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BD5FC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49316B9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16C4D3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05F37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5B323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A1609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032BB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B0E16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参数和状态查询指令：0x30</w:t>
            </w:r>
          </w:p>
        </w:tc>
      </w:tr>
      <w:tr w14:paraId="4DB14D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6E5F6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4DDEE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6C6B5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5F411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50469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5EBEB1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F8D84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8D6B7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60880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4E44B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ADE1D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6558B0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AD648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F5884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78BB7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BDAC1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80981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6A16C9CB">
      <w:pPr>
        <w:snapToGrid/>
        <w:spacing w:before="0" w:after="0" w:line="240" w:lineRule="auto"/>
        <w:jc w:val="both"/>
        <w:rPr>
          <w:rFonts w:hint="eastAsia" w:ascii="宋体" w:hAnsi="宋体" w:eastAsia="宋体" w:cs="宋体"/>
          <w:b/>
          <w:color w:val="000000"/>
          <w:sz w:val="21"/>
        </w:rPr>
      </w:pPr>
    </w:p>
    <w:p w14:paraId="16897CBA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下位机对上位机回复：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30"/>
        <w:gridCol w:w="945"/>
        <w:gridCol w:w="960"/>
        <w:gridCol w:w="4665"/>
      </w:tblGrid>
      <w:tr w14:paraId="36B2D4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82974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F16E7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2844A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DF21B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1E7D1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1D8DEB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9C405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5DAD6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D18FF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8E0C1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72C21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790151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80A44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2BFAB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3ED33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38D0E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D7E89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14B1E42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701E37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B0819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68097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40205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25FBC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38EE6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参数和状态查询指令：0x30</w:t>
            </w:r>
          </w:p>
        </w:tc>
      </w:tr>
      <w:tr w14:paraId="5EF3B5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D8E68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119AF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72FD9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76D64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08496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7E997D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980F7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95CFB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工作状态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4ECC5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02012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F3A71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0x00：空闲模式</w:t>
            </w:r>
          </w:p>
          <w:p w14:paraId="7B5ECAD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0x01：工作模式（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）</w:t>
            </w:r>
          </w:p>
        </w:tc>
      </w:tr>
      <w:tr w14:paraId="6A6EC4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70294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EBA4C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硬件状态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1CBA3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21712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D77A5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Bit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:充电状态：0--未充电1--充电中</w:t>
            </w:r>
          </w:p>
          <w:p w14:paraId="7D741C4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Bit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:电池状态：0--正常 1--电量不足（低于10%）</w:t>
            </w:r>
          </w:p>
        </w:tc>
      </w:tr>
      <w:tr w14:paraId="50AD40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7A750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E9A41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经皮神经刺激器电池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电压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49699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6582A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52199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XX，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经皮神经刺激器电池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电压，单位：mV,，高位在前，低位在后，上位机将读取到的数值/1000为显示的电压，例：1000mV显示为1V</w:t>
            </w:r>
          </w:p>
        </w:tc>
      </w:tr>
      <w:tr w14:paraId="5B64C7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8E604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0F8DB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电池SOC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BC286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66D48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F51CF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电池电量百分比，0-100</w:t>
            </w:r>
          </w:p>
        </w:tc>
      </w:tr>
      <w:tr w14:paraId="640146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52DF7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53B3C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A通道刺激状态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254B3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C42A7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9EFA9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0X00:未刺激状态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0x01：刺激状态</w:t>
            </w:r>
          </w:p>
        </w:tc>
      </w:tr>
      <w:tr w14:paraId="16D45B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02A20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FE232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A通道电极状态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67BB3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C2227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DF699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0X00：未脱落状态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0x01：脱落状态</w:t>
            </w:r>
          </w:p>
        </w:tc>
      </w:tr>
      <w:tr w14:paraId="4717EF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090AA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11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EB0F4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A通道刺激通路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B6B3E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20377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FE052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A通道刺激通路：0x00-0x07,共8路</w:t>
            </w:r>
          </w:p>
        </w:tc>
      </w:tr>
      <w:tr w14:paraId="41417D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10D62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1E88D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A通道刺激处方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C1260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F39FD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FC81E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A通道刺激处方：0x01-0x0D，共13种处方</w:t>
            </w:r>
          </w:p>
        </w:tc>
      </w:tr>
      <w:tr w14:paraId="78AEB4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9F9D0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1091F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A通道刺激档位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C4B7D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09129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A8861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A通道刺激档位：0x01-0x20,共32种档位</w:t>
            </w:r>
          </w:p>
        </w:tc>
      </w:tr>
      <w:tr w14:paraId="40CA60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E7794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54BAC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A通道刺激剩余时间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8EFB0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31394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3C9A4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A通道刺激剩余时间（单位：min）</w:t>
            </w:r>
          </w:p>
        </w:tc>
      </w:tr>
      <w:tr w14:paraId="127BF9F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8AA9D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D5E86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B通道刺激状态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536A4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D2D55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2E0A5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0X00:未刺激状态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0x01：刺激状态</w:t>
            </w:r>
          </w:p>
        </w:tc>
      </w:tr>
      <w:tr w14:paraId="5BB28B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1A4C3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16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04D4B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B通道电极状态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2A814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02569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18BFD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0X00：未脱落状态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0x01：脱落状态</w:t>
            </w:r>
          </w:p>
        </w:tc>
      </w:tr>
      <w:tr w14:paraId="25B874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0D866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15A49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B通道刺激通路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79143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22275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D50A7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B通道刺激通路：0x00-0x07,共8路</w:t>
            </w:r>
          </w:p>
        </w:tc>
      </w:tr>
      <w:tr w14:paraId="15C92D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1A162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ECCE0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B通道刺激处方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C9EFB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502EC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4869A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B通道刺激处方：0x01-0x0D，共13种处方</w:t>
            </w:r>
          </w:p>
        </w:tc>
      </w:tr>
      <w:tr w14:paraId="66AC62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49B8F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89486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B通道刺激档位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52E93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7CCEF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B493A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B通道刺激档位：0x01-0x20,共32种档位</w:t>
            </w:r>
          </w:p>
        </w:tc>
      </w:tr>
      <w:tr w14:paraId="06187A5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F6C5C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BFAE5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B通道刺激剩余时间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09965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CD7C0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1308A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B通道刺激剩余时间（单位：min）</w:t>
            </w:r>
          </w:p>
        </w:tc>
      </w:tr>
      <w:tr w14:paraId="4B1812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exac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72060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21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52B3B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D7EC7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E2059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97EA0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28D32A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320A0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BFD37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3E2C2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3044A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4A718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7B944360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</w:pPr>
      <w:bookmarkStart w:id="76" w:name="_5.1.4 设置刺激参数指令（0x31）"/>
      <w:bookmarkStart w:id="77" w:name="_Toc14710"/>
      <w:bookmarkStart w:id="78" w:name="_Toc19751"/>
      <w:r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  <w:t>示例：</w:t>
      </w:r>
    </w:p>
    <w:p w14:paraId="274B9D5B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当上位机发送16进制指令：</w:t>
      </w:r>
    </w:p>
    <w:p w14:paraId="583030D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30 00 00 00 90</w:t>
      </w:r>
    </w:p>
    <w:p w14:paraId="5438DAF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其中：</w:t>
      </w:r>
    </w:p>
    <w:p w14:paraId="4097EB9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0xEB:表示包头；</w:t>
      </w:r>
    </w:p>
    <w:p w14:paraId="348870CD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0x01:表示设备地址是经皮神经刺激器；</w:t>
      </w:r>
    </w:p>
    <w:p w14:paraId="654FCB58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0x30:表示指令码是参数和状态查询指令（0x30）；</w:t>
      </w:r>
    </w:p>
    <w:p w14:paraId="11A4384A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0x0000:表示两个字节的数据长度，接下来的数据内容长度为0个字节；</w:t>
      </w:r>
    </w:p>
    <w:p w14:paraId="5121CFB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0x00：校验位，根据前面字节累计取反加1可得到，详情见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"_6.1校验算法"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9"/>
          <w:rFonts w:hint="eastAsia" w:ascii="宋体" w:hAnsi="宋体" w:eastAsia="宋体" w:cs="宋体"/>
          <w:sz w:val="21"/>
          <w:szCs w:val="21"/>
          <w:lang w:val="en-US" w:eastAsia="zh-CN"/>
        </w:rPr>
        <w:t>6.1 校验算法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2D4ECEA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0x90:表示包尾；</w:t>
      </w:r>
    </w:p>
    <w:p w14:paraId="3BA3B5C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下位机接收到此条数据后会回复16进制指令表示应答：</w:t>
      </w:r>
    </w:p>
    <w:p w14:paraId="7996B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40" w:lineRule="auto"/>
        <w:ind w:firstLine="42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30 00 12 00 00 01 08 21 5C 00 00 02 01 14 1E 00 00 02 01 14 1E 00 90</w:t>
      </w:r>
    </w:p>
    <w:p w14:paraId="693BE0CB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0xEB:表示包头；</w:t>
      </w:r>
    </w:p>
    <w:p w14:paraId="5DBDED7E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0x01:表示设备地址是经皮神经刺激器；</w:t>
      </w:r>
    </w:p>
    <w:p w14:paraId="165E9578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0x30:表示指令码是参数和状态查询指令（0x30）；</w:t>
      </w:r>
    </w:p>
    <w:p w14:paraId="61D60A5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0x0012:表示两个字节的数据长度，接下来的数据内容长度为18个字节；</w:t>
      </w:r>
    </w:p>
    <w:p w14:paraId="21221905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0x00:表示工作状态为空闲状态；</w:t>
      </w:r>
    </w:p>
    <w:p w14:paraId="61E1B13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0x0001:表示硬件状态，其中bit0为1表示充电状态为充电中，bit1为0表示电池状态正常</w:t>
      </w:r>
    </w:p>
    <w:p w14:paraId="513454EE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0x0821:表示电池电压为十进制2081mv；</w:t>
      </w:r>
    </w:p>
    <w:p w14:paraId="35C00713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0x5c:表示电池电量百分比为十进制92%；</w:t>
      </w:r>
    </w:p>
    <w:p w14:paraId="6C636866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0x00:表示A通道刺激状态为未刺激状态；</w:t>
      </w:r>
    </w:p>
    <w:p w14:paraId="6B076594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0x00:表示A通道电极状态为未脱落状态；</w:t>
      </w:r>
    </w:p>
    <w:p w14:paraId="687D8F7D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0x02:表示A通道刺激通路为A2通路；</w:t>
      </w:r>
    </w:p>
    <w:p w14:paraId="2569579A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0x01:表示A通道刺激处方为处方1；</w:t>
      </w:r>
    </w:p>
    <w:p w14:paraId="72B9D6EA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0x14:表示A通道刺激档位为20档；</w:t>
      </w:r>
    </w:p>
    <w:p w14:paraId="2BABC0FF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0x1E：表示A通道刺激剩余时间为30分钟，仅在A通道处于刺激状态时使用</w:t>
      </w:r>
    </w:p>
    <w:p w14:paraId="4EF5EBF8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0x00:表示B通道刺激状态为未刺激状态；</w:t>
      </w:r>
    </w:p>
    <w:p w14:paraId="61889D58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0x00:表示B通道电极状态为未脱落状态；</w:t>
      </w:r>
    </w:p>
    <w:p w14:paraId="1650EDBA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0x02:表示B通道刺激通路为B2通路；</w:t>
      </w:r>
    </w:p>
    <w:p w14:paraId="1F4607D6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0x01:表示B通道刺激处方为处方1；</w:t>
      </w:r>
    </w:p>
    <w:p w14:paraId="14A625E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0x14:表示B通道刺激档位为20档；</w:t>
      </w:r>
    </w:p>
    <w:p w14:paraId="5E8EFA68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0x1E：表示B通道刺激剩余时间为30分钟，仅在B通道处于刺激状态时使用</w:t>
      </w:r>
    </w:p>
    <w:p w14:paraId="70F89497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0x00：校验位，根据前面字节累计取反加1可得到，详情见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"_6.1校验算法"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9"/>
          <w:rFonts w:hint="eastAsia" w:ascii="宋体" w:hAnsi="宋体" w:eastAsia="宋体" w:cs="宋体"/>
          <w:sz w:val="21"/>
          <w:szCs w:val="21"/>
          <w:lang w:val="en-US" w:eastAsia="zh-CN"/>
        </w:rPr>
        <w:t>6.1 校验算法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1ACDC4E6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0x90:表示包尾；</w:t>
      </w:r>
    </w:p>
    <w:p w14:paraId="06CE5165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79" w:name="_Toc13665"/>
      <w:r>
        <w:rPr>
          <w:rFonts w:hint="eastAsia" w:ascii="宋体" w:hAnsi="宋体" w:eastAsia="宋体" w:cs="宋体"/>
        </w:rPr>
        <w:t>5.</w:t>
      </w:r>
      <w:r>
        <w:rPr>
          <w:rFonts w:hint="eastAsia" w:ascii="宋体" w:hAnsi="宋体" w:eastAsia="宋体" w:cs="宋体"/>
          <w:lang w:val="en-US" w:eastAsia="zh-CN"/>
        </w:rPr>
        <w:t>1.4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设置刺激参数</w:t>
      </w:r>
      <w:r>
        <w:rPr>
          <w:rFonts w:hint="eastAsia" w:ascii="宋体" w:hAnsi="宋体" w:eastAsia="宋体" w:cs="宋体"/>
        </w:rPr>
        <w:t>指令（0x3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）</w:t>
      </w:r>
      <w:bookmarkEnd w:id="79"/>
    </w:p>
    <w:bookmarkEnd w:id="76"/>
    <w:p w14:paraId="3AD0CBAE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64B71F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C0AA9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A190B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37971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872A4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FAE70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27815F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EEEFD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77F5D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4526C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79AE3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34245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4BF367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F3376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0010B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D18F0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90547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09F92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3F9B580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54AF89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0B718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76D34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12573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605D6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C7DD0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设置刺激参数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指令：0x3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</w:tr>
      <w:tr w14:paraId="0EA64B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4C188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E1C66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91248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A942D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280D4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22AE61E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9035F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35352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586CE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0B74C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08BB0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0x00：A通道</w:t>
            </w:r>
          </w:p>
          <w:p w14:paraId="0F122F4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0x01：B通道</w:t>
            </w:r>
          </w:p>
          <w:p w14:paraId="7FEAD01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0xFF：A、B通道</w:t>
            </w:r>
          </w:p>
        </w:tc>
      </w:tr>
      <w:tr w14:paraId="1830B74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EDF3B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73B01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A通道刺激通路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60832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16331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15533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A通道刺激通路：0x00-0x07,共8路</w:t>
            </w:r>
          </w:p>
        </w:tc>
      </w:tr>
      <w:tr w14:paraId="6F1E4B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B272B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9214D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A通道刺激处方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92AD4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310EF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D0352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A通道刺激处方：0x01-0x0D，共13种处方</w:t>
            </w:r>
          </w:p>
        </w:tc>
      </w:tr>
      <w:tr w14:paraId="2FFD4A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C4D0B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CA5CA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A通道刺激档位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F068B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19D62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4F308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A通道刺激档位：0x01-0x20,共32种档位，详情查看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instrText xml:space="preserve"> HYPERLINK \l "_6.3 档位表"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6.3档位表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 w14:paraId="54333E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F173E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58A32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A通道刺激时间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F709F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A6AD7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ABED0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A通道刺激时间</w:t>
            </w:r>
          </w:p>
          <w:p w14:paraId="0FFFD51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0x01:10min</w:t>
            </w:r>
          </w:p>
          <w:p w14:paraId="1332EED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0x02:20min</w:t>
            </w:r>
          </w:p>
          <w:p w14:paraId="60671EC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0x03:30min</w:t>
            </w:r>
          </w:p>
        </w:tc>
      </w:tr>
      <w:tr w14:paraId="5F8A40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B7C3F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8CDDF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B通道刺激通路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520BC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083CA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85CFB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B通道刺激通路：0x00-0x07,共8路</w:t>
            </w:r>
          </w:p>
        </w:tc>
      </w:tr>
      <w:tr w14:paraId="6F982E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E7CA4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95961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B通道刺激处方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6DB34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BA0B4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243AA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B通道刺激处方：0x01-0x0D，共13种处方</w:t>
            </w:r>
          </w:p>
        </w:tc>
      </w:tr>
      <w:tr w14:paraId="662F8AC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D958A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214D0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B通道刺激档位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3296B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0CC06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31597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B通道刺激档位，0x01-0x20,共32种档位，详情查看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instrText xml:space="preserve"> HYPERLINK \l "_6.3 档位表"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6.3档位表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 w14:paraId="4DB0B4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E1E96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A24B1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B通道刺激时间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B9691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2B97F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35C72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B通道刺激时间</w:t>
            </w:r>
          </w:p>
          <w:p w14:paraId="2CC976B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0x01:10min</w:t>
            </w:r>
          </w:p>
          <w:p w14:paraId="4703527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0x02:20min</w:t>
            </w:r>
          </w:p>
          <w:p w14:paraId="233AB95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0x03:30min</w:t>
            </w:r>
          </w:p>
        </w:tc>
      </w:tr>
      <w:tr w14:paraId="0A5754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0BDC1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E6143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4552F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0E70E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C92DC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0DFAFD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69D82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3C003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7C6C1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AF216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7B43E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409808C9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下位机对上位机应答：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4C9BE8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8C2DA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81C09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D8A09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E5CBF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F6923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721973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6CEA8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4EF6D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02ED1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F287B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20519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2BE022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2A914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E5234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CAFD0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1FF80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0A8C8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3E50FF4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2CF540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FB512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9CBCE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53751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308E9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F9E59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设置刺激参数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指令：0x3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</w:tr>
      <w:tr w14:paraId="6982C01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EA619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FF3C5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49436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CD2A9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25E3E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7EEF33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ABD4D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CB0A6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2F250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0A940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6CF54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0x00：A通道</w:t>
            </w:r>
          </w:p>
          <w:p w14:paraId="4B5AB2A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0x01：B通道</w:t>
            </w:r>
          </w:p>
          <w:p w14:paraId="36FEBDE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0xFF：A、B通道</w:t>
            </w:r>
          </w:p>
        </w:tc>
      </w:tr>
      <w:tr w14:paraId="7ADD7BC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0DFA8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9BBF3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A通道刺激通路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60904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65C54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791DF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A通道刺激通路：0x00-0x07,共8路</w:t>
            </w:r>
          </w:p>
        </w:tc>
      </w:tr>
      <w:tr w14:paraId="578907F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67E60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5226F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A通道刺激处方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FF846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2429C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00974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A通道刺激处方：0x01-0x0D，共13种处方</w:t>
            </w:r>
          </w:p>
        </w:tc>
      </w:tr>
      <w:tr w14:paraId="68DFDC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7FFA5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0F056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A通道刺激档位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2C832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AEC4A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BCB30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A通道刺激档位：0x01-0x20,共32种档位，详情查看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instrText xml:space="preserve"> HYPERLINK \l "_6.3 档位表"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6.3档位表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 w14:paraId="12E3F2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22261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EAE61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A通道刺激时间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7885D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0F996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4B681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A通道刺激时间</w:t>
            </w:r>
          </w:p>
          <w:p w14:paraId="12FB616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0x01:10min</w:t>
            </w:r>
          </w:p>
          <w:p w14:paraId="2E214E8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0x02:20min</w:t>
            </w:r>
          </w:p>
          <w:p w14:paraId="44610B4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0x03:30min</w:t>
            </w:r>
          </w:p>
        </w:tc>
      </w:tr>
      <w:tr w14:paraId="16F41C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1760C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7149B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B通道刺激通路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CEBF5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2BB0A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BA9EF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B通道刺激通路：0x00-0x07,共8路</w:t>
            </w:r>
          </w:p>
        </w:tc>
      </w:tr>
      <w:tr w14:paraId="4FAA22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A776C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3AC48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B通道刺激处方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3189D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96091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7111F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B通道刺激处方：0x01-0x0D，共13种处方</w:t>
            </w:r>
          </w:p>
        </w:tc>
      </w:tr>
      <w:tr w14:paraId="592B65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4168B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45672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B通道刺激档位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8F803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9FCB9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B77B9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B通道刺激档位，0x01-0x20,共32种档位，详情查看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instrText xml:space="preserve"> HYPERLINK \l "_6.3 档位表"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6.3档位表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 w14:paraId="5F13CD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7CE27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F1CA6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B通道刺激时间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E37CD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C97D2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29096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B通道刺激时间</w:t>
            </w:r>
          </w:p>
          <w:p w14:paraId="67542EC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0x01:10min</w:t>
            </w:r>
          </w:p>
          <w:p w14:paraId="1A233C1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0x02:20min</w:t>
            </w:r>
          </w:p>
          <w:p w14:paraId="7BCAEA2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0x03:30min</w:t>
            </w:r>
          </w:p>
        </w:tc>
      </w:tr>
      <w:tr w14:paraId="3B6949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D7858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654DF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969B8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F04AD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2A51D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76F2841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75D03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C3ABF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96066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F50E1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D108C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7F165076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  <w:t>示例：</w:t>
      </w:r>
    </w:p>
    <w:p w14:paraId="74C58E36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当上位机发送16进制指令：</w:t>
      </w:r>
    </w:p>
    <w:p w14:paraId="4FD7FB6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31 00 09 FF 00 01 02 03 00 01 02 03 01 90</w:t>
      </w:r>
    </w:p>
    <w:p w14:paraId="79AC1EF7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其中：</w:t>
      </w:r>
    </w:p>
    <w:p w14:paraId="60CE726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0xEB:表示包头；</w:t>
      </w:r>
    </w:p>
    <w:p w14:paraId="56F9065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0x01:表示设备地址是经皮神经刺激器；</w:t>
      </w:r>
    </w:p>
    <w:p w14:paraId="316F0B6E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0x31:表示指令码是设置刺激指令（0x31）；</w:t>
      </w:r>
    </w:p>
    <w:p w14:paraId="0A86DA4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0x0009:表示两个字节的数据长度，接下来的数据内容长度为9个字节；</w:t>
      </w:r>
    </w:p>
    <w:p w14:paraId="272C1728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0xFF：设置A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、B通道，表示A、B通道同时设置；</w:t>
      </w:r>
    </w:p>
    <w:p w14:paraId="33BACB3D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0x00：表示设置A通道的A0通道；</w:t>
      </w:r>
    </w:p>
    <w:p w14:paraId="7A8BA615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0x01：表示设置A通道的处方为1处方；</w:t>
      </w:r>
    </w:p>
    <w:p w14:paraId="1E60B2B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0x02：表示设置A通道的档位为2档；</w:t>
      </w:r>
    </w:p>
    <w:p w14:paraId="0DDC407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0x03：表示设置A通道的刺激时间为0x03对应为的30分钟；</w:t>
      </w:r>
    </w:p>
    <w:p w14:paraId="0CF37C8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0x00：表示设置B通道的B0通道；</w:t>
      </w:r>
    </w:p>
    <w:p w14:paraId="585D5587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0x01：表示设置B通道的处方为1处方；</w:t>
      </w:r>
    </w:p>
    <w:p w14:paraId="7178DE79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0x02：表示设置B通道的档位为2档；</w:t>
      </w:r>
    </w:p>
    <w:p w14:paraId="25F6683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0x03：表示设置B通道的刺激时间为0x03对应为的30分钟；</w:t>
      </w:r>
    </w:p>
    <w:p w14:paraId="5A022C2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0x01：校验位，根据前面字节累计取反加1可得到，详情见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"_6.1校验算法"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9"/>
          <w:rFonts w:hint="eastAsia" w:ascii="宋体" w:hAnsi="宋体" w:eastAsia="宋体" w:cs="宋体"/>
          <w:sz w:val="21"/>
          <w:szCs w:val="21"/>
          <w:lang w:val="en-US" w:eastAsia="zh-CN"/>
        </w:rPr>
        <w:t>6.1 校验算法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0B3B15DE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0x90:表示包尾；</w:t>
      </w:r>
    </w:p>
    <w:p w14:paraId="5A5F1665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下位机接收到此条数据后会回复16进制指令表示应答：</w:t>
      </w:r>
    </w:p>
    <w:p w14:paraId="3ABD14A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31 00 09 FF 00 01 02 03 00 01 02 03 01 90</w:t>
      </w:r>
    </w:p>
    <w:p w14:paraId="1E2FB510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此指令内容与上面一致。</w:t>
      </w:r>
    </w:p>
    <w:p w14:paraId="05C78342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80" w:name="_Toc7091"/>
      <w:r>
        <w:rPr>
          <w:rFonts w:hint="eastAsia" w:ascii="宋体" w:hAnsi="宋体" w:eastAsia="宋体" w:cs="宋体"/>
        </w:rPr>
        <w:t>5.</w:t>
      </w:r>
      <w:r>
        <w:rPr>
          <w:rFonts w:hint="eastAsia" w:ascii="宋体" w:hAnsi="宋体" w:eastAsia="宋体" w:cs="宋体"/>
          <w:lang w:val="en-US" w:eastAsia="zh-CN"/>
        </w:rPr>
        <w:t>1.</w:t>
      </w:r>
      <w:bookmarkEnd w:id="77"/>
      <w:r>
        <w:rPr>
          <w:rFonts w:hint="eastAsia" w:ascii="宋体" w:hAnsi="宋体" w:eastAsia="宋体" w:cs="宋体"/>
          <w:lang w:val="en-US" w:eastAsia="zh-CN"/>
        </w:rPr>
        <w:t xml:space="preserve">5 </w:t>
      </w:r>
      <w:r>
        <w:rPr>
          <w:rFonts w:hint="eastAsia" w:ascii="宋体" w:hAnsi="宋体" w:eastAsia="宋体" w:cs="宋体"/>
        </w:rPr>
        <w:t>开始、停止采集</w:t>
      </w:r>
      <w:r>
        <w:rPr>
          <w:rFonts w:hint="eastAsia" w:ascii="宋体" w:hAnsi="宋体" w:eastAsia="宋体" w:cs="宋体"/>
          <w:lang w:val="en-US" w:eastAsia="zh-CN"/>
        </w:rPr>
        <w:t>刺激</w:t>
      </w:r>
      <w:r>
        <w:rPr>
          <w:rFonts w:hint="eastAsia" w:ascii="宋体" w:hAnsi="宋体" w:eastAsia="宋体" w:cs="宋体"/>
        </w:rPr>
        <w:t>指令（0x3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>）</w:t>
      </w:r>
      <w:bookmarkEnd w:id="78"/>
      <w:bookmarkEnd w:id="80"/>
    </w:p>
    <w:p w14:paraId="52033E43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0ED3E3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06276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61EE7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D2BAE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43B3D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49367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697B50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87CBC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694EE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BC045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37510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8117A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5A9543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95A45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5B4BD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51830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AB525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2D501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3C36B05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75AF94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4710C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E6803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19C1C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106E9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575BE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开始、停止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指令：0x3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</w:tr>
      <w:tr w14:paraId="2FE0A6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86ABF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25941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D386C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912EA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2D8A9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4552D4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8A85F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B4E47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事件值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11FC5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28D44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57A0E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0x01：开始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</w:p>
          <w:p w14:paraId="7E53DB6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0x00：停止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</w:p>
        </w:tc>
      </w:tr>
      <w:tr w14:paraId="09470F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125FF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6F9A7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CDA35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F8742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C66B7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0x00：A通道</w:t>
            </w:r>
          </w:p>
          <w:p w14:paraId="5AE6A36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0x01：B通道</w:t>
            </w:r>
          </w:p>
          <w:p w14:paraId="65AC126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0xFF：A、B通道</w:t>
            </w:r>
          </w:p>
        </w:tc>
      </w:tr>
      <w:tr w14:paraId="4943D5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8EA6F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FDCE8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F904C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3491C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B7595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2AA2D21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CE787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A8959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90962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5CC97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6F2CF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21BA0F1C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  <w:b/>
          <w:color w:val="000000"/>
          <w:sz w:val="21"/>
        </w:rPr>
      </w:pPr>
    </w:p>
    <w:p w14:paraId="78FDF7C2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  <w:b/>
          <w:color w:val="000000"/>
          <w:sz w:val="21"/>
        </w:rPr>
      </w:pPr>
    </w:p>
    <w:p w14:paraId="1BBFDDA3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下位机对上位机应答：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30"/>
        <w:gridCol w:w="945"/>
        <w:gridCol w:w="960"/>
        <w:gridCol w:w="4665"/>
      </w:tblGrid>
      <w:tr w14:paraId="269ED8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8F25E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1ACFB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5848D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0D29C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62F55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79AD39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7C996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571CF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83E24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A024F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3B7D2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71BCF5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9BE79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32086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DBF88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0215C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AD82E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4C60DB9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2F75AEA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5B4EA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93F67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99B79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EC900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E1866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开始、停止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指令：0x3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</w:tr>
      <w:tr w14:paraId="4A5B95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C61D8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DA761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73E73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D37F2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E7360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64E0EE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821D7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1C44C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事件值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586E8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8F42B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70470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0x01：开始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</w:p>
          <w:p w14:paraId="0DE8385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0x00：停止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</w:p>
        </w:tc>
      </w:tr>
      <w:tr w14:paraId="6ED1A4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9B182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F1F29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D85F4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110E7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4B7C6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0x00：A通道</w:t>
            </w:r>
          </w:p>
          <w:p w14:paraId="512C29A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0x01：B通道</w:t>
            </w:r>
          </w:p>
          <w:p w14:paraId="0065D02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0xFF：A、B通道</w:t>
            </w:r>
          </w:p>
        </w:tc>
      </w:tr>
      <w:tr w14:paraId="41CE646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4FFB0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65F93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C8FF2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C7098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283B7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73E91D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D61BF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3F73D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F59FC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61F1A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A46AD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5269D6CC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</w:pPr>
      <w:bookmarkStart w:id="81" w:name="_Toc19651"/>
      <w:bookmarkEnd w:id="81"/>
      <w:bookmarkStart w:id="82" w:name="_Toc4075"/>
      <w:bookmarkStart w:id="83" w:name="_Toc6223"/>
      <w:bookmarkStart w:id="84" w:name="_Toc12626"/>
      <w:bookmarkStart w:id="85" w:name="_Toc6877"/>
      <w:r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  <w:t>示例：</w:t>
      </w:r>
    </w:p>
    <w:p w14:paraId="457A54A8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当上位机发送16进制指令：</w:t>
      </w:r>
    </w:p>
    <w:p w14:paraId="41A5F566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32 00 02 01 ff 00 90</w:t>
      </w:r>
    </w:p>
    <w:p w14:paraId="239846F5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其中：</w:t>
      </w:r>
    </w:p>
    <w:p w14:paraId="7FBC28D7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0xEB:表示包头；</w:t>
      </w:r>
    </w:p>
    <w:p w14:paraId="6AA2D534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0x01:表示设备地址是经皮神经刺激器；</w:t>
      </w:r>
    </w:p>
    <w:p w14:paraId="767720A8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0x32:表示指令码是开始、停止刺激指令（0x32）；</w:t>
      </w:r>
    </w:p>
    <w:p w14:paraId="33F0F329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0x0002:表示两个字节的数据长度，接下来的数据内容长度为2个字节；</w:t>
      </w:r>
    </w:p>
    <w:p w14:paraId="537C7339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0x01:表示开始刺激。</w:t>
      </w:r>
    </w:p>
    <w:p w14:paraId="1833B6E3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0xFF:表示同时刺激A、B通道。</w:t>
      </w:r>
    </w:p>
    <w:p w14:paraId="69B09A2B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0x01：校验位，根据前面字节累计取反加1可得到，详情见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"_6.1校验算法"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9"/>
          <w:rFonts w:hint="eastAsia" w:ascii="宋体" w:hAnsi="宋体" w:eastAsia="宋体" w:cs="宋体"/>
          <w:sz w:val="21"/>
          <w:szCs w:val="21"/>
          <w:lang w:val="en-US" w:eastAsia="zh-CN"/>
        </w:rPr>
        <w:t>6.1 校验算法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2ABF6D1D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0x90:表示包尾；</w:t>
      </w:r>
    </w:p>
    <w:p w14:paraId="4973777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下位机接收到此条数据后会回复16进制指令表示已应答：</w:t>
      </w:r>
    </w:p>
    <w:p w14:paraId="7DD266D3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32 00 02 01 ff 00 90</w:t>
      </w:r>
    </w:p>
    <w:p w14:paraId="257DF4F7">
      <w:pPr>
        <w:ind w:firstLine="420" w:firstLineChars="0"/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指令内容与上面一致。</w:t>
      </w:r>
    </w:p>
    <w:p w14:paraId="018AF62B">
      <w:pPr>
        <w:bidi w:val="0"/>
        <w:rPr>
          <w:rFonts w:hint="eastAsia"/>
        </w:rPr>
      </w:pPr>
    </w:p>
    <w:p w14:paraId="04D7D8E0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86" w:name="_Toc3948"/>
      <w:r>
        <w:rPr>
          <w:rFonts w:hint="eastAsia" w:ascii="宋体" w:hAnsi="宋体" w:eastAsia="宋体" w:cs="宋体"/>
        </w:rPr>
        <w:t>5.</w:t>
      </w:r>
      <w:r>
        <w:rPr>
          <w:rFonts w:hint="eastAsia" w:ascii="宋体" w:hAnsi="宋体" w:eastAsia="宋体" w:cs="宋体"/>
          <w:lang w:val="en-US" w:eastAsia="zh-CN"/>
        </w:rPr>
        <w:t>1.6 切换通道指令</w:t>
      </w:r>
      <w:r>
        <w:rPr>
          <w:rFonts w:hint="eastAsia" w:ascii="宋体" w:hAnsi="宋体" w:eastAsia="宋体" w:cs="宋体"/>
        </w:rPr>
        <w:t>（0x3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）</w:t>
      </w:r>
      <w:bookmarkEnd w:id="86"/>
    </w:p>
    <w:p w14:paraId="39322255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12B3D8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293D2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461C2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AF246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14D4D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71BEE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0A5A4B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414B1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86447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B07C7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76A7F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ED076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28D79E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17A10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8CF6B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F12F1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0574F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4B8EC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4AAA3A5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5C9BDE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7912B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26D26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B1B08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96FA9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40042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切换通道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指令：0x3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</w:tr>
      <w:tr w14:paraId="07DBAD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859A2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A28D1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2B28E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3B49A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9958B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0652B1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1EE2B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E9970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8F85C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93476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9082C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0x00：A通道</w:t>
            </w:r>
          </w:p>
          <w:p w14:paraId="6DC7E9D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0x01：B通道</w:t>
            </w:r>
          </w:p>
          <w:p w14:paraId="5AB1049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0xFF：A、B通道</w:t>
            </w:r>
          </w:p>
        </w:tc>
      </w:tr>
      <w:tr w14:paraId="2A15F0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70AF7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4EF1E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A通道刺激通路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E7644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CAEAD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F16BE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A通道刺激通路：0x00-0x07,共8路</w:t>
            </w:r>
          </w:p>
        </w:tc>
      </w:tr>
      <w:tr w14:paraId="7BB232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6C21D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4B6BC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B通道刺激通路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5258F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ECF66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7CFC7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B通道刺激通路：0x00-0x07,共8路</w:t>
            </w:r>
          </w:p>
        </w:tc>
      </w:tr>
      <w:tr w14:paraId="620B23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11FCB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D65F3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6130B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455FA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9828E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561BB3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3F46E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291D5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A7526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D48E1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11B3C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2A53716E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下位机对上位机应答：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30"/>
        <w:gridCol w:w="945"/>
        <w:gridCol w:w="960"/>
        <w:gridCol w:w="4665"/>
      </w:tblGrid>
      <w:tr w14:paraId="28DECA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28E27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18D22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61CB4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8C4AE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1881B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6E7A64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B4625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13FF0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8EC70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84011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759C5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157013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A3E40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FAC4E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F7735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22446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24E22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3AA7472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18C887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6DC7E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D0325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585CC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8BFFF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9F742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切换通道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指令：0x3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</w:tr>
      <w:tr w14:paraId="6007D3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33BBF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61594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DAC71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6C284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1CDCA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108674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F395D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0ADFC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65F2A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36505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34919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0x00：A通道</w:t>
            </w:r>
          </w:p>
          <w:p w14:paraId="3B4AA84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0x01：B通道</w:t>
            </w:r>
          </w:p>
          <w:p w14:paraId="0F4D2E1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0xFF：A、B通道</w:t>
            </w:r>
          </w:p>
        </w:tc>
      </w:tr>
      <w:tr w14:paraId="50827E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F3B34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EAF27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A通道刺激通路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F660F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5C4AB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63CC0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A通道刺激通路：0x00-0x07,共8路</w:t>
            </w:r>
          </w:p>
        </w:tc>
      </w:tr>
      <w:tr w14:paraId="6AD5F5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0F5C0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76113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B通道刺激通路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270A2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E80B1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FE7BC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B通道刺激通路：0x00-0x07,共8路</w:t>
            </w:r>
          </w:p>
        </w:tc>
      </w:tr>
      <w:tr w14:paraId="2AA530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CA4AB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66429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004E1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C04F5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975D2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1B52B9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51E0D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9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77DA3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59B88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FD5BA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00B9B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66D7A968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  <w:t>示例：</w:t>
      </w:r>
    </w:p>
    <w:p w14:paraId="68DE4821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当上位机发送16进制指令：</w:t>
      </w:r>
    </w:p>
    <w:p w14:paraId="7ED572A9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33 00 03 ff 00 00 00 90</w:t>
      </w:r>
    </w:p>
    <w:p w14:paraId="7E3B9AF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其中：</w:t>
      </w:r>
    </w:p>
    <w:p w14:paraId="72B03ECE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0xEB:表示包头；</w:t>
      </w:r>
    </w:p>
    <w:p w14:paraId="12315A3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0x01:表示设备地址是经皮神经刺激器；</w:t>
      </w:r>
    </w:p>
    <w:p w14:paraId="333114A7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0x33:表示指令码是切换通道指令（0x33）；</w:t>
      </w:r>
    </w:p>
    <w:p w14:paraId="6940637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0x0003:表示两个字节的数据长度，接下来的数据内容长度为3个字节；</w:t>
      </w:r>
    </w:p>
    <w:p w14:paraId="36A7DC9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0x01:表示开始刺激。</w:t>
      </w:r>
    </w:p>
    <w:p w14:paraId="30C0263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0xFF:表示同时刺激A、B通道。</w:t>
      </w:r>
    </w:p>
    <w:p w14:paraId="083783C8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0x01：校验位，根据前面字节累计取反加1可得到，详情见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"_6.1校验算法"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9"/>
          <w:rFonts w:hint="eastAsia" w:ascii="宋体" w:hAnsi="宋体" w:eastAsia="宋体" w:cs="宋体"/>
          <w:sz w:val="21"/>
          <w:szCs w:val="21"/>
          <w:lang w:val="en-US" w:eastAsia="zh-CN"/>
        </w:rPr>
        <w:t>6.1 校验算法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49E2F246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0x90:表示包尾；</w:t>
      </w:r>
    </w:p>
    <w:p w14:paraId="1DB03CAA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下位机接收到此条数据后会回复16进制指令表示已应答：</w:t>
      </w:r>
    </w:p>
    <w:p w14:paraId="1D546408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32 00 02 01 ff 00 90</w:t>
      </w:r>
    </w:p>
    <w:p w14:paraId="5ECC1A4C">
      <w:pPr>
        <w:ind w:firstLine="420" w:firstLineChars="0"/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指令内容与上面一致。</w:t>
      </w:r>
    </w:p>
    <w:p w14:paraId="7101F0C5">
      <w:pPr>
        <w:bidi w:val="0"/>
        <w:rPr>
          <w:rFonts w:hint="eastAsia"/>
        </w:rPr>
      </w:pPr>
    </w:p>
    <w:p w14:paraId="3435202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87" w:name="_Toc20070"/>
      <w:r>
        <w:rPr>
          <w:rFonts w:hint="eastAsia" w:ascii="宋体" w:hAnsi="宋体" w:eastAsia="宋体" w:cs="宋体"/>
        </w:rPr>
        <w:t>5.</w:t>
      </w:r>
      <w:r>
        <w:rPr>
          <w:rFonts w:hint="eastAsia" w:ascii="宋体" w:hAnsi="宋体" w:eastAsia="宋体" w:cs="宋体"/>
          <w:lang w:val="en-US" w:eastAsia="zh-CN"/>
        </w:rPr>
        <w:t>1.7 刺激档位限制指令</w:t>
      </w:r>
      <w:r>
        <w:rPr>
          <w:rFonts w:hint="eastAsia" w:ascii="宋体" w:hAnsi="宋体" w:eastAsia="宋体" w:cs="宋体"/>
        </w:rPr>
        <w:t>（0x3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）</w:t>
      </w:r>
      <w:bookmarkEnd w:id="87"/>
    </w:p>
    <w:p w14:paraId="03B439C9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0B47A9F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94FD6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AA503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55D5B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2D9F0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6A6CD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3A9DBE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8A7E5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5D36E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E97D6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E8506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79163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4103B4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92BDB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6458C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58EC4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8B25F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EE281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1E85CF2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275627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2D851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BA0EA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95D78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C022D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3ADA5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刺激档位限制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指令：0x3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</w:tr>
      <w:tr w14:paraId="62BA4B9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3C9D4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CDE64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8F523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AF668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56146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76A398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31307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E1A5D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刺激档位限制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41866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6176A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1108B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0x00:不限制档位（最高档32档）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0x01:限制档位（最高档20档）</w:t>
            </w:r>
          </w:p>
        </w:tc>
      </w:tr>
      <w:tr w14:paraId="01CC63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D9C66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89913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C3457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3F8FE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86000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4A5F34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DC65E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17A37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8029D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C3D48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165EC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5CACA54C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下位机对上位机应答：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30"/>
        <w:gridCol w:w="945"/>
        <w:gridCol w:w="960"/>
        <w:gridCol w:w="4665"/>
      </w:tblGrid>
      <w:tr w14:paraId="0AF88C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BD576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D580F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3341C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6E8FD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4D951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451726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21D08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9F3CC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75660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5BF56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38F7E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008796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CFAB6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41E19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50193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3B607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36929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2E23212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经皮神经刺激器</w:t>
            </w:r>
          </w:p>
        </w:tc>
      </w:tr>
      <w:tr w14:paraId="247E9D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56D1C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07D03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B7DD3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3E65E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D84AC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刺激档位限制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指令：0x3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</w:tr>
      <w:tr w14:paraId="043C35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3CE82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D12A8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97A4A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793C2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51FB6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2DBB5D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DE7A2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1AD79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刺激档位限制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D1AE9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F1D16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CE18F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0x00:不限制档位（最高档32档）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0x01:限制档位（最高档20档）</w:t>
            </w:r>
          </w:p>
        </w:tc>
      </w:tr>
      <w:tr w14:paraId="5A3AB1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25F40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AFA90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E1149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5DCAF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985D9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1FBE52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2052F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0F01A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E0CBA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EF519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FE93A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68A369C4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  <w:t>示例：</w:t>
      </w:r>
    </w:p>
    <w:p w14:paraId="0AB63A17">
      <w:pPr>
        <w:ind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当上位机发送16进制指令：</w:t>
      </w:r>
    </w:p>
    <w:p w14:paraId="3F67458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34 00 01 01 00 90</w:t>
      </w:r>
    </w:p>
    <w:p w14:paraId="3FD2B3E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其中：</w:t>
      </w:r>
    </w:p>
    <w:p w14:paraId="33F9B350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0xEB:表示包头；</w:t>
      </w:r>
    </w:p>
    <w:p w14:paraId="7499BF9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0x01:表示设备地址是经皮神经刺激器；</w:t>
      </w:r>
    </w:p>
    <w:p w14:paraId="07A5EEDC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0x34:表示指令码是刺激档位限制指令（0x34）；</w:t>
      </w:r>
    </w:p>
    <w:p w14:paraId="453AEA7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0x0001:表示两个字节的数据长度，接下来的数据内容长度为1个字节；</w:t>
      </w:r>
    </w:p>
    <w:p w14:paraId="36E08472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0x01:表示限制档位。</w:t>
      </w:r>
    </w:p>
    <w:p w14:paraId="474A6E41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0x01：校验位，根据前面字节累计取反加1可得到，详情见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instrText xml:space="preserve"> HYPERLINK \l "_6.1校验算法" </w:instrTex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separate"/>
      </w:r>
      <w:r>
        <w:rPr>
          <w:rStyle w:val="19"/>
          <w:rFonts w:hint="eastAsia" w:ascii="宋体" w:hAnsi="宋体" w:eastAsia="宋体" w:cs="宋体"/>
          <w:sz w:val="21"/>
          <w:szCs w:val="21"/>
          <w:lang w:val="en-US" w:eastAsia="zh-CN"/>
        </w:rPr>
        <w:t>6.1 校验算法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；</w:t>
      </w:r>
    </w:p>
    <w:p w14:paraId="2ED3473D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0x90:表示包尾；</w:t>
      </w:r>
    </w:p>
    <w:p w14:paraId="5CB52A39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下位机接收到此条数据后会回复16进制指令表示已应答：</w:t>
      </w:r>
    </w:p>
    <w:p w14:paraId="13F7B024">
      <w:p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EB 01 34 00 01 01 00 90</w:t>
      </w:r>
    </w:p>
    <w:p w14:paraId="72719C2C">
      <w:pPr>
        <w:ind w:firstLine="420" w:firstLineChars="0"/>
        <w:rPr>
          <w:rFonts w:hint="eastAsia" w:ascii="宋体" w:hAnsi="宋体" w:eastAsia="宋体" w:cs="宋体"/>
          <w:b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指令内容与上面一致。</w:t>
      </w:r>
    </w:p>
    <w:p w14:paraId="2C1E0CB2">
      <w:pPr>
        <w:bidi w:val="0"/>
        <w:rPr>
          <w:rFonts w:hint="eastAsia"/>
          <w:lang w:val="en-US" w:eastAsia="zh-CN"/>
        </w:rPr>
      </w:pPr>
    </w:p>
    <w:p w14:paraId="5ABC6D9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88" w:name="_Toc22646"/>
      <w:r>
        <w:rPr>
          <w:rFonts w:hint="eastAsia" w:ascii="宋体" w:hAnsi="宋体" w:eastAsia="宋体" w:cs="宋体"/>
          <w:lang w:val="en-US" w:eastAsia="zh-CN"/>
        </w:rPr>
        <w:t>5.2 BCISTIM16命令</w:t>
      </w:r>
      <w:bookmarkEnd w:id="88"/>
    </w:p>
    <w:p w14:paraId="79B583C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89" w:name="_Toc25857"/>
      <w:r>
        <w:rPr>
          <w:rFonts w:hint="eastAsia" w:ascii="宋体" w:hAnsi="宋体" w:eastAsia="宋体" w:cs="宋体"/>
          <w:lang w:val="en-US" w:eastAsia="zh-CN"/>
        </w:rPr>
        <w:t>5.2.1 开始、停止刺激指令（0xA0）</w:t>
      </w:r>
      <w:bookmarkEnd w:id="89"/>
    </w:p>
    <w:p w14:paraId="7ED48518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7DB313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1D96D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D6860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BE386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5674E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3BB55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0DAC1A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D5F58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41BF9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49A45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64CDB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70FFA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578482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03FA7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7B449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70894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C26FA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119A9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6D734D9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2:BCISTIM16</w:t>
            </w:r>
          </w:p>
        </w:tc>
      </w:tr>
      <w:tr w14:paraId="4FCB347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5C342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D81C2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3931A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AF549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E9E9E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开始、停止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A0</w:t>
            </w:r>
          </w:p>
        </w:tc>
      </w:tr>
      <w:tr w14:paraId="1B4DA9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E78E2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4A53C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A8806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E15B0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6C619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6C3169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EC4C4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CDC65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事件值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F0178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3EF60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1DCF4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0x01：开始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</w:p>
          <w:p w14:paraId="3C6B57E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0x00：停止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</w:p>
        </w:tc>
      </w:tr>
      <w:tr w14:paraId="2BE7770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28426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BC8C0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BB74F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B1E9B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F99C6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Bit0-Bit15:ch0-ch15</w:t>
            </w:r>
          </w:p>
        </w:tc>
      </w:tr>
      <w:tr w14:paraId="5C4ED5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603FA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042E3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C5D3E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0B792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86CEC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8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6F45596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4339D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D41F2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ED2FB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999CA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AAE98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4C04B0B2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下位机对上位机应答：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30"/>
        <w:gridCol w:w="945"/>
        <w:gridCol w:w="960"/>
        <w:gridCol w:w="4665"/>
      </w:tblGrid>
      <w:tr w14:paraId="4C74AF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D6EDC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1FDD6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1637F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9216C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9C094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774ED47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05787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5B87D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ADD47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57208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CAF36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60298E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7BDE7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8949E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FFDF7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28D01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E6D8D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6001304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2:BCISTIM16</w:t>
            </w:r>
          </w:p>
        </w:tc>
      </w:tr>
      <w:tr w14:paraId="1A413CC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869F7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990D2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A1A96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24742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8D90B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开始、停止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A0</w:t>
            </w:r>
          </w:p>
        </w:tc>
      </w:tr>
      <w:tr w14:paraId="76D35D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1205F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D6E4B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A398F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66B91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2974E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099ADA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04DAC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8C521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事件值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4E81E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80AF7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3FD06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0x00：停止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</w:p>
          <w:p w14:paraId="010BA4A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0x01：开始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</w:t>
            </w:r>
          </w:p>
        </w:tc>
      </w:tr>
      <w:tr w14:paraId="359654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395AD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75E57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627E5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BB04E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EB9AE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Bit0-Bit15:ch0-ch15</w:t>
            </w:r>
          </w:p>
        </w:tc>
      </w:tr>
      <w:tr w14:paraId="1D3D99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1A203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E81B5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应答结果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A263E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FD83B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AAC71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0x0:失败</w:t>
            </w:r>
          </w:p>
          <w:p w14:paraId="7C6AEF3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0x1:成功</w:t>
            </w:r>
          </w:p>
        </w:tc>
      </w:tr>
      <w:tr w14:paraId="149BF4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0D9A0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A845D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3C75D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FFCEE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F82DC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6B6A43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05102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B8881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B3697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64A43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177BD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10853666">
      <w:pPr>
        <w:rPr>
          <w:rFonts w:hint="eastAsia"/>
          <w:lang w:val="en-US" w:eastAsia="zh-CN"/>
        </w:rPr>
      </w:pPr>
    </w:p>
    <w:p w14:paraId="554A267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90" w:name="_Toc29"/>
      <w:r>
        <w:rPr>
          <w:rFonts w:hint="eastAsia" w:ascii="宋体" w:hAnsi="宋体" w:eastAsia="宋体" w:cs="宋体"/>
          <w:lang w:val="en-US" w:eastAsia="zh-CN"/>
        </w:rPr>
        <w:t>5.2.2 开始阻抗测试指令（0xA1）</w:t>
      </w:r>
      <w:bookmarkEnd w:id="90"/>
    </w:p>
    <w:p w14:paraId="09F656AE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7FEB1E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8FD73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B9DA4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389FB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B408D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CEDCA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76F4D7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EDF7C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D15D4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0610C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62691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61CC7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22A95C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7CF95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ED446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4BA11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B5DE8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E5B46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531008B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2:BCISTIM16</w:t>
            </w:r>
          </w:p>
        </w:tc>
      </w:tr>
      <w:tr w14:paraId="3B1CC8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97564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A8053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420B7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B1509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E3155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开始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阻抗测试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A1</w:t>
            </w:r>
          </w:p>
        </w:tc>
      </w:tr>
      <w:tr w14:paraId="1F3FC9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6E44E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345DE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FD298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CD4AE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696B2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094282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8CFC4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5F6B5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阻抗测试通道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363AA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50E8D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B5031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Bit0-Bit15:ch0-ch15</w:t>
            </w:r>
          </w:p>
        </w:tc>
      </w:tr>
      <w:tr w14:paraId="6DC49A8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4B851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CC90D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DCFA8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34CCA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1B07C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246ED7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5C687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B924A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76994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D3D33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C0923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447FAF13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下位机对上位机应答：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320"/>
        <w:gridCol w:w="945"/>
        <w:gridCol w:w="960"/>
        <w:gridCol w:w="4665"/>
      </w:tblGrid>
      <w:tr w14:paraId="385940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49F7E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18D7D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4F509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B3C2F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D49EC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688109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2143E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54F83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8060B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94606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2DDCF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60CDB5A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A181C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C4A11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00AC1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CA49D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0CF7F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6ADC295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2:BCISTIM16</w:t>
            </w:r>
          </w:p>
        </w:tc>
      </w:tr>
      <w:tr w14:paraId="2C4BF9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C1B50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74124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8E7DC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C41C3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64402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开始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阻抗测试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A1</w:t>
            </w:r>
          </w:p>
        </w:tc>
      </w:tr>
      <w:tr w14:paraId="20FF91F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760B7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BF2CE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8CB65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CEA23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B08CA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5F7A7B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99BA1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68DF0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阻抗测试通道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1544C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BBD6A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91FA5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Bit0-Bit15:ch0-ch15</w:t>
            </w:r>
          </w:p>
        </w:tc>
      </w:tr>
      <w:tr w14:paraId="1E889A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09AD3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E320E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应答结果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E6C32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60EB2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2DC04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0x0:失败</w:t>
            </w:r>
          </w:p>
          <w:p w14:paraId="0EFBC30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0x1:成功</w:t>
            </w:r>
          </w:p>
        </w:tc>
      </w:tr>
      <w:tr w14:paraId="7CC029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FC474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25961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47CD5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27996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21B11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02D129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28BCE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61159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19B77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BB4DF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21A43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1FF3A4C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91" w:name="_Toc27072"/>
      <w:r>
        <w:rPr>
          <w:rFonts w:hint="eastAsia" w:ascii="宋体" w:hAnsi="宋体" w:eastAsia="宋体" w:cs="宋体"/>
          <w:lang w:val="en-US" w:eastAsia="zh-CN"/>
        </w:rPr>
        <w:t>5.2.3 故障检测指令（0xA2）</w:t>
      </w:r>
      <w:bookmarkEnd w:id="91"/>
    </w:p>
    <w:p w14:paraId="78607EB4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07CC44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53288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30F77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7ADD5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5FAB8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38C95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37222A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30B06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51E11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1E598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A0529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76471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734EC68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22CB8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7B49A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17B2D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22A61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BEB3A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69CA847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2:BCISTIM16</w:t>
            </w:r>
          </w:p>
        </w:tc>
      </w:tr>
      <w:tr w14:paraId="06272C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BD2D2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FF130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36214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9E352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5EF26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故障检测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A2</w:t>
            </w:r>
          </w:p>
        </w:tc>
      </w:tr>
      <w:tr w14:paraId="102DB0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2DD9F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BE386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B1F4F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A2068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ECB1B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1E8309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DF1B2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75712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故障检测通道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33F69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D5D8F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E7E80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Bit0-Bit15:ch0-ch15</w:t>
            </w:r>
          </w:p>
        </w:tc>
      </w:tr>
      <w:tr w14:paraId="1280927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EE89E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ACC94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刺激电流步长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A89BB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AE489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38232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取值范围：0-0x3F</w:t>
            </w:r>
          </w:p>
        </w:tc>
      </w:tr>
      <w:tr w14:paraId="295A1E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CE8C8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6A39C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89B9B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CF4F6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CDB94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4FB1A4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FCA5D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CE08B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0C215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AB204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C4BDE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7ABE724E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下位机对上位机应答：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320"/>
        <w:gridCol w:w="945"/>
        <w:gridCol w:w="960"/>
        <w:gridCol w:w="4665"/>
      </w:tblGrid>
      <w:tr w14:paraId="115D23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48F0E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F3AEA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125C6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F5B94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5AA4E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7EEDCE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6C460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06251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3D891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0F76D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7C1AA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371A5B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7D9E2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48A2D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E442B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84DFA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87E0B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09888B0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2:BCISTIM16</w:t>
            </w:r>
          </w:p>
        </w:tc>
      </w:tr>
      <w:tr w14:paraId="69C7B4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68F66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4AE7E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19C32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B872F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A26ED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故障检测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指令：0x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A2</w:t>
            </w:r>
          </w:p>
        </w:tc>
      </w:tr>
      <w:tr w14:paraId="07FDF9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78B04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BE2CE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2BD34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8CB9F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90444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28283D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026C8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DB1B2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故障检测通道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1A480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20992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AF52A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Bit0-Bit15:ch0-ch15</w:t>
            </w:r>
          </w:p>
        </w:tc>
      </w:tr>
      <w:tr w14:paraId="66F0114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8CF00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C91AF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刺激电流步长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FCB8D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C3A25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EB0DC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取值范围：0-0x3F</w:t>
            </w:r>
          </w:p>
        </w:tc>
      </w:tr>
      <w:tr w14:paraId="503969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8F2E9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BEAE8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应答结果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23B02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C9CE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234C6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0x0:失败</w:t>
            </w:r>
          </w:p>
          <w:p w14:paraId="3BB438E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0x1:成功</w:t>
            </w:r>
          </w:p>
        </w:tc>
      </w:tr>
      <w:tr w14:paraId="0DFAB0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8F4FD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A574A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1F582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C5BD2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D37FF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616C78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C771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32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FD631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33FE0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7BFF6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3039B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4ECC93CF">
      <w:pPr>
        <w:rPr>
          <w:rFonts w:hint="eastAsia"/>
          <w:lang w:val="en-US" w:eastAsia="zh-CN"/>
        </w:rPr>
      </w:pPr>
    </w:p>
    <w:p w14:paraId="0CC596B0"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92" w:name="_Toc17506"/>
      <w:r>
        <w:rPr>
          <w:rFonts w:hint="eastAsia" w:ascii="宋体" w:hAnsi="宋体" w:eastAsia="宋体" w:cs="宋体"/>
          <w:lang w:val="en-US" w:eastAsia="zh-CN"/>
        </w:rPr>
        <w:t>5.2.4设置刺激电流步长幅值指令（0xB0）</w:t>
      </w:r>
      <w:bookmarkEnd w:id="92"/>
    </w:p>
    <w:p w14:paraId="428B77AD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6DF6BA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74500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9B52D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3E1AF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A0D43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FE9F8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2C5910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81194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94E15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A1994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8940B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DFA1F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31A1A7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1299B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CD28B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A65D2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2F7B2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895DB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02978CD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2:BCISTIM16</w:t>
            </w:r>
          </w:p>
        </w:tc>
      </w:tr>
      <w:tr w14:paraId="2E4A3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BA29C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7D1AA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8B762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F5652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54B76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B0</w:t>
            </w:r>
          </w:p>
        </w:tc>
      </w:tr>
      <w:tr w14:paraId="304486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C1B39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8131C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5F140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11E88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19F07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4A9A89C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B349D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2AD79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刺激电流步长幅值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0AF68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FA476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246F3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0:2uA</w:t>
            </w:r>
          </w:p>
          <w:p w14:paraId="6E7AAE1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1:20uA</w:t>
            </w:r>
          </w:p>
          <w:p w14:paraId="61EBCFF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0x02:0.2mA</w:t>
            </w:r>
          </w:p>
        </w:tc>
      </w:tr>
      <w:tr w14:paraId="345038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0098C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5C855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723B8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E0820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C8523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3AF8AF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D2CF4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AE727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E3950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2E3A1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4F0D0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6649B830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下位机对上位机应答：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30"/>
        <w:gridCol w:w="945"/>
        <w:gridCol w:w="960"/>
        <w:gridCol w:w="4665"/>
      </w:tblGrid>
      <w:tr w14:paraId="52B592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69724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DDBB9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5C238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70229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566F6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525997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39A7C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B0173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77C2D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4C409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E05A5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2CAA2B1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E6FE4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8202B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49197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09737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16E4E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115BAA3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2:BCISTIM16</w:t>
            </w:r>
          </w:p>
        </w:tc>
      </w:tr>
      <w:tr w14:paraId="5F76E8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0DBE0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00F2B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093CE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9F4C1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7193E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B0</w:t>
            </w:r>
          </w:p>
        </w:tc>
      </w:tr>
      <w:tr w14:paraId="11058E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ADDF5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01960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4485B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6DF12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43C10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5F5EB0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5D768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44F94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应答结果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971A7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4266A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1A5E1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0x0:失败</w:t>
            </w:r>
          </w:p>
          <w:p w14:paraId="09B2909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0x1:成功</w:t>
            </w:r>
          </w:p>
        </w:tc>
      </w:tr>
      <w:tr w14:paraId="4E7481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0A85A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59684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BFB33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0E227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5F4DB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2F5D308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7ED07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6D4C3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F4633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21EF1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4697F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1BD7F1B5">
      <w:pPr>
        <w:bidi w:val="0"/>
        <w:rPr>
          <w:rFonts w:hint="eastAsia"/>
          <w:lang w:val="en-US" w:eastAsia="zh-CN"/>
        </w:rPr>
      </w:pPr>
    </w:p>
    <w:p w14:paraId="78BCF23B">
      <w:pPr>
        <w:pStyle w:val="4"/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93" w:name="_Toc21646"/>
      <w:r>
        <w:rPr>
          <w:rFonts w:hint="eastAsia" w:asciiTheme="minorEastAsia" w:hAnsiTheme="minorEastAsia" w:eastAsiaTheme="minorEastAsia" w:cstheme="minorEastAsia"/>
          <w:lang w:val="en-US" w:eastAsia="zh-CN"/>
        </w:rPr>
        <w:t>5.2.5设置刺激参数命令（0xB1）</w:t>
      </w:r>
      <w:bookmarkEnd w:id="93"/>
    </w:p>
    <w:p w14:paraId="3CDD8CE7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224149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ED81A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9EAD9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CF22C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39B63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9E67B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0F7015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D51ED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3397F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41F0F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65322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BA877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5A88B92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E45AF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D0823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75DE6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18A37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41284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60ADC5C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2:BCISTIM16</w:t>
            </w:r>
          </w:p>
        </w:tc>
      </w:tr>
      <w:tr w14:paraId="6D4A1E6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1EE85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5C553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ADE9B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04B3A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6D7D6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B1</w:t>
            </w:r>
          </w:p>
        </w:tc>
      </w:tr>
      <w:tr w14:paraId="783A86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D2CAA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EE525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662A0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DA683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99E76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7181E9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38FE0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5929A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C6F09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79879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DE356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Bit0-Bit15:ch0-ch15</w:t>
            </w:r>
          </w:p>
        </w:tc>
      </w:tr>
      <w:tr w14:paraId="135DFC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C8F04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53B5D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刺激电流正脉冲步长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7544F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EA443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D1DD7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取值范围：0-0x3F</w:t>
            </w:r>
          </w:p>
        </w:tc>
      </w:tr>
      <w:tr w14:paraId="174179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35366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A4DE8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刺激电流负脉冲步长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55ACD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5FF45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2E59E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取值范围：0-0x3F</w:t>
            </w:r>
          </w:p>
        </w:tc>
      </w:tr>
      <w:tr w14:paraId="2B5C5BA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2A511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33050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刺激正脉冲时间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DBDFF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U32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6EA31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AC85C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单位：us</w:t>
            </w:r>
          </w:p>
        </w:tc>
      </w:tr>
      <w:tr w14:paraId="473B61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40D76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ABA52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刺激正脉冲间隔时间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AADE9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U32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7BB9E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9A297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单位：us</w:t>
            </w:r>
          </w:p>
        </w:tc>
      </w:tr>
      <w:tr w14:paraId="0D60D9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D77E3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6BFE6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刺激负脉冲时间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8EB7C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U32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900FC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A0BF3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单位：us</w:t>
            </w:r>
          </w:p>
        </w:tc>
      </w:tr>
      <w:tr w14:paraId="5734D3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9D21F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279C4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刺激负脉冲间隔时间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80208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U32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D3559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89A46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单位：us</w:t>
            </w:r>
          </w:p>
        </w:tc>
      </w:tr>
      <w:tr w14:paraId="3A2940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3AE9E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12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D9BCD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73892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3728D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5709B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2BD3D3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8909D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13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048B9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D6D03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0F54C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80F53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0FAC0DF2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下位机对上位机应答：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30"/>
        <w:gridCol w:w="945"/>
        <w:gridCol w:w="960"/>
        <w:gridCol w:w="4665"/>
      </w:tblGrid>
      <w:tr w14:paraId="5D0820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9AB54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A5929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D85A0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BCBA9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AAF75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7DC38B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E9CA1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08F98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FC270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F00AA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3004E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442CDA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57545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3C0B0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21449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48EC3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B1BE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4B33385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2:BCISTIM16</w:t>
            </w:r>
          </w:p>
        </w:tc>
      </w:tr>
      <w:tr w14:paraId="6B887B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5EC14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A774B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E49A3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E07FF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BF757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B1</w:t>
            </w:r>
          </w:p>
        </w:tc>
      </w:tr>
      <w:tr w14:paraId="6D0147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3D4DA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9C06C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D5DA1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F522D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B8BB0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0083149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E674D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73FF9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刺激通道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E7358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30571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00582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Bit0-Bit15:ch0-ch15</w:t>
            </w:r>
          </w:p>
        </w:tc>
      </w:tr>
      <w:tr w14:paraId="20B818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A0BCD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9D51D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应答结果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86DC9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59DD9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9F110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0x0:失败</w:t>
            </w:r>
          </w:p>
          <w:p w14:paraId="70343D9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0x1:成功</w:t>
            </w:r>
          </w:p>
        </w:tc>
      </w:tr>
      <w:tr w14:paraId="617AEE6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CDB85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2701E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43E4C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5BB77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EEE09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0A854C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AA6C6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BD97A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24B5A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ACAFC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7B276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41D7DEE5">
      <w:pPr>
        <w:pStyle w:val="4"/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94" w:name="_Toc20419"/>
      <w:r>
        <w:rPr>
          <w:rFonts w:hint="eastAsia" w:asciiTheme="minorEastAsia" w:hAnsiTheme="minorEastAsia" w:eastAsiaTheme="minorEastAsia" w:cstheme="minorEastAsia"/>
          <w:lang w:val="en-US" w:eastAsia="zh-CN"/>
        </w:rPr>
        <w:t>5.2.6设置电流校准信号（0xB2）</w:t>
      </w:r>
      <w:bookmarkEnd w:id="94"/>
    </w:p>
    <w:p w14:paraId="5A12B2FB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75503F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F71F5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EF0DA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746AF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0D65A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8C793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08A63B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A451D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A06A9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FBE03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A0F00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2C440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31C4A4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F002E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53FB8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2CFF1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66CE5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61766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4905414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2:BCISTIM16</w:t>
            </w:r>
          </w:p>
        </w:tc>
      </w:tr>
      <w:tr w14:paraId="409F87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882B2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5D909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7E81B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0651E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D8849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B2</w:t>
            </w:r>
          </w:p>
        </w:tc>
      </w:tr>
      <w:tr w14:paraId="0C5DCC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CA10A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E2507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06B74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3ECCC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B8006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0A28B5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74712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D730F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电流校准值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BE7F4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03035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76649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取值范围0-255</w:t>
            </w:r>
          </w:p>
        </w:tc>
      </w:tr>
      <w:tr w14:paraId="0AB3F8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B6DA4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724C9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4AB3F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5A5E8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5C885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2EEE3B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38801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109E1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E3893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D497C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90953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016190B4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下位机对上位机应答：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230"/>
        <w:gridCol w:w="945"/>
        <w:gridCol w:w="960"/>
        <w:gridCol w:w="4665"/>
      </w:tblGrid>
      <w:tr w14:paraId="5219AE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29B4E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07739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DE477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D0145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6A0BB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7F15C1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1008F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46EF3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1D815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16C83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F03BD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4290AF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D4F3F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48401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75B05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78A4B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9124A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5533507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2:BCISTIM16</w:t>
            </w:r>
          </w:p>
        </w:tc>
      </w:tr>
      <w:tr w14:paraId="23370C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302F1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FFC70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3879F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0F1A1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05609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B2</w:t>
            </w:r>
          </w:p>
        </w:tc>
      </w:tr>
      <w:tr w14:paraId="7B20C2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26BB3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1E404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8261E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E66D2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FD26A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4A8D64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AAFB5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EADC7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电流校准值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BAC3F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B2453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2FE0E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取值范围0-255</w:t>
            </w:r>
          </w:p>
        </w:tc>
      </w:tr>
      <w:tr w14:paraId="72339C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B326B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29C9F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应答结果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A35B3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8617A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6F647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0x0:失败</w:t>
            </w:r>
          </w:p>
          <w:p w14:paraId="50DA38F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0x1:成功</w:t>
            </w:r>
          </w:p>
        </w:tc>
      </w:tr>
      <w:tr w14:paraId="079B20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EF59C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6FCD4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AD25D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81D0C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EF146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05340D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FE7E6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23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C35E1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A201D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25981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CBCDD1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B2641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53144FC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95" w:name="_Toc30504"/>
      <w:r>
        <w:rPr>
          <w:rFonts w:hint="eastAsia" w:ascii="宋体" w:hAnsi="宋体" w:eastAsia="宋体" w:cs="宋体"/>
          <w:lang w:val="en-US" w:eastAsia="zh-CN"/>
        </w:rPr>
        <w:t>5.3 电动轮椅</w:t>
      </w:r>
      <w:bookmarkEnd w:id="95"/>
    </w:p>
    <w:p w14:paraId="1FAF3313">
      <w:pPr>
        <w:pStyle w:val="4"/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  <w:bookmarkStart w:id="96" w:name="_Toc8539"/>
      <w:r>
        <w:rPr>
          <w:rFonts w:hint="eastAsia" w:asciiTheme="majorEastAsia" w:hAnsiTheme="majorEastAsia" w:eastAsiaTheme="majorEastAsia" w:cstheme="majorEastAsia"/>
          <w:lang w:val="en-US" w:eastAsia="zh-CN"/>
        </w:rPr>
        <w:t>5.3.1轮椅控制指令（0x80）</w:t>
      </w:r>
      <w:bookmarkEnd w:id="96"/>
    </w:p>
    <w:p w14:paraId="0CEF9C9F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62E7C0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9B7AB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595B8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572ED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36844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DA1FD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02CB76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90903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E1A7F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E8E29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07E6C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D10E0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013F3C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2BE87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DFA19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F77FF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8F672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70C37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19DD5AC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3:蓝牙轮椅</w:t>
            </w:r>
          </w:p>
        </w:tc>
      </w:tr>
      <w:tr w14:paraId="39AEC0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793B6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18798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1E297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197AE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658D1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80</w:t>
            </w:r>
          </w:p>
        </w:tc>
      </w:tr>
      <w:tr w14:paraId="144954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F6FBC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3C6C4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9F03F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B5888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B572D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4DEFAE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13E37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63764B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事件值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A5151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F4083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EC8BC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轮椅控制命令：</w:t>
            </w:r>
          </w:p>
          <w:p w14:paraId="14DCD59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0x0:停止</w:t>
            </w:r>
          </w:p>
          <w:p w14:paraId="0F7EA26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0x1:向前</w:t>
            </w:r>
          </w:p>
          <w:p w14:paraId="3EDFDBE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0x2:向后</w:t>
            </w:r>
          </w:p>
          <w:p w14:paraId="21FB46E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0x3:向左</w:t>
            </w:r>
          </w:p>
          <w:p w14:paraId="4992F5B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0x4:向右</w:t>
            </w:r>
          </w:p>
        </w:tc>
      </w:tr>
      <w:tr w14:paraId="66B2C1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40ADC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AFCE8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2BF15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16E13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55978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3F8460B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52504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1D296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09C3A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ADE79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3B3A9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536D5DFB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下位机对上位机应答：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00D123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B54C7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B0ACD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366A5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24CB5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99BCD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2BC2DE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53E06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3EEEC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1C0DF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8E20A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750CA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2B9EA5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968F8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288B7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228BB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F844A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F2258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0C3A0EA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3:蓝牙轮椅</w:t>
            </w:r>
          </w:p>
        </w:tc>
      </w:tr>
      <w:tr w14:paraId="098C40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A3B31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DD6BD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CA604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6966E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C08D4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80</w:t>
            </w:r>
          </w:p>
        </w:tc>
      </w:tr>
      <w:tr w14:paraId="3E9984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54EB0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E1849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548D4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A84B4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B3A5F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6EF8A6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FA452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69583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事件值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07EFF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2A4D9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273E3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轮椅控制命令：</w:t>
            </w:r>
          </w:p>
          <w:p w14:paraId="23984BA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0x0:停止</w:t>
            </w:r>
          </w:p>
          <w:p w14:paraId="285D3EE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0x1:向前</w:t>
            </w:r>
          </w:p>
          <w:p w14:paraId="449363D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0x2:向后</w:t>
            </w:r>
          </w:p>
          <w:p w14:paraId="293AADC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0x3:向左</w:t>
            </w:r>
          </w:p>
          <w:p w14:paraId="5E52264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0x4:向右</w:t>
            </w:r>
          </w:p>
        </w:tc>
      </w:tr>
      <w:tr w14:paraId="321B36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827373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CB0E6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应答结果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2E583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59BC5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6F475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0x0:失败</w:t>
            </w:r>
          </w:p>
          <w:p w14:paraId="706B72F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0x1:成功</w:t>
            </w:r>
          </w:p>
        </w:tc>
      </w:tr>
      <w:tr w14:paraId="0FE681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F51C5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AD7F5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62603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242CB7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ED4A5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526E980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E2ABA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562D4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F7876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BAF85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FF5ED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37497C70">
      <w:pPr>
        <w:rPr>
          <w:rFonts w:hint="eastAsia"/>
          <w:lang w:val="en-US" w:eastAsia="zh-CN"/>
        </w:rPr>
      </w:pPr>
    </w:p>
    <w:p w14:paraId="0FF5327B">
      <w:pPr>
        <w:pStyle w:val="4"/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  <w:bookmarkStart w:id="97" w:name="_Toc16199"/>
      <w:r>
        <w:rPr>
          <w:rFonts w:hint="eastAsia" w:asciiTheme="majorEastAsia" w:hAnsiTheme="majorEastAsia" w:eastAsiaTheme="majorEastAsia" w:cstheme="majorEastAsia"/>
          <w:lang w:val="en-US" w:eastAsia="zh-CN"/>
        </w:rPr>
        <w:t>5.3.2轮椅速度设置指令(0x90)</w:t>
      </w:r>
      <w:bookmarkEnd w:id="97"/>
    </w:p>
    <w:p w14:paraId="0F63E863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上位机对下位机发指令：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41564E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EBB83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3E86F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12DA2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846E1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9DBB6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4518A0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130D1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E7DBA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2518B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DAA7C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10C16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27F014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19F8D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8171B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91D02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D8998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17D11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6BE4D219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3:蓝牙轮椅</w:t>
            </w:r>
          </w:p>
        </w:tc>
      </w:tr>
      <w:tr w14:paraId="056686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893FD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64449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A56F1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C8F9D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1F85C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80</w:t>
            </w:r>
          </w:p>
        </w:tc>
      </w:tr>
      <w:tr w14:paraId="4E9569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40498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040C0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3E4C9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27DC9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CE7C8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4287E8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8C0A8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AAA942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速度档位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F840D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094C6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624C4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0x0:低速</w:t>
            </w:r>
          </w:p>
          <w:p w14:paraId="7D370B3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0x1:中速</w:t>
            </w:r>
          </w:p>
          <w:p w14:paraId="1ABE6C3C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0x2:高速</w:t>
            </w:r>
          </w:p>
        </w:tc>
      </w:tr>
      <w:tr w14:paraId="3076D2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D3A23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58423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B4996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05BF6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99CDE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27F4303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0682D1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66422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3E843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2AAC1E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5F5E7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0E02112C">
      <w:pPr>
        <w:snapToGrid/>
        <w:spacing w:before="0" w:after="0" w:line="24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下位机对上位机应答：</w:t>
      </w:r>
    </w:p>
    <w:tbl>
      <w:tblPr>
        <w:tblStyle w:val="1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"/>
        <w:gridCol w:w="1439"/>
        <w:gridCol w:w="945"/>
        <w:gridCol w:w="960"/>
        <w:gridCol w:w="4665"/>
      </w:tblGrid>
      <w:tr w14:paraId="1D5E95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7AEA0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4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EB020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字段</w:t>
            </w:r>
          </w:p>
        </w:tc>
        <w:tc>
          <w:tcPr>
            <w:tcW w:w="9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50BD6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8E374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字节数</w:t>
            </w:r>
          </w:p>
        </w:tc>
        <w:tc>
          <w:tcPr>
            <w:tcW w:w="4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822F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64AAE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说明</w:t>
            </w:r>
          </w:p>
        </w:tc>
      </w:tr>
      <w:tr w14:paraId="6BDFA0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BA208D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ADAF6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帧头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23F51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111F7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2D30D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起始符，固定为0xeb</w:t>
            </w:r>
          </w:p>
        </w:tc>
      </w:tr>
      <w:tr w14:paraId="1B697C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644E7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6FF98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54C1B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D8F1E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D0D025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设备地址</w:t>
            </w:r>
          </w:p>
          <w:p w14:paraId="399FF2D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0x0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3:蓝牙轮椅</w:t>
            </w:r>
          </w:p>
        </w:tc>
      </w:tr>
      <w:tr w14:paraId="256E8E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21C50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32F78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指令码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436CA1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5297D6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6810B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0x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80</w:t>
            </w:r>
          </w:p>
        </w:tc>
      </w:tr>
      <w:tr w14:paraId="621FD4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AFC33F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DD8F5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数据长度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10D229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3EF82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A7ED3F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数据域长度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，数据长度下一字段到校验前一字段数据长度</w:t>
            </w:r>
          </w:p>
        </w:tc>
      </w:tr>
      <w:tr w14:paraId="46CB88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F8EB7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CCC46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速度档位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41AF4A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02E20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AF5690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0x0:低速</w:t>
            </w:r>
          </w:p>
          <w:p w14:paraId="64D47CB4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0x1:中速</w:t>
            </w:r>
          </w:p>
          <w:p w14:paraId="53F7C057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0x2:高速</w:t>
            </w:r>
          </w:p>
        </w:tc>
      </w:tr>
      <w:tr w14:paraId="107479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5D65A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E0D65E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应答结果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46892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816FB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B08C3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0x0:失败</w:t>
            </w:r>
          </w:p>
          <w:p w14:paraId="3EA87946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  <w:t>0x1:成功</w:t>
            </w:r>
          </w:p>
        </w:tc>
      </w:tr>
      <w:tr w14:paraId="1B9C9A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ECB8ED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7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166AC4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校验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4BEF4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3E2D7B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B85323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前X个字节数据相加后取反+1,X为校验字段前的字节数，详情查看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instrText xml:space="preserve"> HYPERLINK \l "_6.1校验算法" </w:instrTex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separate"/>
            </w:r>
            <w:r>
              <w:rPr>
                <w:rStyle w:val="19"/>
                <w:rFonts w:hint="eastAsia" w:asciiTheme="minorEastAsia" w:hAnsiTheme="minorEastAsia" w:eastAsiaTheme="minorEastAsia" w:cstheme="minorEastAsia"/>
                <w:sz w:val="18"/>
                <w:szCs w:val="18"/>
              </w:rPr>
              <w:t>校验算法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  <w:u w:val="none"/>
              </w:rPr>
              <w:fldChar w:fldCharType="end"/>
            </w:r>
          </w:p>
        </w:tc>
      </w:tr>
      <w:tr w14:paraId="16CD4A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9E99B8">
            <w:pPr>
              <w:snapToGrid/>
              <w:spacing w:before="0" w:after="0" w:line="240" w:lineRule="auto"/>
              <w:jc w:val="both"/>
              <w:rPr>
                <w:rFonts w:hint="default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2"/>
                <w:sz w:val="18"/>
                <w:szCs w:val="18"/>
                <w:lang w:val="en-US" w:eastAsia="zh-CN" w:bidi="ar-SA"/>
              </w:rPr>
              <w:t>8</w:t>
            </w:r>
          </w:p>
        </w:tc>
        <w:tc>
          <w:tcPr>
            <w:tcW w:w="1439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000A58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帧尾</w:t>
            </w:r>
          </w:p>
        </w:tc>
        <w:tc>
          <w:tcPr>
            <w:tcW w:w="94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E10DEA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U8</w:t>
            </w:r>
          </w:p>
        </w:tc>
        <w:tc>
          <w:tcPr>
            <w:tcW w:w="960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3795D2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65" w:type="dxa"/>
            <w:tcBorders>
              <w:top w:val="single" w:color="CBCDD1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27A51C">
            <w:pPr>
              <w:snapToGrid/>
              <w:spacing w:before="0" w:after="0" w:line="240" w:lineRule="auto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18"/>
                <w:szCs w:val="18"/>
              </w:rPr>
              <w:t>结束符,固定为0x90</w:t>
            </w:r>
          </w:p>
        </w:tc>
      </w:tr>
    </w:tbl>
    <w:p w14:paraId="291C6AE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2052B7F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98" w:name="_Toc22245"/>
      <w:r>
        <w:rPr>
          <w:rFonts w:hint="eastAsia" w:ascii="宋体" w:hAnsi="宋体" w:eastAsia="宋体" w:cs="宋体"/>
          <w:lang w:val="en-US" w:eastAsia="zh-CN"/>
        </w:rPr>
        <w:t>6.附录</w:t>
      </w:r>
      <w:bookmarkEnd w:id="82"/>
      <w:bookmarkEnd w:id="83"/>
      <w:bookmarkEnd w:id="84"/>
      <w:bookmarkEnd w:id="85"/>
      <w:bookmarkEnd w:id="98"/>
    </w:p>
    <w:p w14:paraId="2068334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</w:rPr>
      </w:pPr>
      <w:bookmarkStart w:id="99" w:name="_6.1_校验算法"/>
      <w:bookmarkEnd w:id="99"/>
      <w:bookmarkStart w:id="100" w:name="_Toc28772"/>
      <w:bookmarkEnd w:id="100"/>
      <w:bookmarkStart w:id="101" w:name="_Toc11140"/>
      <w:bookmarkStart w:id="102" w:name="_Toc7544"/>
      <w:bookmarkStart w:id="103" w:name="_Toc21420"/>
      <w:bookmarkStart w:id="104" w:name="_Toc11061"/>
      <w:bookmarkStart w:id="105" w:name="_Toc10010"/>
      <w:bookmarkStart w:id="106" w:name="_6.1校验算法"/>
      <w:r>
        <w:rPr>
          <w:rFonts w:hint="eastAsia" w:ascii="宋体" w:hAnsi="宋体" w:eastAsia="宋体" w:cs="宋体"/>
        </w:rPr>
        <w:t>6.1</w:t>
      </w:r>
      <w:bookmarkEnd w:id="101"/>
      <w:r>
        <w:rPr>
          <w:rFonts w:hint="eastAsia" w:ascii="宋体" w:hAnsi="宋体" w:eastAsia="宋体" w:cs="宋体"/>
        </w:rPr>
        <w:t>校验算法</w:t>
      </w:r>
      <w:bookmarkEnd w:id="102"/>
      <w:bookmarkEnd w:id="103"/>
      <w:bookmarkEnd w:id="104"/>
      <w:bookmarkEnd w:id="105"/>
    </w:p>
    <w:bookmarkEnd w:id="106"/>
    <w:p w14:paraId="58832B1D">
      <w:pPr>
        <w:snapToGrid/>
        <w:spacing w:before="0" w:after="0" w:line="400" w:lineRule="exact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uint8_t utils_check_sum(uint8_t* pData, uint16_t len)</w:t>
      </w:r>
    </w:p>
    <w:p w14:paraId="3B19E3F5">
      <w:pPr>
        <w:snapToGrid/>
        <w:spacing w:before="0" w:after="0" w:line="400" w:lineRule="exact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{</w:t>
      </w:r>
    </w:p>
    <w:p w14:paraId="6B4B0179">
      <w:pPr>
        <w:snapToGrid/>
        <w:spacing w:before="0" w:after="0" w:line="400" w:lineRule="exact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color w:val="000000"/>
          <w:sz w:val="21"/>
        </w:rPr>
        <w:t>uint8_t sum = 0;</w:t>
      </w:r>
    </w:p>
    <w:p w14:paraId="37846622">
      <w:pPr>
        <w:snapToGrid/>
        <w:spacing w:before="0" w:after="0" w:line="400" w:lineRule="exact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color w:val="000000"/>
          <w:sz w:val="21"/>
        </w:rPr>
        <w:t>if(pData == NULL || len == 0) return 0;</w:t>
      </w:r>
    </w:p>
    <w:p w14:paraId="6D4F04D5">
      <w:pPr>
        <w:snapToGrid/>
        <w:spacing w:before="0" w:after="0" w:line="400" w:lineRule="exact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color w:val="000000"/>
          <w:sz w:val="21"/>
        </w:rPr>
        <w:t>for(int i = 0;i &lt; len - 2;i++)</w:t>
      </w:r>
    </w:p>
    <w:p w14:paraId="0B796175">
      <w:pPr>
        <w:snapToGrid/>
        <w:spacing w:before="0" w:after="0" w:line="400" w:lineRule="exact"/>
        <w:ind w:left="420"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{</w:t>
      </w:r>
    </w:p>
    <w:p w14:paraId="4A9C8591">
      <w:pPr>
        <w:snapToGrid/>
        <w:spacing w:before="0" w:after="0" w:line="400" w:lineRule="exact"/>
        <w:ind w:left="840"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sum +=pData [i];</w:t>
      </w:r>
    </w:p>
    <w:p w14:paraId="71BCF120">
      <w:pPr>
        <w:snapToGrid/>
        <w:spacing w:before="0" w:after="0" w:line="400" w:lineRule="exact"/>
        <w:ind w:left="420"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}</w:t>
      </w:r>
    </w:p>
    <w:p w14:paraId="787B5694">
      <w:pPr>
        <w:snapToGrid/>
        <w:spacing w:before="0" w:after="0" w:line="400" w:lineRule="exact"/>
        <w:ind w:left="420"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sum = (~sum) + 1;</w:t>
      </w:r>
    </w:p>
    <w:p w14:paraId="2EB552A5">
      <w:pPr>
        <w:snapToGrid/>
        <w:spacing w:before="0" w:after="0" w:line="400" w:lineRule="exact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color w:val="000000"/>
          <w:sz w:val="21"/>
        </w:rPr>
        <w:t>return sum;</w:t>
      </w:r>
    </w:p>
    <w:p w14:paraId="7D30468D">
      <w:pPr>
        <w:snapToGrid/>
        <w:spacing w:before="0" w:after="0" w:line="400" w:lineRule="exact"/>
        <w:ind w:firstLine="420"/>
        <w:jc w:val="both"/>
        <w:rPr>
          <w:rFonts w:hint="eastAsia" w:ascii="宋体" w:hAnsi="宋体" w:eastAsia="宋体" w:cs="宋体"/>
          <w:color w:val="000000"/>
          <w:sz w:val="21"/>
        </w:rPr>
      </w:pPr>
      <w:r>
        <w:rPr>
          <w:rFonts w:hint="eastAsia" w:ascii="宋体" w:hAnsi="宋体" w:eastAsia="宋体" w:cs="宋体"/>
          <w:color w:val="000000"/>
          <w:sz w:val="21"/>
        </w:rPr>
        <w:t>}</w:t>
      </w:r>
    </w:p>
    <w:p w14:paraId="6C8A2E37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107" w:name="_Toc16023"/>
      <w:bookmarkStart w:id="108" w:name="_Toc28612"/>
      <w:bookmarkStart w:id="109" w:name="_6.2 处方表"/>
      <w:r>
        <w:rPr>
          <w:rFonts w:hint="eastAsia" w:ascii="宋体" w:hAnsi="宋体" w:eastAsia="宋体" w:cs="宋体"/>
          <w:lang w:val="en-US" w:eastAsia="zh-CN"/>
        </w:rPr>
        <w:t>6.2 处方表</w:t>
      </w:r>
      <w:bookmarkEnd w:id="107"/>
      <w:bookmarkEnd w:id="108"/>
    </w:p>
    <w:bookmarkEnd w:id="109"/>
    <w:tbl>
      <w:tblPr>
        <w:tblStyle w:val="15"/>
        <w:tblW w:w="84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7"/>
        <w:gridCol w:w="821"/>
        <w:gridCol w:w="890"/>
        <w:gridCol w:w="746"/>
        <w:gridCol w:w="2601"/>
        <w:gridCol w:w="875"/>
        <w:gridCol w:w="640"/>
        <w:gridCol w:w="1379"/>
      </w:tblGrid>
      <w:tr w14:paraId="7D53D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333812E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处方号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35D29EE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波形占空比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5F5727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工作频率KHz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D0ADEF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调制频率Hz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B05F65C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调制波形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2937FB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治疗时间Min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E6286BA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必要性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A1C660E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0"/>
                <w:szCs w:val="20"/>
              </w:rPr>
              <w:t>主要功效</w:t>
            </w:r>
          </w:p>
        </w:tc>
      </w:tr>
      <w:tr w14:paraId="29F61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FB3612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CD65EC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DD4636C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32AD09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C847B5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正弦波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EC1429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41E756E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216E998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</w:p>
        </w:tc>
      </w:tr>
      <w:tr w14:paraId="5136B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8CAFF71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0E179AA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4E9A548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4ADE0F8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68BEE4F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方波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52AB67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2BC3B2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8D47E0C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</w:p>
        </w:tc>
      </w:tr>
      <w:tr w14:paraId="39015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82FFAE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FF57E3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6286F0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FF7AF9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BA4C13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三角波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897FEBE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86883B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3E0A1E2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</w:p>
        </w:tc>
      </w:tr>
      <w:tr w14:paraId="3E865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AD48F46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2A6321C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39EAA0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AF5976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00017E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尖波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8FB3BF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23BD352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24ADCA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</w:p>
        </w:tc>
      </w:tr>
      <w:tr w14:paraId="76CE4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D9A5628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5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A5E884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652415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ECC79C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54B40E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梯形波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C7DD97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96C331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必须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DC1B89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消炎消肿</w:t>
            </w:r>
          </w:p>
        </w:tc>
      </w:tr>
      <w:tr w14:paraId="5F5F5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A125091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6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231909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7CEE1B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215B5B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D22D99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锯齿波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33624D2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0BB8D5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D19849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</w:p>
        </w:tc>
      </w:tr>
      <w:tr w14:paraId="6ABC7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DBD991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7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F1CB4E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526494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18A685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93C3F0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指数波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063319F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12247E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35FA47A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</w:p>
        </w:tc>
      </w:tr>
      <w:tr w14:paraId="5BEF1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33D8578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8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CE5245A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5E53AB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30632D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54E2E4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扇形波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F89A28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60C6221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BA861B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</w:p>
        </w:tc>
      </w:tr>
      <w:tr w14:paraId="40736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CCC0ECC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9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1991D1A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F2D494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F751FA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BB203F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正弦波、指数波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0AE027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FF0B0E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必须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05B2BD2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软化瘢痕松解粘连</w:t>
            </w:r>
          </w:p>
        </w:tc>
      </w:tr>
      <w:tr w14:paraId="37D33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A59E18A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456E507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C8F87A2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AFAD04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18996D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指数波、方波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9E7E601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66F4331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必须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E1967F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锻炼肌肉　</w:t>
            </w:r>
          </w:p>
        </w:tc>
      </w:tr>
      <w:tr w14:paraId="329D3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CE09B3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11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B78413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525262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88E3078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1646EC1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方波、指数波、三角波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53E71BD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87468E0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必须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5F995742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镇痛　</w:t>
            </w:r>
          </w:p>
        </w:tc>
      </w:tr>
      <w:tr w14:paraId="26D55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B99A63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6551B5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8C33BDD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3610CAE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79A783F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尖波、指数波、三角波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4C2F986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9ED5DC5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必须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FD6C5AD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兴奋神经肌肉</w:t>
            </w:r>
          </w:p>
        </w:tc>
      </w:tr>
      <w:tr w14:paraId="3FD88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53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AABA55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2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24D830F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2：23</w:t>
            </w:r>
          </w:p>
        </w:tc>
        <w:tc>
          <w:tcPr>
            <w:tcW w:w="89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1FA1EEB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6BE644A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60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7D8BAA44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正弦波、尖波、指数波、三角波、方波、锯齿波</w:t>
            </w:r>
          </w:p>
        </w:tc>
        <w:tc>
          <w:tcPr>
            <w:tcW w:w="87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057194F3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40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11B73D49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可选</w:t>
            </w:r>
          </w:p>
        </w:tc>
        <w:tc>
          <w:tcPr>
            <w:tcW w:w="1379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9EDF4"/>
            <w:tcMar>
              <w:top w:w="14" w:type="dxa"/>
              <w:left w:w="14" w:type="dxa"/>
              <w:right w:w="14" w:type="dxa"/>
            </w:tcMar>
            <w:vAlign w:val="center"/>
          </w:tcPr>
          <w:p w14:paraId="391C2E42">
            <w:pPr>
              <w:pStyle w:val="13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消除运动疲劳</w:t>
            </w:r>
          </w:p>
        </w:tc>
      </w:tr>
    </w:tbl>
    <w:p w14:paraId="0AE743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br w:type="page"/>
      </w:r>
    </w:p>
    <w:p w14:paraId="2BF9348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110" w:name="_Toc11929"/>
      <w:bookmarkStart w:id="111" w:name="_6.3 档位表"/>
      <w:r>
        <w:rPr>
          <w:rFonts w:hint="eastAsia" w:ascii="宋体" w:hAnsi="宋体" w:eastAsia="宋体" w:cs="宋体"/>
          <w:lang w:val="en-US" w:eastAsia="zh-CN"/>
        </w:rPr>
        <w:t>6.3 档位表</w:t>
      </w:r>
      <w:bookmarkEnd w:id="110"/>
    </w:p>
    <w:bookmarkEnd w:id="111"/>
    <w:tbl>
      <w:tblPr>
        <w:tblStyle w:val="15"/>
        <w:tblW w:w="591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637"/>
        <w:gridCol w:w="1637"/>
        <w:gridCol w:w="1637"/>
      </w:tblGrid>
      <w:tr w14:paraId="44F89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6312A3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档位</w:t>
            </w:r>
          </w:p>
        </w:tc>
        <w:tc>
          <w:tcPr>
            <w:tcW w:w="163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903C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  <w:t>电流</w:t>
            </w:r>
          </w:p>
        </w:tc>
        <w:tc>
          <w:tcPr>
            <w:tcW w:w="163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4FAA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档位</w:t>
            </w:r>
          </w:p>
        </w:tc>
        <w:tc>
          <w:tcPr>
            <w:tcW w:w="163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4CF8B2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电流</w:t>
            </w:r>
          </w:p>
        </w:tc>
      </w:tr>
      <w:tr w14:paraId="0DC74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F4A5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333333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7569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333333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 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DB529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17档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79812C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56 mA</w:t>
            </w:r>
          </w:p>
        </w:tc>
      </w:tr>
      <w:tr w14:paraId="52FE8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7E2D3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1EF4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7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6340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18档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40598C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59 mA</w:t>
            </w:r>
          </w:p>
        </w:tc>
      </w:tr>
      <w:tr w14:paraId="1C3E6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1A354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B034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10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D631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19档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224758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62 mA</w:t>
            </w:r>
          </w:p>
        </w:tc>
      </w:tr>
      <w:tr w14:paraId="66C93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1C70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756A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14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C1A4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20档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094861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66 mA</w:t>
            </w:r>
          </w:p>
        </w:tc>
      </w:tr>
      <w:tr w14:paraId="62249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FFA3C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556D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17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0389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21档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53D157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69 mA</w:t>
            </w:r>
          </w:p>
        </w:tc>
      </w:tr>
      <w:tr w14:paraId="6AFA1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D012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0D2E3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20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AAC0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22档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22DDD9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73 mA</w:t>
            </w:r>
          </w:p>
        </w:tc>
      </w:tr>
      <w:tr w14:paraId="234F4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9F76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2476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23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3ED0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23档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263CA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76 mA</w:t>
            </w:r>
          </w:p>
        </w:tc>
      </w:tr>
      <w:tr w14:paraId="15E92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C9C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B3A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27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D4F71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24档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0B501B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79 mA</w:t>
            </w:r>
          </w:p>
        </w:tc>
      </w:tr>
      <w:tr w14:paraId="00A46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94D2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9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0AB6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30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BB4EC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25档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1571C7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83 mA</w:t>
            </w:r>
          </w:p>
        </w:tc>
      </w:tr>
      <w:tr w14:paraId="319B0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1704C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9702D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33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4BB6C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26档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354986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87 mA</w:t>
            </w:r>
          </w:p>
        </w:tc>
      </w:tr>
      <w:tr w14:paraId="0974D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8C5C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11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268EF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36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6570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27档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013DDF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90 mA</w:t>
            </w:r>
          </w:p>
        </w:tc>
      </w:tr>
      <w:tr w14:paraId="27523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E50D4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12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3F0A9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40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3EB45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28档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445342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93 mA</w:t>
            </w:r>
          </w:p>
        </w:tc>
      </w:tr>
      <w:tr w14:paraId="15A16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1910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13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8586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43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54A6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29档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135240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98 mA</w:t>
            </w:r>
          </w:p>
        </w:tc>
      </w:tr>
      <w:tr w14:paraId="57B9C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B829E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14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A1494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46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03E1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30档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5FB819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101 mA</w:t>
            </w:r>
          </w:p>
        </w:tc>
      </w:tr>
      <w:tr w14:paraId="06F23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8FB26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15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130AD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49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92EA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31档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4364AE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106 mA</w:t>
            </w:r>
          </w:p>
        </w:tc>
      </w:tr>
      <w:tr w14:paraId="42C03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07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B60D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16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4E0C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52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mA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B30C3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32档</w:t>
            </w:r>
          </w:p>
        </w:tc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2DCBB9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110 mA</w:t>
            </w:r>
          </w:p>
        </w:tc>
      </w:tr>
    </w:tbl>
    <w:p w14:paraId="6F120A94">
      <w:pPr>
        <w:rPr>
          <w:rFonts w:hint="default"/>
          <w:lang w:val="en-US" w:eastAsia="zh-CN"/>
        </w:rPr>
      </w:pP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036D74"/>
    <w:rsid w:val="00194E08"/>
    <w:rsid w:val="00246A97"/>
    <w:rsid w:val="005B282A"/>
    <w:rsid w:val="00680AC3"/>
    <w:rsid w:val="007452DF"/>
    <w:rsid w:val="00BE67CA"/>
    <w:rsid w:val="00D03026"/>
    <w:rsid w:val="00E023A0"/>
    <w:rsid w:val="00EB0225"/>
    <w:rsid w:val="01067C6D"/>
    <w:rsid w:val="01B14C06"/>
    <w:rsid w:val="01E253B1"/>
    <w:rsid w:val="02540956"/>
    <w:rsid w:val="02E216CD"/>
    <w:rsid w:val="035E59B7"/>
    <w:rsid w:val="04E84DE3"/>
    <w:rsid w:val="05EF315A"/>
    <w:rsid w:val="062E0F1B"/>
    <w:rsid w:val="06856661"/>
    <w:rsid w:val="0765362E"/>
    <w:rsid w:val="07CC35E3"/>
    <w:rsid w:val="0822060B"/>
    <w:rsid w:val="08894E5C"/>
    <w:rsid w:val="093936A0"/>
    <w:rsid w:val="093950CE"/>
    <w:rsid w:val="09B2776D"/>
    <w:rsid w:val="0A5A630F"/>
    <w:rsid w:val="0A7C7FBC"/>
    <w:rsid w:val="0A7D421F"/>
    <w:rsid w:val="0A8D4358"/>
    <w:rsid w:val="0B425DB2"/>
    <w:rsid w:val="0CF2175C"/>
    <w:rsid w:val="0D044784"/>
    <w:rsid w:val="0D224C39"/>
    <w:rsid w:val="0D401AC7"/>
    <w:rsid w:val="0E56100F"/>
    <w:rsid w:val="0E7610B2"/>
    <w:rsid w:val="0F7A7FD9"/>
    <w:rsid w:val="108300B5"/>
    <w:rsid w:val="110765F0"/>
    <w:rsid w:val="13250FB0"/>
    <w:rsid w:val="13CF7E83"/>
    <w:rsid w:val="141D612B"/>
    <w:rsid w:val="149B7D76"/>
    <w:rsid w:val="14C65E4F"/>
    <w:rsid w:val="14FD032D"/>
    <w:rsid w:val="150C0A45"/>
    <w:rsid w:val="15300020"/>
    <w:rsid w:val="15FA2239"/>
    <w:rsid w:val="16DA544F"/>
    <w:rsid w:val="1954640E"/>
    <w:rsid w:val="1AD61982"/>
    <w:rsid w:val="1B446693"/>
    <w:rsid w:val="1BBC4D6E"/>
    <w:rsid w:val="1DAF2EAE"/>
    <w:rsid w:val="1FCA3875"/>
    <w:rsid w:val="20054414"/>
    <w:rsid w:val="21544A53"/>
    <w:rsid w:val="21764193"/>
    <w:rsid w:val="219F0AC7"/>
    <w:rsid w:val="22576CAC"/>
    <w:rsid w:val="2309269C"/>
    <w:rsid w:val="23452937"/>
    <w:rsid w:val="236B6EB3"/>
    <w:rsid w:val="2374239E"/>
    <w:rsid w:val="24897A13"/>
    <w:rsid w:val="2576454F"/>
    <w:rsid w:val="259015BB"/>
    <w:rsid w:val="2593624D"/>
    <w:rsid w:val="27546FAE"/>
    <w:rsid w:val="2C463B2A"/>
    <w:rsid w:val="2C974875"/>
    <w:rsid w:val="2D594220"/>
    <w:rsid w:val="2D6454B9"/>
    <w:rsid w:val="2D8B3DC6"/>
    <w:rsid w:val="2E886CF7"/>
    <w:rsid w:val="2EBE07DF"/>
    <w:rsid w:val="2EC3694E"/>
    <w:rsid w:val="2ED81174"/>
    <w:rsid w:val="31267564"/>
    <w:rsid w:val="329E021B"/>
    <w:rsid w:val="33384B69"/>
    <w:rsid w:val="3342229D"/>
    <w:rsid w:val="334337E6"/>
    <w:rsid w:val="33B72CB5"/>
    <w:rsid w:val="362F0D35"/>
    <w:rsid w:val="36E7464B"/>
    <w:rsid w:val="377C14CD"/>
    <w:rsid w:val="37A3669A"/>
    <w:rsid w:val="37B7671A"/>
    <w:rsid w:val="398C14D9"/>
    <w:rsid w:val="3A2003DD"/>
    <w:rsid w:val="3A3C28F3"/>
    <w:rsid w:val="3B770B64"/>
    <w:rsid w:val="3C13232B"/>
    <w:rsid w:val="3C1B36DE"/>
    <w:rsid w:val="3E840F93"/>
    <w:rsid w:val="400F394E"/>
    <w:rsid w:val="418C5BF9"/>
    <w:rsid w:val="4296448D"/>
    <w:rsid w:val="42B21E86"/>
    <w:rsid w:val="433D6C65"/>
    <w:rsid w:val="445A0C44"/>
    <w:rsid w:val="447D31FC"/>
    <w:rsid w:val="456C458F"/>
    <w:rsid w:val="45C84A7C"/>
    <w:rsid w:val="47B55408"/>
    <w:rsid w:val="48855A71"/>
    <w:rsid w:val="4A652A2A"/>
    <w:rsid w:val="4B4A4549"/>
    <w:rsid w:val="4D146ABD"/>
    <w:rsid w:val="4D560D83"/>
    <w:rsid w:val="4D831499"/>
    <w:rsid w:val="4E752557"/>
    <w:rsid w:val="4E982B8B"/>
    <w:rsid w:val="4F8B1BBF"/>
    <w:rsid w:val="50DD61DF"/>
    <w:rsid w:val="51847D49"/>
    <w:rsid w:val="53AF7E46"/>
    <w:rsid w:val="53BB2CAC"/>
    <w:rsid w:val="54091C4C"/>
    <w:rsid w:val="5496542B"/>
    <w:rsid w:val="54A86D6F"/>
    <w:rsid w:val="56984FDF"/>
    <w:rsid w:val="588F4524"/>
    <w:rsid w:val="590E560F"/>
    <w:rsid w:val="59326E77"/>
    <w:rsid w:val="59592624"/>
    <w:rsid w:val="59907DD2"/>
    <w:rsid w:val="5AB87F28"/>
    <w:rsid w:val="5C1B42CB"/>
    <w:rsid w:val="5CA50FCF"/>
    <w:rsid w:val="5E3F0168"/>
    <w:rsid w:val="5F487ACD"/>
    <w:rsid w:val="5FE64A34"/>
    <w:rsid w:val="602C48EF"/>
    <w:rsid w:val="60505C0B"/>
    <w:rsid w:val="605B738C"/>
    <w:rsid w:val="60DF1D6B"/>
    <w:rsid w:val="6310111C"/>
    <w:rsid w:val="64BE06A1"/>
    <w:rsid w:val="64EC1289"/>
    <w:rsid w:val="64FF322A"/>
    <w:rsid w:val="65DC4ACB"/>
    <w:rsid w:val="666474FA"/>
    <w:rsid w:val="66E560C7"/>
    <w:rsid w:val="67C04BB3"/>
    <w:rsid w:val="688F22C8"/>
    <w:rsid w:val="69A03414"/>
    <w:rsid w:val="69BD2E65"/>
    <w:rsid w:val="6A1C4030"/>
    <w:rsid w:val="6CCE38A0"/>
    <w:rsid w:val="6D1C4532"/>
    <w:rsid w:val="6E027099"/>
    <w:rsid w:val="6E06655F"/>
    <w:rsid w:val="6EC1199D"/>
    <w:rsid w:val="6F38334A"/>
    <w:rsid w:val="6F3C5826"/>
    <w:rsid w:val="704F4B34"/>
    <w:rsid w:val="70793B4D"/>
    <w:rsid w:val="70E94540"/>
    <w:rsid w:val="73A07B9F"/>
    <w:rsid w:val="73F24C74"/>
    <w:rsid w:val="74D13C69"/>
    <w:rsid w:val="759E3B4B"/>
    <w:rsid w:val="76B02B42"/>
    <w:rsid w:val="76C90FCD"/>
    <w:rsid w:val="76F832F0"/>
    <w:rsid w:val="77617D97"/>
    <w:rsid w:val="78112CFE"/>
    <w:rsid w:val="7B5A75B4"/>
    <w:rsid w:val="7DE762AB"/>
    <w:rsid w:val="7F664607"/>
    <w:rsid w:val="7F90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</w:pPr>
    <w:rPr>
      <w:rFonts w:ascii="minorHAnsi" w:hAnsi="minorHAnsi" w:eastAsia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link w:val="26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link w:val="27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link w:val="24"/>
    <w:qFormat/>
    <w:uiPriority w:val="0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9">
    <w:name w:val="header"/>
    <w:basedOn w:val="1"/>
    <w:link w:val="23"/>
    <w:qFormat/>
    <w:uiPriority w:val="0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4"/>
    <w:basedOn w:val="1"/>
    <w:next w:val="1"/>
    <w:qFormat/>
    <w:uiPriority w:val="0"/>
    <w:pPr>
      <w:ind w:left="1260" w:leftChars="600"/>
    </w:p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16">
    <w:name w:val="Table Grid"/>
    <w:basedOn w:val="15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8">
    <w:name w:val="FollowedHyperlink"/>
    <w:basedOn w:val="17"/>
    <w:qFormat/>
    <w:uiPriority w:val="0"/>
    <w:rPr>
      <w:color w:val="800080"/>
      <w:u w:val="single"/>
    </w:rPr>
  </w:style>
  <w:style w:type="character" w:styleId="19">
    <w:name w:val="Hyperlink"/>
    <w:basedOn w:val="1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0">
    <w:name w:val="WPSOffice手动目录 1"/>
    <w:qFormat/>
    <w:uiPriority w:val="0"/>
    <w:rPr>
      <w:rFonts w:ascii="minorHAnsi" w:hAnsi="minorHAnsi" w:eastAsia="minorEastAsia" w:cstheme="minorBidi"/>
      <w:lang w:val="en-US" w:eastAsia="zh-CN" w:bidi="ar-SA"/>
    </w:rPr>
  </w:style>
  <w:style w:type="paragraph" w:customStyle="1" w:styleId="21">
    <w:name w:val="WPSOffice手动目录 2"/>
    <w:qFormat/>
    <w:uiPriority w:val="0"/>
    <w:pPr>
      <w:ind w:left="200" w:leftChars="200"/>
    </w:pPr>
    <w:rPr>
      <w:rFonts w:ascii="minorHAnsi" w:hAnsi="minorHAnsi" w:eastAsia="minorEastAsia" w:cstheme="minorBidi"/>
      <w:lang w:val="en-US" w:eastAsia="zh-CN" w:bidi="ar-SA"/>
    </w:rPr>
  </w:style>
  <w:style w:type="paragraph" w:customStyle="1" w:styleId="22">
    <w:name w:val="WPSOffice手动目录 3"/>
    <w:qFormat/>
    <w:uiPriority w:val="0"/>
    <w:pPr>
      <w:ind w:left="400" w:leftChars="400"/>
    </w:pPr>
    <w:rPr>
      <w:rFonts w:ascii="minorHAnsi" w:hAnsi="minorHAnsi" w:eastAsia="minorEastAsia" w:cstheme="minorBidi"/>
      <w:lang w:val="en-US" w:eastAsia="zh-CN" w:bidi="ar-SA"/>
    </w:rPr>
  </w:style>
  <w:style w:type="character" w:customStyle="1" w:styleId="23">
    <w:name w:val="页眉 字符"/>
    <w:basedOn w:val="17"/>
    <w:link w:val="9"/>
    <w:qFormat/>
    <w:uiPriority w:val="0"/>
    <w:rPr>
      <w:rFonts w:ascii="minorHAnsi" w:hAnsi="minorHAnsi" w:eastAsia="minorEastAsia" w:cstheme="minorBidi"/>
      <w:color w:val="333333"/>
      <w:kern w:val="2"/>
      <w:sz w:val="18"/>
      <w:szCs w:val="18"/>
    </w:rPr>
  </w:style>
  <w:style w:type="character" w:customStyle="1" w:styleId="24">
    <w:name w:val="页脚 字符"/>
    <w:basedOn w:val="17"/>
    <w:link w:val="8"/>
    <w:qFormat/>
    <w:uiPriority w:val="0"/>
    <w:rPr>
      <w:rFonts w:ascii="minorHAnsi" w:hAnsi="minorHAnsi" w:eastAsia="minorEastAsia" w:cstheme="minorBidi"/>
      <w:color w:val="333333"/>
      <w:kern w:val="2"/>
      <w:sz w:val="18"/>
      <w:szCs w:val="18"/>
    </w:rPr>
  </w:style>
  <w:style w:type="paragraph" w:styleId="25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6">
    <w:name w:val="标题 2 Char"/>
    <w:link w:val="3"/>
    <w:qFormat/>
    <w:uiPriority w:val="9"/>
    <w:rPr>
      <w:b/>
      <w:bCs/>
      <w:color w:val="1A1A1A"/>
      <w:sz w:val="32"/>
      <w:szCs w:val="32"/>
    </w:rPr>
  </w:style>
  <w:style w:type="character" w:customStyle="1" w:styleId="27">
    <w:name w:val="标题 3 Char"/>
    <w:link w:val="4"/>
    <w:qFormat/>
    <w:uiPriority w:val="9"/>
    <w:rPr>
      <w:b/>
      <w:bCs/>
      <w:color w:val="1A1A1A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10123</Words>
  <Characters>13344</Characters>
  <Lines>3003</Lines>
  <Paragraphs>4413</Paragraphs>
  <TotalTime>0</TotalTime>
  <ScaleCrop>false</ScaleCrop>
  <LinksUpToDate>false</LinksUpToDate>
  <CharactersWithSpaces>13722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2025-03-20T16:59:00Z</dcterms:created>
  <dc:creator>Admin</dc:creator>
  <cp:lastModifiedBy>WPS_1599232603</cp:lastModifiedBy>
  <dcterms:modified xsi:type="dcterms:W3CDTF">2026-01-12T07:51:41Z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eyJoZGlkIjoiZWY3NWE3ZWIyMzEzOTEzOTAyOWE5ZjBkZjNiY2EzYmEiLCJ1c2VySWQiOiIxMDgxNTE3MDg0In0=</vt:lpwstr>
  </property>
  <property fmtid="{D5CDD505-2E9C-101B-9397-08002B2CF9AE}" pid="3" name="KSOProductBuildVer">
    <vt:lpwstr>2052-12.1.0.24034</vt:lpwstr>
  </property>
  <property fmtid="{D5CDD505-2E9C-101B-9397-08002B2CF9AE}" pid="4" name="ICV">
    <vt:lpwstr>EEE486C798AB4E17B6B328A248CD2208_13</vt:lpwstr>
  </property>
</Properties>
</file>