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BDCD1" w14:textId="2E51771E" w:rsidR="00666F89" w:rsidRPr="008E2B4E" w:rsidRDefault="008E2B4E" w:rsidP="008E2B4E">
      <w:pPr>
        <w:jc w:val="center"/>
        <w:rPr>
          <w:rFonts w:asciiTheme="majorHAnsi" w:hAnsiTheme="majorHAnsi"/>
          <w:b/>
          <w:bCs/>
          <w:sz w:val="96"/>
          <w:szCs w:val="96"/>
          <w:u w:val="single"/>
        </w:rPr>
      </w:pPr>
      <w:r w:rsidRPr="008E2B4E">
        <w:rPr>
          <w:rFonts w:asciiTheme="majorHAnsi" w:hAnsiTheme="majorHAnsi"/>
          <w:b/>
          <w:bCs/>
          <w:sz w:val="96"/>
          <w:szCs w:val="96"/>
          <w:u w:val="single"/>
        </w:rPr>
        <w:t xml:space="preserve">ExpenseTracker </w:t>
      </w:r>
    </w:p>
    <w:p w14:paraId="60211E91" w14:textId="7F6C8FCE" w:rsidR="008E2B4E" w:rsidRDefault="008E2B4E" w:rsidP="008E2B4E">
      <w:pPr>
        <w:jc w:val="center"/>
        <w:rPr>
          <w:rFonts w:asciiTheme="majorHAnsi" w:hAnsiTheme="majorHAnsi"/>
          <w:b/>
          <w:bCs/>
          <w:sz w:val="96"/>
          <w:szCs w:val="96"/>
          <w:u w:val="single"/>
        </w:rPr>
      </w:pPr>
      <w:r w:rsidRPr="008E2B4E">
        <w:rPr>
          <w:rFonts w:asciiTheme="majorHAnsi" w:hAnsiTheme="majorHAnsi"/>
          <w:b/>
          <w:bCs/>
          <w:sz w:val="96"/>
          <w:szCs w:val="96"/>
          <w:u w:val="single"/>
        </w:rPr>
        <w:t>User Manual</w:t>
      </w:r>
    </w:p>
    <w:p w14:paraId="24A05FBD" w14:textId="77777777" w:rsidR="008E2B4E" w:rsidRDefault="008E2B4E" w:rsidP="008E2B4E">
      <w:pPr>
        <w:jc w:val="center"/>
        <w:rPr>
          <w:rFonts w:asciiTheme="majorHAnsi" w:hAnsiTheme="majorHAnsi"/>
          <w:b/>
          <w:bCs/>
          <w:sz w:val="96"/>
          <w:szCs w:val="96"/>
          <w:u w:val="single"/>
        </w:rPr>
      </w:pPr>
    </w:p>
    <w:p w14:paraId="6FC7008B" w14:textId="3CAD1CB9" w:rsidR="008E2B4E" w:rsidRPr="00C22BC8" w:rsidRDefault="008E2B4E" w:rsidP="008E2B4E">
      <w:pPr>
        <w:jc w:val="center"/>
        <w:rPr>
          <w:rFonts w:asciiTheme="majorHAnsi" w:hAnsiTheme="majorHAnsi"/>
          <w:sz w:val="32"/>
          <w:szCs w:val="32"/>
        </w:rPr>
      </w:pPr>
    </w:p>
    <w:p w14:paraId="209345C0" w14:textId="77777777" w:rsidR="00C22BC8" w:rsidRDefault="00C22BC8" w:rsidP="008E2B4E">
      <w:pPr>
        <w:jc w:val="center"/>
        <w:rPr>
          <w:rFonts w:asciiTheme="majorHAnsi" w:hAnsiTheme="majorHAnsi"/>
          <w:b/>
          <w:bCs/>
          <w:sz w:val="96"/>
          <w:szCs w:val="96"/>
          <w:u w:val="single"/>
        </w:rPr>
      </w:pPr>
    </w:p>
    <w:p w14:paraId="6C12E932" w14:textId="77777777" w:rsidR="00C22BC8" w:rsidRDefault="00C22BC8" w:rsidP="008E2B4E">
      <w:pPr>
        <w:jc w:val="center"/>
        <w:rPr>
          <w:rFonts w:asciiTheme="majorHAnsi" w:hAnsiTheme="majorHAnsi"/>
          <w:b/>
          <w:bCs/>
          <w:sz w:val="96"/>
          <w:szCs w:val="96"/>
          <w:u w:val="single"/>
        </w:rPr>
      </w:pPr>
    </w:p>
    <w:p w14:paraId="1EFCFA13" w14:textId="77777777" w:rsidR="00C22BC8" w:rsidRDefault="00C22BC8" w:rsidP="008E2B4E">
      <w:pPr>
        <w:jc w:val="center"/>
        <w:rPr>
          <w:rFonts w:asciiTheme="majorHAnsi" w:hAnsiTheme="majorHAnsi"/>
          <w:b/>
          <w:bCs/>
          <w:sz w:val="96"/>
          <w:szCs w:val="96"/>
          <w:u w:val="single"/>
        </w:rPr>
      </w:pPr>
    </w:p>
    <w:p w14:paraId="6048038D" w14:textId="77777777" w:rsidR="00C22BC8" w:rsidRDefault="00C22BC8" w:rsidP="008E2B4E">
      <w:pPr>
        <w:jc w:val="center"/>
        <w:rPr>
          <w:rFonts w:asciiTheme="majorHAnsi" w:hAnsiTheme="majorHAnsi"/>
          <w:b/>
          <w:bCs/>
          <w:sz w:val="96"/>
          <w:szCs w:val="96"/>
          <w:u w:val="single"/>
        </w:rPr>
      </w:pPr>
    </w:p>
    <w:p w14:paraId="04E2F987" w14:textId="77777777" w:rsidR="00C22BC8" w:rsidRDefault="00C22BC8" w:rsidP="008E2B4E">
      <w:pPr>
        <w:jc w:val="center"/>
        <w:rPr>
          <w:rFonts w:asciiTheme="majorHAnsi" w:hAnsiTheme="majorHAnsi"/>
          <w:b/>
          <w:bCs/>
          <w:sz w:val="96"/>
          <w:szCs w:val="96"/>
          <w:u w:val="single"/>
        </w:rPr>
      </w:pPr>
    </w:p>
    <w:p w14:paraId="0747E492" w14:textId="79381C75" w:rsidR="00C22BC8" w:rsidRDefault="00C22BC8" w:rsidP="00C22BC8">
      <w:pPr>
        <w:rPr>
          <w:b/>
          <w:bCs/>
          <w:sz w:val="32"/>
          <w:szCs w:val="32"/>
          <w:u w:val="single"/>
        </w:rPr>
      </w:pPr>
      <w:r>
        <w:rPr>
          <w:b/>
          <w:bCs/>
          <w:sz w:val="32"/>
          <w:szCs w:val="32"/>
          <w:u w:val="single"/>
        </w:rPr>
        <w:lastRenderedPageBreak/>
        <w:t>Table of Contents:</w:t>
      </w:r>
    </w:p>
    <w:sdt>
      <w:sdtPr>
        <w:rPr>
          <w:rFonts w:asciiTheme="minorHAnsi" w:eastAsiaTheme="minorHAnsi" w:hAnsiTheme="minorHAnsi" w:cstheme="minorBidi"/>
          <w:color w:val="auto"/>
          <w:kern w:val="2"/>
          <w:sz w:val="24"/>
          <w:szCs w:val="24"/>
          <w14:ligatures w14:val="standardContextual"/>
        </w:rPr>
        <w:id w:val="-1915770999"/>
        <w:docPartObj>
          <w:docPartGallery w:val="Table of Contents"/>
          <w:docPartUnique/>
        </w:docPartObj>
      </w:sdtPr>
      <w:sdtEndPr>
        <w:rPr>
          <w:b/>
          <w:bCs/>
          <w:noProof/>
        </w:rPr>
      </w:sdtEndPr>
      <w:sdtContent>
        <w:p w14:paraId="41215901" w14:textId="66899363" w:rsidR="00C22BC8" w:rsidRDefault="00C22BC8">
          <w:pPr>
            <w:pStyle w:val="TOCHeading"/>
          </w:pPr>
          <w:r>
            <w:t>Contents</w:t>
          </w:r>
        </w:p>
        <w:p w14:paraId="1EDD1ADF" w14:textId="26D0B9E7" w:rsidR="00C22BC8" w:rsidRDefault="00C22BC8">
          <w:pPr>
            <w:pStyle w:val="TOC2"/>
            <w:tabs>
              <w:tab w:val="right" w:leader="dot" w:pos="9350"/>
            </w:tabs>
            <w:rPr>
              <w:noProof/>
            </w:rPr>
          </w:pPr>
          <w:r>
            <w:fldChar w:fldCharType="begin"/>
          </w:r>
          <w:r>
            <w:instrText xml:space="preserve"> TOC \o "1-3" \h \z \u </w:instrText>
          </w:r>
          <w:r>
            <w:fldChar w:fldCharType="separate"/>
          </w:r>
          <w:hyperlink w:anchor="_Toc183874286" w:history="1">
            <w:r w:rsidRPr="00523051">
              <w:rPr>
                <w:rStyle w:val="Hyperlink"/>
                <w:noProof/>
              </w:rPr>
              <w:t>Introduction:</w:t>
            </w:r>
            <w:r>
              <w:rPr>
                <w:noProof/>
                <w:webHidden/>
              </w:rPr>
              <w:tab/>
            </w:r>
            <w:r>
              <w:rPr>
                <w:noProof/>
                <w:webHidden/>
              </w:rPr>
              <w:fldChar w:fldCharType="begin"/>
            </w:r>
            <w:r>
              <w:rPr>
                <w:noProof/>
                <w:webHidden/>
              </w:rPr>
              <w:instrText xml:space="preserve"> PAGEREF _Toc183874286 \h </w:instrText>
            </w:r>
            <w:r>
              <w:rPr>
                <w:noProof/>
                <w:webHidden/>
              </w:rPr>
            </w:r>
            <w:r>
              <w:rPr>
                <w:noProof/>
                <w:webHidden/>
              </w:rPr>
              <w:fldChar w:fldCharType="separate"/>
            </w:r>
            <w:r>
              <w:rPr>
                <w:noProof/>
                <w:webHidden/>
              </w:rPr>
              <w:t>3</w:t>
            </w:r>
            <w:r>
              <w:rPr>
                <w:noProof/>
                <w:webHidden/>
              </w:rPr>
              <w:fldChar w:fldCharType="end"/>
            </w:r>
          </w:hyperlink>
        </w:p>
        <w:p w14:paraId="235C9D3A" w14:textId="6A858AB2" w:rsidR="00C22BC8" w:rsidRDefault="00C22BC8">
          <w:pPr>
            <w:pStyle w:val="TOC2"/>
            <w:tabs>
              <w:tab w:val="right" w:leader="dot" w:pos="9350"/>
            </w:tabs>
            <w:rPr>
              <w:noProof/>
            </w:rPr>
          </w:pPr>
          <w:hyperlink w:anchor="_Toc183874287" w:history="1">
            <w:r w:rsidRPr="00523051">
              <w:rPr>
                <w:rStyle w:val="Hyperlink"/>
                <w:noProof/>
              </w:rPr>
              <w:t>Login &amp; Sign up:</w:t>
            </w:r>
            <w:r>
              <w:rPr>
                <w:noProof/>
                <w:webHidden/>
              </w:rPr>
              <w:tab/>
            </w:r>
            <w:r>
              <w:rPr>
                <w:noProof/>
                <w:webHidden/>
              </w:rPr>
              <w:fldChar w:fldCharType="begin"/>
            </w:r>
            <w:r>
              <w:rPr>
                <w:noProof/>
                <w:webHidden/>
              </w:rPr>
              <w:instrText xml:space="preserve"> PAGEREF _Toc183874287 \h </w:instrText>
            </w:r>
            <w:r>
              <w:rPr>
                <w:noProof/>
                <w:webHidden/>
              </w:rPr>
            </w:r>
            <w:r>
              <w:rPr>
                <w:noProof/>
                <w:webHidden/>
              </w:rPr>
              <w:fldChar w:fldCharType="separate"/>
            </w:r>
            <w:r>
              <w:rPr>
                <w:noProof/>
                <w:webHidden/>
              </w:rPr>
              <w:t>3</w:t>
            </w:r>
            <w:r>
              <w:rPr>
                <w:noProof/>
                <w:webHidden/>
              </w:rPr>
              <w:fldChar w:fldCharType="end"/>
            </w:r>
          </w:hyperlink>
        </w:p>
        <w:p w14:paraId="33088719" w14:textId="08CAB7B3" w:rsidR="00C22BC8" w:rsidRDefault="00C22BC8">
          <w:pPr>
            <w:pStyle w:val="TOC2"/>
            <w:tabs>
              <w:tab w:val="right" w:leader="dot" w:pos="9350"/>
            </w:tabs>
            <w:rPr>
              <w:noProof/>
            </w:rPr>
          </w:pPr>
          <w:hyperlink w:anchor="_Toc183874288" w:history="1">
            <w:r w:rsidRPr="00523051">
              <w:rPr>
                <w:rStyle w:val="Hyperlink"/>
                <w:noProof/>
              </w:rPr>
              <w:t>Dashboard:</w:t>
            </w:r>
            <w:r>
              <w:rPr>
                <w:noProof/>
                <w:webHidden/>
              </w:rPr>
              <w:tab/>
            </w:r>
            <w:r>
              <w:rPr>
                <w:noProof/>
                <w:webHidden/>
              </w:rPr>
              <w:fldChar w:fldCharType="begin"/>
            </w:r>
            <w:r>
              <w:rPr>
                <w:noProof/>
                <w:webHidden/>
              </w:rPr>
              <w:instrText xml:space="preserve"> PAGEREF _Toc183874288 \h </w:instrText>
            </w:r>
            <w:r>
              <w:rPr>
                <w:noProof/>
                <w:webHidden/>
              </w:rPr>
            </w:r>
            <w:r>
              <w:rPr>
                <w:noProof/>
                <w:webHidden/>
              </w:rPr>
              <w:fldChar w:fldCharType="separate"/>
            </w:r>
            <w:r>
              <w:rPr>
                <w:noProof/>
                <w:webHidden/>
              </w:rPr>
              <w:t>5</w:t>
            </w:r>
            <w:r>
              <w:rPr>
                <w:noProof/>
                <w:webHidden/>
              </w:rPr>
              <w:fldChar w:fldCharType="end"/>
            </w:r>
          </w:hyperlink>
        </w:p>
        <w:p w14:paraId="6933996E" w14:textId="24AD35C7" w:rsidR="00C22BC8" w:rsidRDefault="00C22BC8">
          <w:pPr>
            <w:pStyle w:val="TOC2"/>
            <w:tabs>
              <w:tab w:val="right" w:leader="dot" w:pos="9350"/>
            </w:tabs>
            <w:rPr>
              <w:noProof/>
            </w:rPr>
          </w:pPr>
          <w:hyperlink w:anchor="_Toc183874289" w:history="1">
            <w:r w:rsidRPr="00523051">
              <w:rPr>
                <w:rStyle w:val="Hyperlink"/>
                <w:noProof/>
              </w:rPr>
              <w:t>Receipt Scanner:</w:t>
            </w:r>
            <w:r>
              <w:rPr>
                <w:noProof/>
                <w:webHidden/>
              </w:rPr>
              <w:tab/>
            </w:r>
            <w:r>
              <w:rPr>
                <w:noProof/>
                <w:webHidden/>
              </w:rPr>
              <w:fldChar w:fldCharType="begin"/>
            </w:r>
            <w:r>
              <w:rPr>
                <w:noProof/>
                <w:webHidden/>
              </w:rPr>
              <w:instrText xml:space="preserve"> PAGEREF _Toc183874289 \h </w:instrText>
            </w:r>
            <w:r>
              <w:rPr>
                <w:noProof/>
                <w:webHidden/>
              </w:rPr>
            </w:r>
            <w:r>
              <w:rPr>
                <w:noProof/>
                <w:webHidden/>
              </w:rPr>
              <w:fldChar w:fldCharType="separate"/>
            </w:r>
            <w:r>
              <w:rPr>
                <w:noProof/>
                <w:webHidden/>
              </w:rPr>
              <w:t>8</w:t>
            </w:r>
            <w:r>
              <w:rPr>
                <w:noProof/>
                <w:webHidden/>
              </w:rPr>
              <w:fldChar w:fldCharType="end"/>
            </w:r>
          </w:hyperlink>
        </w:p>
        <w:p w14:paraId="7B91F882" w14:textId="68F85D91" w:rsidR="00C22BC8" w:rsidRDefault="00C22BC8">
          <w:pPr>
            <w:pStyle w:val="TOC2"/>
            <w:tabs>
              <w:tab w:val="right" w:leader="dot" w:pos="9350"/>
            </w:tabs>
            <w:rPr>
              <w:noProof/>
            </w:rPr>
          </w:pPr>
          <w:hyperlink w:anchor="_Toc183874290" w:history="1">
            <w:r w:rsidRPr="00523051">
              <w:rPr>
                <w:rStyle w:val="Hyperlink"/>
                <w:noProof/>
              </w:rPr>
              <w:t>Prediction By Category:</w:t>
            </w:r>
            <w:r>
              <w:rPr>
                <w:noProof/>
                <w:webHidden/>
              </w:rPr>
              <w:tab/>
            </w:r>
            <w:r>
              <w:rPr>
                <w:noProof/>
                <w:webHidden/>
              </w:rPr>
              <w:fldChar w:fldCharType="begin"/>
            </w:r>
            <w:r>
              <w:rPr>
                <w:noProof/>
                <w:webHidden/>
              </w:rPr>
              <w:instrText xml:space="preserve"> PAGEREF _Toc183874290 \h </w:instrText>
            </w:r>
            <w:r>
              <w:rPr>
                <w:noProof/>
                <w:webHidden/>
              </w:rPr>
            </w:r>
            <w:r>
              <w:rPr>
                <w:noProof/>
                <w:webHidden/>
              </w:rPr>
              <w:fldChar w:fldCharType="separate"/>
            </w:r>
            <w:r>
              <w:rPr>
                <w:noProof/>
                <w:webHidden/>
              </w:rPr>
              <w:t>12</w:t>
            </w:r>
            <w:r>
              <w:rPr>
                <w:noProof/>
                <w:webHidden/>
              </w:rPr>
              <w:fldChar w:fldCharType="end"/>
            </w:r>
          </w:hyperlink>
        </w:p>
        <w:p w14:paraId="29F7947B" w14:textId="3ACBBB78" w:rsidR="00C22BC8" w:rsidRDefault="00C22BC8">
          <w:pPr>
            <w:pStyle w:val="TOC2"/>
            <w:tabs>
              <w:tab w:val="right" w:leader="dot" w:pos="9350"/>
            </w:tabs>
            <w:rPr>
              <w:noProof/>
            </w:rPr>
          </w:pPr>
          <w:hyperlink w:anchor="_Toc183874291" w:history="1">
            <w:r w:rsidRPr="00523051">
              <w:rPr>
                <w:rStyle w:val="Hyperlink"/>
                <w:noProof/>
              </w:rPr>
              <w:t>Receipt Gallery:</w:t>
            </w:r>
            <w:r>
              <w:rPr>
                <w:noProof/>
                <w:webHidden/>
              </w:rPr>
              <w:tab/>
            </w:r>
            <w:r>
              <w:rPr>
                <w:noProof/>
                <w:webHidden/>
              </w:rPr>
              <w:fldChar w:fldCharType="begin"/>
            </w:r>
            <w:r>
              <w:rPr>
                <w:noProof/>
                <w:webHidden/>
              </w:rPr>
              <w:instrText xml:space="preserve"> PAGEREF _Toc183874291 \h </w:instrText>
            </w:r>
            <w:r>
              <w:rPr>
                <w:noProof/>
                <w:webHidden/>
              </w:rPr>
            </w:r>
            <w:r>
              <w:rPr>
                <w:noProof/>
                <w:webHidden/>
              </w:rPr>
              <w:fldChar w:fldCharType="separate"/>
            </w:r>
            <w:r>
              <w:rPr>
                <w:noProof/>
                <w:webHidden/>
              </w:rPr>
              <w:t>12</w:t>
            </w:r>
            <w:r>
              <w:rPr>
                <w:noProof/>
                <w:webHidden/>
              </w:rPr>
              <w:fldChar w:fldCharType="end"/>
            </w:r>
          </w:hyperlink>
        </w:p>
        <w:p w14:paraId="1A07F2E6" w14:textId="2AC123BF" w:rsidR="00C22BC8" w:rsidRDefault="00C22BC8">
          <w:pPr>
            <w:pStyle w:val="TOC2"/>
            <w:tabs>
              <w:tab w:val="right" w:leader="dot" w:pos="9350"/>
            </w:tabs>
            <w:rPr>
              <w:noProof/>
            </w:rPr>
          </w:pPr>
          <w:hyperlink w:anchor="_Toc183874292" w:history="1">
            <w:r w:rsidRPr="00523051">
              <w:rPr>
                <w:rStyle w:val="Hyperlink"/>
                <w:noProof/>
              </w:rPr>
              <w:t>Logout:</w:t>
            </w:r>
            <w:r>
              <w:rPr>
                <w:noProof/>
                <w:webHidden/>
              </w:rPr>
              <w:tab/>
            </w:r>
            <w:r>
              <w:rPr>
                <w:noProof/>
                <w:webHidden/>
              </w:rPr>
              <w:fldChar w:fldCharType="begin"/>
            </w:r>
            <w:r>
              <w:rPr>
                <w:noProof/>
                <w:webHidden/>
              </w:rPr>
              <w:instrText xml:space="preserve"> PAGEREF _Toc183874292 \h </w:instrText>
            </w:r>
            <w:r>
              <w:rPr>
                <w:noProof/>
                <w:webHidden/>
              </w:rPr>
            </w:r>
            <w:r>
              <w:rPr>
                <w:noProof/>
                <w:webHidden/>
              </w:rPr>
              <w:fldChar w:fldCharType="separate"/>
            </w:r>
            <w:r>
              <w:rPr>
                <w:noProof/>
                <w:webHidden/>
              </w:rPr>
              <w:t>13</w:t>
            </w:r>
            <w:r>
              <w:rPr>
                <w:noProof/>
                <w:webHidden/>
              </w:rPr>
              <w:fldChar w:fldCharType="end"/>
            </w:r>
          </w:hyperlink>
        </w:p>
        <w:p w14:paraId="37604E3C" w14:textId="4E852FDA" w:rsidR="00C22BC8" w:rsidRDefault="00C22BC8">
          <w:r>
            <w:rPr>
              <w:b/>
              <w:bCs/>
              <w:noProof/>
            </w:rPr>
            <w:fldChar w:fldCharType="end"/>
          </w:r>
        </w:p>
      </w:sdtContent>
    </w:sdt>
    <w:p w14:paraId="77F05A8A" w14:textId="77777777" w:rsidR="00C22BC8" w:rsidRPr="00C22BC8" w:rsidRDefault="00C22BC8" w:rsidP="00C22BC8">
      <w:pPr>
        <w:rPr>
          <w:b/>
          <w:bCs/>
          <w:sz w:val="32"/>
          <w:szCs w:val="32"/>
          <w:u w:val="single"/>
        </w:rPr>
      </w:pPr>
    </w:p>
    <w:p w14:paraId="44E9F1B2" w14:textId="77777777" w:rsidR="00C22BC8" w:rsidRPr="00C22BC8" w:rsidRDefault="00C22BC8" w:rsidP="008E2B4E">
      <w:pPr>
        <w:jc w:val="center"/>
        <w:rPr>
          <w:rFonts w:asciiTheme="majorHAnsi" w:hAnsiTheme="majorHAnsi"/>
          <w:b/>
          <w:bCs/>
          <w:sz w:val="32"/>
          <w:szCs w:val="32"/>
          <w:u w:val="single"/>
        </w:rPr>
      </w:pPr>
    </w:p>
    <w:p w14:paraId="00F82FE9" w14:textId="77777777" w:rsidR="00C22BC8" w:rsidRDefault="00C22BC8" w:rsidP="008E2B4E">
      <w:pPr>
        <w:jc w:val="center"/>
        <w:rPr>
          <w:rFonts w:asciiTheme="majorHAnsi" w:hAnsiTheme="majorHAnsi"/>
          <w:b/>
          <w:bCs/>
          <w:sz w:val="96"/>
          <w:szCs w:val="96"/>
          <w:u w:val="single"/>
        </w:rPr>
      </w:pPr>
    </w:p>
    <w:p w14:paraId="1CF431D5" w14:textId="77777777" w:rsidR="00C22BC8" w:rsidRDefault="00C22BC8" w:rsidP="008E2B4E">
      <w:pPr>
        <w:jc w:val="center"/>
        <w:rPr>
          <w:rFonts w:asciiTheme="majorHAnsi" w:hAnsiTheme="majorHAnsi"/>
          <w:b/>
          <w:bCs/>
          <w:sz w:val="96"/>
          <w:szCs w:val="96"/>
          <w:u w:val="single"/>
        </w:rPr>
      </w:pPr>
    </w:p>
    <w:p w14:paraId="3317642D" w14:textId="77777777" w:rsidR="008E2B4E" w:rsidRDefault="008E2B4E" w:rsidP="008E2B4E">
      <w:pPr>
        <w:jc w:val="center"/>
        <w:rPr>
          <w:rFonts w:asciiTheme="majorHAnsi" w:hAnsiTheme="majorHAnsi"/>
          <w:b/>
          <w:bCs/>
          <w:sz w:val="96"/>
          <w:szCs w:val="96"/>
          <w:u w:val="single"/>
        </w:rPr>
      </w:pPr>
    </w:p>
    <w:p w14:paraId="30DF55D8" w14:textId="77777777" w:rsidR="00C22BC8" w:rsidRDefault="00C22BC8" w:rsidP="00C22BC8">
      <w:pPr>
        <w:rPr>
          <w:rFonts w:asciiTheme="majorHAnsi" w:hAnsiTheme="majorHAnsi"/>
          <w:b/>
          <w:bCs/>
          <w:sz w:val="96"/>
          <w:szCs w:val="96"/>
          <w:u w:val="single"/>
        </w:rPr>
      </w:pPr>
    </w:p>
    <w:p w14:paraId="0D70A685" w14:textId="77777777" w:rsidR="00C22BC8" w:rsidRPr="00C22BC8" w:rsidRDefault="00C22BC8" w:rsidP="00C22BC8">
      <w:pPr>
        <w:rPr>
          <w:rFonts w:asciiTheme="majorHAnsi" w:hAnsiTheme="majorHAnsi"/>
          <w:b/>
          <w:bCs/>
          <w:sz w:val="32"/>
          <w:szCs w:val="32"/>
          <w:u w:val="single"/>
        </w:rPr>
      </w:pPr>
    </w:p>
    <w:p w14:paraId="08675CE1" w14:textId="77777777" w:rsidR="008E2B4E" w:rsidRDefault="008E2B4E" w:rsidP="008E2B4E">
      <w:pPr>
        <w:rPr>
          <w:b/>
          <w:bCs/>
          <w:sz w:val="28"/>
          <w:szCs w:val="28"/>
          <w:u w:val="single"/>
        </w:rPr>
      </w:pPr>
    </w:p>
    <w:p w14:paraId="4ECCB204" w14:textId="1757EB97" w:rsidR="008E2B4E" w:rsidRDefault="001850B8" w:rsidP="00C22BC8">
      <w:pPr>
        <w:pStyle w:val="Heading2"/>
      </w:pPr>
      <w:bookmarkStart w:id="0" w:name="_Toc183874286"/>
      <w:r>
        <w:lastRenderedPageBreak/>
        <w:t>Introduction:</w:t>
      </w:r>
      <w:bookmarkEnd w:id="0"/>
    </w:p>
    <w:p w14:paraId="47A58D46" w14:textId="52528AB4" w:rsidR="001850B8" w:rsidRDefault="001850B8" w:rsidP="008E2B4E">
      <w:r>
        <w:t xml:space="preserve">Welcome to ExpenseTracker! This document will serve as a guide to navigate through our web application and </w:t>
      </w:r>
      <w:r w:rsidR="00A9028B">
        <w:t>describe how each component works.</w:t>
      </w:r>
    </w:p>
    <w:p w14:paraId="6B5BC0EC" w14:textId="77777777" w:rsidR="00A9028B" w:rsidRDefault="00A9028B" w:rsidP="008E2B4E"/>
    <w:p w14:paraId="6DAE5C25" w14:textId="114EB4D1" w:rsidR="00A9028B" w:rsidRPr="00A9028B" w:rsidRDefault="00A9028B" w:rsidP="00C22BC8">
      <w:pPr>
        <w:pStyle w:val="Heading2"/>
      </w:pPr>
      <w:bookmarkStart w:id="1" w:name="_Toc183874287"/>
      <w:r w:rsidRPr="00A9028B">
        <w:t>Login &amp; Sign up:</w:t>
      </w:r>
      <w:bookmarkEnd w:id="1"/>
    </w:p>
    <w:p w14:paraId="206E879D" w14:textId="77777777" w:rsidR="00A9028B" w:rsidRPr="00A9028B" w:rsidRDefault="00A9028B" w:rsidP="008E2B4E"/>
    <w:p w14:paraId="7FE94D33" w14:textId="24F9BD40" w:rsidR="00A9028B" w:rsidRDefault="00FB2CB0" w:rsidP="00FB2CB0">
      <w:pPr>
        <w:ind w:left="720"/>
      </w:pPr>
      <w:r>
        <w:rPr>
          <w:noProof/>
        </w:rPr>
        <w:drawing>
          <wp:inline distT="0" distB="0" distL="0" distR="0" wp14:anchorId="6DD77A33" wp14:editId="53B6C03D">
            <wp:extent cx="4648200" cy="5524500"/>
            <wp:effectExtent l="0" t="0" r="0" b="0"/>
            <wp:docPr id="51952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5524500"/>
                    </a:xfrm>
                    <a:prstGeom prst="rect">
                      <a:avLst/>
                    </a:prstGeom>
                    <a:noFill/>
                    <a:ln>
                      <a:noFill/>
                    </a:ln>
                  </pic:spPr>
                </pic:pic>
              </a:graphicData>
            </a:graphic>
          </wp:inline>
        </w:drawing>
      </w:r>
    </w:p>
    <w:p w14:paraId="3A67BBEA" w14:textId="72CDBA8E" w:rsidR="00A723FC" w:rsidRDefault="00A723FC" w:rsidP="005B30E1">
      <w:r>
        <w:t xml:space="preserve">This is the ExpenseTracker </w:t>
      </w:r>
      <w:r w:rsidR="005B30E1">
        <w:t xml:space="preserve">login page, to start with a new account, click ‘Sign up here’ to create a </w:t>
      </w:r>
      <w:r w:rsidR="00634A2D">
        <w:t>brand-new</w:t>
      </w:r>
      <w:r w:rsidR="005B30E1">
        <w:t xml:space="preserve"> account.</w:t>
      </w:r>
      <w:r w:rsidR="00FB2CB0">
        <w:t xml:space="preserve"> If you forgot your password, you can reset it by clicking the ‘Reset it here’ hyperlink.</w:t>
      </w:r>
    </w:p>
    <w:p w14:paraId="132E5A15" w14:textId="77777777" w:rsidR="00634A2D" w:rsidRDefault="00634A2D" w:rsidP="005B30E1"/>
    <w:p w14:paraId="3B6BB39D" w14:textId="78B73875" w:rsidR="00634A2D" w:rsidRDefault="00634A2D" w:rsidP="00634A2D">
      <w:pPr>
        <w:ind w:left="720" w:firstLine="720"/>
      </w:pPr>
      <w:r>
        <w:rPr>
          <w:noProof/>
        </w:rPr>
        <w:drawing>
          <wp:inline distT="0" distB="0" distL="0" distR="0" wp14:anchorId="5B3E6D6D" wp14:editId="2F1CA373">
            <wp:extent cx="4552950" cy="6867525"/>
            <wp:effectExtent l="0" t="0" r="0" b="9525"/>
            <wp:docPr id="1624006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2950" cy="6867525"/>
                    </a:xfrm>
                    <a:prstGeom prst="rect">
                      <a:avLst/>
                    </a:prstGeom>
                    <a:noFill/>
                    <a:ln>
                      <a:noFill/>
                    </a:ln>
                  </pic:spPr>
                </pic:pic>
              </a:graphicData>
            </a:graphic>
          </wp:inline>
        </w:drawing>
      </w:r>
    </w:p>
    <w:p w14:paraId="17D18953" w14:textId="0C0331E1" w:rsidR="00634A2D" w:rsidRDefault="00634A2D" w:rsidP="00634A2D">
      <w:r>
        <w:t>After clicking on ‘Sign up here'</w:t>
      </w:r>
      <w:r w:rsidR="004F336D">
        <w:t xml:space="preserve">, you will be guided to the </w:t>
      </w:r>
      <w:proofErr w:type="gramStart"/>
      <w:r w:rsidR="004F336D">
        <w:t>sign up</w:t>
      </w:r>
      <w:proofErr w:type="gramEnd"/>
      <w:r w:rsidR="004F336D">
        <w:t xml:space="preserve"> page where you may enter a valid email address and </w:t>
      </w:r>
      <w:r w:rsidR="001F2E22">
        <w:t>a password that fulfills all the requirements.</w:t>
      </w:r>
      <w:r w:rsidR="00BA3DCA">
        <w:t xml:space="preserve"> Click the </w:t>
      </w:r>
      <w:r w:rsidR="008D4FA6">
        <w:t>‘S</w:t>
      </w:r>
      <w:r w:rsidR="00BA3DCA">
        <w:t xml:space="preserve">ign </w:t>
      </w:r>
      <w:r w:rsidR="008D4FA6">
        <w:t>U</w:t>
      </w:r>
      <w:r w:rsidR="00BA3DCA">
        <w:t>p</w:t>
      </w:r>
      <w:r w:rsidR="008D4FA6">
        <w:t>’</w:t>
      </w:r>
      <w:r w:rsidR="00BA3DCA">
        <w:t xml:space="preserve"> button at the bottom of the form and you will be asked to verify your email and </w:t>
      </w:r>
      <w:r w:rsidR="005C705C">
        <w:t>be welcomed to the main dashboard.</w:t>
      </w:r>
    </w:p>
    <w:p w14:paraId="26FB2E0A" w14:textId="77777777" w:rsidR="005C705C" w:rsidRDefault="005C705C" w:rsidP="00634A2D"/>
    <w:p w14:paraId="11E8748F" w14:textId="15CA7A36" w:rsidR="005705EE" w:rsidRDefault="005C705C" w:rsidP="005C705C">
      <w:pPr>
        <w:ind w:left="720" w:firstLine="720"/>
      </w:pPr>
      <w:r>
        <w:rPr>
          <w:noProof/>
        </w:rPr>
        <w:drawing>
          <wp:inline distT="0" distB="0" distL="0" distR="0" wp14:anchorId="4093D01F" wp14:editId="0F88FFD0">
            <wp:extent cx="4848225" cy="3171825"/>
            <wp:effectExtent l="0" t="0" r="9525" b="9525"/>
            <wp:docPr id="77736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3171825"/>
                    </a:xfrm>
                    <a:prstGeom prst="rect">
                      <a:avLst/>
                    </a:prstGeom>
                    <a:noFill/>
                    <a:ln>
                      <a:noFill/>
                    </a:ln>
                  </pic:spPr>
                </pic:pic>
              </a:graphicData>
            </a:graphic>
          </wp:inline>
        </w:drawing>
      </w:r>
    </w:p>
    <w:p w14:paraId="4D16E889" w14:textId="77777777" w:rsidR="006C10EF" w:rsidRDefault="005C705C" w:rsidP="005C705C">
      <w:r>
        <w:t xml:space="preserve">After a successful login, you will be faced with a popup </w:t>
      </w:r>
      <w:r w:rsidR="008D4FA6">
        <w:t>which will confirm that you are logged in and ready to use the application, click the ‘Okay’ button to continue to the Dashboard.</w:t>
      </w:r>
    </w:p>
    <w:p w14:paraId="71EBE2FB" w14:textId="77777777" w:rsidR="006C10EF" w:rsidRDefault="006C10EF" w:rsidP="005C705C"/>
    <w:p w14:paraId="33E15067" w14:textId="330A1016" w:rsidR="006C10EF" w:rsidRPr="006C10EF" w:rsidRDefault="006C10EF" w:rsidP="00C22BC8">
      <w:pPr>
        <w:pStyle w:val="Heading2"/>
      </w:pPr>
      <w:bookmarkStart w:id="2" w:name="_Toc183874288"/>
      <w:r w:rsidRPr="006C10EF">
        <w:t>Dashboard:</w:t>
      </w:r>
      <w:bookmarkEnd w:id="2"/>
    </w:p>
    <w:p w14:paraId="45D742B5" w14:textId="6A4E6B4E" w:rsidR="006C10EF" w:rsidRDefault="006C10EF" w:rsidP="005C705C">
      <w:r>
        <w:rPr>
          <w:noProof/>
        </w:rPr>
        <w:drawing>
          <wp:inline distT="0" distB="0" distL="0" distR="0" wp14:anchorId="24F3A126" wp14:editId="50AF1F48">
            <wp:extent cx="5924550" cy="2905125"/>
            <wp:effectExtent l="0" t="0" r="0" b="9525"/>
            <wp:docPr id="1350333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2D84C6A9" w14:textId="134908AA" w:rsidR="006C10EF" w:rsidRDefault="006C10EF" w:rsidP="005C705C">
      <w:r>
        <w:lastRenderedPageBreak/>
        <w:t>This is the first screen you will see when logged in</w:t>
      </w:r>
      <w:r w:rsidR="008E3984">
        <w:t xml:space="preserve">, which is the Dashboard. Here you will be able to manually add, edit, and delete expenses. </w:t>
      </w:r>
      <w:r w:rsidR="008359B5">
        <w:t xml:space="preserve">Along with adding expenses, you will be able to view your monthly spending and </w:t>
      </w:r>
      <w:r w:rsidR="00C957B2">
        <w:t xml:space="preserve">your prediction for next </w:t>
      </w:r>
      <w:r w:rsidR="007A0B33">
        <w:t>month’s</w:t>
      </w:r>
      <w:r w:rsidR="00C957B2">
        <w:t xml:space="preserve"> spending. </w:t>
      </w:r>
    </w:p>
    <w:p w14:paraId="2FBD112A" w14:textId="77777777" w:rsidR="00C957B2" w:rsidRDefault="00C957B2" w:rsidP="005C705C"/>
    <w:p w14:paraId="0809A030" w14:textId="214B572F" w:rsidR="00C957B2" w:rsidRDefault="007A0B33" w:rsidP="007A0B33">
      <w:pPr>
        <w:ind w:left="1440" w:firstLine="720"/>
      </w:pPr>
      <w:r>
        <w:rPr>
          <w:noProof/>
        </w:rPr>
        <w:drawing>
          <wp:inline distT="0" distB="0" distL="0" distR="0" wp14:anchorId="72626F71" wp14:editId="106F84EE">
            <wp:extent cx="3238500" cy="4914900"/>
            <wp:effectExtent l="0" t="0" r="0" b="0"/>
            <wp:docPr id="878552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4914900"/>
                    </a:xfrm>
                    <a:prstGeom prst="rect">
                      <a:avLst/>
                    </a:prstGeom>
                    <a:noFill/>
                    <a:ln>
                      <a:noFill/>
                    </a:ln>
                  </pic:spPr>
                </pic:pic>
              </a:graphicData>
            </a:graphic>
          </wp:inline>
        </w:drawing>
      </w:r>
    </w:p>
    <w:p w14:paraId="21658215" w14:textId="0F5A8719" w:rsidR="007A0B33" w:rsidRDefault="007A0B33" w:rsidP="007A0B33">
      <w:r>
        <w:t xml:space="preserve">As mentioned above, this is the form to manually add expenses. </w:t>
      </w:r>
      <w:r w:rsidR="00277272">
        <w:t xml:space="preserve">You must choose a date, category, and the total amount of the </w:t>
      </w:r>
      <w:r w:rsidR="003B46FD">
        <w:t xml:space="preserve">item to add the expense. </w:t>
      </w:r>
    </w:p>
    <w:p w14:paraId="00110E3E" w14:textId="77777777" w:rsidR="003B46FD" w:rsidRDefault="003B46FD" w:rsidP="007A0B33"/>
    <w:p w14:paraId="31E19070" w14:textId="77777777" w:rsidR="006005FF" w:rsidRDefault="006005FF" w:rsidP="007A0B33"/>
    <w:p w14:paraId="7B414363" w14:textId="77777777" w:rsidR="006005FF" w:rsidRDefault="006005FF" w:rsidP="007A0B33"/>
    <w:p w14:paraId="04DFBC72" w14:textId="02342880" w:rsidR="006005FF" w:rsidRDefault="006005FF" w:rsidP="007A0B33">
      <w:r>
        <w:rPr>
          <w:noProof/>
        </w:rPr>
        <w:lastRenderedPageBreak/>
        <w:drawing>
          <wp:inline distT="0" distB="0" distL="0" distR="0" wp14:anchorId="43CD7F4D" wp14:editId="597ABC91">
            <wp:extent cx="5934075" cy="1905000"/>
            <wp:effectExtent l="0" t="0" r="9525" b="0"/>
            <wp:docPr id="839475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655CFBD3" w14:textId="4CD690B2" w:rsidR="006005FF" w:rsidRDefault="006005FF" w:rsidP="007A0B33">
      <w:r>
        <w:t xml:space="preserve">When an expense is added </w:t>
      </w:r>
      <w:r w:rsidR="00CF1064">
        <w:t xml:space="preserve">you will be able to see it on the expense table. As you can see, each expense is ordered from the most recent </w:t>
      </w:r>
      <w:r w:rsidR="00911BEF">
        <w:t xml:space="preserve">purchase. You may also filter your expenses by category, date, and year. </w:t>
      </w:r>
      <w:r w:rsidR="008B5FE9">
        <w:t>The ‘View Receipt’ hyperlink will allow you to view receipt images on the expense table.</w:t>
      </w:r>
    </w:p>
    <w:p w14:paraId="0588491F" w14:textId="77777777" w:rsidR="008B5FE9" w:rsidRDefault="008B5FE9" w:rsidP="007A0B33"/>
    <w:p w14:paraId="71A89F1A" w14:textId="73765D4B" w:rsidR="008B5FE9" w:rsidRDefault="008B5FE9" w:rsidP="00C22BC8">
      <w:pPr>
        <w:pStyle w:val="Heading2"/>
      </w:pPr>
      <w:bookmarkStart w:id="3" w:name="_Toc183874289"/>
      <w:r w:rsidRPr="008B5FE9">
        <w:lastRenderedPageBreak/>
        <w:t>Receipt Scanner</w:t>
      </w:r>
      <w:r>
        <w:t>:</w:t>
      </w:r>
      <w:bookmarkEnd w:id="3"/>
    </w:p>
    <w:p w14:paraId="7AC5CDC2" w14:textId="3166B5B6" w:rsidR="008B5FE9" w:rsidRDefault="005272A6" w:rsidP="005272A6">
      <w:r>
        <w:rPr>
          <w:noProof/>
        </w:rPr>
        <w:lastRenderedPageBreak/>
        <w:drawing>
          <wp:inline distT="0" distB="0" distL="0" distR="0" wp14:anchorId="39619BE2" wp14:editId="77C73C71">
            <wp:extent cx="5419725" cy="8229600"/>
            <wp:effectExtent l="0" t="0" r="9525" b="0"/>
            <wp:docPr id="1309962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8229600"/>
                    </a:xfrm>
                    <a:prstGeom prst="rect">
                      <a:avLst/>
                    </a:prstGeom>
                    <a:noFill/>
                    <a:ln>
                      <a:noFill/>
                    </a:ln>
                  </pic:spPr>
                </pic:pic>
              </a:graphicData>
            </a:graphic>
          </wp:inline>
        </w:drawing>
      </w:r>
    </w:p>
    <w:p w14:paraId="7E36B9F3" w14:textId="670FFEB8" w:rsidR="005F0476" w:rsidRDefault="005272A6" w:rsidP="005272A6">
      <w:r>
        <w:lastRenderedPageBreak/>
        <w:t xml:space="preserve">Now, </w:t>
      </w:r>
      <w:r w:rsidR="00903512">
        <w:t xml:space="preserve">if you navigate to the ‘Scan Here!’ tab from the navigation bar, you will be directed to the receipt scanner page. Here you can scan receipts using your </w:t>
      </w:r>
      <w:r w:rsidR="000D1260">
        <w:t>system’s webcam or</w:t>
      </w:r>
      <w:r w:rsidR="00903512">
        <w:t xml:space="preserve"> </w:t>
      </w:r>
      <w:r w:rsidR="00E66CB3">
        <w:t>upload a file if your device does not have a webcam.</w:t>
      </w:r>
      <w:r w:rsidR="000D1260">
        <w:t xml:space="preserve"> By clicking on the ‘Don’t Have a Webcam? Click Here!’ </w:t>
      </w:r>
      <w:r w:rsidR="0047789D">
        <w:t>hyperlink, you will be automatically scrolled down to the file upload section. To scan a receipt, hold a receipt up to the webcam and click ‘Capture’</w:t>
      </w:r>
      <w:r w:rsidR="00F47424">
        <w:t>. After clicking ‘Capture’, a popup that says ‘Processing’ will appear and another popup will appear after showing that the scan was a success a</w:t>
      </w:r>
      <w:r w:rsidR="001E0AAE">
        <w:t xml:space="preserve">long with the information from the </w:t>
      </w:r>
      <w:r w:rsidR="005F0476">
        <w:t>receipt.</w:t>
      </w:r>
    </w:p>
    <w:p w14:paraId="24C92F83" w14:textId="77777777" w:rsidR="005F0476" w:rsidRDefault="005F0476" w:rsidP="005272A6"/>
    <w:p w14:paraId="3FD5662A" w14:textId="77777777" w:rsidR="005F0476" w:rsidRDefault="005F0476" w:rsidP="005272A6"/>
    <w:p w14:paraId="0B784D9D" w14:textId="77777777" w:rsidR="005F0476" w:rsidRDefault="005F0476" w:rsidP="005272A6"/>
    <w:p w14:paraId="11E3D3E0" w14:textId="2146390F" w:rsidR="005272A6" w:rsidRDefault="005F0476" w:rsidP="005F0476">
      <w:pPr>
        <w:ind w:firstLine="720"/>
      </w:pPr>
      <w:r>
        <w:rPr>
          <w:noProof/>
        </w:rPr>
        <w:drawing>
          <wp:inline distT="0" distB="0" distL="0" distR="0" wp14:anchorId="6E335CD4" wp14:editId="05CF3B25">
            <wp:extent cx="5048250" cy="2066925"/>
            <wp:effectExtent l="0" t="0" r="0" b="9525"/>
            <wp:docPr id="89027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2066925"/>
                    </a:xfrm>
                    <a:prstGeom prst="rect">
                      <a:avLst/>
                    </a:prstGeom>
                    <a:noFill/>
                    <a:ln>
                      <a:noFill/>
                    </a:ln>
                  </pic:spPr>
                </pic:pic>
              </a:graphicData>
            </a:graphic>
          </wp:inline>
        </w:drawing>
      </w:r>
    </w:p>
    <w:p w14:paraId="4A69067D" w14:textId="611168B6" w:rsidR="005F0476" w:rsidRDefault="005F0476" w:rsidP="005F0476">
      <w:r>
        <w:t xml:space="preserve">This is the file upload section where you will be able to choose a file from your </w:t>
      </w:r>
      <w:r w:rsidR="00C7261E">
        <w:t xml:space="preserve">devices file </w:t>
      </w:r>
      <w:r w:rsidR="000D2712">
        <w:t>browser and</w:t>
      </w:r>
      <w:r w:rsidR="00C7261E">
        <w:t xml:space="preserve"> click on ‘Upload Image’ to scan the receipt. The same procedure </w:t>
      </w:r>
      <w:r w:rsidR="000D2712">
        <w:t>as the webcam scanner will occur</w:t>
      </w:r>
      <w:r w:rsidR="00F1643C">
        <w:t xml:space="preserve"> with the file uploader. </w:t>
      </w:r>
    </w:p>
    <w:p w14:paraId="17C2BD4E" w14:textId="77777777" w:rsidR="00F1643C" w:rsidRDefault="00F1643C" w:rsidP="005F0476"/>
    <w:p w14:paraId="047F3E57" w14:textId="2411844F" w:rsidR="00F1643C" w:rsidRDefault="00FD53B7" w:rsidP="00FD53B7">
      <w:pPr>
        <w:ind w:firstLine="720"/>
      </w:pPr>
      <w:r>
        <w:rPr>
          <w:noProof/>
        </w:rPr>
        <w:lastRenderedPageBreak/>
        <w:drawing>
          <wp:inline distT="0" distB="0" distL="0" distR="0" wp14:anchorId="3B76EF8F" wp14:editId="045DF876">
            <wp:extent cx="5286375" cy="4981575"/>
            <wp:effectExtent l="0" t="0" r="9525" b="9525"/>
            <wp:docPr id="1223029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4981575"/>
                    </a:xfrm>
                    <a:prstGeom prst="rect">
                      <a:avLst/>
                    </a:prstGeom>
                    <a:noFill/>
                    <a:ln>
                      <a:noFill/>
                    </a:ln>
                  </pic:spPr>
                </pic:pic>
              </a:graphicData>
            </a:graphic>
          </wp:inline>
        </w:drawing>
      </w:r>
    </w:p>
    <w:p w14:paraId="34539B08" w14:textId="47416CAB" w:rsidR="00FD53B7" w:rsidRDefault="00FD53B7" w:rsidP="00FD53B7">
      <w:r>
        <w:t xml:space="preserve">When a receipt is scanned and processed, you will be able to view the itemized results </w:t>
      </w:r>
      <w:r w:rsidR="001C0F7C">
        <w:t>which will include every item on the receipt, the store name, date purchased, and total amount of the receipt.</w:t>
      </w:r>
    </w:p>
    <w:p w14:paraId="78B67926" w14:textId="77777777" w:rsidR="005F0476" w:rsidRDefault="005F0476" w:rsidP="005272A6"/>
    <w:p w14:paraId="644370A7" w14:textId="418AACB5" w:rsidR="003E24B6" w:rsidRDefault="003E24B6" w:rsidP="00C22BC8">
      <w:pPr>
        <w:pStyle w:val="Heading2"/>
      </w:pPr>
      <w:bookmarkStart w:id="4" w:name="_Toc183874290"/>
      <w:r>
        <w:lastRenderedPageBreak/>
        <w:t>Prediction By Category:</w:t>
      </w:r>
      <w:bookmarkEnd w:id="4"/>
    </w:p>
    <w:p w14:paraId="120EDECF" w14:textId="4934C535" w:rsidR="003E24B6" w:rsidRDefault="00B171CB" w:rsidP="005272A6">
      <w:r>
        <w:rPr>
          <w:noProof/>
        </w:rPr>
        <w:drawing>
          <wp:inline distT="0" distB="0" distL="0" distR="0" wp14:anchorId="2A7BF502" wp14:editId="2FE98567">
            <wp:extent cx="5943600" cy="3028950"/>
            <wp:effectExtent l="0" t="0" r="0" b="0"/>
            <wp:docPr id="1852805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718EC2AD" w14:textId="77777777" w:rsidR="00B171CB" w:rsidRDefault="00B171CB" w:rsidP="005272A6"/>
    <w:p w14:paraId="070E04F6" w14:textId="76E5C8C7" w:rsidR="00B171CB" w:rsidRDefault="00B171CB" w:rsidP="005272A6">
      <w:r>
        <w:t xml:space="preserve">Next up is the prediction by category page which can be accessed by clicking on the ‘Prediction’ tab on the navigation bar. This page is very simple, it shows a </w:t>
      </w:r>
      <w:r w:rsidR="00F63C58">
        <w:t xml:space="preserve">prediction of the next month based on each category. For example, the ‘gasoline’ category will show </w:t>
      </w:r>
      <w:r w:rsidR="001B1EFC">
        <w:t xml:space="preserve">a prediction for how much you will spend on gas next month. </w:t>
      </w:r>
    </w:p>
    <w:p w14:paraId="1E61EEC0" w14:textId="77777777" w:rsidR="00B8534E" w:rsidRDefault="00B8534E" w:rsidP="005272A6"/>
    <w:p w14:paraId="5A60199F" w14:textId="2A58943A" w:rsidR="00B8534E" w:rsidRDefault="00B8534E" w:rsidP="00C22BC8">
      <w:pPr>
        <w:pStyle w:val="Heading2"/>
      </w:pPr>
      <w:bookmarkStart w:id="5" w:name="_Toc183874291"/>
      <w:r>
        <w:t>Receipt Gallery:</w:t>
      </w:r>
      <w:bookmarkEnd w:id="5"/>
    </w:p>
    <w:p w14:paraId="4FED1394" w14:textId="2B8DC6B9" w:rsidR="00D51E7D" w:rsidRDefault="00D51E7D" w:rsidP="005272A6">
      <w:r>
        <w:rPr>
          <w:noProof/>
        </w:rPr>
        <w:drawing>
          <wp:inline distT="0" distB="0" distL="0" distR="0" wp14:anchorId="1D21393A" wp14:editId="58BE5A4A">
            <wp:extent cx="5934075" cy="2667000"/>
            <wp:effectExtent l="0" t="0" r="9525" b="0"/>
            <wp:docPr id="1972490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149B4C5D" w14:textId="02E6E883" w:rsidR="00D51E7D" w:rsidRDefault="00D51E7D" w:rsidP="005272A6">
      <w:r>
        <w:lastRenderedPageBreak/>
        <w:t xml:space="preserve">The receipt gallery can be accessed by </w:t>
      </w:r>
      <w:r w:rsidR="001E19DD">
        <w:t xml:space="preserve">clicking the ‘Receipt Gallery’ tab on the navigation bar. This page will hold every receipt that you scan or upload, and you will have the option to delete the ones you do not want to keep by clocking the </w:t>
      </w:r>
      <w:r w:rsidR="00007FF4">
        <w:t>trash icon button.</w:t>
      </w:r>
    </w:p>
    <w:p w14:paraId="1DA3E876" w14:textId="77777777" w:rsidR="00007FF4" w:rsidRDefault="00007FF4" w:rsidP="005272A6"/>
    <w:p w14:paraId="59A2ACE1" w14:textId="324CC695" w:rsidR="00007FF4" w:rsidRDefault="00007FF4" w:rsidP="00C22BC8">
      <w:pPr>
        <w:pStyle w:val="Heading2"/>
      </w:pPr>
      <w:bookmarkStart w:id="6" w:name="_Toc183874292"/>
      <w:r w:rsidRPr="00007FF4">
        <w:t>Logout:</w:t>
      </w:r>
      <w:bookmarkEnd w:id="6"/>
    </w:p>
    <w:p w14:paraId="118ADF68" w14:textId="18152EB0" w:rsidR="00007FF4" w:rsidRDefault="00C22BC8" w:rsidP="005272A6">
      <w:r>
        <w:rPr>
          <w:noProof/>
        </w:rPr>
        <w:drawing>
          <wp:inline distT="0" distB="0" distL="0" distR="0" wp14:anchorId="6FED5267" wp14:editId="35B1054C">
            <wp:extent cx="5934075" cy="228600"/>
            <wp:effectExtent l="0" t="0" r="9525" b="0"/>
            <wp:docPr id="15087746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28600"/>
                    </a:xfrm>
                    <a:prstGeom prst="rect">
                      <a:avLst/>
                    </a:prstGeom>
                    <a:noFill/>
                    <a:ln>
                      <a:noFill/>
                    </a:ln>
                  </pic:spPr>
                </pic:pic>
              </a:graphicData>
            </a:graphic>
          </wp:inline>
        </w:drawing>
      </w:r>
    </w:p>
    <w:p w14:paraId="26BFAAC1" w14:textId="77777777" w:rsidR="00C22BC8" w:rsidRDefault="00C22BC8" w:rsidP="005272A6"/>
    <w:p w14:paraId="6C4D5355" w14:textId="541B1105" w:rsidR="00C22BC8" w:rsidRPr="00007FF4" w:rsidRDefault="00C22BC8" w:rsidP="005272A6">
      <w:r>
        <w:t>On the navigation bar is a ‘Logout’ button, which will sign you out of your account and send you back to the login page.</w:t>
      </w:r>
    </w:p>
    <w:sectPr w:rsidR="00C22BC8" w:rsidRPr="00007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89"/>
    <w:rsid w:val="00007FF4"/>
    <w:rsid w:val="000D1260"/>
    <w:rsid w:val="000D2712"/>
    <w:rsid w:val="001850B8"/>
    <w:rsid w:val="001B1EFC"/>
    <w:rsid w:val="001C0F7C"/>
    <w:rsid w:val="001E0AAE"/>
    <w:rsid w:val="001E19DD"/>
    <w:rsid w:val="001F2E22"/>
    <w:rsid w:val="00277272"/>
    <w:rsid w:val="003B46FD"/>
    <w:rsid w:val="003E24B6"/>
    <w:rsid w:val="0047789D"/>
    <w:rsid w:val="004F336D"/>
    <w:rsid w:val="005272A6"/>
    <w:rsid w:val="005705EE"/>
    <w:rsid w:val="0057795B"/>
    <w:rsid w:val="005B30E1"/>
    <w:rsid w:val="005C705C"/>
    <w:rsid w:val="005F0476"/>
    <w:rsid w:val="006005FF"/>
    <w:rsid w:val="00634A2D"/>
    <w:rsid w:val="00666F89"/>
    <w:rsid w:val="006C10EF"/>
    <w:rsid w:val="007A0B33"/>
    <w:rsid w:val="008359B5"/>
    <w:rsid w:val="008B5FE9"/>
    <w:rsid w:val="008D4FA6"/>
    <w:rsid w:val="008E2B4E"/>
    <w:rsid w:val="008E3984"/>
    <w:rsid w:val="00903512"/>
    <w:rsid w:val="00911BEF"/>
    <w:rsid w:val="00A723FC"/>
    <w:rsid w:val="00A9028B"/>
    <w:rsid w:val="00B171CB"/>
    <w:rsid w:val="00B8534E"/>
    <w:rsid w:val="00BA3DCA"/>
    <w:rsid w:val="00C22BC8"/>
    <w:rsid w:val="00C25CD9"/>
    <w:rsid w:val="00C26F91"/>
    <w:rsid w:val="00C7261E"/>
    <w:rsid w:val="00C957B2"/>
    <w:rsid w:val="00CF1064"/>
    <w:rsid w:val="00D51E7D"/>
    <w:rsid w:val="00E541D4"/>
    <w:rsid w:val="00E66CB3"/>
    <w:rsid w:val="00F1643C"/>
    <w:rsid w:val="00F47424"/>
    <w:rsid w:val="00F63C58"/>
    <w:rsid w:val="00FB2CB0"/>
    <w:rsid w:val="00FD5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9F53"/>
  <w15:chartTrackingRefBased/>
  <w15:docId w15:val="{C2B97965-A00D-4F76-A2A1-0BEE4039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F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6F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F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F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F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F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F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F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F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F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6F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F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F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F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F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F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F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F89"/>
    <w:rPr>
      <w:rFonts w:eastAsiaTheme="majorEastAsia" w:cstheme="majorBidi"/>
      <w:color w:val="272727" w:themeColor="text1" w:themeTint="D8"/>
    </w:rPr>
  </w:style>
  <w:style w:type="paragraph" w:styleId="Title">
    <w:name w:val="Title"/>
    <w:basedOn w:val="Normal"/>
    <w:next w:val="Normal"/>
    <w:link w:val="TitleChar"/>
    <w:uiPriority w:val="10"/>
    <w:qFormat/>
    <w:rsid w:val="00666F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F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F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F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F89"/>
    <w:pPr>
      <w:spacing w:before="160"/>
      <w:jc w:val="center"/>
    </w:pPr>
    <w:rPr>
      <w:i/>
      <w:iCs/>
      <w:color w:val="404040" w:themeColor="text1" w:themeTint="BF"/>
    </w:rPr>
  </w:style>
  <w:style w:type="character" w:customStyle="1" w:styleId="QuoteChar">
    <w:name w:val="Quote Char"/>
    <w:basedOn w:val="DefaultParagraphFont"/>
    <w:link w:val="Quote"/>
    <w:uiPriority w:val="29"/>
    <w:rsid w:val="00666F89"/>
    <w:rPr>
      <w:i/>
      <w:iCs/>
      <w:color w:val="404040" w:themeColor="text1" w:themeTint="BF"/>
    </w:rPr>
  </w:style>
  <w:style w:type="paragraph" w:styleId="ListParagraph">
    <w:name w:val="List Paragraph"/>
    <w:basedOn w:val="Normal"/>
    <w:uiPriority w:val="34"/>
    <w:qFormat/>
    <w:rsid w:val="00666F89"/>
    <w:pPr>
      <w:ind w:left="720"/>
      <w:contextualSpacing/>
    </w:pPr>
  </w:style>
  <w:style w:type="character" w:styleId="IntenseEmphasis">
    <w:name w:val="Intense Emphasis"/>
    <w:basedOn w:val="DefaultParagraphFont"/>
    <w:uiPriority w:val="21"/>
    <w:qFormat/>
    <w:rsid w:val="00666F89"/>
    <w:rPr>
      <w:i/>
      <w:iCs/>
      <w:color w:val="0F4761" w:themeColor="accent1" w:themeShade="BF"/>
    </w:rPr>
  </w:style>
  <w:style w:type="paragraph" w:styleId="IntenseQuote">
    <w:name w:val="Intense Quote"/>
    <w:basedOn w:val="Normal"/>
    <w:next w:val="Normal"/>
    <w:link w:val="IntenseQuoteChar"/>
    <w:uiPriority w:val="30"/>
    <w:qFormat/>
    <w:rsid w:val="00666F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F89"/>
    <w:rPr>
      <w:i/>
      <w:iCs/>
      <w:color w:val="0F4761" w:themeColor="accent1" w:themeShade="BF"/>
    </w:rPr>
  </w:style>
  <w:style w:type="character" w:styleId="IntenseReference">
    <w:name w:val="Intense Reference"/>
    <w:basedOn w:val="DefaultParagraphFont"/>
    <w:uiPriority w:val="32"/>
    <w:qFormat/>
    <w:rsid w:val="00666F89"/>
    <w:rPr>
      <w:b/>
      <w:bCs/>
      <w:smallCaps/>
      <w:color w:val="0F4761" w:themeColor="accent1" w:themeShade="BF"/>
      <w:spacing w:val="5"/>
    </w:rPr>
  </w:style>
  <w:style w:type="paragraph" w:styleId="TOCHeading">
    <w:name w:val="TOC Heading"/>
    <w:basedOn w:val="Heading1"/>
    <w:next w:val="Normal"/>
    <w:uiPriority w:val="39"/>
    <w:unhideWhenUsed/>
    <w:qFormat/>
    <w:rsid w:val="00C22BC8"/>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C22BC8"/>
    <w:pPr>
      <w:spacing w:after="100"/>
      <w:ind w:left="240"/>
    </w:pPr>
  </w:style>
  <w:style w:type="character" w:styleId="Hyperlink">
    <w:name w:val="Hyperlink"/>
    <w:basedOn w:val="DefaultParagraphFont"/>
    <w:uiPriority w:val="99"/>
    <w:unhideWhenUsed/>
    <w:rsid w:val="00C22BC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14C5-BEB7-4828-A3DD-69C77C292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614</Words>
  <Characters>3504</Characters>
  <Application>Microsoft Office Word</Application>
  <DocSecurity>0</DocSecurity>
  <Lines>29</Lines>
  <Paragraphs>8</Paragraphs>
  <ScaleCrop>false</ScaleCrop>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Arslanian</dc:creator>
  <cp:keywords/>
  <dc:description/>
  <cp:lastModifiedBy>Jacob Arslanian</cp:lastModifiedBy>
  <cp:revision>3</cp:revision>
  <dcterms:created xsi:type="dcterms:W3CDTF">2024-11-30T20:53:00Z</dcterms:created>
  <dcterms:modified xsi:type="dcterms:W3CDTF">2024-12-03T17:49:00Z</dcterms:modified>
</cp:coreProperties>
</file>