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F87E" w14:textId="31D8622D" w:rsidR="00234F09" w:rsidRDefault="00234F09" w:rsidP="00B5570C">
      <w:pPr>
        <w:jc w:val="center"/>
      </w:pPr>
      <w:r>
        <w:rPr>
          <w:rFonts w:hint="eastAsia"/>
        </w:rPr>
        <w:t>인지기 기업 조사-</w:t>
      </w:r>
      <w:proofErr w:type="spellStart"/>
      <w:r w:rsidR="00B5570C">
        <w:t>S</w:t>
      </w:r>
      <w:r>
        <w:t>mile</w:t>
      </w:r>
      <w:r>
        <w:rPr>
          <w:rFonts w:hint="eastAsia"/>
        </w:rPr>
        <w:t>g</w:t>
      </w:r>
      <w:r>
        <w:t>ate</w:t>
      </w:r>
      <w:proofErr w:type="spellEnd"/>
      <w:r>
        <w:t xml:space="preserve"> AI</w:t>
      </w:r>
    </w:p>
    <w:p w14:paraId="53F04E3B" w14:textId="79232452" w:rsidR="00802C37" w:rsidRPr="00FB5170" w:rsidRDefault="00802C37" w:rsidP="00234F09">
      <w:r>
        <w:rPr>
          <w:rFonts w:hint="eastAsia"/>
        </w:rPr>
        <w:t>S</w:t>
      </w:r>
      <w:r>
        <w:t>milegate.AI</w:t>
      </w:r>
    </w:p>
    <w:p w14:paraId="30701859" w14:textId="61CEA407" w:rsidR="00802C37" w:rsidRDefault="00802C37" w:rsidP="00802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 정보</w:t>
      </w:r>
    </w:p>
    <w:p w14:paraId="4F778A7E" w14:textId="3F1A906B" w:rsidR="00802C37" w:rsidRDefault="00FB5170" w:rsidP="00802C37">
      <w:pPr>
        <w:pStyle w:val="a3"/>
        <w:ind w:leftChars="0" w:left="760"/>
      </w:pPr>
      <w:proofErr w:type="spellStart"/>
      <w:r>
        <w:rPr>
          <w:rFonts w:hint="eastAsia"/>
        </w:rPr>
        <w:t>스마일게이트</w:t>
      </w:r>
      <w:proofErr w:type="spellEnd"/>
      <w:r>
        <w:rPr>
          <w:rFonts w:hint="eastAsia"/>
        </w:rPr>
        <w:t xml:space="preserve"> 그룹에서 설립한 엔터테인먼트 산업에 특화된 </w:t>
      </w:r>
      <w:r>
        <w:t xml:space="preserve">AI </w:t>
      </w:r>
      <w:r>
        <w:rPr>
          <w:rFonts w:hint="eastAsia"/>
        </w:rPr>
        <w:t>센터</w:t>
      </w:r>
      <w:r w:rsidR="007860CF">
        <w:rPr>
          <w:rFonts w:hint="eastAsia"/>
        </w:rPr>
        <w:t>로 기술 공유 사이트 역할을 함</w:t>
      </w:r>
    </w:p>
    <w:p w14:paraId="05763994" w14:textId="47746F99" w:rsidR="00FB5170" w:rsidRDefault="00FB5170" w:rsidP="00802C37">
      <w:pPr>
        <w:pStyle w:val="a3"/>
        <w:ind w:leftChars="0" w:left="760"/>
      </w:pPr>
    </w:p>
    <w:p w14:paraId="58EA2057" w14:textId="400C7FCB" w:rsidR="007860CF" w:rsidRDefault="007860CF" w:rsidP="00802C37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t>Smilegate</w:t>
      </w:r>
      <w:proofErr w:type="spellEnd"/>
    </w:p>
    <w:p w14:paraId="7957554C" w14:textId="399CB35A" w:rsidR="007860CF" w:rsidRDefault="007860CF" w:rsidP="007860CF">
      <w:pPr>
        <w:pStyle w:val="a3"/>
        <w:ind w:leftChars="0" w:left="760"/>
      </w:pPr>
      <w:r>
        <w:rPr>
          <w:rFonts w:hint="eastAsia"/>
        </w:rPr>
        <w:t>글로벌 게임 회사로 다양한 장르의 온라인 게임을 개발하는 회사</w:t>
      </w:r>
    </w:p>
    <w:p w14:paraId="7DC7BB13" w14:textId="4B9964E1" w:rsidR="007860CF" w:rsidRDefault="007860CF" w:rsidP="007860CF">
      <w:pPr>
        <w:pStyle w:val="a3"/>
        <w:ind w:leftChars="0" w:left="760"/>
      </w:pPr>
      <w:r>
        <w:rPr>
          <w:rFonts w:hint="eastAsia"/>
        </w:rPr>
        <w:t>P</w:t>
      </w:r>
      <w:r>
        <w:t>C game-</w:t>
      </w:r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테일즈런너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소울 워커</w:t>
      </w:r>
    </w:p>
    <w:p w14:paraId="56BFECC5" w14:textId="7A16AF55" w:rsidR="007860CF" w:rsidRDefault="007860CF" w:rsidP="007860CF">
      <w:pPr>
        <w:pStyle w:val="a3"/>
        <w:ind w:leftChars="0" w:left="760"/>
      </w:pPr>
      <w:r>
        <w:rPr>
          <w:rFonts w:hint="eastAsia"/>
        </w:rPr>
        <w:t>M</w:t>
      </w:r>
      <w:r>
        <w:t xml:space="preserve">obile </w:t>
      </w:r>
      <w:r>
        <w:rPr>
          <w:rFonts w:hint="eastAsia"/>
        </w:rPr>
        <w:t>g</w:t>
      </w:r>
      <w:r>
        <w:t>ame-</w:t>
      </w:r>
      <w:proofErr w:type="spellStart"/>
      <w:r>
        <w:rPr>
          <w:rFonts w:hint="eastAsia"/>
        </w:rPr>
        <w:t>에픽세븐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슈퍼탱크대작전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슈퍼탱크블리츠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마술양품점</w:t>
      </w:r>
      <w:proofErr w:type="spellEnd"/>
    </w:p>
    <w:p w14:paraId="53515746" w14:textId="77777777" w:rsidR="007860CF" w:rsidRPr="007860CF" w:rsidRDefault="007860CF" w:rsidP="007860CF">
      <w:pPr>
        <w:pStyle w:val="a3"/>
        <w:ind w:leftChars="0" w:left="760"/>
      </w:pPr>
    </w:p>
    <w:p w14:paraId="60429B6B" w14:textId="5437B6CD" w:rsidR="00802C37" w:rsidRDefault="00802C37" w:rsidP="00802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</w:t>
      </w:r>
    </w:p>
    <w:p w14:paraId="786CACB6" w14:textId="45E6CE35" w:rsidR="00FB5170" w:rsidRDefault="00FB5170" w:rsidP="00FB5170">
      <w:pPr>
        <w:pStyle w:val="a3"/>
        <w:ind w:leftChars="0" w:left="760"/>
      </w:pPr>
      <w:r>
        <w:rPr>
          <w:rFonts w:hint="eastAsia"/>
        </w:rPr>
        <w:t xml:space="preserve">재미와 감동을 추구하는 </w:t>
      </w:r>
      <w:r>
        <w:t xml:space="preserve">Fun AI, </w:t>
      </w:r>
      <w:r>
        <w:rPr>
          <w:rFonts w:hint="eastAsia"/>
        </w:rPr>
        <w:t xml:space="preserve">인간의 단위 기능 구현보다는 종합적인 인간화 기술을 추구하는 </w:t>
      </w:r>
      <w:r>
        <w:t xml:space="preserve">Human-like AI </w:t>
      </w:r>
      <w:r>
        <w:rPr>
          <w:rFonts w:hint="eastAsia"/>
        </w:rPr>
        <w:t>개발이 목표</w:t>
      </w:r>
    </w:p>
    <w:p w14:paraId="3BCDA8AE" w14:textId="078ABF43" w:rsidR="00FB5170" w:rsidRDefault="00FB5170" w:rsidP="00FB5170">
      <w:pPr>
        <w:pStyle w:val="a3"/>
        <w:ind w:leftChars="0" w:left="760"/>
      </w:pPr>
    </w:p>
    <w:p w14:paraId="70D81DBE" w14:textId="7D45D9A8" w:rsidR="00AE2EB8" w:rsidRPr="00AE2EB8" w:rsidRDefault="00AE2EB8" w:rsidP="00FB5170">
      <w:pPr>
        <w:pStyle w:val="a3"/>
        <w:ind w:leftChars="0" w:left="760"/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</w:pPr>
      <w:r w:rsidRPr="00AE2EB8">
        <w:rPr>
          <w:rFonts w:asciiTheme="majorHAnsi" w:eastAsiaTheme="majorHAnsi" w:hAnsiTheme="majorHAnsi" w:hint="eastAsia"/>
          <w:szCs w:val="20"/>
        </w:rPr>
        <w:t>F</w:t>
      </w:r>
      <w:r w:rsidRPr="00AE2EB8">
        <w:rPr>
          <w:rFonts w:asciiTheme="majorHAnsi" w:eastAsiaTheme="majorHAnsi" w:hAnsiTheme="majorHAnsi"/>
          <w:szCs w:val="20"/>
        </w:rPr>
        <w:t>un AI-</w:t>
      </w:r>
      <w:r w:rsidRPr="00AE2EB8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 즐거움, 놀람, 기쁨, 감동 등 인간의 감성을 AI로 풀어내기 위한 기술을 연구</w:t>
      </w:r>
    </w:p>
    <w:p w14:paraId="7BBBF45E" w14:textId="3A5E0384" w:rsidR="00AE2EB8" w:rsidRDefault="00AE2EB8" w:rsidP="00FB5170">
      <w:pPr>
        <w:pStyle w:val="a3"/>
        <w:ind w:leftChars="0" w:left="760"/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</w:pPr>
      <w:r w:rsidRPr="00AE2EB8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>H</w:t>
      </w:r>
      <w:r w:rsidRPr="00AE2EB8"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  <w:t>uman-like AI-</w:t>
      </w:r>
      <w:r w:rsidRPr="00AE2EB8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 공감, 소통, 적응, 기억 등 인간 자체에 대한 연구로 인간처럼 상호 작용하는 기술을 연구</w:t>
      </w:r>
    </w:p>
    <w:p w14:paraId="43B9BC2A" w14:textId="77777777" w:rsidR="007860CF" w:rsidRPr="00AE2EB8" w:rsidRDefault="007860CF" w:rsidP="00FB5170">
      <w:pPr>
        <w:pStyle w:val="a3"/>
        <w:ind w:leftChars="0" w:left="760"/>
        <w:rPr>
          <w:rFonts w:asciiTheme="majorHAnsi" w:eastAsiaTheme="majorHAnsi" w:hAnsiTheme="majorHAnsi"/>
          <w:szCs w:val="20"/>
        </w:rPr>
      </w:pPr>
    </w:p>
    <w:p w14:paraId="59FC488F" w14:textId="55079FA2" w:rsidR="00B5570C" w:rsidRDefault="00B5570C" w:rsidP="00802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추구하는 바</w:t>
      </w:r>
    </w:p>
    <w:p w14:paraId="2083DDD9" w14:textId="208E625A" w:rsidR="00B5570C" w:rsidRDefault="00B5570C" w:rsidP="00B5570C">
      <w:pPr>
        <w:pStyle w:val="a3"/>
        <w:ind w:leftChars="0" w:left="760"/>
      </w:pPr>
      <w:r>
        <w:rPr>
          <w:rFonts w:hint="eastAsia"/>
        </w:rPr>
        <w:t>-</w:t>
      </w:r>
      <w:r>
        <w:t>Category creation (</w:t>
      </w:r>
      <w:r>
        <w:rPr>
          <w:rFonts w:hint="eastAsia"/>
        </w:rPr>
        <w:t>단위 기술 최적화 보다는)</w:t>
      </w:r>
      <w:r>
        <w:t xml:space="preserve"> </w:t>
      </w:r>
      <w:r>
        <w:rPr>
          <w:rFonts w:hint="eastAsia"/>
        </w:rPr>
        <w:t>새로운 카테고리의 창조자 지향</w:t>
      </w:r>
    </w:p>
    <w:p w14:paraId="115FD962" w14:textId="39A9EA42" w:rsidR="00B5570C" w:rsidRDefault="00B5570C" w:rsidP="00B5570C">
      <w:pPr>
        <w:pStyle w:val="a3"/>
        <w:ind w:leftChars="0" w:left="760"/>
      </w:pPr>
      <w:r>
        <w:rPr>
          <w:rFonts w:hint="eastAsia"/>
        </w:rPr>
        <w:t>-</w:t>
      </w:r>
      <w:r>
        <w:t xml:space="preserve">Open Innovation </w:t>
      </w:r>
      <w:r>
        <w:rPr>
          <w:rFonts w:hint="eastAsia"/>
        </w:rPr>
        <w:t>협업과 상생을 통해 효율적으로 기술 확보</w:t>
      </w:r>
    </w:p>
    <w:p w14:paraId="468CB207" w14:textId="113B23E2" w:rsidR="00B5570C" w:rsidRDefault="00B5570C" w:rsidP="00B5570C">
      <w:pPr>
        <w:pStyle w:val="a3"/>
        <w:ind w:leftChars="0" w:left="760"/>
      </w:pPr>
      <w:r>
        <w:rPr>
          <w:rFonts w:hint="eastAsia"/>
        </w:rPr>
        <w:t>-</w:t>
      </w:r>
      <w:r>
        <w:t>White-Bo</w:t>
      </w:r>
      <w:r>
        <w:rPr>
          <w:rFonts w:hint="eastAsia"/>
        </w:rPr>
        <w:t>x</w:t>
      </w:r>
      <w:r>
        <w:t xml:space="preserve"> </w:t>
      </w:r>
      <w:proofErr w:type="spellStart"/>
      <w:r>
        <w:t>ResOps</w:t>
      </w:r>
      <w:proofErr w:type="spellEnd"/>
      <w:r>
        <w:t xml:space="preserve"> </w:t>
      </w:r>
      <w:r>
        <w:rPr>
          <w:rFonts w:hint="eastAsia"/>
        </w:rPr>
        <w:t xml:space="preserve">폭넓은 피드백 수렴을 통한 순환 </w:t>
      </w:r>
      <w:proofErr w:type="spellStart"/>
      <w:r>
        <w:rPr>
          <w:rFonts w:hint="eastAsia"/>
        </w:rPr>
        <w:t>개선적</w:t>
      </w:r>
      <w:proofErr w:type="spellEnd"/>
      <w:r>
        <w:rPr>
          <w:rFonts w:hint="eastAsia"/>
        </w:rPr>
        <w:t xml:space="preserve"> 연구 방식 지향</w:t>
      </w:r>
    </w:p>
    <w:p w14:paraId="24DC4EB9" w14:textId="779BF71D" w:rsidR="00B5570C" w:rsidRDefault="00B5570C" w:rsidP="00B5570C">
      <w:pPr>
        <w:pStyle w:val="a3"/>
        <w:ind w:leftChars="0" w:left="760"/>
      </w:pPr>
    </w:p>
    <w:p w14:paraId="356417C9" w14:textId="55233C38" w:rsidR="00B5570C" w:rsidRDefault="007860CF" w:rsidP="00B5570C">
      <w:pPr>
        <w:pStyle w:val="a3"/>
        <w:ind w:leftChars="0" w:left="760"/>
      </w:pPr>
      <w:r>
        <w:t>=&gt;</w:t>
      </w:r>
      <w:r w:rsidR="00B5570C">
        <w:rPr>
          <w:rFonts w:hint="eastAsia"/>
        </w:rPr>
        <w:t>서비스 가치 중심의 폭 넓은 시각</w:t>
      </w:r>
      <w:r w:rsidR="00B5570C">
        <w:t xml:space="preserve">, </w:t>
      </w:r>
      <w:r w:rsidR="00B5570C">
        <w:rPr>
          <w:rFonts w:hint="eastAsia"/>
        </w:rPr>
        <w:t>창의적인 혁신 지향</w:t>
      </w:r>
    </w:p>
    <w:p w14:paraId="43CA01DE" w14:textId="77777777" w:rsidR="007860CF" w:rsidRPr="007860CF" w:rsidRDefault="007860CF" w:rsidP="00B5570C">
      <w:pPr>
        <w:pStyle w:val="a3"/>
        <w:ind w:leftChars="0" w:left="760"/>
      </w:pPr>
    </w:p>
    <w:p w14:paraId="355D478F" w14:textId="25E4EA46" w:rsidR="00FB5170" w:rsidRDefault="00FB5170" w:rsidP="00802C3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차별점</w:t>
      </w:r>
      <w:proofErr w:type="spellEnd"/>
    </w:p>
    <w:p w14:paraId="2A3A5619" w14:textId="0572E359" w:rsidR="00FB5170" w:rsidRPr="00FB5170" w:rsidRDefault="00FB5170" w:rsidP="00FB5170">
      <w:pPr>
        <w:ind w:left="400" w:firstLine="360"/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>F</w:t>
      </w:r>
      <w:r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  <w:t>un AI</w:t>
      </w:r>
      <w:r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와 </w:t>
      </w:r>
      <w:r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  <w:t>H</w:t>
      </w:r>
      <w:r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>uman-</w:t>
      </w:r>
      <w:r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  <w:t>like AI</w:t>
      </w:r>
      <w:r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의 기술 확보 및 지속적인 서비스 발굴을 통해 </w:t>
      </w:r>
      <w:r w:rsidRPr="00FB5170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엔터테인먼트 분야의 새로운 비즈니스 기회를 창출하는 것(타 </w:t>
      </w:r>
      <w:r w:rsidRPr="00FB5170">
        <w:rPr>
          <w:rFonts w:asciiTheme="majorHAnsi" w:eastAsiaTheme="majorHAnsi" w:hAnsiTheme="majorHAnsi"/>
          <w:color w:val="222222"/>
          <w:spacing w:val="-6"/>
          <w:szCs w:val="20"/>
          <w:shd w:val="clear" w:color="auto" w:fill="FFFFFF"/>
        </w:rPr>
        <w:t>AI</w:t>
      </w:r>
      <w:r w:rsidRPr="00FB5170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 xml:space="preserve">연구소와의 </w:t>
      </w:r>
      <w:proofErr w:type="spellStart"/>
      <w:r w:rsidRPr="00FB5170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>차별점</w:t>
      </w:r>
      <w:proofErr w:type="spellEnd"/>
      <w:r w:rsidRPr="00FB5170">
        <w:rPr>
          <w:rFonts w:asciiTheme="majorHAnsi" w:eastAsiaTheme="majorHAnsi" w:hAnsiTheme="majorHAnsi" w:hint="eastAsia"/>
          <w:color w:val="222222"/>
          <w:spacing w:val="-6"/>
          <w:szCs w:val="20"/>
          <w:shd w:val="clear" w:color="auto" w:fill="FFFFFF"/>
        </w:rPr>
        <w:t>)</w:t>
      </w:r>
    </w:p>
    <w:p w14:paraId="2E9521B1" w14:textId="669F75A0" w:rsidR="00FB5170" w:rsidRDefault="00FB5170" w:rsidP="00FB5170">
      <w:pPr>
        <w:pStyle w:val="a3"/>
        <w:ind w:leftChars="0" w:left="760"/>
      </w:pPr>
    </w:p>
    <w:p w14:paraId="0E7066F3" w14:textId="4ABD7A77" w:rsidR="00FB5170" w:rsidRDefault="00FB5170" w:rsidP="00FB5170">
      <w:pPr>
        <w:pStyle w:val="a3"/>
        <w:ind w:leftChars="0" w:left="760"/>
      </w:pPr>
      <w:r>
        <w:rPr>
          <w:rFonts w:hint="eastAsia"/>
        </w:rPr>
        <w:t xml:space="preserve">-기존 </w:t>
      </w:r>
      <w:r>
        <w:t xml:space="preserve">AI </w:t>
      </w:r>
      <w:r>
        <w:rPr>
          <w:rFonts w:hint="eastAsia"/>
        </w:rPr>
        <w:t xml:space="preserve">기술 </w:t>
      </w:r>
      <w:r>
        <w:t>VS Smilegate.AI</w:t>
      </w:r>
    </w:p>
    <w:p w14:paraId="47606FC2" w14:textId="211FAFBE" w:rsidR="00FB5170" w:rsidRDefault="00FB5170" w:rsidP="00FB5170">
      <w:pPr>
        <w:pStyle w:val="a3"/>
        <w:ind w:leftChars="0" w:left="760"/>
      </w:pPr>
      <w:r>
        <w:rPr>
          <w:rFonts w:hint="eastAsia"/>
        </w:rPr>
        <w:t xml:space="preserve">기존 </w:t>
      </w:r>
      <w:r>
        <w:t xml:space="preserve">AI </w:t>
      </w:r>
      <w:r>
        <w:rPr>
          <w:rFonts w:hint="eastAsia"/>
        </w:rPr>
        <w:t>기술-</w:t>
      </w:r>
      <w:r>
        <w:t xml:space="preserve"> </w:t>
      </w:r>
      <w:r>
        <w:rPr>
          <w:rFonts w:hint="eastAsia"/>
        </w:rPr>
        <w:t>정확한 정보 제공을 목적으로 설계됨</w:t>
      </w:r>
      <w:r>
        <w:t>(</w:t>
      </w:r>
      <w:r>
        <w:rPr>
          <w:rFonts w:hint="eastAsia"/>
        </w:rPr>
        <w:t>음성 인식,</w:t>
      </w:r>
      <w:r>
        <w:t xml:space="preserve"> </w:t>
      </w:r>
      <w:r>
        <w:rPr>
          <w:rFonts w:hint="eastAsia"/>
        </w:rPr>
        <w:t>이미지 인식,</w:t>
      </w:r>
      <w:r>
        <w:t xml:space="preserve"> </w:t>
      </w:r>
      <w:r>
        <w:rPr>
          <w:rFonts w:hint="eastAsia"/>
        </w:rPr>
        <w:t>기계 번역,</w:t>
      </w:r>
      <w:r>
        <w:t xml:space="preserve"> </w:t>
      </w:r>
      <w:r>
        <w:rPr>
          <w:rFonts w:hint="eastAsia"/>
        </w:rPr>
        <w:t>자연어 검색 등)</w:t>
      </w:r>
    </w:p>
    <w:p w14:paraId="3FA551AA" w14:textId="757FC3C5" w:rsidR="00FB5170" w:rsidRDefault="00FB5170" w:rsidP="007527D8">
      <w:pPr>
        <w:pStyle w:val="a3"/>
        <w:ind w:leftChars="0" w:left="760"/>
      </w:pPr>
      <w:r>
        <w:t xml:space="preserve">Smilegate.AI- </w:t>
      </w:r>
      <w:r>
        <w:rPr>
          <w:rFonts w:hint="eastAsia"/>
        </w:rPr>
        <w:t>정보 제공자 역할을 넘어선,</w:t>
      </w:r>
      <w:r>
        <w:t xml:space="preserve"> </w:t>
      </w:r>
      <w:r>
        <w:rPr>
          <w:rFonts w:hint="eastAsia"/>
        </w:rPr>
        <w:t xml:space="preserve">재미와 감동을 통한 차별화된 가치 제공 및 매력적이고 인간적인 </w:t>
      </w:r>
      <w:r>
        <w:t>AI</w:t>
      </w:r>
      <w:r>
        <w:rPr>
          <w:rFonts w:hint="eastAsia"/>
        </w:rPr>
        <w:t>를 만들어 나가기 위한 시도를 할 예정</w:t>
      </w:r>
    </w:p>
    <w:p w14:paraId="41864F95" w14:textId="77777777" w:rsidR="00BA2801" w:rsidRPr="00FB5170" w:rsidRDefault="00BA2801" w:rsidP="007527D8">
      <w:pPr>
        <w:pStyle w:val="a3"/>
        <w:ind w:leftChars="0" w:left="760"/>
      </w:pPr>
    </w:p>
    <w:p w14:paraId="279A95C8" w14:textId="13DABE1D" w:rsidR="00802C37" w:rsidRDefault="00802C37" w:rsidP="00802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관심</w:t>
      </w:r>
      <w:r w:rsidR="00BA2801">
        <w:rPr>
          <w:rFonts w:hint="eastAsia"/>
        </w:rPr>
        <w:t>있는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연구하는 </w:t>
      </w:r>
      <w:r>
        <w:t xml:space="preserve">AI </w:t>
      </w:r>
      <w:r>
        <w:rPr>
          <w:rFonts w:hint="eastAsia"/>
        </w:rPr>
        <w:t>분야</w:t>
      </w:r>
    </w:p>
    <w:p w14:paraId="5B1C5404" w14:textId="516CA87C" w:rsidR="00BA2801" w:rsidRDefault="00FB5170" w:rsidP="00BA2801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 w:rsidRPr="00FB5170">
        <w:rPr>
          <w:rFonts w:asciiTheme="majorHAnsi" w:eastAsiaTheme="majorHAnsi" w:hAnsiTheme="majorHAnsi"/>
          <w:color w:val="000000" w:themeColor="text1"/>
          <w:shd w:val="clear" w:color="auto" w:fill="FFFFFF"/>
        </w:rPr>
        <w:t>Smilegate.AI는 인간처럼 감정을 표현하고 행동하며, 상대와 공감할 수 있고, 환경에 적응할 수 있는 종합적 인간화 AI 기술을 개발</w:t>
      </w:r>
      <w:r w:rsidR="00BA2801"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할 예정</w:t>
      </w:r>
    </w:p>
    <w:p w14:paraId="508880DA" w14:textId="1FC402F0" w:rsidR="00BA2801" w:rsidRDefault="00BA2801" w:rsidP="00BA2801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3DB17F90" w14:textId="4BEDF2EE" w:rsidR="00BA2801" w:rsidRDefault="00BA2801" w:rsidP="00BA2801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특정 A</w:t>
      </w:r>
      <w:r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I </w:t>
      </w: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영역에 국한되지 않고,</w:t>
      </w:r>
      <w:r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 xml:space="preserve">여러 영역의 </w:t>
      </w:r>
      <w:r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AI </w:t>
      </w: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기술 소개 및 연구</w:t>
      </w:r>
    </w:p>
    <w:p w14:paraId="028D69A9" w14:textId="77777777" w:rsidR="00BA2801" w:rsidRPr="00BA2801" w:rsidRDefault="00BA2801" w:rsidP="00BA2801">
      <w:pPr>
        <w:pStyle w:val="a3"/>
        <w:ind w:leftChars="0" w:left="760"/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18402BA3" w14:textId="07E932E0" w:rsidR="00802C37" w:rsidRDefault="00802C37" w:rsidP="00802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예시</w:t>
      </w:r>
      <w:r w:rsidR="00B5570C">
        <w:rPr>
          <w:rFonts w:hint="eastAsia"/>
        </w:rPr>
        <w:t>/연구 사례</w:t>
      </w:r>
    </w:p>
    <w:p w14:paraId="095DF89E" w14:textId="77777777" w:rsidR="002F6F06" w:rsidRDefault="002F6F06" w:rsidP="002F6F06">
      <w:pPr>
        <w:pStyle w:val="a3"/>
        <w:ind w:leftChars="0" w:left="760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 w:hint="eastAsia"/>
          <w:color w:val="000000" w:themeColor="text1"/>
          <w:shd w:val="clear" w:color="auto" w:fill="FFFFFF"/>
        </w:rPr>
        <w:t>V</w:t>
      </w:r>
      <w:r>
        <w:rPr>
          <w:rFonts w:ascii="Helvetica" w:hAnsi="Helvetica"/>
          <w:color w:val="000000" w:themeColor="text1"/>
          <w:shd w:val="clear" w:color="auto" w:fill="FFFFFF"/>
        </w:rPr>
        <w:t>isual, Speech, Interaction, Code, Data</w:t>
      </w:r>
      <w:r>
        <w:rPr>
          <w:rFonts w:ascii="Helvetica" w:hAnsi="Helvetica" w:hint="eastAsia"/>
          <w:color w:val="000000" w:themeColor="text1"/>
          <w:shd w:val="clear" w:color="auto" w:fill="FFFFFF"/>
        </w:rPr>
        <w:t>로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분류하여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기술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소개</w:t>
      </w:r>
    </w:p>
    <w:p w14:paraId="1EC7B3C0" w14:textId="77777777" w:rsidR="00BA2801" w:rsidRDefault="002F6F06" w:rsidP="00BA2801">
      <w:pPr>
        <w:pStyle w:val="a3"/>
        <w:ind w:leftChars="0" w:left="760"/>
      </w:pPr>
      <w:r>
        <w:rPr>
          <w:rFonts w:hint="eastAsia"/>
        </w:rPr>
        <w:t>V</w:t>
      </w:r>
      <w:r>
        <w:t>isual-</w:t>
      </w:r>
      <w:r>
        <w:rPr>
          <w:rFonts w:hint="eastAsia"/>
        </w:rPr>
        <w:t>인간의 외모에 해당</w:t>
      </w:r>
    </w:p>
    <w:p w14:paraId="10424758" w14:textId="549CCF40" w:rsidR="002F6F06" w:rsidRDefault="002F6F06" w:rsidP="00BA2801">
      <w:pPr>
        <w:pStyle w:val="a3"/>
        <w:ind w:leftChars="0" w:left="760"/>
      </w:pPr>
      <w:r>
        <w:rPr>
          <w:rFonts w:hint="eastAsia"/>
        </w:rPr>
        <w:t>S</w:t>
      </w:r>
      <w:r>
        <w:t>peech-</w:t>
      </w:r>
      <w:r>
        <w:rPr>
          <w:rFonts w:hint="eastAsia"/>
        </w:rPr>
        <w:t xml:space="preserve">청각과 발화 기간에 </w:t>
      </w:r>
      <w:r w:rsidR="00BA2801">
        <w:rPr>
          <w:rFonts w:hint="eastAsia"/>
        </w:rPr>
        <w:t>해당</w:t>
      </w:r>
    </w:p>
    <w:p w14:paraId="680E6BBD" w14:textId="77777777" w:rsidR="00BA2801" w:rsidRDefault="002F6F06" w:rsidP="00BA2801">
      <w:pPr>
        <w:pStyle w:val="a3"/>
        <w:ind w:leftChars="0" w:left="760"/>
      </w:pPr>
      <w:r>
        <w:rPr>
          <w:rFonts w:hint="eastAsia"/>
        </w:rPr>
        <w:t>I</w:t>
      </w:r>
      <w:r>
        <w:t>nteraction-</w:t>
      </w:r>
      <w:r>
        <w:rPr>
          <w:rFonts w:hint="eastAsia"/>
        </w:rPr>
        <w:t>지능 요소에 해당</w:t>
      </w:r>
    </w:p>
    <w:p w14:paraId="6543BAA7" w14:textId="7926FEEB" w:rsidR="002F6F06" w:rsidRDefault="002F6F06" w:rsidP="00BA2801">
      <w:pPr>
        <w:pStyle w:val="a3"/>
        <w:ind w:leftChars="0" w:left="760"/>
      </w:pPr>
      <w:r>
        <w:rPr>
          <w:rFonts w:hint="eastAsia"/>
        </w:rPr>
        <w:t>C</w:t>
      </w:r>
      <w:r>
        <w:t>ode-</w:t>
      </w:r>
      <w:r>
        <w:rPr>
          <w:rFonts w:hint="eastAsia"/>
        </w:rPr>
        <w:t>참고할 프로그램 코드가 있는 경우</w:t>
      </w:r>
    </w:p>
    <w:p w14:paraId="13ECB9F4" w14:textId="1F412AC5" w:rsidR="007527D8" w:rsidRPr="002F6F06" w:rsidRDefault="002F6F06" w:rsidP="002F6F06">
      <w:pPr>
        <w:pStyle w:val="a3"/>
        <w:ind w:leftChars="0" w:left="760"/>
      </w:pPr>
      <w:r>
        <w:rPr>
          <w:rFonts w:hint="eastAsia"/>
        </w:rPr>
        <w:t>D</w:t>
      </w:r>
      <w:r>
        <w:t>ata-</w:t>
      </w:r>
      <w:r>
        <w:rPr>
          <w:rFonts w:hint="eastAsia"/>
        </w:rPr>
        <w:t>데이터 셋이 있는 경우</w:t>
      </w:r>
    </w:p>
    <w:p w14:paraId="3FC00032" w14:textId="2D904E92" w:rsidR="007527D8" w:rsidRDefault="007527D8" w:rsidP="007527D8">
      <w:pPr>
        <w:pStyle w:val="a3"/>
        <w:ind w:leftChars="0" w:left="760"/>
        <w:rPr>
          <w:rFonts w:ascii="Helvetica" w:hAnsi="Helvetica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CE87D9" wp14:editId="778A76DF">
            <wp:extent cx="3938060" cy="2606040"/>
            <wp:effectExtent l="0" t="0" r="5715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/>
                    <a:srcRect l="16884" t="12527" r="17837" b="10674"/>
                    <a:stretch/>
                  </pic:blipFill>
                  <pic:spPr bwMode="auto">
                    <a:xfrm>
                      <a:off x="0" y="0"/>
                      <a:ext cx="3970733" cy="262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15E03" w14:textId="4BE5518A" w:rsidR="002F6F06" w:rsidRDefault="002F6F06" w:rsidP="007527D8">
      <w:pPr>
        <w:pStyle w:val="a3"/>
        <w:ind w:leftChars="0" w:left="760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 w:hint="eastAsia"/>
          <w:color w:val="000000" w:themeColor="text1"/>
          <w:shd w:val="clear" w:color="auto" w:fill="FFFFFF"/>
        </w:rPr>
        <w:t>&lt;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사용자가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즐길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수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있는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여러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AI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기술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게시글이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게시된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모습</w:t>
      </w:r>
      <w:r>
        <w:rPr>
          <w:rFonts w:ascii="Helvetica" w:hAnsi="Helvetica" w:hint="eastAsia"/>
          <w:color w:val="000000" w:themeColor="text1"/>
          <w:shd w:val="clear" w:color="auto" w:fill="FFFFFF"/>
        </w:rPr>
        <w:t>&gt;</w:t>
      </w:r>
    </w:p>
    <w:p w14:paraId="3775EB15" w14:textId="77777777" w:rsidR="002F6F06" w:rsidRDefault="002F6F06" w:rsidP="007527D8">
      <w:pPr>
        <w:pStyle w:val="a3"/>
        <w:ind w:leftChars="0" w:left="760"/>
        <w:rPr>
          <w:rFonts w:ascii="Helvetica" w:hAnsi="Helvetica"/>
          <w:color w:val="000000" w:themeColor="text1"/>
          <w:shd w:val="clear" w:color="auto" w:fill="FFFFFF"/>
        </w:rPr>
      </w:pPr>
    </w:p>
    <w:p w14:paraId="65143E43" w14:textId="1AE2BFEA" w:rsidR="007527D8" w:rsidRPr="002F6F06" w:rsidRDefault="007527D8" w:rsidP="002F6F06">
      <w:pPr>
        <w:pStyle w:val="a3"/>
        <w:ind w:leftChars="0" w:left="760"/>
        <w:rPr>
          <w:rFonts w:ascii="Helvetica" w:hAnsi="Helvetica"/>
          <w:color w:val="000000" w:themeColor="text1"/>
          <w:shd w:val="clear" w:color="auto" w:fill="FFFFFF"/>
        </w:rPr>
      </w:pPr>
      <w:r>
        <w:rPr>
          <w:rFonts w:ascii="Helvetica" w:hAnsi="Helvetica" w:hint="eastAsia"/>
          <w:color w:val="000000" w:themeColor="text1"/>
          <w:shd w:val="clear" w:color="auto" w:fill="FFFFFF"/>
        </w:rPr>
        <w:t>특정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hd w:val="clear" w:color="auto" w:fill="FFFFFF"/>
        </w:rPr>
        <w:t>AI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기술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하나에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국한되지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않고</w:t>
      </w:r>
      <w:r>
        <w:rPr>
          <w:rFonts w:ascii="Helvetica" w:hAnsi="Helvetica" w:hint="eastAsia"/>
          <w:color w:val="000000" w:themeColor="text1"/>
          <w:shd w:val="clear" w:color="auto" w:fill="FFFFFF"/>
        </w:rPr>
        <w:t>,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사용자에게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엔터테인먼트로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즐길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수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있는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/>
          <w:color w:val="000000" w:themeColor="text1"/>
          <w:shd w:val="clear" w:color="auto" w:fill="FFFFFF"/>
        </w:rPr>
        <w:t xml:space="preserve">AI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기술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관련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게시물을</w:t>
      </w:r>
      <w:r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hd w:val="clear" w:color="auto" w:fill="FFFFFF"/>
        </w:rPr>
        <w:t>소개한다</w:t>
      </w:r>
      <w:r>
        <w:rPr>
          <w:rFonts w:ascii="Helvetica" w:hAnsi="Helvetica" w:hint="eastAsia"/>
          <w:color w:val="000000" w:themeColor="text1"/>
          <w:shd w:val="clear" w:color="auto" w:fill="FFFFFF"/>
        </w:rPr>
        <w:t>.</w:t>
      </w:r>
    </w:p>
    <w:p w14:paraId="6E9B76AF" w14:textId="0C4820EF" w:rsidR="007527D8" w:rsidRPr="007527D8" w:rsidRDefault="007527D8" w:rsidP="007527D8">
      <w:pPr>
        <w:rPr>
          <w:rFonts w:ascii="Helvetica" w:hAnsi="Helvetica"/>
          <w:color w:val="000000" w:themeColor="text1"/>
          <w:shd w:val="clear" w:color="auto" w:fill="FFFFFF"/>
        </w:rPr>
      </w:pPr>
      <w:r w:rsidRPr="007527D8">
        <w:rPr>
          <w:rFonts w:ascii="Helvetica" w:hAnsi="Helvetica"/>
          <w:color w:val="000000" w:themeColor="text1"/>
          <w:shd w:val="clear" w:color="auto" w:fill="FFFFFF"/>
        </w:rPr>
        <w:t xml:space="preserve">Ex) </w:t>
      </w:r>
      <w:proofErr w:type="spellStart"/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>이말년</w:t>
      </w:r>
      <w:proofErr w:type="spellEnd"/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>웹툰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>스타일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>생성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 xml:space="preserve"> </w:t>
      </w:r>
      <w:r w:rsidRPr="007527D8">
        <w:rPr>
          <w:rFonts w:ascii="Helvetica" w:hAnsi="Helvetica" w:hint="eastAsia"/>
          <w:color w:val="000000" w:themeColor="text1"/>
          <w:shd w:val="clear" w:color="auto" w:fill="FFFFFF"/>
        </w:rPr>
        <w:t>코드</w:t>
      </w:r>
    </w:p>
    <w:p w14:paraId="4BF8EA77" w14:textId="65C5AAC8" w:rsidR="007527D8" w:rsidRPr="007527D8" w:rsidRDefault="007527D8" w:rsidP="007527D8">
      <w:pPr>
        <w:rPr>
          <w:rFonts w:ascii="Helvetica" w:hAnsi="Helvetica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F1A547" wp14:editId="3CB290E8">
            <wp:simplePos x="0" y="0"/>
            <wp:positionH relativeFrom="margin">
              <wp:posOffset>1775460</wp:posOffset>
            </wp:positionH>
            <wp:positionV relativeFrom="paragraph">
              <wp:posOffset>338</wp:posOffset>
            </wp:positionV>
            <wp:extent cx="4211955" cy="3328967"/>
            <wp:effectExtent l="0" t="0" r="0" b="508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6" t="25054" r="37514" b="13492"/>
                    <a:stretch/>
                  </pic:blipFill>
                  <pic:spPr bwMode="auto">
                    <a:xfrm>
                      <a:off x="0" y="0"/>
                      <a:ext cx="4213022" cy="332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96898" wp14:editId="3A4F6EF0">
            <wp:simplePos x="0" y="0"/>
            <wp:positionH relativeFrom="margin">
              <wp:posOffset>-243840</wp:posOffset>
            </wp:positionH>
            <wp:positionV relativeFrom="paragraph">
              <wp:posOffset>139065</wp:posOffset>
            </wp:positionV>
            <wp:extent cx="2011680" cy="2028825"/>
            <wp:effectExtent l="0" t="0" r="762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6" t="12764" r="35785" b="5692"/>
                    <a:stretch/>
                  </pic:blipFill>
                  <pic:spPr bwMode="auto">
                    <a:xfrm>
                      <a:off x="0" y="0"/>
                      <a:ext cx="20116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075862" w14:textId="77777777" w:rsidR="007527D8" w:rsidRDefault="007527D8" w:rsidP="00AE2EB8">
      <w:pPr>
        <w:ind w:left="400"/>
      </w:pPr>
    </w:p>
    <w:p w14:paraId="2D6E829A" w14:textId="77777777" w:rsidR="007527D8" w:rsidRDefault="007527D8" w:rsidP="00AE2EB8">
      <w:pPr>
        <w:ind w:left="400"/>
      </w:pPr>
    </w:p>
    <w:p w14:paraId="089204D2" w14:textId="0E74204B" w:rsidR="007527D8" w:rsidRDefault="007527D8" w:rsidP="00AE2EB8">
      <w:pPr>
        <w:ind w:left="400"/>
      </w:pPr>
    </w:p>
    <w:p w14:paraId="1807A0AF" w14:textId="1321B9FB" w:rsidR="007527D8" w:rsidRDefault="007527D8" w:rsidP="00AE2EB8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,</w:t>
      </w:r>
      <w:r>
        <w:t xml:space="preserve"> </w:t>
      </w:r>
      <w:r w:rsidR="004B3819">
        <w:rPr>
          <w:rFonts w:hint="eastAsia"/>
        </w:rPr>
        <w:t xml:space="preserve">독특하거나 흥미로운 </w:t>
      </w:r>
      <w:r>
        <w:t xml:space="preserve">AI </w:t>
      </w:r>
      <w:r>
        <w:rPr>
          <w:rFonts w:hint="eastAsia"/>
        </w:rPr>
        <w:t xml:space="preserve">기술이 있으면 이에 대해 </w:t>
      </w:r>
      <w:r w:rsidR="004B3819">
        <w:rPr>
          <w:rFonts w:hint="eastAsia"/>
        </w:rPr>
        <w:t xml:space="preserve">연구 및 </w:t>
      </w:r>
      <w:r>
        <w:rPr>
          <w:rFonts w:hint="eastAsia"/>
        </w:rPr>
        <w:t>소개한다.</w:t>
      </w:r>
    </w:p>
    <w:p w14:paraId="3AB39EE9" w14:textId="17E418F4" w:rsidR="002F6F06" w:rsidRDefault="002F6F06" w:rsidP="00AE2EB8">
      <w:pPr>
        <w:ind w:left="400"/>
      </w:pPr>
    </w:p>
    <w:p w14:paraId="249E06FC" w14:textId="68EF2B53" w:rsidR="002F6F06" w:rsidRDefault="002F6F06" w:rsidP="00AE2EB8">
      <w:pPr>
        <w:ind w:left="400"/>
      </w:pPr>
      <w:r>
        <w:rPr>
          <w:rFonts w:hint="eastAsia"/>
        </w:rPr>
        <w:t xml:space="preserve">우리가 설정한 웹툰 스타일 코드 생성 주제도 </w:t>
      </w:r>
      <w:proofErr w:type="spellStart"/>
      <w:r>
        <w:t>SmilegateAI</w:t>
      </w:r>
      <w:proofErr w:type="spellEnd"/>
      <w:r>
        <w:rPr>
          <w:rFonts w:hint="eastAsia"/>
        </w:rPr>
        <w:t xml:space="preserve">에 게시된 글을 통해 </w:t>
      </w:r>
      <w:r w:rsidR="007860CF">
        <w:rPr>
          <w:rFonts w:hint="eastAsia"/>
        </w:rPr>
        <w:t>여러 흥미로</w:t>
      </w:r>
      <w:r w:rsidR="007860CF">
        <w:rPr>
          <w:rFonts w:hint="eastAsia"/>
        </w:rPr>
        <w:lastRenderedPageBreak/>
        <w:t>운 게시글을 접한 후,</w:t>
      </w:r>
      <w:r w:rsidR="007860CF">
        <w:t xml:space="preserve"> </w:t>
      </w:r>
      <w:r>
        <w:rPr>
          <w:rFonts w:hint="eastAsia"/>
        </w:rPr>
        <w:t>설정하게 되었다.</w:t>
      </w:r>
    </w:p>
    <w:p w14:paraId="213ADDD7" w14:textId="77777777" w:rsidR="007527D8" w:rsidRDefault="007527D8" w:rsidP="00AE2EB8">
      <w:pPr>
        <w:ind w:left="400"/>
      </w:pPr>
    </w:p>
    <w:p w14:paraId="0D0B6A0D" w14:textId="635B646D" w:rsidR="007527D8" w:rsidRDefault="007527D8" w:rsidP="007527D8">
      <w:r>
        <w:rPr>
          <w:rFonts w:hint="eastAsia"/>
        </w:rPr>
        <w:t>출처</w:t>
      </w:r>
    </w:p>
    <w:p w14:paraId="5DE10CCC" w14:textId="45AB7055" w:rsidR="00AE2EB8" w:rsidRDefault="002D4A06" w:rsidP="00AE2EB8">
      <w:pPr>
        <w:ind w:left="400"/>
      </w:pPr>
      <w:hyperlink r:id="rId10" w:history="1">
        <w:r w:rsidR="007527D8" w:rsidRPr="006379B1">
          <w:rPr>
            <w:rStyle w:val="a4"/>
          </w:rPr>
          <w:t>https://biz.chosun.com/site/data/html_dir/2020/08/03/2020080303232.html</w:t>
        </w:r>
      </w:hyperlink>
    </w:p>
    <w:p w14:paraId="0818ED1D" w14:textId="2DB00090" w:rsidR="00AE2EB8" w:rsidRDefault="002D4A06" w:rsidP="00AE2EB8">
      <w:pPr>
        <w:ind w:left="400"/>
      </w:pPr>
      <w:hyperlink r:id="rId11" w:history="1">
        <w:r w:rsidR="00AE2EB8" w:rsidRPr="006379B1">
          <w:rPr>
            <w:rStyle w:val="a4"/>
          </w:rPr>
          <w:t>https://smilegate.ai/2020/08/03/smilegate-ai-launching/</w:t>
        </w:r>
      </w:hyperlink>
    </w:p>
    <w:p w14:paraId="54125593" w14:textId="34F85F36" w:rsidR="00B5570C" w:rsidRDefault="002D4A06" w:rsidP="00AE2EB8">
      <w:pPr>
        <w:ind w:left="400"/>
      </w:pPr>
      <w:hyperlink r:id="rId12" w:history="1">
        <w:r w:rsidR="00B5570C" w:rsidRPr="006379B1">
          <w:rPr>
            <w:rStyle w:val="a4"/>
          </w:rPr>
          <w:t>https://biz.chosun.com/site/data/html_dir/2020/08/03/2020080303232.html</w:t>
        </w:r>
      </w:hyperlink>
    </w:p>
    <w:p w14:paraId="3DCCD9CC" w14:textId="47978F79" w:rsidR="00B5570C" w:rsidRPr="00B5570C" w:rsidRDefault="007527D8" w:rsidP="00AE2EB8">
      <w:pPr>
        <w:ind w:left="400"/>
      </w:pPr>
      <w:r w:rsidRPr="007527D8">
        <w:t>https://smilegate.ai/2020/09/21/malnyun-faces/</w:t>
      </w:r>
    </w:p>
    <w:p w14:paraId="59A41567" w14:textId="77777777" w:rsidR="00AE2EB8" w:rsidRPr="00AE2EB8" w:rsidRDefault="00AE2EB8" w:rsidP="00AE2EB8">
      <w:pPr>
        <w:ind w:left="400"/>
      </w:pPr>
    </w:p>
    <w:sectPr w:rsidR="00AE2EB8" w:rsidRPr="00AE2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BB1C" w14:textId="77777777" w:rsidR="002D4A06" w:rsidRDefault="002D4A06" w:rsidP="004B3819">
      <w:pPr>
        <w:spacing w:after="0" w:line="240" w:lineRule="auto"/>
      </w:pPr>
      <w:r>
        <w:separator/>
      </w:r>
    </w:p>
  </w:endnote>
  <w:endnote w:type="continuationSeparator" w:id="0">
    <w:p w14:paraId="7C18E6E2" w14:textId="77777777" w:rsidR="002D4A06" w:rsidRDefault="002D4A06" w:rsidP="004B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6B77" w14:textId="77777777" w:rsidR="002D4A06" w:rsidRDefault="002D4A06" w:rsidP="004B3819">
      <w:pPr>
        <w:spacing w:after="0" w:line="240" w:lineRule="auto"/>
      </w:pPr>
      <w:r>
        <w:separator/>
      </w:r>
    </w:p>
  </w:footnote>
  <w:footnote w:type="continuationSeparator" w:id="0">
    <w:p w14:paraId="586B9036" w14:textId="77777777" w:rsidR="002D4A06" w:rsidRDefault="002D4A06" w:rsidP="004B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19CA"/>
    <w:multiLevelType w:val="hybridMultilevel"/>
    <w:tmpl w:val="A6489968"/>
    <w:lvl w:ilvl="0" w:tplc="FC887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7F5710"/>
    <w:multiLevelType w:val="hybridMultilevel"/>
    <w:tmpl w:val="FFC4BD88"/>
    <w:lvl w:ilvl="0" w:tplc="BB80C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09"/>
    <w:rsid w:val="00234F09"/>
    <w:rsid w:val="002D4A06"/>
    <w:rsid w:val="002F6F06"/>
    <w:rsid w:val="004B3819"/>
    <w:rsid w:val="007527D8"/>
    <w:rsid w:val="007860CF"/>
    <w:rsid w:val="00802C37"/>
    <w:rsid w:val="00AE2EB8"/>
    <w:rsid w:val="00B5570C"/>
    <w:rsid w:val="00BA2801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E21D0"/>
  <w15:chartTrackingRefBased/>
  <w15:docId w15:val="{81E05E66-2147-4FC7-B3BF-FD5CC245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C37"/>
    <w:pPr>
      <w:ind w:leftChars="400" w:left="800"/>
    </w:pPr>
  </w:style>
  <w:style w:type="character" w:styleId="a4">
    <w:name w:val="Hyperlink"/>
    <w:basedOn w:val="a0"/>
    <w:uiPriority w:val="99"/>
    <w:unhideWhenUsed/>
    <w:rsid w:val="00AE2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2EB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B3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B3819"/>
  </w:style>
  <w:style w:type="paragraph" w:styleId="a7">
    <w:name w:val="footer"/>
    <w:basedOn w:val="a"/>
    <w:link w:val="Char0"/>
    <w:uiPriority w:val="99"/>
    <w:unhideWhenUsed/>
    <w:rsid w:val="004B3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B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z.chosun.com/site/data/html_dir/2020/08/03/20200803032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ilegate.ai/2020/08/03/smilegate-ai-launch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z.chosun.com/site/data/html_dir/2020/08/03/20200803032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soy</dc:creator>
  <cp:keywords/>
  <dc:description/>
  <cp:lastModifiedBy>baek soy</cp:lastModifiedBy>
  <cp:revision>3</cp:revision>
  <dcterms:created xsi:type="dcterms:W3CDTF">2021-04-14T06:39:00Z</dcterms:created>
  <dcterms:modified xsi:type="dcterms:W3CDTF">2021-04-14T08:10:00Z</dcterms:modified>
</cp:coreProperties>
</file>