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560" w:before="560" w:lineRule="auto"/>
        <w:jc w:val="center"/>
        <w:rPr>
          <w:rFonts w:ascii="Malgun Gothic" w:cs="Malgun Gothic" w:eastAsia="Malgun Gothic" w:hAnsi="Malgun Gothic"/>
          <w:b w:val="1"/>
          <w:color w:val="242424"/>
          <w:sz w:val="59"/>
          <w:szCs w:val="59"/>
        </w:rPr>
      </w:pPr>
      <w:bookmarkStart w:colFirst="0" w:colLast="0" w:name="_8oz0fbgzi9ol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color w:val="242424"/>
          <w:sz w:val="59"/>
          <w:szCs w:val="59"/>
          <w:rtl w:val="0"/>
        </w:rPr>
        <w:t xml:space="preserve">개인프로젝트를 위한 무료호스팅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jc w:val="center"/>
        <w:rPr>
          <w:rFonts w:ascii="Malgun Gothic" w:cs="Malgun Gothic" w:eastAsia="Malgun Gothic" w:hAnsi="Malgun Gothic"/>
          <w:b w:val="1"/>
          <w:color w:val="242424"/>
          <w:sz w:val="39"/>
          <w:szCs w:val="39"/>
        </w:rPr>
      </w:pPr>
      <w:bookmarkStart w:colFirst="0" w:colLast="0" w:name="_vkdkkmvie5ox" w:id="1"/>
      <w:bookmarkEnd w:id="1"/>
      <w:r w:rsidDel="00000000" w:rsidR="00000000" w:rsidRPr="00000000">
        <w:rPr>
          <w:rFonts w:ascii="Malgun Gothic" w:cs="Malgun Gothic" w:eastAsia="Malgun Gothic" w:hAnsi="Malgun Gothic"/>
          <w:b w:val="1"/>
          <w:color w:val="242424"/>
          <w:sz w:val="39"/>
          <w:szCs w:val="39"/>
          <w:rtl w:val="0"/>
        </w:rPr>
        <w:t xml:space="preserve">프론트엔드 배포용 클라우드 서비스</w:t>
      </w:r>
    </w:p>
    <w:p w:rsidR="00000000" w:rsidDel="00000000" w:rsidP="00000000" w:rsidRDefault="00000000" w:rsidRPr="00000000" w14:paraId="00000003">
      <w:pPr>
        <w:spacing w:after="280" w:before="880" w:lineRule="auto"/>
        <w:rPr>
          <w:rFonts w:ascii="Malgun Gothic" w:cs="Malgun Gothic" w:eastAsia="Malgun Gothic" w:hAnsi="Malgun Gothic"/>
          <w:color w:val="242424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GitHub Pages는 이제 그만 쓰고 </w:t>
        <w:br w:type="textWrapping"/>
        <w:t xml:space="preserve">Vercel, Netlify, Cloudflare Pages를 사용한다면 깃허브 저장소에 있는 프론트엔드 코드를 쉽게 배포할 수 있습니다.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880" w:lineRule="auto"/>
        <w:ind w:left="720" w:hanging="360"/>
      </w:pP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React, NextJS, SvelteKit과 같은 빌드툴 / SSR 프레임워크도 사용 가능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별다른 설정 없이 클릭 몇번 만에 바로 배포 가능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(원한다면) 백엔드 코드도 함께 배포 가능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대부분 토이프로젝트 수준에서는 무료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HTTPS 지원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algun Gothic" w:cs="Malgun Gothic" w:eastAsia="Malgun Gothic" w:hAnsi="Malgun Gothic"/>
          <w:b w:val="1"/>
          <w:color w:val="242424"/>
          <w:sz w:val="27"/>
          <w:szCs w:val="27"/>
          <w:rtl w:val="0"/>
        </w:rPr>
        <w:t xml:space="preserve">중요: PR을 만들면 변경사항을 프리뷰할 수 있도록 추가로 배포해줌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algun Gothic" w:cs="Malgun Gothic" w:eastAsia="Malgun Gothic" w:hAnsi="Malgun Gothic"/>
          <w:b w:val="1"/>
          <w:color w:val="242424"/>
          <w:sz w:val="27"/>
          <w:szCs w:val="27"/>
        </w:rPr>
        <w:drawing>
          <wp:inline distB="114300" distT="114300" distL="114300" distR="114300">
            <wp:extent cx="4652963" cy="2933389"/>
            <wp:effectExtent b="0" l="0" r="0" t="0"/>
            <wp:docPr descr="토이프로젝트를 위한 서비스 추천 image 1" id="1" name="image1.png"/>
            <a:graphic>
              <a:graphicData uri="http://schemas.openxmlformats.org/drawingml/2006/picture">
                <pic:pic>
                  <pic:nvPicPr>
                    <pic:cNvPr descr="토이프로젝트를 위한 서비스 추천 image 1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2933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그래서 PR을 리뷰할 때 로컬에 클론할 필요 없이 브라우저에서 바로 확인 가능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280" w:before="0" w:beforeAutospacing="0" w:lineRule="auto"/>
        <w:ind w:left="1440" w:hanging="360"/>
      </w:pP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협업 생산성이 대단하게 증가할 수 있음</w:t>
      </w:r>
    </w:p>
    <w:p w:rsidR="00000000" w:rsidDel="00000000" w:rsidP="00000000" w:rsidRDefault="00000000" w:rsidRPr="00000000" w14:paraId="0000000D">
      <w:pPr>
        <w:spacing w:after="280" w:before="880" w:lineRule="auto"/>
        <w:rPr>
          <w:rFonts w:ascii="Malgun Gothic" w:cs="Malgun Gothic" w:eastAsia="Malgun Gothic" w:hAnsi="Malgun Gothic"/>
          <w:color w:val="242424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각 서비스별 차이점은 다음과 같습니다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880" w:lineRule="auto"/>
        <w:ind w:left="720" w:hanging="360"/>
      </w:pPr>
      <w:r w:rsidDel="00000000" w:rsidR="00000000" w:rsidRPr="00000000">
        <w:rPr>
          <w:rFonts w:ascii="Malgun Gothic" w:cs="Malgun Gothic" w:eastAsia="Malgun Gothic" w:hAnsi="Malgun Gothic"/>
          <w:b w:val="1"/>
          <w:color w:val="242424"/>
          <w:sz w:val="27"/>
          <w:szCs w:val="27"/>
          <w:rtl w:val="0"/>
        </w:rPr>
        <w:t xml:space="preserve">Vercel -&gt; 강추합니다!(by Tom)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장점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==교육용 / 오픈소스 지원용 무료 플랜==이 있음. 버셀팀과 컨택 필요.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받기 어려움요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디자인이 예쁨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==NextJS와의 궁합이 좋음==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한국리전에 배포 가능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단점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==Organization에 있는 레포를 배포하려면 팀플랜을 결제해야 함==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algun Gothic" w:cs="Malgun Gothic" w:eastAsia="Malgun Gothic" w:hAnsi="Malgun Gothic"/>
          <w:b w:val="1"/>
          <w:color w:val="242424"/>
          <w:sz w:val="27"/>
          <w:szCs w:val="27"/>
          <w:rtl w:val="0"/>
        </w:rPr>
        <w:t xml:space="preserve">Netlify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장점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==Organization에 있는 레포도 개인계정에서 배포 가능==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Auth, Forms, Database 등의 플러그인 생태계가 잘 되어있음 -&gt; 간단한 게시판 정도의 프로젝트는 Netlify만으로 개발 가능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단점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Vercel에 비해 빌드 속도가 조금 느리다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algun Gothic" w:cs="Malgun Gothic" w:eastAsia="Malgun Gothic" w:hAnsi="Malgun Gothic"/>
          <w:b w:val="1"/>
          <w:color w:val="242424"/>
          <w:sz w:val="27"/>
          <w:szCs w:val="27"/>
          <w:rtl w:val="0"/>
        </w:rPr>
        <w:t xml:space="preserve">Cloudflare Pages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장점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==클라우드플레어에 등록한 도메인을 바로 연결할 수 있다==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Cloudflare Registrar에서 도메인을 구입하고, Cloudflare DNS에 등록하고, Cloudflare Pages에 연결하는 과정이 다른 어떤 서비스들과 비교할 수 없을 정도로 간편함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DNS 설정하고 도메인 연결하는게 은근 스트레스인거 알잖아요 ..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==Cloudflare 망에 배포되기 때문에 로딩속도가 무지 빠름==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==팀계정도 무료==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단점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빌드 속도가 약간 느림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백엔드 코드 실행이 NodeJS 런타임이 아님.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Cloudflare Workers (Edge Runtime)라는 독자 런타임을 사용함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spacing w:after="280" w:before="0" w:beforeAutospacing="0" w:lineRule="auto"/>
        <w:ind w:left="2880" w:hanging="360"/>
      </w:pP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NextJS 등의 SSR 프레임워크에서 호환성 문제가 발생할 수 있음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jc w:val="center"/>
        <w:rPr>
          <w:rFonts w:ascii="Malgun Gothic" w:cs="Malgun Gothic" w:eastAsia="Malgun Gothic" w:hAnsi="Malgun Gothic"/>
          <w:b w:val="1"/>
          <w:color w:val="242424"/>
          <w:sz w:val="39"/>
          <w:szCs w:val="39"/>
        </w:rPr>
      </w:pPr>
      <w:bookmarkStart w:colFirst="0" w:colLast="0" w:name="_saf640qajtje" w:id="2"/>
      <w:bookmarkEnd w:id="2"/>
      <w:r w:rsidDel="00000000" w:rsidR="00000000" w:rsidRPr="00000000">
        <w:rPr>
          <w:rFonts w:ascii="Malgun Gothic" w:cs="Malgun Gothic" w:eastAsia="Malgun Gothic" w:hAnsi="Malgun Gothic"/>
          <w:b w:val="1"/>
          <w:color w:val="242424"/>
          <w:sz w:val="39"/>
          <w:szCs w:val="39"/>
          <w:rtl w:val="0"/>
        </w:rPr>
        <w:t xml:space="preserve">데이터 베이스 사용하는 클라우드 정보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rFonts w:ascii="Malgun Gothic" w:cs="Malgun Gothic" w:eastAsia="Malgun Gothic" w:hAnsi="Malgun Gothic"/>
          <w:b w:val="1"/>
          <w:color w:val="242424"/>
          <w:sz w:val="31"/>
          <w:szCs w:val="31"/>
        </w:rPr>
      </w:pPr>
      <w:bookmarkStart w:colFirst="0" w:colLast="0" w:name="_jijy0o9jwsfp" w:id="3"/>
      <w:bookmarkEnd w:id="3"/>
      <w:r w:rsidDel="00000000" w:rsidR="00000000" w:rsidRPr="00000000">
        <w:rPr>
          <w:rFonts w:ascii="Malgun Gothic" w:cs="Malgun Gothic" w:eastAsia="Malgun Gothic" w:hAnsi="Malgun Gothic"/>
          <w:b w:val="1"/>
          <w:color w:val="242424"/>
          <w:sz w:val="31"/>
          <w:szCs w:val="31"/>
          <w:rtl w:val="0"/>
        </w:rPr>
        <w:t xml:space="preserve">Supabase: PostgreSQL와 File Storage 사용하기</w:t>
      </w:r>
    </w:p>
    <w:p w:rsidR="00000000" w:rsidDel="00000000" w:rsidP="00000000" w:rsidRDefault="00000000" w:rsidRPr="00000000" w14:paraId="0000002B">
      <w:pPr>
        <w:spacing w:after="280" w:before="880" w:lineRule="auto"/>
        <w:rPr>
          <w:rFonts w:ascii="Malgun Gothic" w:cs="Malgun Gothic" w:eastAsia="Malgun Gothic" w:hAnsi="Malgun Gothic"/>
          <w:color w:val="242424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Supabase는 데이터베이스에 보안정책을 직접 설정하여 프론트엔드에서 DB에 안전하게 직접 접근할 수 있도록 하는 서비스임. 그러나 이런 기능을 사용하지 않더라도, Supabase에 가입하면 PostgreSQL 인스턴스 하나를 주기 때문에 일반적인 백엔드용으로 사용해도 좋습니다. File Storage도 주니, 적극적으로 사용합시다!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rFonts w:ascii="Malgun Gothic" w:cs="Malgun Gothic" w:eastAsia="Malgun Gothic" w:hAnsi="Malgun Gothic"/>
          <w:color w:val="242424"/>
          <w:sz w:val="27"/>
          <w:szCs w:val="27"/>
        </w:rPr>
      </w:pPr>
      <w:bookmarkStart w:colFirst="0" w:colLast="0" w:name="_sxw93uti5qkh" w:id="4"/>
      <w:bookmarkEnd w:id="4"/>
      <w:r w:rsidDel="00000000" w:rsidR="00000000" w:rsidRPr="00000000">
        <w:rPr>
          <w:rFonts w:ascii="Malgun Gothic" w:cs="Malgun Gothic" w:eastAsia="Malgun Gothic" w:hAnsi="Malgun Gothic"/>
          <w:b w:val="1"/>
          <w:color w:val="242424"/>
          <w:sz w:val="31"/>
          <w:szCs w:val="31"/>
          <w:rtl w:val="0"/>
        </w:rPr>
        <w:t xml:space="preserve">PlanetScale: MySQL 사용하기</w:t>
        <w:br w:type="textWrapping"/>
      </w: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PlanetScale은 MySQL 데이터베이스의 스키마를 안전하게 구성 / 변경할 수 있도록 DB에 브랜치 형식을 도입한 DBaaS 서비스입니다. 가입하면 MySQL 인스턴스를 하나 주니 사용하면 됩니다.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rFonts w:ascii="Malgun Gothic" w:cs="Malgun Gothic" w:eastAsia="Malgun Gothic" w:hAnsi="Malgun Gothic"/>
          <w:color w:val="242424"/>
          <w:sz w:val="27"/>
          <w:szCs w:val="27"/>
        </w:rPr>
      </w:pPr>
      <w:bookmarkStart w:colFirst="0" w:colLast="0" w:name="_jw31xlt8qsjv" w:id="5"/>
      <w:bookmarkEnd w:id="5"/>
      <w:r w:rsidDel="00000000" w:rsidR="00000000" w:rsidRPr="00000000">
        <w:rPr>
          <w:rFonts w:ascii="Malgun Gothic" w:cs="Malgun Gothic" w:eastAsia="Malgun Gothic" w:hAnsi="Malgun Gothic"/>
          <w:b w:val="1"/>
          <w:color w:val="242424"/>
          <w:sz w:val="31"/>
          <w:szCs w:val="31"/>
          <w:rtl w:val="0"/>
        </w:rPr>
        <w:t xml:space="preserve">Upstash: Redis, Kafka 사용하기</w:t>
        <w:br w:type="textWrapping"/>
      </w: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Upstash는 데이터플랫폼 전문 클라우드 서비스입니다. Redis과 Kafka 프리티어를 제공합니다.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rFonts w:ascii="Malgun Gothic" w:cs="Malgun Gothic" w:eastAsia="Malgun Gothic" w:hAnsi="Malgun Gothic"/>
          <w:color w:val="242424"/>
          <w:sz w:val="27"/>
          <w:szCs w:val="27"/>
        </w:rPr>
      </w:pPr>
      <w:bookmarkStart w:colFirst="0" w:colLast="0" w:name="_w5w4hk76vlad" w:id="6"/>
      <w:bookmarkEnd w:id="6"/>
      <w:r w:rsidDel="00000000" w:rsidR="00000000" w:rsidRPr="00000000">
        <w:rPr>
          <w:rFonts w:ascii="Malgun Gothic" w:cs="Malgun Gothic" w:eastAsia="Malgun Gothic" w:hAnsi="Malgun Gothic"/>
          <w:b w:val="1"/>
          <w:color w:val="242424"/>
          <w:sz w:val="31"/>
          <w:szCs w:val="31"/>
          <w:rtl w:val="0"/>
        </w:rPr>
        <w:t xml:space="preserve">Browserless: Headless Chromium 사용하기</w:t>
        <w:br w:type="textWrapping"/>
      </w: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그럴 일이 얼마나 있을지는 모르겠지만 Browserless라는 솔루션을 이용하면 리모트서버에 있는 headless chromium 브라우저를 제어할 수 있습니다.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jc w:val="center"/>
        <w:rPr>
          <w:rFonts w:ascii="Malgun Gothic" w:cs="Malgun Gothic" w:eastAsia="Malgun Gothic" w:hAnsi="Malgun Gothic"/>
          <w:b w:val="1"/>
          <w:color w:val="242424"/>
          <w:sz w:val="51"/>
          <w:szCs w:val="51"/>
        </w:rPr>
      </w:pPr>
      <w:bookmarkStart w:colFirst="0" w:colLast="0" w:name="_hcy3zf4b2itu" w:id="7"/>
      <w:bookmarkEnd w:id="7"/>
      <w:r w:rsidDel="00000000" w:rsidR="00000000" w:rsidRPr="00000000">
        <w:rPr>
          <w:rFonts w:ascii="Malgun Gothic" w:cs="Malgun Gothic" w:eastAsia="Malgun Gothic" w:hAnsi="Malgun Gothic"/>
          <w:b w:val="1"/>
          <w:color w:val="242424"/>
          <w:sz w:val="51"/>
          <w:szCs w:val="51"/>
          <w:rtl w:val="0"/>
        </w:rPr>
        <w:t xml:space="preserve">백엔드 클라우드 서비스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rFonts w:ascii="Malgun Gothic" w:cs="Malgun Gothic" w:eastAsia="Malgun Gothic" w:hAnsi="Malgun Gothic"/>
          <w:b w:val="1"/>
          <w:color w:val="242424"/>
          <w:sz w:val="31"/>
          <w:szCs w:val="31"/>
        </w:rPr>
      </w:pPr>
      <w:bookmarkStart w:colFirst="0" w:colLast="0" w:name="_bfbn0223o5ae" w:id="8"/>
      <w:bookmarkEnd w:id="8"/>
      <w:r w:rsidDel="00000000" w:rsidR="00000000" w:rsidRPr="00000000">
        <w:rPr>
          <w:rFonts w:ascii="Malgun Gothic" w:cs="Malgun Gothic" w:eastAsia="Malgun Gothic" w:hAnsi="Malgun Gothic"/>
          <w:b w:val="1"/>
          <w:color w:val="242424"/>
          <w:sz w:val="31"/>
          <w:szCs w:val="31"/>
          <w:rtl w:val="0"/>
        </w:rPr>
        <w:t xml:space="preserve">Cloudtype</w:t>
      </w:r>
    </w:p>
    <w:p w:rsidR="00000000" w:rsidDel="00000000" w:rsidP="00000000" w:rsidRDefault="00000000" w:rsidRPr="00000000" w14:paraId="00000037">
      <w:pPr>
        <w:spacing w:after="280" w:before="880" w:lineRule="auto"/>
        <w:rPr>
          <w:rFonts w:ascii="Malgun Gothic" w:cs="Malgun Gothic" w:eastAsia="Malgun Gothic" w:hAnsi="Malgun Gothic"/>
          <w:color w:val="242424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한국형 클라우드 서비스입니다. 사용 경험이 훌륭하고 프리티어가 넉넉합니다. 깃허브 레포지토리를 연결하고 빌드, 포트 등을 설정하면 자동으로 배포할 수 있습니다. 서버 접근 속도가 다른 클라우드와는 비교할 수 없을 정도로 빠릅니다. Dockerfile만 있으면 백엔드를 바로 배포할 수 있습니다.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rFonts w:ascii="Malgun Gothic" w:cs="Malgun Gothic" w:eastAsia="Malgun Gothic" w:hAnsi="Malgun Gothic"/>
          <w:b w:val="1"/>
          <w:color w:val="242424"/>
          <w:sz w:val="31"/>
          <w:szCs w:val="31"/>
        </w:rPr>
      </w:pPr>
      <w:bookmarkStart w:colFirst="0" w:colLast="0" w:name="_s8xvh0t2pv2o" w:id="9"/>
      <w:bookmarkEnd w:id="9"/>
      <w:r w:rsidDel="00000000" w:rsidR="00000000" w:rsidRPr="00000000">
        <w:rPr>
          <w:rFonts w:ascii="Malgun Gothic" w:cs="Malgun Gothic" w:eastAsia="Malgun Gothic" w:hAnsi="Malgun Gothic"/>
          <w:b w:val="1"/>
          <w:color w:val="242424"/>
          <w:sz w:val="31"/>
          <w:szCs w:val="31"/>
          <w:rtl w:val="0"/>
        </w:rPr>
        <w:t xml:space="preserve">Railway</w:t>
      </w:r>
    </w:p>
    <w:p w:rsidR="00000000" w:rsidDel="00000000" w:rsidP="00000000" w:rsidRDefault="00000000" w:rsidRPr="00000000" w14:paraId="00000039">
      <w:pPr>
        <w:spacing w:after="280" w:before="880" w:lineRule="auto"/>
        <w:rPr>
          <w:rFonts w:ascii="Malgun Gothic" w:cs="Malgun Gothic" w:eastAsia="Malgun Gothic" w:hAnsi="Malgun Gothic"/>
          <w:color w:val="242424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흔히 "백엔드계의 Vercel"이라고 불릴정도로 미려하고 간편한 UI를 자랑하는 클라우드 서비스 입니다. Railway에서도 Dockerfile만 있으면 배포할 수 있습니다. PostgreSQL, Redis와 같은 데이터 플랫폼들도 호스팅하기 때문에, 한 클라우드 안에서 해결할 수 있습니다.</w:t>
      </w:r>
    </w:p>
    <w:p w:rsidR="00000000" w:rsidDel="00000000" w:rsidP="00000000" w:rsidRDefault="00000000" w:rsidRPr="00000000" w14:paraId="0000003A">
      <w:pPr>
        <w:spacing w:after="280" w:before="880" w:lineRule="auto"/>
        <w:rPr>
          <w:rFonts w:ascii="Malgun Gothic" w:cs="Malgun Gothic" w:eastAsia="Malgun Gothic" w:hAnsi="Malgun Gothic"/>
          <w:color w:val="242424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Cloudtype과 동일하게 깃허브 레포지토리를 연결하고 빌드, 포트 등을 설정하면 자동으로 배포할 수 있습니다.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rFonts w:ascii="Malgun Gothic" w:cs="Malgun Gothic" w:eastAsia="Malgun Gothic" w:hAnsi="Malgun Gothic"/>
          <w:b w:val="1"/>
          <w:color w:val="242424"/>
          <w:sz w:val="31"/>
          <w:szCs w:val="31"/>
        </w:rPr>
      </w:pPr>
      <w:bookmarkStart w:colFirst="0" w:colLast="0" w:name="_opyhey4ift1h" w:id="10"/>
      <w:bookmarkEnd w:id="10"/>
      <w:r w:rsidDel="00000000" w:rsidR="00000000" w:rsidRPr="00000000">
        <w:rPr>
          <w:rFonts w:ascii="Malgun Gothic" w:cs="Malgun Gothic" w:eastAsia="Malgun Gothic" w:hAnsi="Malgun Gothic"/>
          <w:b w:val="1"/>
          <w:color w:val="242424"/>
          <w:sz w:val="31"/>
          <w:szCs w:val="31"/>
          <w:rtl w:val="0"/>
        </w:rPr>
        <w:t xml:space="preserve">Oracle Cloud (OCI)</w:t>
      </w:r>
    </w:p>
    <w:p w:rsidR="00000000" w:rsidDel="00000000" w:rsidP="00000000" w:rsidRDefault="00000000" w:rsidRPr="00000000" w14:paraId="0000003C">
      <w:pPr>
        <w:spacing w:after="280" w:before="880" w:lineRule="auto"/>
        <w:rPr>
          <w:rFonts w:ascii="Malgun Gothic" w:cs="Malgun Gothic" w:eastAsia="Malgun Gothic" w:hAnsi="Malgun Gothic"/>
          <w:color w:val="242424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다른 서비스들과는 달리 전통적인 클라우드 서비스입니다. Oracle Cloud의 VM Instance 서비스에서 A1.Flex라는 인스턴스는 성능이 훌륭하면서도 무료인걸로 유명합니다. ==24GB의 램과 4코어의 ARM CPU를 제공==합니다. 제가 애용합니다.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rFonts w:ascii="Malgun Gothic" w:cs="Malgun Gothic" w:eastAsia="Malgun Gothic" w:hAnsi="Malgun Gothic"/>
          <w:b w:val="1"/>
          <w:color w:val="242424"/>
          <w:sz w:val="31"/>
          <w:szCs w:val="31"/>
        </w:rPr>
      </w:pPr>
      <w:bookmarkStart w:colFirst="0" w:colLast="0" w:name="_cptih7tdhx3z" w:id="11"/>
      <w:bookmarkEnd w:id="11"/>
      <w:r w:rsidDel="00000000" w:rsidR="00000000" w:rsidRPr="00000000">
        <w:rPr>
          <w:rFonts w:ascii="Malgun Gothic" w:cs="Malgun Gothic" w:eastAsia="Malgun Gothic" w:hAnsi="Malgun Gothic"/>
          <w:b w:val="1"/>
          <w:color w:val="242424"/>
          <w:sz w:val="31"/>
          <w:szCs w:val="31"/>
          <w:rtl w:val="0"/>
        </w:rPr>
        <w:t xml:space="preserve">서버.. 좀 더 쉽게 관리하기</w:t>
      </w:r>
    </w:p>
    <w:p w:rsidR="00000000" w:rsidDel="00000000" w:rsidP="00000000" w:rsidRDefault="00000000" w:rsidRPr="00000000" w14:paraId="0000003E">
      <w:pPr>
        <w:spacing w:after="280" w:before="880" w:lineRule="auto"/>
        <w:rPr>
          <w:rFonts w:ascii="Malgun Gothic" w:cs="Malgun Gothic" w:eastAsia="Malgun Gothic" w:hAnsi="Malgun Gothic"/>
          <w:color w:val="242424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도커 컨테이너들을 쉽게 관리할 수 있는 서비스들이 있다면 화내지 않고 서비스를 운영하는데 도움이 됩니다.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880" w:lineRule="auto"/>
        <w:ind w:left="720" w:hanging="360"/>
      </w:pP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CapRover: 도커에 익숙하지 않은 사람도 쉽게 이용할 수 있습니다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Portainer: 저는 포테이토라고 부릅니다. CapRover보다 더 전문적으로 관리할 수 있지만, UI가 복잡하게 느껴질 수 있습니다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80" w:before="0" w:beforeAutospacing="0" w:lineRule="auto"/>
        <w:ind w:left="720" w:hanging="360"/>
      </w:pP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NPM(Nginx Package Manager): Nginx 설정을 GUI로 할 수 있게 도와줍니다</w:t>
      </w:r>
    </w:p>
    <w:p w:rsidR="00000000" w:rsidDel="00000000" w:rsidP="00000000" w:rsidRDefault="00000000" w:rsidRPr="00000000" w14:paraId="00000042">
      <w:pPr>
        <w:spacing w:after="280" w:before="880" w:lineRule="auto"/>
        <w:rPr>
          <w:rFonts w:ascii="Malgun Gothic" w:cs="Malgun Gothic" w:eastAsia="Malgun Gothic" w:hAnsi="Malgun Gothic"/>
          <w:color w:val="24242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rFonts w:ascii="Malgun Gothic" w:cs="Malgun Gothic" w:eastAsia="Malgun Gothic" w:hAnsi="Malgun Gothic"/>
          <w:b w:val="1"/>
          <w:color w:val="242424"/>
          <w:sz w:val="39"/>
          <w:szCs w:val="39"/>
        </w:rPr>
      </w:pPr>
      <w:bookmarkStart w:colFirst="0" w:colLast="0" w:name="_7p5nrauj1aj1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rFonts w:ascii="Malgun Gothic" w:cs="Malgun Gothic" w:eastAsia="Malgun Gothic" w:hAnsi="Malgun Gothic"/>
          <w:b w:val="1"/>
          <w:color w:val="242424"/>
          <w:sz w:val="39"/>
          <w:szCs w:val="39"/>
        </w:rPr>
      </w:pPr>
      <w:bookmarkStart w:colFirst="0" w:colLast="0" w:name="_2p2af3t5gg0j" w:id="13"/>
      <w:bookmarkEnd w:id="13"/>
      <w:r w:rsidDel="00000000" w:rsidR="00000000" w:rsidRPr="00000000">
        <w:rPr>
          <w:rFonts w:ascii="Malgun Gothic" w:cs="Malgun Gothic" w:eastAsia="Malgun Gothic" w:hAnsi="Malgun Gothic"/>
          <w:b w:val="1"/>
          <w:color w:val="242424"/>
          <w:sz w:val="39"/>
          <w:szCs w:val="39"/>
          <w:rtl w:val="0"/>
        </w:rPr>
        <w:t xml:space="preserve">Self Hosted Services</w:t>
      </w:r>
    </w:p>
    <w:p w:rsidR="00000000" w:rsidDel="00000000" w:rsidP="00000000" w:rsidRDefault="00000000" w:rsidRPr="00000000" w14:paraId="00000045">
      <w:pPr>
        <w:spacing w:after="280" w:before="880" w:lineRule="auto"/>
        <w:rPr>
          <w:rFonts w:ascii="Malgun Gothic" w:cs="Malgun Gothic" w:eastAsia="Malgun Gothic" w:hAnsi="Malgun Gothic"/>
          <w:color w:val="242424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원한다면 상용 서비스들 대신 Self Hosted 서비스를 직접 운영할 수 있습니다.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880" w:lineRule="auto"/>
        <w:ind w:left="720" w:hanging="360"/>
      </w:pP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UseMemo: 구글킵의 대체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Mastodon / Misskey: 트위터의 대체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Mattermost: Slack의 대체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Ghost: 훌륭한 블로깅 솔루션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Supabase: Firebase의 대체제. 얘도 호스팅이 된답니다.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Minio: S3의 대체제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CodeServer: Codespaces의 대체제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GitLab: GitHub의 대체제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Outline VPN: 훌륭한 VPN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WireGuard: 훌륭한 VPN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Outline Wiki: Notion의 대체제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Umami: 구글 애널리틱스의 대체제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ERPNext: 이카운트 ERP의 대체제. 좋음.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Discourse: 스레드 형식의 포럼을 호스팅할 수 있음. 좋음. 강추.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280" w:before="0" w:beforeAutospacing="0" w:lineRule="auto"/>
        <w:ind w:left="720" w:hanging="360"/>
      </w:pPr>
      <w:r w:rsidDel="00000000" w:rsidR="00000000" w:rsidRPr="00000000">
        <w:rPr>
          <w:rFonts w:ascii="Malgun Gothic" w:cs="Malgun Gothic" w:eastAsia="Malgun Gothic" w:hAnsi="Malgun Gothic"/>
          <w:color w:val="242424"/>
          <w:sz w:val="27"/>
          <w:szCs w:val="27"/>
          <w:rtl w:val="0"/>
        </w:rPr>
        <w:t xml:space="preserve">Jina: 검색 서비스를 만들 때 유용한 AI 검색엔진 솔루션. 검색 뿐만 아니라 AI 서비스에 종합적으로 연동 가능</w:t>
      </w:r>
    </w:p>
    <w:p w:rsidR="00000000" w:rsidDel="00000000" w:rsidP="00000000" w:rsidRDefault="00000000" w:rsidRPr="00000000" w14:paraId="00000055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 to Jung Han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algun Gothic" w:cs="Malgun Gothic" w:eastAsia="Malgun Gothic" w:hAnsi="Malgun Gothic"/>
        <w:color w:val="242424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Malgun Gothic" w:cs="Malgun Gothic" w:eastAsia="Malgun Gothic" w:hAnsi="Malgun Gothic"/>
        <w:color w:val="242424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Malgun Gothic" w:cs="Malgun Gothic" w:eastAsia="Malgun Gothic" w:hAnsi="Malgun Gothic"/>
        <w:color w:val="242424"/>
        <w:sz w:val="27"/>
        <w:szCs w:val="27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Malgun Gothic" w:cs="Malgun Gothic" w:eastAsia="Malgun Gothic" w:hAnsi="Malgun Gothic"/>
        <w:color w:val="242424"/>
        <w:sz w:val="27"/>
        <w:szCs w:val="2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Malgun Gothic" w:cs="Malgun Gothic" w:eastAsia="Malgun Gothic" w:hAnsi="Malgun Gothic"/>
        <w:color w:val="242424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Malgun Gothic" w:cs="Malgun Gothic" w:eastAsia="Malgun Gothic" w:hAnsi="Malgun Gothic"/>
        <w:color w:val="242424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Malgun Gothic" w:cs="Malgun Gothic" w:eastAsia="Malgun Gothic" w:hAnsi="Malgun Gothic"/>
        <w:color w:val="242424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Malgun Gothic" w:cs="Malgun Gothic" w:eastAsia="Malgun Gothic" w:hAnsi="Malgun Gothic"/>
        <w:color w:val="242424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