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ppleGothic" w:hAnsi="AppleGothic" w:eastAsia="AppleGothic" w:cs="AppleGothic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ppleGothic" w:hAnsi="AppleGothic" w:eastAsia="AppleGothic" w:cs="AppleGothic"/>
        </w:rPr>
        <w:t>플랫폼 기능과 권장 운영 흐름</w:t>
      </w:r>
    </w:p>
    <w:p>
      <w:pPr>
        <w:spacing w:after="240"/>
      </w:pPr>
      <w:r>
        <w:rPr>
          <w:rFonts w:ascii="AppleGothic" w:hAnsi="AppleGothic" w:eastAsia="AppleGothic" w:cs="AppleGothic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ppleGothic" w:hAnsi="AppleGothic" w:eastAsia="AppleGothic" w:cs="AppleGothic"/>
          <w:b/>
          <w:color w:val="14866D"/>
          <w:sz w:val="22"/>
        </w:rPr>
        <w:t xml:space="preserve">제품 방향  </w:t>
      </w:r>
      <w:r>
        <w:rPr>
          <w:rFonts w:ascii="AppleGothic" w:hAnsi="AppleGothic" w:eastAsia="AppleGothic" w:cs="AppleGothic"/>
          <w:color w:val="182433"/>
          <w:sz w:val="22"/>
        </w:rPr>
        <w:t>현재 제품은 Kubernetes 운영 AIOps에 집중합니다. Argo CD는 후속 선택 연동으로 두며, 자체 배포 엔진을 만들지 않고 배포 상태 인지와 제한적 제어만 담당합니다.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 메뉴를 이해하는 가장 빠른 방법</w:t>
      </w:r>
    </w:p>
    <w:p>
      <w:r>
        <w:rPr>
          <w:rFonts w:ascii="AppleGothic" w:hAnsi="AppleGothic" w:eastAsia="AppleGothic" w:cs="AppleGothic"/>
        </w:rPr>
        <w:t>플랫폼 기능은 운영 관리, AI, 설정의 세 영역으로 구성됩니다. 메뉴는 로그인 사용자의 capability에 따라 달라지므로 다른 사용자에게 보이는 메뉴가 다를 수 있습니다.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KlueOps 메뉴를 운영 관리, AI, 설정 영역으로 구분한 구조도" title="KlueOps 메뉴를 운영 관리, AI, 설정 영역으로 구분한 구조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1 좌측 메뉴의 기능 그룹</w:t>
      </w:r>
    </w:p>
    <w:p>
      <w:pPr>
        <w:pStyle w:val="Heading2"/>
      </w:pPr>
      <w:r>
        <w:rPr>
          <w:rFonts w:ascii="AppleGothic" w:hAnsi="AppleGothic" w:eastAsia="AppleGothic" w:cs="AppleGothic"/>
        </w:rPr>
        <w:t>공통 화면 요소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2 권장 운영 흐름</w:t>
      </w:r>
    </w:p>
    <w:p>
      <w:r>
        <w:rPr>
          <w:rFonts w:ascii="AppleGothic" w:hAnsi="AppleGothic" w:eastAsia="AppleGothic" w:cs="AppleGothic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ppleGothic" w:hAnsi="AppleGothic" w:eastAsia="AppleGothic" w:cs="AppleGothic"/>
        </w:rPr>
        <w:t>완료의 기준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3 권한 범위와 데이터 흐름</w:t>
      </w:r>
    </w:p>
    <w:p>
      <w:r>
        <w:rPr>
          <w:rFonts w:ascii="AppleGothic" w:hAnsi="AppleGothic" w:eastAsia="AppleGothic" w:cs="AppleGothic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Kubernetes 콘솔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동시 실행 제한 메시지가 표시되면 진행 중인 작업을 확인하고 안내된 시간 뒤 다시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처음 사용할 때  kubectl get pods -o wide 같은 읽기 전용 명령으로 권한과 연결을 확인합니다.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ppleGothic" w:hAnsi="AppleGothic" w:eastAsia="AppleGothic" w:cs="AppleGothic"/>
          <w:b/>
          <w:color w:val="000000"/>
          <w:sz w:val="18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ppleGothic" w:hAnsi="AppleGothic" w:eastAsia="AppleGothic" w:cs="AppleGothic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ppleGothic" w:hAnsi="AppleGothic" w:eastAsia="AppleGothic" w:cs="AppleGothic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Chart Library를 기본 시작점으로 사용하고 Chart가 없을 때 Discover 또는 Source/.tgz 가져오기를 선택합니다.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Application 상세에서 workload/Pod, Service·Ingress·HTTPRoute URL과 endpoint 상태, Helm History와 upgrade/rollback/uninstall을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ppleGothic" w:hAnsi="AppleGothic" w:eastAsia="AppleGothic" w:cs="AppleGothic"/>
        </w:rPr>
        <w:t>AI Provider와 Local Models</w:t>
      </w:r>
    </w:p>
    <w:p>
      <w:pPr/>
      <w:r>
        <w:rPr>
          <w:rFonts w:ascii="AppleGothic" w:hAnsi="AppleGothic" w:eastAsia="AppleGothic" w:cs="AppleGothic"/>
        </w:rPr>
        <w:t>목적  Local Ollama와 선택형 외부 LLM 연결, 모델과 Tenant 목적별 사용 경로를 관리합니다.</w:t>
      </w:r>
    </w:p>
    <w:p>
      <w:pPr/>
      <w:r>
        <w:rPr>
          <w:rFonts w:ascii="AppleGothic" w:hAnsi="AppleGothic" w:eastAsia="AppleGothic" w:cs="AppleGothic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API key와 credential은 저장 후 다시 표시하지 않으며 화면과 로그에서 마스킹합니다.</w:t>
      </w:r>
    </w:p>
    <w:p>
      <w:pPr/>
      <w:r>
        <w:rPr>
          <w:rFonts w:ascii="AppleGothic" w:hAnsi="AppleGothic" w:eastAsia="AppleGothic" w:cs="AppleGothic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</w:rPr>
        <w:t>12 Application Delivery 운영 경계</w:t>
      </w:r>
    </w:p>
    <w:p>
      <w:r>
        <w:rPr>
          <w:rFonts w:ascii="AppleGothic" w:hAnsi="AppleGothic" w:eastAsia="AppleGothic" w:cs="AppleGothic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안전한 운영 순서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3.  정확한 확인 문구로 Helm 작업을 시작하고 Job과 Application History에서 진행·실패 단계를 추적합니다.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ppleGothic" w:hAnsi="AppleGothic" w:eastAsia="AppleGothic" w:cs="AppleGothic"/>
        </w:rPr>
        <w:t>초보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숙련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플랫폼 관리자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pleGothic" w:hAnsi="AppleGothic" w:eastAsia="AppleGothic" w:cs="AppleGothic"/>
        </w:rPr>
        <w:t>참고 자료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pleGothic" w:hAnsi="AppleGothic" w:eastAsia="AppleGothic" w:cs="AppleGothic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 w:cs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 w:cs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 w:cs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 w:cs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 w:cs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 w:cs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 w:cs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ppleGothic" w:hAnsi="AppleGothic" w:eastAsia="AppleGothic" w:cs="AppleGothic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 w:cs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 w:cs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 w:cs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 w:cs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 w:cs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 w:cs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 w:cs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 w:cs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 w:cs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 w:cs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Gothic" w:hAnsi="AppleGothic" w:eastAsia="AppleGothic" w:cs="Apple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 w:cs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 w:cs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pleGothic" w:hAnsi="AppleGothic" w:eastAsia="AppleGothic" w:cs="Apple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 w:cs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 w:cs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 w:cs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 w:cs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 w:cs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 w:cs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 w:cs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 w:cs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 w:cs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 w:cs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 w:cs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 w:cs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 w:cs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 w:cs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 w:cs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 w:cs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