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51C14" w14:textId="32E7DD89" w:rsidR="00AA7A36" w:rsidRDefault="00AA7A36" w:rsidP="00AA7A36">
      <w:pPr>
        <w:jc w:val="center"/>
      </w:pPr>
      <w:r w:rsidRPr="00AA7A36">
        <w:t>Lab</w:t>
      </w:r>
      <w:r>
        <w:t>#3</w:t>
      </w:r>
      <w:r>
        <w:rPr>
          <w:rFonts w:hint="eastAsia"/>
        </w:rPr>
        <w:t xml:space="preserve"> </w:t>
      </w:r>
      <w:r>
        <w:t>Sequential Circuit Design Using State Diagram</w:t>
      </w:r>
    </w:p>
    <w:p w14:paraId="042AA91D" w14:textId="1755BEAC" w:rsidR="00AA7A36" w:rsidRDefault="00AA7A36" w:rsidP="00AA7A36">
      <w:r>
        <w:rPr>
          <w:rFonts w:hint="eastAsia"/>
        </w:rPr>
        <w:t>C</w:t>
      </w:r>
      <w:r>
        <w:t>ode:</w:t>
      </w:r>
    </w:p>
    <w:p w14:paraId="4F8084FB" w14:textId="6C1F5538" w:rsidR="00AA7A36" w:rsidRDefault="00AA7A36" w:rsidP="00AA7A36">
      <w:r>
        <w:rPr>
          <w:noProof/>
        </w:rPr>
        <w:drawing>
          <wp:inline distT="0" distB="0" distL="0" distR="0" wp14:anchorId="01911E43" wp14:editId="00EA832D">
            <wp:extent cx="5745480" cy="3398520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F6657" w14:textId="017C0456" w:rsidR="00AA7A36" w:rsidRDefault="00AA7A36" w:rsidP="00AA7A36">
      <w:r>
        <w:rPr>
          <w:rFonts w:hint="eastAsia"/>
        </w:rPr>
        <w:t>R</w:t>
      </w:r>
      <w:r>
        <w:t>TL-Design:</w:t>
      </w:r>
    </w:p>
    <w:p w14:paraId="0DBEFCDC" w14:textId="2E7AB8D3" w:rsidR="00AA7A36" w:rsidRDefault="00AA7A36" w:rsidP="00AA7A36">
      <w:r>
        <w:rPr>
          <w:noProof/>
        </w:rPr>
        <w:drawing>
          <wp:inline distT="0" distB="0" distL="0" distR="0" wp14:anchorId="7E9A61CD" wp14:editId="00F903C9">
            <wp:extent cx="5753100" cy="26746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144A7" w14:textId="3A69EC53" w:rsidR="00AA7A36" w:rsidRDefault="00AA7A36" w:rsidP="00AA7A36">
      <w:r>
        <w:rPr>
          <w:rFonts w:hint="eastAsia"/>
        </w:rPr>
        <w:t>P</w:t>
      </w:r>
      <w:r>
        <w:t>in planner:</w:t>
      </w:r>
    </w:p>
    <w:p w14:paraId="0C9C0F70" w14:textId="5B4CC35C" w:rsidR="00AA7A36" w:rsidRDefault="00AA7A36" w:rsidP="00AA7A36">
      <w:r>
        <w:rPr>
          <w:noProof/>
        </w:rPr>
        <w:lastRenderedPageBreak/>
        <w:drawing>
          <wp:inline distT="0" distB="0" distL="0" distR="0" wp14:anchorId="04086590" wp14:editId="56CDEBB2">
            <wp:extent cx="5753100" cy="4191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F831B" w14:textId="40104AE2" w:rsidR="00AA7A36" w:rsidRDefault="00AA7A36" w:rsidP="00AA7A36">
      <w:r>
        <w:t>Difficult in this Lab:</w:t>
      </w:r>
    </w:p>
    <w:p w14:paraId="59932919" w14:textId="303CE4E3" w:rsidR="00AA7A36" w:rsidRDefault="00AA7A36" w:rsidP="00AA7A36">
      <w:r>
        <w:tab/>
        <w:t>I think the most difficult part in this lab is trying to write the “</w:t>
      </w:r>
      <w:proofErr w:type="spellStart"/>
      <w:r>
        <w:t>debounce.v</w:t>
      </w:r>
      <w:proofErr w:type="spellEnd"/>
      <w:r>
        <w:t>” file to make the bottom signal stable. First of all, we need to know the frequency of CPU in FPGA board, to define a counter to count a mount of number for recognize the bottom was be pressed.</w:t>
      </w:r>
      <w:r>
        <w:rPr>
          <w:rFonts w:hint="eastAsia"/>
        </w:rPr>
        <w:t xml:space="preserve"> </w:t>
      </w:r>
      <w:r>
        <w:t>After counting to this number, the board need to send a signal to make the other part of board know that there is a signal from bottom and make sure the signal is stable.</w:t>
      </w:r>
      <w:r w:rsidR="006B26D2">
        <w:t xml:space="preserve"> Overall, the concept to stable signal is using counter to check the bottom was be pressed and using detected function to check the counter has counted a mount of number. After then send a stable signal to </w:t>
      </w:r>
      <w:proofErr w:type="spellStart"/>
      <w:r w:rsidR="006B26D2">
        <w:t>main.v</w:t>
      </w:r>
      <w:proofErr w:type="spellEnd"/>
      <w:r w:rsidR="006B26D2">
        <w:t>.</w:t>
      </w:r>
    </w:p>
    <w:p w14:paraId="6E999149" w14:textId="4BC83160" w:rsidR="00AA7A36" w:rsidRDefault="00AA7A36" w:rsidP="00AA7A36">
      <w:r>
        <w:rPr>
          <w:rFonts w:hint="eastAsia"/>
        </w:rPr>
        <w:t>D</w:t>
      </w:r>
      <w:r>
        <w:t>iscussion:</w:t>
      </w:r>
    </w:p>
    <w:p w14:paraId="5A1B0B83" w14:textId="38034C38" w:rsidR="00AA7A36" w:rsidRPr="00AA7A36" w:rsidRDefault="00AA7A36" w:rsidP="00AA7A36">
      <w:pPr>
        <w:rPr>
          <w:rFonts w:hint="eastAsia"/>
        </w:rPr>
      </w:pPr>
      <w:r>
        <w:tab/>
        <w:t xml:space="preserve">In this Lab, we have to make a statement changing LED displayer, which is get the bottom signal and change the state, that </w:t>
      </w:r>
      <w:r w:rsidR="006B26D2">
        <w:t>are off, on, and shinnying. And the bottom signal must be filtered by “</w:t>
      </w:r>
      <w:proofErr w:type="spellStart"/>
      <w:r w:rsidR="006B26D2">
        <w:t>debounce.v</w:t>
      </w:r>
      <w:proofErr w:type="spellEnd"/>
      <w:r w:rsidR="006B26D2">
        <w:t>” and we need to using mux to select the state, which the LED display mod will be showed.</w:t>
      </w:r>
    </w:p>
    <w:sectPr w:rsidR="00AA7A36" w:rsidRPr="00AA7A36" w:rsidSect="00B165A4">
      <w:pgSz w:w="11906" w:h="16838"/>
      <w:pgMar w:top="1417" w:right="1417" w:bottom="1134" w:left="1417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hyphenationZone w:val="42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CD"/>
    <w:rsid w:val="006B26D2"/>
    <w:rsid w:val="009042CD"/>
    <w:rsid w:val="00AA7A36"/>
    <w:rsid w:val="00B165A4"/>
    <w:rsid w:val="00C31F24"/>
    <w:rsid w:val="00F5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946EB"/>
  <w15:chartTrackingRefBased/>
  <w15:docId w15:val="{D0A95AC4-E4C6-4B60-8465-4BE95C3F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廖洺玄</dc:creator>
  <cp:keywords/>
  <dc:description/>
  <cp:lastModifiedBy>廖洺玄</cp:lastModifiedBy>
  <cp:revision>2</cp:revision>
  <dcterms:created xsi:type="dcterms:W3CDTF">2022-11-10T15:03:00Z</dcterms:created>
  <dcterms:modified xsi:type="dcterms:W3CDTF">2022-11-10T15:19:00Z</dcterms:modified>
</cp:coreProperties>
</file>