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4C6570" w:rsidRPr="002A3412" w14:paraId="2B1B31DD" w14:textId="77777777" w:rsidTr="00597003">
        <w:trPr>
          <w:cantSplit/>
          <w:trHeight w:hRule="exact" w:val="260"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A3DA1" w14:textId="77777777" w:rsidR="004C6570" w:rsidRPr="002A3412" w:rsidRDefault="004C6570" w:rsidP="001E60BE">
            <w:pPr>
              <w:pStyle w:val="SAP-TableBodyText"/>
              <w:rPr>
                <w:rFonts w:ascii="Trebuchet MS" w:hAnsi="Trebuchet MS"/>
                <w:sz w:val="20"/>
              </w:rPr>
            </w:pPr>
          </w:p>
        </w:tc>
      </w:tr>
      <w:tr w:rsidR="004C6570" w:rsidRPr="002A3412" w14:paraId="48408C9E" w14:textId="77777777" w:rsidTr="00597003">
        <w:trPr>
          <w:cantSplit/>
          <w:trHeight w:hRule="exact" w:val="120"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C619" w14:textId="77777777" w:rsidR="004C6570" w:rsidRPr="002A3412" w:rsidRDefault="004C6570" w:rsidP="001E60BE">
            <w:pPr>
              <w:pStyle w:val="SAP-TableBodyText"/>
              <w:rPr>
                <w:rFonts w:ascii="Trebuchet MS" w:hAnsi="Trebuchet MS"/>
                <w:sz w:val="20"/>
              </w:rPr>
            </w:pPr>
          </w:p>
        </w:tc>
      </w:tr>
      <w:tr w:rsidR="004C6570" w:rsidRPr="00175700" w14:paraId="52A445C3" w14:textId="77777777" w:rsidTr="00597003">
        <w:trPr>
          <w:cantSplit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5393" w14:textId="77777777" w:rsidR="00597003" w:rsidRPr="006672D9" w:rsidRDefault="000F65B6" w:rsidP="000D7722">
            <w:pPr>
              <w:jc w:val="center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proofErr w:type="spellStart"/>
            <w:r w:rsidRPr="006672D9">
              <w:rPr>
                <w:rFonts w:ascii="Segoe UI" w:hAnsi="Segoe UI" w:cs="Segoe UI"/>
                <w:b/>
                <w:sz w:val="20"/>
                <w:szCs w:val="20"/>
                <w:lang w:val="es-CO"/>
              </w:rPr>
              <w:t>Jefersó</w:t>
            </w:r>
            <w:r w:rsidR="00597003" w:rsidRPr="006672D9">
              <w:rPr>
                <w:rFonts w:ascii="Segoe UI" w:hAnsi="Segoe UI" w:cs="Segoe UI"/>
                <w:b/>
                <w:sz w:val="20"/>
                <w:szCs w:val="20"/>
                <w:lang w:val="es-CO"/>
              </w:rPr>
              <w:t>n</w:t>
            </w:r>
            <w:proofErr w:type="spellEnd"/>
            <w:r w:rsidR="00597003" w:rsidRPr="006672D9">
              <w:rPr>
                <w:rFonts w:ascii="Segoe UI" w:hAnsi="Segoe UI" w:cs="Segoe UI"/>
                <w:b/>
                <w:sz w:val="20"/>
                <w:szCs w:val="20"/>
                <w:lang w:val="es-CO"/>
              </w:rPr>
              <w:t xml:space="preserve"> </w:t>
            </w:r>
            <w:r w:rsidRPr="006672D9">
              <w:rPr>
                <w:rFonts w:ascii="Segoe UI" w:hAnsi="Segoe UI" w:cs="Segoe UI"/>
                <w:b/>
                <w:sz w:val="20"/>
                <w:szCs w:val="20"/>
                <w:lang w:val="es-CO"/>
              </w:rPr>
              <w:t>Andrés</w:t>
            </w:r>
            <w:r w:rsidR="00597003" w:rsidRPr="006672D9">
              <w:rPr>
                <w:rFonts w:ascii="Segoe UI" w:hAnsi="Segoe UI" w:cs="Segoe UI"/>
                <w:b/>
                <w:sz w:val="20"/>
                <w:szCs w:val="20"/>
                <w:lang w:val="es-CO"/>
              </w:rPr>
              <w:t xml:space="preserve"> Argumero Aldana</w:t>
            </w:r>
          </w:p>
          <w:p w14:paraId="371627DD" w14:textId="0A09838C" w:rsidR="00597003" w:rsidRPr="006672D9" w:rsidRDefault="00175700" w:rsidP="00597003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Project and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lang w:val="es-ES"/>
              </w:rPr>
              <w:t>Service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 Leader</w:t>
            </w:r>
          </w:p>
          <w:p w14:paraId="68040DB1" w14:textId="77777777" w:rsidR="00F575CB" w:rsidRPr="006672D9" w:rsidRDefault="00680462" w:rsidP="00597003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6672D9">
              <w:rPr>
                <w:rFonts w:ascii="Segoe UI" w:hAnsi="Segoe UI" w:cs="Segoe UI"/>
                <w:sz w:val="20"/>
                <w:szCs w:val="20"/>
                <w:lang w:val="es-ES"/>
              </w:rPr>
              <w:t>315 926 22 79</w:t>
            </w:r>
          </w:p>
          <w:p w14:paraId="7E8E3948" w14:textId="77777777" w:rsidR="00597003" w:rsidRPr="006672D9" w:rsidRDefault="00597003" w:rsidP="00597003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6672D9">
              <w:rPr>
                <w:rFonts w:ascii="Segoe UI" w:hAnsi="Segoe UI" w:cs="Segoe UI"/>
                <w:sz w:val="20"/>
                <w:szCs w:val="20"/>
                <w:lang w:val="es-ES"/>
              </w:rPr>
              <w:t>Jeferson2084@gmail.com</w:t>
            </w:r>
          </w:p>
          <w:p w14:paraId="31387445" w14:textId="77777777" w:rsidR="00597003" w:rsidRPr="006672D9" w:rsidRDefault="00597003" w:rsidP="001E60BE">
            <w:pPr>
              <w:pStyle w:val="SAP-TableBodyText"/>
              <w:rPr>
                <w:rFonts w:ascii="Segoe UI" w:hAnsi="Segoe UI" w:cs="Segoe UI"/>
                <w:sz w:val="20"/>
                <w:shd w:val="clear" w:color="auto" w:fill="FFFF00"/>
              </w:rPr>
            </w:pPr>
          </w:p>
          <w:p w14:paraId="5DD1514F" w14:textId="77777777" w:rsidR="00C55BA1" w:rsidRPr="006672D9" w:rsidRDefault="00C55BA1" w:rsidP="00597003">
            <w:pPr>
              <w:pStyle w:val="Textoindependiente"/>
              <w:pBdr>
                <w:bottom w:val="single" w:sz="12" w:space="1" w:color="auto"/>
              </w:pBdr>
              <w:tabs>
                <w:tab w:val="left" w:pos="1530"/>
              </w:tabs>
              <w:rPr>
                <w:rFonts w:ascii="Segoe UI" w:hAnsi="Segoe UI" w:cs="Segoe UI"/>
                <w:b/>
                <w:lang w:val="es-ES"/>
              </w:rPr>
            </w:pPr>
          </w:p>
          <w:p w14:paraId="42292029" w14:textId="77777777" w:rsidR="00597003" w:rsidRPr="006672D9" w:rsidRDefault="00597003" w:rsidP="00597003">
            <w:pPr>
              <w:pStyle w:val="Textoindependiente"/>
              <w:pBdr>
                <w:bottom w:val="single" w:sz="12" w:space="1" w:color="auto"/>
              </w:pBdr>
              <w:tabs>
                <w:tab w:val="left" w:pos="1530"/>
              </w:tabs>
              <w:rPr>
                <w:rFonts w:ascii="Segoe UI" w:hAnsi="Segoe UI" w:cs="Segoe UI"/>
                <w:b/>
                <w:lang w:val="es-ES"/>
              </w:rPr>
            </w:pPr>
            <w:r w:rsidRPr="006672D9">
              <w:rPr>
                <w:rFonts w:ascii="Segoe UI" w:hAnsi="Segoe UI" w:cs="Segoe UI"/>
                <w:b/>
                <w:lang w:val="es-ES"/>
              </w:rPr>
              <w:t xml:space="preserve">Perfil </w:t>
            </w:r>
          </w:p>
          <w:p w14:paraId="3EC3A447" w14:textId="77777777" w:rsidR="00597003" w:rsidRPr="006672D9" w:rsidRDefault="00597003" w:rsidP="00597003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lang w:val="es-ES"/>
              </w:rPr>
            </w:pPr>
          </w:p>
          <w:p w14:paraId="72821A65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Consultor líder de soluciones analíticas e inteligencia de negocios certificado, con experiencia en los</w:t>
            </w:r>
          </w:p>
          <w:p w14:paraId="043B9665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sectores Bancario, Energético, Gas y Petróle</w:t>
            </w:r>
            <w:r w:rsidR="004567CA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o, Telecomunicaciones y </w:t>
            </w:r>
            <w:proofErr w:type="spellStart"/>
            <w:r w:rsidR="004567CA">
              <w:rPr>
                <w:rFonts w:ascii="Segoe UI" w:hAnsi="Segoe UI" w:cs="Segoe UI"/>
                <w:shd w:val="clear" w:color="auto" w:fill="FFFFFF"/>
                <w:lang w:val="es-CO"/>
              </w:rPr>
              <w:t>Retail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. </w:t>
            </w:r>
          </w:p>
          <w:p w14:paraId="7D056459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52E7AB5C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Habilidades duras:</w:t>
            </w:r>
          </w:p>
          <w:p w14:paraId="1CA5BA2C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1761A055" w14:textId="11952BC0" w:rsidR="002B4AE2" w:rsidRDefault="006672D9" w:rsidP="004567CA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Experiencia de más de 10 años trabajando como líder, arquitecto y desarrollador con aplicaciones</w:t>
            </w:r>
            <w:r w:rsidR="004567CA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SAP</w:t>
            </w:r>
            <w:r w:rsidR="002B4AE2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y en diferentes nubes, en especial la de Azure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. </w:t>
            </w:r>
          </w:p>
          <w:p w14:paraId="42358903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1767C41A" w14:textId="2475FE42" w:rsidR="002B4AE2" w:rsidRDefault="002B4AE2" w:rsidP="002B4AE2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Experiencia en desarrollo de soluciones en Microsoft Azure </w:t>
            </w:r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con el perfil de arquitecto de datos, y también como ingeniero de datos 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(pipelines, </w:t>
            </w:r>
            <w:r>
              <w:rPr>
                <w:rFonts w:ascii="Segoe UI" w:hAnsi="Segoe UI" w:cs="Segoe UI"/>
                <w:shd w:val="clear" w:color="auto" w:fill="FFFFFF"/>
                <w:lang w:val="es-CO"/>
              </w:rPr>
              <w:t>D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ata</w:t>
            </w:r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L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ake, </w:t>
            </w:r>
            <w:r>
              <w:rPr>
                <w:rFonts w:ascii="Segoe UI" w:hAnsi="Segoe UI" w:cs="Segoe UI"/>
                <w:shd w:val="clear" w:color="auto" w:fill="FFFFFF"/>
                <w:lang w:val="es-CO"/>
              </w:rPr>
              <w:t>S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ynapse</w:t>
            </w:r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hd w:val="clear" w:color="auto" w:fill="FFFFFF"/>
                <w:lang w:val="es-CO"/>
              </w:rPr>
              <w:t>Dasta</w:t>
            </w:r>
            <w:proofErr w:type="spellEnd"/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Factory, Key </w:t>
            </w:r>
            <w:proofErr w:type="spellStart"/>
            <w:r>
              <w:rPr>
                <w:rFonts w:ascii="Segoe UI" w:hAnsi="Segoe UI" w:cs="Segoe UI"/>
                <w:shd w:val="clear" w:color="auto" w:fill="FFFFFF"/>
                <w:lang w:val="es-CO"/>
              </w:rPr>
              <w:t>Vault</w:t>
            </w:r>
            <w:proofErr w:type="spellEnd"/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hd w:val="clear" w:color="auto" w:fill="FFFFFF"/>
                <w:lang w:val="es-CO"/>
              </w:rPr>
              <w:t>Stream</w:t>
            </w:r>
            <w:proofErr w:type="spellEnd"/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Analytics, Cosmos DB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), entrenamiento en Data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Science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con el lenguaje Python, AWS y Google Cloud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Platform</w:t>
            </w:r>
            <w:proofErr w:type="spellEnd"/>
            <w:r>
              <w:rPr>
                <w:rFonts w:ascii="Segoe UI" w:hAnsi="Segoe UI" w:cs="Segoe UI"/>
                <w:shd w:val="clear" w:color="auto" w:fill="FFFFFF"/>
                <w:lang w:val="es-CO"/>
              </w:rPr>
              <w:t>.</w:t>
            </w:r>
          </w:p>
          <w:p w14:paraId="2619ADD0" w14:textId="77777777" w:rsidR="002B4AE2" w:rsidRDefault="002B4AE2" w:rsidP="002B4AE2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20A71D6C" w14:textId="3E0C6339" w:rsidR="002B4AE2" w:rsidRPr="006672D9" w:rsidRDefault="002B4AE2" w:rsidP="002B4AE2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Por orden de relevancia en el mercado actual: SAP HANA (plataforma y base de datos en memoria), SAP Business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Warehouse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(bodega de datos), SAP Analytics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Clouds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, SAP Business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Objects</w:t>
            </w:r>
            <w:proofErr w:type="spellEnd"/>
            <w:r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(sistemas de inteligencia de negocios), SAP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Disclosure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Managment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(reportes dinámicos de última milla y notas financieras XBRL), SAP Business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Planning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and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Consolidation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(planeación y consolidación financiera), SAP Big Data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Services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.</w:t>
            </w:r>
          </w:p>
          <w:p w14:paraId="1EDFC724" w14:textId="77777777" w:rsid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3687EBA4" w14:textId="77777777" w:rsidR="002B4AE2" w:rsidRPr="006672D9" w:rsidRDefault="002B4AE2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09E7601C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Habilidades blandas:</w:t>
            </w:r>
          </w:p>
          <w:p w14:paraId="0C5ED636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jc w:val="left"/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2D4C8666" w14:textId="1F07E0E4" w:rsidR="006672D9" w:rsidRPr="006672D9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Tengo experiencia como líder en </w:t>
            </w:r>
            <w:r w:rsidR="002B4AE2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implementación de 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proyectos de </w:t>
            </w:r>
            <w:r w:rsidR="002B4AE2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Analítica, 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BI</w:t>
            </w:r>
            <w:r w:rsidR="002B4AE2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y gobiernos de datos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, construcción de Bodegas de Datos, elaboración de Business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BluePrint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(BBP), levantamiento de requerimientos, desarrollo de demos y pruebas de concepto, soporte y apoyo </w:t>
            </w:r>
            <w:proofErr w:type="spellStart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pre-ventas</w:t>
            </w:r>
            <w:proofErr w:type="spellEnd"/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, diseño y definición de arquitecturas de soluciones SAP BI, creación de material de entrenamiento en BI, entrenamiento de usuarios, diseño y desarrollo de reportes en las industrias mencionadas en el primer párrafo.</w:t>
            </w:r>
          </w:p>
          <w:p w14:paraId="6BCCB40B" w14:textId="77777777" w:rsidR="006672D9" w:rsidRPr="006672D9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272404A8" w14:textId="77777777" w:rsidR="00C55BA1" w:rsidRDefault="006672D9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>Mi objetivo profesional es ayudar a las compañías a construir y adoptar las mejores prácticas de inteligencia de negocios y de analíticas de negocios y en aplicar las mejores prácticas en la implementación de las herramientas SAP</w:t>
            </w:r>
            <w:r w:rsidR="004567CA">
              <w:rPr>
                <w:rFonts w:ascii="Segoe UI" w:hAnsi="Segoe UI" w:cs="Segoe UI"/>
                <w:shd w:val="clear" w:color="auto" w:fill="FFFFFF"/>
                <w:lang w:val="es-CO"/>
              </w:rPr>
              <w:t>, Azure y GCP</w:t>
            </w:r>
            <w:r w:rsidRPr="006672D9">
              <w:rPr>
                <w:rFonts w:ascii="Segoe UI" w:hAnsi="Segoe UI" w:cs="Segoe UI"/>
                <w:shd w:val="clear" w:color="auto" w:fill="FFFFFF"/>
                <w:lang w:val="es-CO"/>
              </w:rPr>
              <w:t xml:space="preserve"> en los mismos campos.</w:t>
            </w:r>
          </w:p>
          <w:p w14:paraId="5589363B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0BF25A84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6B872EB3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3C17846F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6D407674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5D0D4211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60AC5ED0" w14:textId="77777777" w:rsidR="004567CA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shd w:val="clear" w:color="auto" w:fill="FFFFFF"/>
                <w:lang w:val="es-CO"/>
              </w:rPr>
            </w:pPr>
          </w:p>
          <w:p w14:paraId="4FBE4D32" w14:textId="77777777" w:rsidR="004567CA" w:rsidRPr="006672D9" w:rsidRDefault="004567CA" w:rsidP="006672D9">
            <w:pPr>
              <w:pStyle w:val="Textoindependiente"/>
              <w:tabs>
                <w:tab w:val="left" w:pos="1530"/>
              </w:tabs>
              <w:rPr>
                <w:rFonts w:ascii="Segoe UI" w:hAnsi="Segoe UI" w:cs="Segoe UI"/>
                <w:lang w:val="es-ES"/>
              </w:rPr>
            </w:pPr>
          </w:p>
        </w:tc>
      </w:tr>
      <w:tr w:rsidR="004C6570" w:rsidRPr="00175700" w14:paraId="33C79A35" w14:textId="77777777" w:rsidTr="00597003">
        <w:trPr>
          <w:cantSplit/>
          <w:trHeight w:hRule="exact" w:val="260"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53870" w14:textId="77777777" w:rsidR="004C6570" w:rsidRPr="006672D9" w:rsidRDefault="004C6570" w:rsidP="001E60BE">
            <w:pPr>
              <w:pStyle w:val="SAP-TableBodyText"/>
              <w:rPr>
                <w:rFonts w:ascii="Segoe UI" w:hAnsi="Segoe UI" w:cs="Segoe UI"/>
                <w:sz w:val="20"/>
                <w:shd w:val="clear" w:color="auto" w:fill="FFFF00"/>
              </w:rPr>
            </w:pPr>
          </w:p>
          <w:p w14:paraId="6022D80F" w14:textId="77777777" w:rsidR="00597003" w:rsidRPr="006672D9" w:rsidRDefault="00597003" w:rsidP="001E60BE">
            <w:pPr>
              <w:pStyle w:val="SAP-TableBodyText"/>
              <w:rPr>
                <w:rFonts w:ascii="Segoe UI" w:hAnsi="Segoe UI" w:cs="Segoe UI"/>
                <w:sz w:val="20"/>
                <w:shd w:val="clear" w:color="auto" w:fill="FFFF00"/>
              </w:rPr>
            </w:pPr>
          </w:p>
        </w:tc>
      </w:tr>
      <w:tr w:rsidR="004C6570" w:rsidRPr="006672D9" w14:paraId="722CF342" w14:textId="77777777" w:rsidTr="00597003">
        <w:trPr>
          <w:cantSplit/>
        </w:trPr>
        <w:tc>
          <w:tcPr>
            <w:tcW w:w="8828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3BD2C" w14:textId="77777777" w:rsidR="004C6570" w:rsidRPr="006672D9" w:rsidRDefault="00C91845" w:rsidP="008A335B">
            <w:pPr>
              <w:pStyle w:val="SAP-TableHeader"/>
              <w:rPr>
                <w:rFonts w:ascii="Segoe UI" w:hAnsi="Segoe UI" w:cs="Segoe UI"/>
                <w:sz w:val="20"/>
              </w:rPr>
            </w:pPr>
            <w:r w:rsidRPr="006672D9">
              <w:rPr>
                <w:rFonts w:ascii="Segoe UI" w:hAnsi="Segoe UI" w:cs="Segoe UI"/>
                <w:sz w:val="20"/>
              </w:rPr>
              <w:t>Experiencia SAP – Resumen</w:t>
            </w:r>
          </w:p>
        </w:tc>
      </w:tr>
      <w:tr w:rsidR="004C6570" w:rsidRPr="006672D9" w14:paraId="008CEE68" w14:textId="77777777" w:rsidTr="00597003">
        <w:trPr>
          <w:cantSplit/>
          <w:trHeight w:hRule="exact" w:val="396"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D269C" w14:textId="77777777" w:rsidR="002A24B6" w:rsidRDefault="00C91845" w:rsidP="002A24B6">
            <w:pPr>
              <w:pStyle w:val="SAP-TableBodyText"/>
              <w:rPr>
                <w:rFonts w:ascii="Segoe UI" w:hAnsi="Segoe UI" w:cs="Segoe UI"/>
                <w:sz w:val="20"/>
              </w:rPr>
            </w:pPr>
            <w:r w:rsidRPr="006672D9">
              <w:rPr>
                <w:rFonts w:ascii="Segoe UI" w:hAnsi="Segoe UI" w:cs="Segoe UI"/>
                <w:sz w:val="20"/>
              </w:rPr>
              <w:t>Conocimientos</w:t>
            </w:r>
          </w:p>
          <w:p w14:paraId="58A3FAA0" w14:textId="77777777" w:rsidR="002B4AE2" w:rsidRDefault="002B4AE2" w:rsidP="002A24B6">
            <w:pPr>
              <w:pStyle w:val="SAP-TableBodyText"/>
              <w:rPr>
                <w:rFonts w:ascii="Segoe UI" w:hAnsi="Segoe UI" w:cs="Segoe UI"/>
                <w:sz w:val="20"/>
              </w:rPr>
            </w:pPr>
          </w:p>
          <w:p w14:paraId="1E9476A0" w14:textId="77777777" w:rsidR="002B4AE2" w:rsidRPr="006672D9" w:rsidRDefault="002B4AE2" w:rsidP="002A24B6">
            <w:pPr>
              <w:pStyle w:val="SAP-TableBodyText"/>
              <w:rPr>
                <w:rFonts w:ascii="Segoe UI" w:hAnsi="Segoe UI" w:cs="Segoe UI"/>
                <w:sz w:val="20"/>
              </w:rPr>
            </w:pPr>
          </w:p>
          <w:p w14:paraId="793EFD6B" w14:textId="77777777" w:rsidR="002A24B6" w:rsidRPr="006672D9" w:rsidRDefault="002A24B6" w:rsidP="002A24B6">
            <w:pPr>
              <w:pStyle w:val="SAP-TableBodyText"/>
              <w:rPr>
                <w:rFonts w:ascii="Segoe UI" w:hAnsi="Segoe UI" w:cs="Segoe UI"/>
                <w:sz w:val="20"/>
              </w:rPr>
            </w:pPr>
          </w:p>
        </w:tc>
      </w:tr>
      <w:tr w:rsidR="002A24B6" w:rsidRPr="006672D9" w14:paraId="2207A8DD" w14:textId="77777777" w:rsidTr="00597003">
        <w:trPr>
          <w:cantSplit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6DB65" w14:textId="77777777" w:rsidR="002B4AE2" w:rsidRDefault="002B4AE2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  <w:r>
              <w:rPr>
                <w:rFonts w:ascii="Segoe UI" w:hAnsi="Segoe UI" w:cs="Segoe UI"/>
                <w:sz w:val="18"/>
                <w:lang w:val="es-CO"/>
              </w:rPr>
              <w:t>Arquitectura de datos</w:t>
            </w:r>
          </w:p>
          <w:p w14:paraId="69600C33" w14:textId="0AC76CA9" w:rsidR="002B4AE2" w:rsidRDefault="002B4AE2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  <w:r>
              <w:rPr>
                <w:rFonts w:ascii="Segoe UI" w:hAnsi="Segoe UI" w:cs="Segoe UI"/>
                <w:sz w:val="18"/>
                <w:lang w:val="es-CO"/>
              </w:rPr>
              <w:t>Gobierno de datos</w:t>
            </w:r>
          </w:p>
          <w:p w14:paraId="6182DE92" w14:textId="77777777" w:rsidR="002B4AE2" w:rsidRDefault="002B4AE2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</w:p>
          <w:p w14:paraId="39A2BB10" w14:textId="317B7C65" w:rsidR="002A24B6" w:rsidRPr="006672D9" w:rsidRDefault="002A24B6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 xml:space="preserve">Microsoft Azure </w:t>
            </w:r>
          </w:p>
          <w:p w14:paraId="32EF1FE5" w14:textId="795C45F8" w:rsidR="002A24B6" w:rsidRDefault="002A24B6" w:rsidP="002A24B6">
            <w:pPr>
              <w:pStyle w:val="SAP-TablebulletedText"/>
              <w:numPr>
                <w:ilvl w:val="0"/>
                <w:numId w:val="12"/>
              </w:numPr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>Ingeniero de datos</w:t>
            </w:r>
            <w:r w:rsidR="002B4AE2">
              <w:rPr>
                <w:rFonts w:ascii="Segoe UI" w:hAnsi="Segoe UI" w:cs="Segoe UI"/>
                <w:sz w:val="18"/>
                <w:lang w:val="es-CO"/>
              </w:rPr>
              <w:t xml:space="preserve"> certificado</w:t>
            </w:r>
          </w:p>
          <w:p w14:paraId="518C08CF" w14:textId="77777777" w:rsidR="002B4AE2" w:rsidRPr="006672D9" w:rsidRDefault="002B4AE2" w:rsidP="002B4AE2">
            <w:pPr>
              <w:pStyle w:val="SAP-TablebulletedText"/>
              <w:ind w:left="757" w:firstLine="0"/>
              <w:rPr>
                <w:rFonts w:ascii="Segoe UI" w:hAnsi="Segoe UI" w:cs="Segoe UI"/>
                <w:sz w:val="18"/>
                <w:lang w:val="es-CO"/>
              </w:rPr>
            </w:pPr>
          </w:p>
          <w:p w14:paraId="574C2E30" w14:textId="77777777" w:rsidR="002A24B6" w:rsidRPr="006672D9" w:rsidRDefault="002A24B6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>SAP</w:t>
            </w:r>
          </w:p>
          <w:p w14:paraId="2094C95F" w14:textId="77777777" w:rsidR="002A24B6" w:rsidRPr="006672D9" w:rsidRDefault="002A24B6" w:rsidP="002A24B6">
            <w:pPr>
              <w:pStyle w:val="SAP-TablebulletedText"/>
              <w:numPr>
                <w:ilvl w:val="0"/>
                <w:numId w:val="13"/>
              </w:numPr>
              <w:rPr>
                <w:rFonts w:ascii="Segoe UI" w:hAnsi="Segoe UI" w:cs="Segoe UI"/>
                <w:sz w:val="18"/>
              </w:rPr>
            </w:pPr>
            <w:r w:rsidRPr="006672D9">
              <w:rPr>
                <w:rFonts w:ascii="Segoe UI" w:hAnsi="Segoe UI" w:cs="Segoe UI"/>
                <w:sz w:val="18"/>
              </w:rPr>
              <w:t>Consultor SAP Business Objects Senior</w:t>
            </w:r>
          </w:p>
          <w:p w14:paraId="06FE0480" w14:textId="77777777" w:rsidR="002A24B6" w:rsidRPr="006672D9" w:rsidRDefault="002A24B6" w:rsidP="002A24B6">
            <w:pPr>
              <w:pStyle w:val="SAP-TablebulletedText"/>
              <w:numPr>
                <w:ilvl w:val="0"/>
                <w:numId w:val="13"/>
              </w:numPr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>Consultor SAP BW Senior</w:t>
            </w:r>
          </w:p>
          <w:p w14:paraId="59FF64CF" w14:textId="77777777" w:rsidR="002A24B6" w:rsidRPr="006672D9" w:rsidRDefault="002A24B6" w:rsidP="002A24B6">
            <w:pPr>
              <w:pStyle w:val="SAP-TablebulletedText"/>
              <w:numPr>
                <w:ilvl w:val="0"/>
                <w:numId w:val="13"/>
              </w:numPr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>Consultor HANA Senior</w:t>
            </w:r>
          </w:p>
          <w:p w14:paraId="35CB4FE3" w14:textId="77777777" w:rsidR="002A24B6" w:rsidRPr="006672D9" w:rsidRDefault="002A24B6" w:rsidP="002A24B6">
            <w:pPr>
              <w:pStyle w:val="SAP-TablebulletedText"/>
              <w:numPr>
                <w:ilvl w:val="0"/>
                <w:numId w:val="13"/>
              </w:numPr>
              <w:rPr>
                <w:rFonts w:ascii="Segoe UI" w:hAnsi="Segoe UI" w:cs="Segoe UI"/>
                <w:sz w:val="18"/>
              </w:rPr>
            </w:pPr>
            <w:r w:rsidRPr="006672D9">
              <w:rPr>
                <w:rFonts w:ascii="Segoe UI" w:hAnsi="Segoe UI" w:cs="Segoe UI"/>
                <w:sz w:val="18"/>
              </w:rPr>
              <w:t>Consultor SAC</w:t>
            </w:r>
          </w:p>
          <w:p w14:paraId="53C48683" w14:textId="77777777" w:rsidR="002A24B6" w:rsidRPr="006672D9" w:rsidRDefault="002A24B6" w:rsidP="002A24B6">
            <w:pPr>
              <w:pStyle w:val="SAP-TablebulletedText"/>
              <w:numPr>
                <w:ilvl w:val="0"/>
                <w:numId w:val="13"/>
              </w:numPr>
              <w:rPr>
                <w:rFonts w:ascii="Segoe UI" w:hAnsi="Segoe UI" w:cs="Segoe UI"/>
                <w:sz w:val="18"/>
                <w:lang w:val="es-CO"/>
              </w:rPr>
            </w:pPr>
            <w:r w:rsidRPr="006672D9">
              <w:rPr>
                <w:rFonts w:ascii="Segoe UI" w:hAnsi="Segoe UI" w:cs="Segoe UI"/>
                <w:sz w:val="18"/>
                <w:lang w:val="es-CO"/>
              </w:rPr>
              <w:t>Consultor SAP DM Senior</w:t>
            </w:r>
          </w:p>
          <w:p w14:paraId="356941A2" w14:textId="77777777" w:rsidR="002A24B6" w:rsidRPr="006672D9" w:rsidRDefault="002A24B6" w:rsidP="002A24B6">
            <w:pPr>
              <w:pStyle w:val="SAP-TablebulletedText"/>
              <w:rPr>
                <w:rFonts w:ascii="Segoe UI" w:hAnsi="Segoe UI" w:cs="Segoe UI"/>
                <w:sz w:val="18"/>
                <w:lang w:val="es-CO"/>
              </w:rPr>
            </w:pPr>
          </w:p>
        </w:tc>
      </w:tr>
      <w:tr w:rsidR="004C6570" w:rsidRPr="004567CA" w14:paraId="3B032904" w14:textId="77777777" w:rsidTr="00597003">
        <w:trPr>
          <w:cantSplit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08174" w14:textId="77777777" w:rsidR="002A24B6" w:rsidRPr="006672D9" w:rsidRDefault="002A24B6" w:rsidP="002A3412">
            <w:pPr>
              <w:pStyle w:val="SAP-TablebulletedText"/>
              <w:ind w:left="0" w:firstLine="0"/>
              <w:rPr>
                <w:rFonts w:ascii="Segoe UI" w:hAnsi="Segoe UI" w:cs="Segoe UI"/>
                <w:lang w:val="es-ES"/>
              </w:rPr>
            </w:pPr>
          </w:p>
        </w:tc>
      </w:tr>
      <w:tr w:rsidR="004C6570" w:rsidRPr="004567CA" w14:paraId="2DD5FD8D" w14:textId="77777777" w:rsidTr="00597003">
        <w:trPr>
          <w:cantSplit/>
          <w:trHeight w:hRule="exact" w:val="260"/>
        </w:trPr>
        <w:tc>
          <w:tcPr>
            <w:tcW w:w="88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4B2F" w14:textId="77777777" w:rsidR="004C6570" w:rsidRPr="006672D9" w:rsidRDefault="004C6570" w:rsidP="001E60BE">
            <w:pPr>
              <w:pStyle w:val="SAP-TableBodyText"/>
              <w:rPr>
                <w:rFonts w:ascii="Segoe UI" w:hAnsi="Segoe UI" w:cs="Segoe UI"/>
                <w:sz w:val="20"/>
                <w:lang w:val="es-CO"/>
              </w:rPr>
            </w:pPr>
          </w:p>
        </w:tc>
      </w:tr>
      <w:tr w:rsidR="004C6570" w:rsidRPr="006672D9" w14:paraId="3C3CD096" w14:textId="77777777" w:rsidTr="00597003">
        <w:trPr>
          <w:cantSplit/>
        </w:trPr>
        <w:tc>
          <w:tcPr>
            <w:tcW w:w="8828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CDBE7" w14:textId="77777777" w:rsidR="004C6570" w:rsidRPr="006672D9" w:rsidRDefault="00C91845" w:rsidP="008A335B">
            <w:pPr>
              <w:pStyle w:val="SAP-TableHeader"/>
              <w:rPr>
                <w:rFonts w:ascii="Segoe UI" w:hAnsi="Segoe UI" w:cs="Segoe UI"/>
                <w:sz w:val="20"/>
              </w:rPr>
            </w:pPr>
            <w:r w:rsidRPr="006672D9">
              <w:rPr>
                <w:rFonts w:ascii="Segoe UI" w:hAnsi="Segoe UI" w:cs="Segoe UI"/>
                <w:sz w:val="20"/>
              </w:rPr>
              <w:t>Certificaciones – Resumen</w:t>
            </w:r>
          </w:p>
        </w:tc>
      </w:tr>
    </w:tbl>
    <w:p w14:paraId="041ACFA8" w14:textId="77777777" w:rsidR="00C93019" w:rsidRPr="006672D9" w:rsidRDefault="00C93019">
      <w:pPr>
        <w:rPr>
          <w:rFonts w:ascii="Segoe UI" w:hAnsi="Segoe UI" w:cs="Segoe UI"/>
          <w:sz w:val="20"/>
          <w:szCs w:val="20"/>
          <w:lang w:val="es-CO"/>
        </w:rPr>
      </w:pPr>
    </w:p>
    <w:p w14:paraId="39469256" w14:textId="68687CD8" w:rsidR="002B4AE2" w:rsidRDefault="002B4AE2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Microsoft Certified</w:t>
      </w:r>
    </w:p>
    <w:p w14:paraId="01578B55" w14:textId="6258FB82" w:rsidR="002B4AE2" w:rsidRPr="002B4AE2" w:rsidRDefault="002B4AE2" w:rsidP="002B4AE2">
      <w:pPr>
        <w:tabs>
          <w:tab w:val="left" w:pos="1530"/>
          <w:tab w:val="left" w:pos="7272"/>
        </w:tabs>
        <w:ind w:left="2280" w:hanging="15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Azure Data Engineer </w:t>
      </w:r>
      <w:proofErr w:type="spellStart"/>
      <w:r>
        <w:rPr>
          <w:rFonts w:ascii="Segoe UI" w:hAnsi="Segoe UI" w:cs="Segoe UI"/>
          <w:b/>
          <w:sz w:val="20"/>
          <w:szCs w:val="20"/>
        </w:rPr>
        <w:t>Asociate</w:t>
      </w:r>
      <w:proofErr w:type="spellEnd"/>
      <w:r>
        <w:rPr>
          <w:rFonts w:ascii="Segoe UI" w:hAnsi="Segoe UI" w:cs="Segoe UI"/>
          <w:b/>
          <w:sz w:val="20"/>
          <w:szCs w:val="20"/>
        </w:rPr>
        <w:t xml:space="preserve"> - </w:t>
      </w:r>
      <w:r w:rsidRPr="00175700">
        <w:rPr>
          <w:rFonts w:ascii="Segoe UI" w:hAnsi="Segoe UI" w:cs="Segoe UI"/>
          <w:sz w:val="20"/>
          <w:szCs w:val="20"/>
          <w:lang w:val="en-GB"/>
        </w:rPr>
        <w:t>Valid Until May 2024</w:t>
      </w:r>
    </w:p>
    <w:p w14:paraId="74AEA2C5" w14:textId="329DBD00" w:rsidR="002B4AE2" w:rsidRPr="002B4AE2" w:rsidRDefault="002B4AE2" w:rsidP="002B4AE2">
      <w:pPr>
        <w:tabs>
          <w:tab w:val="left" w:pos="1530"/>
          <w:tab w:val="left" w:pos="7272"/>
        </w:tabs>
        <w:ind w:left="2280" w:hanging="15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Azure Data Fundamentals </w:t>
      </w:r>
    </w:p>
    <w:p w14:paraId="621C461D" w14:textId="237C234E" w:rsidR="002B4AE2" w:rsidRPr="00175700" w:rsidRDefault="002B4AE2" w:rsidP="002B4AE2">
      <w:pPr>
        <w:tabs>
          <w:tab w:val="left" w:pos="1530"/>
          <w:tab w:val="left" w:pos="7272"/>
        </w:tabs>
        <w:ind w:left="2280" w:hanging="1560"/>
        <w:jc w:val="both"/>
        <w:rPr>
          <w:rFonts w:ascii="Segoe UI" w:hAnsi="Segoe UI" w:cs="Segoe UI"/>
          <w:b/>
          <w:bCs/>
          <w:sz w:val="20"/>
          <w:szCs w:val="20"/>
          <w:lang w:val="en-GB"/>
        </w:rPr>
      </w:pPr>
      <w:r w:rsidRPr="00175700">
        <w:rPr>
          <w:rFonts w:ascii="Segoe UI" w:hAnsi="Segoe UI" w:cs="Segoe UI"/>
          <w:b/>
          <w:bCs/>
          <w:sz w:val="20"/>
          <w:szCs w:val="20"/>
          <w:lang w:val="en-GB"/>
        </w:rPr>
        <w:t>Azure AI Fundamentals</w:t>
      </w:r>
    </w:p>
    <w:p w14:paraId="6175B9F8" w14:textId="409A7A6D" w:rsidR="002B4AE2" w:rsidRPr="00175700" w:rsidRDefault="002B4AE2" w:rsidP="002B4AE2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n-GB"/>
        </w:rPr>
      </w:pPr>
    </w:p>
    <w:p w14:paraId="39994D43" w14:textId="77777777" w:rsidR="002B4AE2" w:rsidRDefault="002B4AE2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</w:p>
    <w:p w14:paraId="139D063F" w14:textId="329C84A4" w:rsidR="0051182E" w:rsidRPr="006672D9" w:rsidRDefault="006E4105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  <w:r w:rsidRPr="006672D9">
        <w:rPr>
          <w:rFonts w:ascii="Segoe UI" w:hAnsi="Segoe UI" w:cs="Segoe UI"/>
          <w:b/>
          <w:sz w:val="20"/>
          <w:szCs w:val="20"/>
        </w:rPr>
        <w:t>Fall 2019 Data Science for All (DS4A)</w:t>
      </w:r>
    </w:p>
    <w:p w14:paraId="0A056ACB" w14:textId="77777777" w:rsidR="00ED69F7" w:rsidRPr="006672D9" w:rsidRDefault="006E4105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r w:rsidRPr="006672D9">
        <w:rPr>
          <w:rFonts w:ascii="Segoe UI" w:hAnsi="Segoe UI" w:cs="Segoe UI"/>
          <w:sz w:val="20"/>
          <w:szCs w:val="20"/>
          <w:lang w:val="es-CO"/>
        </w:rPr>
        <w:t xml:space="preserve">Programa de Ciencia de Datos – </w:t>
      </w:r>
      <w:proofErr w:type="spellStart"/>
      <w:r w:rsidRPr="006672D9">
        <w:rPr>
          <w:rFonts w:ascii="Segoe UI" w:hAnsi="Segoe UI" w:cs="Segoe UI"/>
          <w:sz w:val="20"/>
          <w:szCs w:val="20"/>
          <w:lang w:val="es-CO"/>
        </w:rPr>
        <w:t>Correlation</w:t>
      </w:r>
      <w:proofErr w:type="spellEnd"/>
      <w:r w:rsidRPr="006672D9">
        <w:rPr>
          <w:rFonts w:ascii="Segoe UI" w:hAnsi="Segoe UI" w:cs="Segoe UI"/>
          <w:sz w:val="20"/>
          <w:szCs w:val="20"/>
          <w:lang w:val="es-CO"/>
        </w:rPr>
        <w:t xml:space="preserve"> </w:t>
      </w:r>
      <w:proofErr w:type="spellStart"/>
      <w:r w:rsidRPr="006672D9">
        <w:rPr>
          <w:rFonts w:ascii="Segoe UI" w:hAnsi="Segoe UI" w:cs="Segoe UI"/>
          <w:sz w:val="20"/>
          <w:szCs w:val="20"/>
          <w:lang w:val="es-CO"/>
        </w:rPr>
        <w:t>One</w:t>
      </w:r>
      <w:proofErr w:type="spellEnd"/>
      <w:r w:rsidRPr="006672D9">
        <w:rPr>
          <w:rFonts w:ascii="Segoe UI" w:hAnsi="Segoe UI" w:cs="Segoe UI"/>
          <w:sz w:val="20"/>
          <w:szCs w:val="20"/>
          <w:lang w:val="es-CO"/>
        </w:rPr>
        <w:t xml:space="preserve"> / </w:t>
      </w:r>
      <w:proofErr w:type="spellStart"/>
      <w:r w:rsidRPr="006672D9">
        <w:rPr>
          <w:rFonts w:ascii="Segoe UI" w:hAnsi="Segoe UI" w:cs="Segoe UI"/>
          <w:sz w:val="20"/>
          <w:szCs w:val="20"/>
          <w:lang w:val="es-CO"/>
        </w:rPr>
        <w:t>MinTic</w:t>
      </w:r>
      <w:proofErr w:type="spellEnd"/>
    </w:p>
    <w:p w14:paraId="0CDEA14D" w14:textId="77777777" w:rsidR="006E4105" w:rsidRPr="006672D9" w:rsidRDefault="006E4105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</w:p>
    <w:p w14:paraId="53DEB940" w14:textId="77777777" w:rsidR="007146AB" w:rsidRPr="00175700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  <w:r w:rsidRPr="00175700">
        <w:rPr>
          <w:rFonts w:ascii="Segoe UI" w:hAnsi="Segoe UI" w:cs="Segoe UI"/>
          <w:b/>
          <w:sz w:val="20"/>
          <w:szCs w:val="20"/>
          <w:lang w:val="es-CO"/>
        </w:rPr>
        <w:t xml:space="preserve">Google Cloud </w:t>
      </w:r>
      <w:proofErr w:type="spellStart"/>
      <w:r w:rsidRPr="00175700">
        <w:rPr>
          <w:rFonts w:ascii="Segoe UI" w:hAnsi="Segoe UI" w:cs="Segoe UI"/>
          <w:b/>
          <w:sz w:val="20"/>
          <w:szCs w:val="20"/>
          <w:lang w:val="es-CO"/>
        </w:rPr>
        <w:t>Platform</w:t>
      </w:r>
      <w:proofErr w:type="spellEnd"/>
      <w:r w:rsidRPr="00175700">
        <w:rPr>
          <w:rFonts w:ascii="Segoe UI" w:hAnsi="Segoe UI" w:cs="Segoe UI"/>
          <w:b/>
          <w:sz w:val="20"/>
          <w:szCs w:val="20"/>
          <w:lang w:val="es-CO"/>
        </w:rPr>
        <w:t xml:space="preserve"> Big Data and Machine </w:t>
      </w:r>
      <w:proofErr w:type="spellStart"/>
      <w:r w:rsidRPr="00175700">
        <w:rPr>
          <w:rFonts w:ascii="Segoe UI" w:hAnsi="Segoe UI" w:cs="Segoe UI"/>
          <w:b/>
          <w:sz w:val="20"/>
          <w:szCs w:val="20"/>
          <w:lang w:val="es-CO"/>
        </w:rPr>
        <w:t>Learning</w:t>
      </w:r>
      <w:proofErr w:type="spellEnd"/>
      <w:r w:rsidRPr="00175700">
        <w:rPr>
          <w:rFonts w:ascii="Segoe UI" w:hAnsi="Segoe UI" w:cs="Segoe UI"/>
          <w:b/>
          <w:sz w:val="20"/>
          <w:szCs w:val="20"/>
          <w:lang w:val="es-CO"/>
        </w:rPr>
        <w:t xml:space="preserve"> Fundamentals en Español</w:t>
      </w:r>
    </w:p>
    <w:p w14:paraId="2275A185" w14:textId="77777777" w:rsidR="007146AB" w:rsidRPr="00175700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15C239EB" w14:textId="77777777" w:rsidR="007146AB" w:rsidRPr="004567CA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  <w:r w:rsidRPr="004567CA">
        <w:rPr>
          <w:rFonts w:ascii="Segoe UI" w:hAnsi="Segoe UI" w:cs="Segoe UI"/>
          <w:b/>
          <w:sz w:val="20"/>
          <w:szCs w:val="20"/>
          <w:lang w:val="es-CO"/>
        </w:rPr>
        <w:t>Big Data: adquisición y almacenamiento de datos</w:t>
      </w:r>
    </w:p>
    <w:p w14:paraId="5734B49A" w14:textId="77777777" w:rsidR="007146AB" w:rsidRPr="004567CA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1C0155AF" w14:textId="77777777" w:rsidR="007146AB" w:rsidRPr="006672D9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  <w:r w:rsidRPr="006672D9">
        <w:rPr>
          <w:rFonts w:ascii="Segoe UI" w:hAnsi="Segoe UI" w:cs="Segoe UI"/>
          <w:b/>
          <w:sz w:val="20"/>
          <w:szCs w:val="20"/>
        </w:rPr>
        <w:t>Data Analysis with Python</w:t>
      </w:r>
    </w:p>
    <w:p w14:paraId="7A40D6F7" w14:textId="77777777" w:rsidR="007146AB" w:rsidRPr="006672D9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</w:p>
    <w:p w14:paraId="2483AB02" w14:textId="77777777" w:rsidR="007146AB" w:rsidRPr="006672D9" w:rsidRDefault="007146AB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  <w:r w:rsidRPr="006672D9">
        <w:rPr>
          <w:rFonts w:ascii="Segoe UI" w:hAnsi="Segoe UI" w:cs="Segoe UI"/>
          <w:b/>
          <w:sz w:val="20"/>
          <w:szCs w:val="20"/>
        </w:rPr>
        <w:t>Machine Learning With Big Data</w:t>
      </w:r>
    </w:p>
    <w:p w14:paraId="6A442724" w14:textId="77777777" w:rsidR="007146AB" w:rsidRPr="006672D9" w:rsidRDefault="007146AB" w:rsidP="007146AB">
      <w:pPr>
        <w:tabs>
          <w:tab w:val="left" w:pos="1530"/>
          <w:tab w:val="left" w:pos="7272"/>
        </w:tabs>
        <w:jc w:val="both"/>
        <w:rPr>
          <w:rFonts w:ascii="Segoe UI" w:hAnsi="Segoe UI" w:cs="Segoe UI"/>
          <w:b/>
          <w:sz w:val="20"/>
          <w:szCs w:val="20"/>
        </w:rPr>
      </w:pPr>
    </w:p>
    <w:p w14:paraId="539E91DA" w14:textId="77777777" w:rsidR="006E4105" w:rsidRPr="006672D9" w:rsidRDefault="006E4105" w:rsidP="007146A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</w:rPr>
      </w:pPr>
      <w:r w:rsidRPr="006672D9">
        <w:rPr>
          <w:rFonts w:ascii="Segoe UI" w:hAnsi="Segoe UI" w:cs="Segoe UI"/>
          <w:b/>
          <w:sz w:val="20"/>
          <w:szCs w:val="20"/>
        </w:rPr>
        <w:t xml:space="preserve">SAP Certified Application Associate – SAP BusinessObjects Web Intelligence 4.0 </w:t>
      </w:r>
    </w:p>
    <w:p w14:paraId="054E491E" w14:textId="77777777" w:rsidR="006E4105" w:rsidRPr="006672D9" w:rsidRDefault="006E4105" w:rsidP="006E4105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r w:rsidRPr="006672D9">
        <w:rPr>
          <w:rFonts w:ascii="Segoe UI" w:hAnsi="Segoe UI" w:cs="Segoe UI"/>
          <w:sz w:val="20"/>
          <w:szCs w:val="20"/>
          <w:lang w:val="es-CO"/>
        </w:rPr>
        <w:t xml:space="preserve">Certificado en Web </w:t>
      </w:r>
      <w:proofErr w:type="spellStart"/>
      <w:r w:rsidRPr="006672D9">
        <w:rPr>
          <w:rFonts w:ascii="Segoe UI" w:hAnsi="Segoe UI" w:cs="Segoe UI"/>
          <w:sz w:val="20"/>
          <w:szCs w:val="20"/>
          <w:lang w:val="es-CO"/>
        </w:rPr>
        <w:t>Intelligence</w:t>
      </w:r>
      <w:proofErr w:type="spellEnd"/>
      <w:r w:rsidRPr="006672D9">
        <w:rPr>
          <w:rFonts w:ascii="Segoe UI" w:hAnsi="Segoe UI" w:cs="Segoe UI"/>
          <w:sz w:val="20"/>
          <w:szCs w:val="20"/>
          <w:lang w:val="es-CO"/>
        </w:rPr>
        <w:t xml:space="preserve"> 4.0 el 19 de Julio de 2013.</w:t>
      </w:r>
    </w:p>
    <w:p w14:paraId="2757AD1C" w14:textId="77777777" w:rsidR="006E4105" w:rsidRPr="006672D9" w:rsidRDefault="006E4105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</w:p>
    <w:p w14:paraId="6998E143" w14:textId="77777777" w:rsidR="00A52B4B" w:rsidRPr="006672D9" w:rsidRDefault="00A52B4B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</w:p>
    <w:p w14:paraId="2906BC3B" w14:textId="77777777" w:rsidR="002A3412" w:rsidRPr="006672D9" w:rsidRDefault="002A3412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tbl>
      <w:tblPr>
        <w:tblW w:w="88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C55BA1" w:rsidRPr="00175700" w14:paraId="19A56286" w14:textId="77777777" w:rsidTr="00DB3974">
        <w:trPr>
          <w:cantSplit/>
        </w:trPr>
        <w:tc>
          <w:tcPr>
            <w:tcW w:w="8828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FE4B3" w14:textId="77777777" w:rsidR="00C55BA1" w:rsidRPr="006672D9" w:rsidRDefault="00C55BA1" w:rsidP="00DB3974">
            <w:pPr>
              <w:pStyle w:val="SAP-TableHeader"/>
              <w:rPr>
                <w:rFonts w:ascii="Segoe UI" w:hAnsi="Segoe UI" w:cs="Segoe UI"/>
                <w:sz w:val="20"/>
              </w:rPr>
            </w:pPr>
            <w:r w:rsidRPr="006672D9">
              <w:rPr>
                <w:rFonts w:ascii="Segoe UI" w:hAnsi="Segoe UI" w:cs="Segoe UI"/>
                <w:sz w:val="20"/>
              </w:rPr>
              <w:t xml:space="preserve">Experiencia en </w:t>
            </w:r>
            <w:r w:rsidR="00920BA7" w:rsidRPr="006672D9">
              <w:rPr>
                <w:rFonts w:ascii="Segoe UI" w:hAnsi="Segoe UI" w:cs="Segoe UI"/>
                <w:sz w:val="20"/>
              </w:rPr>
              <w:t xml:space="preserve">empresas de </w:t>
            </w:r>
            <w:r w:rsidR="003976CB" w:rsidRPr="006672D9">
              <w:rPr>
                <w:rFonts w:ascii="Segoe UI" w:hAnsi="Segoe UI" w:cs="Segoe UI"/>
                <w:sz w:val="20"/>
              </w:rPr>
              <w:t>consultoría</w:t>
            </w:r>
            <w:r w:rsidRPr="006672D9">
              <w:rPr>
                <w:rFonts w:ascii="Segoe UI" w:hAnsi="Segoe UI" w:cs="Segoe UI"/>
                <w:sz w:val="20"/>
              </w:rPr>
              <w:t xml:space="preserve"> – Resumen</w:t>
            </w:r>
          </w:p>
        </w:tc>
      </w:tr>
    </w:tbl>
    <w:p w14:paraId="78C16AB2" w14:textId="77777777" w:rsidR="00C55BA1" w:rsidRPr="006672D9" w:rsidRDefault="00C55BA1" w:rsidP="00C55BA1">
      <w:pPr>
        <w:rPr>
          <w:rFonts w:ascii="Segoe UI" w:hAnsi="Segoe UI" w:cs="Segoe UI"/>
          <w:sz w:val="20"/>
          <w:szCs w:val="20"/>
          <w:lang w:val="es-CO"/>
        </w:rPr>
      </w:pPr>
    </w:p>
    <w:p w14:paraId="2AC1022B" w14:textId="3FF643E1" w:rsidR="004B0961" w:rsidRPr="00175700" w:rsidRDefault="004B0961" w:rsidP="004B0961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r w:rsidRPr="00175700">
        <w:rPr>
          <w:rFonts w:ascii="Segoe UI" w:hAnsi="Segoe UI" w:cs="Segoe UI"/>
          <w:b/>
          <w:sz w:val="20"/>
          <w:szCs w:val="20"/>
          <w:lang w:val="es-CO"/>
        </w:rPr>
        <w:t xml:space="preserve">NTT Data Colombia </w:t>
      </w:r>
      <w:r w:rsidRPr="00175700">
        <w:rPr>
          <w:rFonts w:ascii="Segoe UI" w:hAnsi="Segoe UI" w:cs="Segoe UI"/>
          <w:sz w:val="20"/>
          <w:szCs w:val="20"/>
          <w:lang w:val="es-CO"/>
        </w:rPr>
        <w:t>(Septiembre 2022 - Actual)</w:t>
      </w:r>
    </w:p>
    <w:p w14:paraId="497CE4CB" w14:textId="5658A767" w:rsidR="004B0961" w:rsidRPr="006672D9" w:rsidRDefault="004B0961" w:rsidP="004B0961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ES"/>
        </w:rPr>
      </w:pPr>
      <w:proofErr w:type="spellStart"/>
      <w:r>
        <w:rPr>
          <w:rFonts w:ascii="Segoe UI" w:hAnsi="Segoe UI" w:cs="Segoe UI"/>
          <w:sz w:val="20"/>
          <w:szCs w:val="20"/>
          <w:lang w:val="es-ES"/>
        </w:rPr>
        <w:t>Application</w:t>
      </w:r>
      <w:r w:rsidR="00790079">
        <w:rPr>
          <w:rFonts w:ascii="Segoe UI" w:hAnsi="Segoe UI" w:cs="Segoe UI"/>
          <w:sz w:val="20"/>
          <w:szCs w:val="20"/>
          <w:lang w:val="es-ES"/>
        </w:rPr>
        <w:t>s</w:t>
      </w:r>
      <w:proofErr w:type="spellEnd"/>
      <w:r w:rsidR="00790079">
        <w:rPr>
          <w:rFonts w:ascii="Segoe UI" w:hAnsi="Segoe UI" w:cs="Segoe UI"/>
          <w:sz w:val="20"/>
          <w:szCs w:val="20"/>
          <w:lang w:val="es-ES"/>
        </w:rPr>
        <w:t xml:space="preserve"> </w:t>
      </w:r>
      <w:proofErr w:type="spellStart"/>
      <w:r w:rsidR="00790079">
        <w:rPr>
          <w:rFonts w:ascii="Segoe UI" w:hAnsi="Segoe UI" w:cs="Segoe UI"/>
          <w:sz w:val="20"/>
          <w:szCs w:val="20"/>
          <w:lang w:val="es-ES"/>
        </w:rPr>
        <w:t>Architect</w:t>
      </w:r>
      <w:proofErr w:type="spellEnd"/>
      <w:r w:rsidR="00790079">
        <w:rPr>
          <w:rFonts w:ascii="Segoe UI" w:hAnsi="Segoe UI" w:cs="Segoe UI"/>
          <w:sz w:val="20"/>
          <w:szCs w:val="20"/>
          <w:lang w:val="es-ES"/>
        </w:rPr>
        <w:t xml:space="preserve"> Expert</w:t>
      </w:r>
      <w:r>
        <w:rPr>
          <w:rFonts w:ascii="Segoe UI" w:hAnsi="Segoe UI" w:cs="Segoe UI"/>
          <w:sz w:val="20"/>
          <w:szCs w:val="20"/>
          <w:lang w:val="es-ES"/>
        </w:rPr>
        <w:t xml:space="preserve"> </w:t>
      </w:r>
    </w:p>
    <w:p w14:paraId="576209ED" w14:textId="77777777" w:rsidR="004B0961" w:rsidRPr="006672D9" w:rsidRDefault="004B0961" w:rsidP="004B0961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ES"/>
        </w:rPr>
      </w:pPr>
      <w:r w:rsidRPr="006672D9">
        <w:rPr>
          <w:rFonts w:ascii="Segoe UI" w:hAnsi="Segoe UI" w:cs="Segoe UI"/>
          <w:sz w:val="20"/>
          <w:szCs w:val="20"/>
          <w:lang w:val="es-ES"/>
        </w:rPr>
        <w:tab/>
      </w:r>
    </w:p>
    <w:p w14:paraId="4784B60E" w14:textId="7F90DD0C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lastRenderedPageBreak/>
        <w:t>Liderar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construcción/evolución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principales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aspectos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arquitectura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una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aplicación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grupo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aplicaciones</w:t>
      </w:r>
      <w:r>
        <w:rPr>
          <w:rFonts w:ascii="Segoe UI" w:hAnsi="Segoe UI" w:cs="Segoe UI"/>
          <w:color w:val="000000"/>
          <w:sz w:val="22"/>
          <w:szCs w:val="22"/>
        </w:rPr>
        <w:t>.</w:t>
      </w:r>
    </w:p>
    <w:p w14:paraId="75E56D08" w14:textId="639CE3BF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Aplicar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un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profundo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conocimiento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ciclo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vida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desarrollo,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herramientas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tecnologías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para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identificar,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evaluar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gestionar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riesgos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limitaciones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varias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opciones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arquitectónicas.</w:t>
      </w:r>
    </w:p>
    <w:p w14:paraId="513056DD" w14:textId="26B396CB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Diseñar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evolucionar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principales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aspectos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arquitectura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una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aplicación.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Supervisar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validar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diseño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técnico.</w:t>
      </w:r>
    </w:p>
    <w:p w14:paraId="46814F26" w14:textId="777FDD95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Liderar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selección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los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componentes/herramientas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más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adecuados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para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desarrollar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evolucionar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solución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completa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en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línea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con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necesidades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del</w:t>
      </w:r>
      <w:r w:rsidR="00864B18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cliente</w:t>
      </w:r>
    </w:p>
    <w:p w14:paraId="77FBD37A" w14:textId="38D19C95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Asegurar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que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generan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mantienen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documentos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sobre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arquitectura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software,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procesos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diseño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aplicaciones,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integración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componentes.</w:t>
      </w:r>
    </w:p>
    <w:p w14:paraId="12ECEDF4" w14:textId="62EA8523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Diseñar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modelo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trabajo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ciclo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vida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software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(</w:t>
      </w:r>
      <w:proofErr w:type="spellStart"/>
      <w:r w:rsidRPr="00790079">
        <w:rPr>
          <w:rFonts w:ascii="Segoe UI" w:hAnsi="Segoe UI" w:cs="Segoe UI"/>
          <w:color w:val="000000"/>
          <w:sz w:val="22"/>
          <w:szCs w:val="22"/>
        </w:rPr>
        <w:t>secdevops</w:t>
      </w:r>
      <w:proofErr w:type="spellEnd"/>
      <w:r w:rsidRPr="00790079">
        <w:rPr>
          <w:rFonts w:ascii="Segoe UI" w:hAnsi="Segoe UI" w:cs="Segoe UI"/>
          <w:color w:val="000000"/>
          <w:sz w:val="22"/>
          <w:szCs w:val="22"/>
        </w:rPr>
        <w:t>)</w:t>
      </w:r>
    </w:p>
    <w:p w14:paraId="26715C38" w14:textId="54170A94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Garantizar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sostenibilidad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solución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tiempo.</w:t>
      </w:r>
    </w:p>
    <w:p w14:paraId="65EB9B1F" w14:textId="06D74F71" w:rsidR="00790079" w:rsidRPr="00790079" w:rsidRDefault="00790079" w:rsidP="0079007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790079">
        <w:rPr>
          <w:rFonts w:ascii="Segoe UI" w:hAnsi="Segoe UI" w:cs="Segoe UI"/>
          <w:color w:val="000000"/>
          <w:sz w:val="22"/>
          <w:szCs w:val="22"/>
        </w:rPr>
        <w:t>Genera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y</w:t>
      </w:r>
      <w:r>
        <w:rPr>
          <w:rFonts w:ascii="Segoe UI" w:hAnsi="Segoe UI" w:cs="Segoe UI"/>
          <w:color w:val="000000"/>
          <w:sz w:val="22"/>
          <w:szCs w:val="22"/>
        </w:rPr>
        <w:t xml:space="preserve"> mantiene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relación/comunicación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técnica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con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el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proofErr w:type="spellStart"/>
      <w:r w:rsidRPr="00790079">
        <w:rPr>
          <w:rFonts w:ascii="Segoe UI" w:hAnsi="Segoe UI" w:cs="Segoe UI"/>
          <w:color w:val="000000"/>
          <w:sz w:val="22"/>
          <w:szCs w:val="22"/>
        </w:rPr>
        <w:t>partner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(</w:t>
      </w:r>
      <w:proofErr w:type="spellStart"/>
      <w:r w:rsidRPr="00790079">
        <w:rPr>
          <w:rFonts w:ascii="Segoe UI" w:hAnsi="Segoe UI" w:cs="Segoe UI"/>
          <w:color w:val="000000"/>
          <w:sz w:val="22"/>
          <w:szCs w:val="22"/>
        </w:rPr>
        <w:t>conAlianzas</w:t>
      </w:r>
      <w:proofErr w:type="spellEnd"/>
      <w:r w:rsidRPr="00790079">
        <w:rPr>
          <w:rFonts w:ascii="Segoe UI" w:hAnsi="Segoe UI" w:cs="Segoe UI"/>
          <w:color w:val="000000"/>
          <w:sz w:val="22"/>
          <w:szCs w:val="22"/>
        </w:rPr>
        <w:t>)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o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cliente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responsable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de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la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790079">
        <w:rPr>
          <w:rFonts w:ascii="Segoe UI" w:hAnsi="Segoe UI" w:cs="Segoe UI"/>
          <w:color w:val="000000"/>
          <w:sz w:val="22"/>
          <w:szCs w:val="22"/>
        </w:rPr>
        <w:t>aplicación.</w:t>
      </w:r>
    </w:p>
    <w:p w14:paraId="517C5B22" w14:textId="77777777" w:rsidR="004B0961" w:rsidRPr="00175700" w:rsidRDefault="004B0961" w:rsidP="002A24B6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7F788CEE" w14:textId="77777777" w:rsidR="004B0961" w:rsidRPr="00175700" w:rsidRDefault="004B0961" w:rsidP="002A24B6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2F273277" w14:textId="05805B7D" w:rsidR="002A24B6" w:rsidRPr="00175700" w:rsidRDefault="004B0961" w:rsidP="002A24B6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r w:rsidRPr="00175700">
        <w:rPr>
          <w:rFonts w:ascii="Segoe UI" w:hAnsi="Segoe UI" w:cs="Segoe UI"/>
          <w:b/>
          <w:sz w:val="20"/>
          <w:szCs w:val="20"/>
          <w:lang w:val="es-CO"/>
        </w:rPr>
        <w:t>NTT Data</w:t>
      </w:r>
      <w:r w:rsidR="002A24B6" w:rsidRPr="00175700">
        <w:rPr>
          <w:rFonts w:ascii="Segoe UI" w:hAnsi="Segoe UI" w:cs="Segoe UI"/>
          <w:b/>
          <w:sz w:val="20"/>
          <w:szCs w:val="20"/>
          <w:lang w:val="es-CO"/>
        </w:rPr>
        <w:t xml:space="preserve"> Colombia </w:t>
      </w:r>
      <w:r w:rsidR="002A24B6" w:rsidRPr="00175700">
        <w:rPr>
          <w:rFonts w:ascii="Segoe UI" w:hAnsi="Segoe UI" w:cs="Segoe UI"/>
          <w:sz w:val="20"/>
          <w:szCs w:val="20"/>
          <w:lang w:val="es-CO"/>
        </w:rPr>
        <w:t xml:space="preserve">(Septiembre 2020 </w:t>
      </w:r>
      <w:r w:rsidRPr="00175700">
        <w:rPr>
          <w:rFonts w:ascii="Segoe UI" w:hAnsi="Segoe UI" w:cs="Segoe UI"/>
          <w:sz w:val="20"/>
          <w:szCs w:val="20"/>
          <w:lang w:val="es-CO"/>
        </w:rPr>
        <w:t>–</w:t>
      </w:r>
      <w:r w:rsidR="002A24B6" w:rsidRPr="00175700">
        <w:rPr>
          <w:rFonts w:ascii="Segoe UI" w:hAnsi="Segoe UI" w:cs="Segoe UI"/>
          <w:sz w:val="20"/>
          <w:szCs w:val="20"/>
          <w:lang w:val="es-CO"/>
        </w:rPr>
        <w:t xml:space="preserve"> </w:t>
      </w:r>
      <w:r w:rsidRPr="00175700">
        <w:rPr>
          <w:rFonts w:ascii="Segoe UI" w:hAnsi="Segoe UI" w:cs="Segoe UI"/>
          <w:sz w:val="20"/>
          <w:szCs w:val="20"/>
          <w:lang w:val="es-CO"/>
        </w:rPr>
        <w:t>Septiembre 2022</w:t>
      </w:r>
      <w:r w:rsidR="002A24B6" w:rsidRPr="00175700">
        <w:rPr>
          <w:rFonts w:ascii="Segoe UI" w:hAnsi="Segoe UI" w:cs="Segoe UI"/>
          <w:sz w:val="20"/>
          <w:szCs w:val="20"/>
          <w:lang w:val="es-CO"/>
        </w:rPr>
        <w:t>)</w:t>
      </w:r>
    </w:p>
    <w:p w14:paraId="0DC7C631" w14:textId="77777777" w:rsidR="002A24B6" w:rsidRPr="006672D9" w:rsidRDefault="002A24B6" w:rsidP="002A24B6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ES"/>
        </w:rPr>
      </w:pPr>
      <w:r w:rsidRPr="006672D9">
        <w:rPr>
          <w:rFonts w:ascii="Segoe UI" w:hAnsi="Segoe UI" w:cs="Segoe UI"/>
          <w:sz w:val="20"/>
          <w:szCs w:val="20"/>
          <w:lang w:val="es-ES"/>
        </w:rPr>
        <w:t xml:space="preserve">Expert </w:t>
      </w:r>
      <w:proofErr w:type="spellStart"/>
      <w:r w:rsidRPr="006672D9">
        <w:rPr>
          <w:rFonts w:ascii="Segoe UI" w:hAnsi="Segoe UI" w:cs="Segoe UI"/>
          <w:sz w:val="20"/>
          <w:szCs w:val="20"/>
          <w:lang w:val="es-ES"/>
        </w:rPr>
        <w:t>Engineer</w:t>
      </w:r>
      <w:proofErr w:type="spellEnd"/>
    </w:p>
    <w:p w14:paraId="440AF9CD" w14:textId="77777777" w:rsidR="002A24B6" w:rsidRPr="006672D9" w:rsidRDefault="002A24B6" w:rsidP="002A24B6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ES"/>
        </w:rPr>
      </w:pPr>
      <w:r w:rsidRPr="006672D9">
        <w:rPr>
          <w:rFonts w:ascii="Segoe UI" w:hAnsi="Segoe UI" w:cs="Segoe UI"/>
          <w:sz w:val="20"/>
          <w:szCs w:val="20"/>
          <w:lang w:val="es-ES"/>
        </w:rPr>
        <w:tab/>
      </w:r>
    </w:p>
    <w:p w14:paraId="741E098F" w14:textId="77777777" w:rsidR="007146AB" w:rsidRPr="006672D9" w:rsidRDefault="007146AB" w:rsidP="007146A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>Diseño y construcción de pipelines de ingesta a la raw data (datos crudos).</w:t>
      </w:r>
    </w:p>
    <w:p w14:paraId="3F6195DB" w14:textId="77777777" w:rsidR="007146AB" w:rsidRPr="006672D9" w:rsidRDefault="007146AB" w:rsidP="007146A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>Clasificación de tablas para cargas completas (full) o incrementales (delta). Configuración lógica para la carga de las tablas delta.</w:t>
      </w:r>
    </w:p>
    <w:p w14:paraId="1DBEC369" w14:textId="77777777" w:rsidR="007146AB" w:rsidRPr="006672D9" w:rsidRDefault="007146AB" w:rsidP="007146A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 xml:space="preserve">Programación de cargas según clasificación definida. </w:t>
      </w:r>
    </w:p>
    <w:p w14:paraId="3A5B463F" w14:textId="77777777" w:rsidR="007146AB" w:rsidRPr="006672D9" w:rsidRDefault="007146AB" w:rsidP="007146A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 xml:space="preserve">Diseño y construcción de Azure </w:t>
      </w:r>
      <w:proofErr w:type="spellStart"/>
      <w:r w:rsidRPr="006672D9">
        <w:rPr>
          <w:rFonts w:ascii="Segoe UI" w:hAnsi="Segoe UI" w:cs="Segoe UI"/>
          <w:color w:val="000000"/>
          <w:sz w:val="22"/>
          <w:szCs w:val="22"/>
        </w:rPr>
        <w:t>Databric</w:t>
      </w:r>
      <w:proofErr w:type="spellEnd"/>
      <w:r w:rsidRPr="006672D9">
        <w:rPr>
          <w:rFonts w:ascii="Segoe UI" w:hAnsi="Segoe UI" w:cs="Segoe UI"/>
          <w:color w:val="000000"/>
          <w:sz w:val="22"/>
          <w:szCs w:val="22"/>
          <w:lang w:val="es-MX"/>
        </w:rPr>
        <w:t>k</w:t>
      </w:r>
      <w:r w:rsidRPr="006672D9">
        <w:rPr>
          <w:rFonts w:ascii="Segoe UI" w:hAnsi="Segoe UI" w:cs="Segoe UI"/>
          <w:color w:val="000000"/>
          <w:sz w:val="22"/>
          <w:szCs w:val="22"/>
        </w:rPr>
        <w:t>s para transformación de datos y el movimiento desde la zona de datos crudos hacia la zona de datos</w:t>
      </w:r>
      <w:r w:rsidRPr="006672D9">
        <w:rPr>
          <w:rFonts w:ascii="Segoe UI" w:hAnsi="Segoe UI" w:cs="Segoe UI"/>
          <w:color w:val="000000"/>
          <w:sz w:val="22"/>
          <w:szCs w:val="22"/>
          <w:lang w:val="es-MX"/>
        </w:rPr>
        <w:t xml:space="preserve">  </w:t>
      </w:r>
      <w:r w:rsidRPr="006672D9">
        <w:rPr>
          <w:rFonts w:ascii="Segoe UI" w:hAnsi="Segoe UI" w:cs="Segoe UI"/>
          <w:color w:val="000000"/>
          <w:sz w:val="22"/>
          <w:szCs w:val="22"/>
        </w:rPr>
        <w:t>refinados.</w:t>
      </w:r>
    </w:p>
    <w:p w14:paraId="5AA2B414" w14:textId="77777777" w:rsidR="007146AB" w:rsidRPr="006672D9" w:rsidRDefault="007146AB" w:rsidP="007146A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>Desarrollo de código para la carga de datos refinados en las tablas de dimensiones y de hechos del DWH (Azure Synapse Analytics)</w:t>
      </w:r>
    </w:p>
    <w:p w14:paraId="2EE35143" w14:textId="77777777" w:rsidR="002A24B6" w:rsidRPr="006672D9" w:rsidRDefault="007146AB" w:rsidP="000A4902">
      <w:pPr>
        <w:pStyle w:val="NormalWeb"/>
        <w:numPr>
          <w:ilvl w:val="0"/>
          <w:numId w:val="14"/>
        </w:numPr>
        <w:tabs>
          <w:tab w:val="left" w:pos="1530"/>
          <w:tab w:val="left" w:pos="7272"/>
        </w:tabs>
        <w:spacing w:before="0" w:beforeAutospacing="0" w:after="0" w:afterAutospacing="0"/>
        <w:jc w:val="both"/>
        <w:rPr>
          <w:rFonts w:ascii="Segoe UI" w:hAnsi="Segoe UI" w:cs="Segoe UI"/>
          <w:b/>
          <w:sz w:val="20"/>
          <w:szCs w:val="20"/>
        </w:rPr>
      </w:pPr>
      <w:r w:rsidRPr="006672D9">
        <w:rPr>
          <w:rFonts w:ascii="Segoe UI" w:hAnsi="Segoe UI" w:cs="Segoe UI"/>
          <w:color w:val="000000"/>
          <w:sz w:val="22"/>
          <w:szCs w:val="22"/>
        </w:rPr>
        <w:t>Creación de pipelines que automaticen el proceso de paso a datos refinados y la carga hacia Synapse</w:t>
      </w:r>
    </w:p>
    <w:p w14:paraId="61B143B1" w14:textId="77777777" w:rsidR="002A24B6" w:rsidRPr="004567CA" w:rsidRDefault="002A24B6" w:rsidP="00F575C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687EBAA9" w14:textId="77777777" w:rsidR="00F575CB" w:rsidRPr="006672D9" w:rsidRDefault="00F575CB" w:rsidP="00F575CB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</w:rPr>
      </w:pPr>
      <w:r w:rsidRPr="006672D9">
        <w:rPr>
          <w:rFonts w:ascii="Segoe UI" w:hAnsi="Segoe UI" w:cs="Segoe UI"/>
          <w:b/>
          <w:sz w:val="20"/>
          <w:szCs w:val="20"/>
        </w:rPr>
        <w:t xml:space="preserve">On Business Consulting </w:t>
      </w:r>
      <w:r w:rsidRPr="006672D9">
        <w:rPr>
          <w:rFonts w:ascii="Segoe UI" w:hAnsi="Segoe UI" w:cs="Segoe UI"/>
          <w:sz w:val="20"/>
          <w:szCs w:val="20"/>
        </w:rPr>
        <w:t>(</w:t>
      </w:r>
      <w:proofErr w:type="spellStart"/>
      <w:r w:rsidRPr="006672D9">
        <w:rPr>
          <w:rFonts w:ascii="Segoe UI" w:hAnsi="Segoe UI" w:cs="Segoe UI"/>
          <w:sz w:val="20"/>
          <w:szCs w:val="20"/>
        </w:rPr>
        <w:t>Noviembre</w:t>
      </w:r>
      <w:proofErr w:type="spellEnd"/>
      <w:r w:rsidRPr="006672D9">
        <w:rPr>
          <w:rFonts w:ascii="Segoe UI" w:hAnsi="Segoe UI" w:cs="Segoe UI"/>
          <w:sz w:val="20"/>
          <w:szCs w:val="20"/>
        </w:rPr>
        <w:t xml:space="preserve"> 2013 – </w:t>
      </w:r>
      <w:proofErr w:type="spellStart"/>
      <w:r w:rsidR="002A24B6" w:rsidRPr="006672D9">
        <w:rPr>
          <w:rFonts w:ascii="Segoe UI" w:hAnsi="Segoe UI" w:cs="Segoe UI"/>
          <w:sz w:val="20"/>
          <w:szCs w:val="20"/>
        </w:rPr>
        <w:t>Septiembre</w:t>
      </w:r>
      <w:proofErr w:type="spellEnd"/>
      <w:r w:rsidR="002A24B6" w:rsidRPr="006672D9">
        <w:rPr>
          <w:rFonts w:ascii="Segoe UI" w:hAnsi="Segoe UI" w:cs="Segoe UI"/>
          <w:sz w:val="20"/>
          <w:szCs w:val="20"/>
        </w:rPr>
        <w:t xml:space="preserve"> 2020</w:t>
      </w:r>
      <w:r w:rsidRPr="006672D9">
        <w:rPr>
          <w:rFonts w:ascii="Segoe UI" w:hAnsi="Segoe UI" w:cs="Segoe UI"/>
          <w:sz w:val="20"/>
          <w:szCs w:val="20"/>
        </w:rPr>
        <w:t>)</w:t>
      </w:r>
    </w:p>
    <w:p w14:paraId="60CBCBAC" w14:textId="77777777" w:rsidR="00AD2A0F" w:rsidRPr="004567CA" w:rsidRDefault="00AD2A0F" w:rsidP="00AD2A0F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</w:rPr>
      </w:pPr>
      <w:bookmarkStart w:id="0" w:name="_Hlk144061789"/>
      <w:r w:rsidRPr="004567CA">
        <w:rPr>
          <w:rFonts w:ascii="Segoe UI" w:hAnsi="Segoe UI" w:cs="Segoe UI"/>
          <w:sz w:val="20"/>
          <w:szCs w:val="20"/>
        </w:rPr>
        <w:t>Leader Business Analytics</w:t>
      </w:r>
    </w:p>
    <w:bookmarkEnd w:id="0"/>
    <w:p w14:paraId="05515D01" w14:textId="77777777" w:rsidR="00AD2A0F" w:rsidRPr="004567CA" w:rsidRDefault="00AD2A0F" w:rsidP="00AD2A0F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</w:rPr>
      </w:pPr>
    </w:p>
    <w:p w14:paraId="1D69A8D6" w14:textId="77777777" w:rsidR="00AD2A0F" w:rsidRPr="00AD2A0F" w:rsidRDefault="00AD2A0F" w:rsidP="00AD2A0F">
      <w:pPr>
        <w:pStyle w:val="Prrafodelista"/>
        <w:numPr>
          <w:ilvl w:val="0"/>
          <w:numId w:val="14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>Liderazgo de equipos de inteligencia de negocios.</w:t>
      </w:r>
    </w:p>
    <w:p w14:paraId="797ED96E" w14:textId="77777777" w:rsidR="00AD2A0F" w:rsidRPr="00AD2A0F" w:rsidRDefault="00AD2A0F" w:rsidP="00811818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Consultor líder en proyectos de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Datamarts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análiticos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en la plataforma SAP HANA e</w:t>
      </w:r>
      <w:r>
        <w:rPr>
          <w:rFonts w:ascii="Segoe UI" w:hAnsi="Segoe UI" w:cs="Segoe UI"/>
          <w:sz w:val="20"/>
          <w:szCs w:val="20"/>
          <w:lang w:val="es-ES"/>
        </w:rPr>
        <w:t xml:space="preserve"> </w:t>
      </w:r>
      <w:r w:rsidRPr="00AD2A0F">
        <w:rPr>
          <w:rFonts w:ascii="Segoe UI" w:hAnsi="Segoe UI" w:cs="Segoe UI"/>
          <w:sz w:val="20"/>
          <w:szCs w:val="20"/>
          <w:lang w:val="es-ES"/>
        </w:rPr>
        <w:t>integración con SAP BW.</w:t>
      </w:r>
    </w:p>
    <w:p w14:paraId="126839F0" w14:textId="77777777" w:rsidR="00AD2A0F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Arquitectura y modelamiento de bodegas de datos en Business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Warehouse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y HANA.</w:t>
      </w:r>
    </w:p>
    <w:p w14:paraId="43837219" w14:textId="77777777" w:rsidR="00AD2A0F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Líder en implementación de SAP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Disclosure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Managemente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>.</w:t>
      </w:r>
    </w:p>
    <w:p w14:paraId="24BCEE9E" w14:textId="77777777" w:rsidR="00AD2A0F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Levantamiento de requerimientos, Análisis y diseño y desarrollo de Cubos, BEX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Querys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y</w:t>
      </w:r>
    </w:p>
    <w:p w14:paraId="7F1AEC73" w14:textId="77777777" w:rsidR="00AD2A0F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reportes en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Design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Studio,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Lumira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, Web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Intelligence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,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Dashboard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, Explorer y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Analysis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>.</w:t>
      </w:r>
    </w:p>
    <w:p w14:paraId="46EDFBCD" w14:textId="77777777" w:rsidR="00AD2A0F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ES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>Análisis, diseño, desarrollo y documentación de reportes de inteligencia de negocios para la</w:t>
      </w:r>
    </w:p>
    <w:p w14:paraId="32E1C369" w14:textId="77777777" w:rsidR="00C55BA1" w:rsidRPr="00AD2A0F" w:rsidRDefault="00AD2A0F" w:rsidP="00AD2A0F">
      <w:pPr>
        <w:pStyle w:val="Prrafodelista"/>
        <w:numPr>
          <w:ilvl w:val="0"/>
          <w:numId w:val="15"/>
        </w:numPr>
        <w:tabs>
          <w:tab w:val="left" w:pos="1530"/>
          <w:tab w:val="left" w:pos="7272"/>
        </w:tabs>
        <w:jc w:val="both"/>
        <w:rPr>
          <w:rFonts w:ascii="Segoe UI" w:hAnsi="Segoe UI" w:cs="Segoe UI"/>
          <w:b/>
          <w:sz w:val="20"/>
          <w:szCs w:val="20"/>
          <w:lang w:val="es-CO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>toma de decisiones gerenciales.</w:t>
      </w:r>
    </w:p>
    <w:p w14:paraId="1A12681E" w14:textId="77777777" w:rsidR="002A3412" w:rsidRPr="006672D9" w:rsidRDefault="002A3412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4F30F9A0" w14:textId="77777777" w:rsidR="00AC3A98" w:rsidRPr="006672D9" w:rsidRDefault="00AC3A98" w:rsidP="00AC3A98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proofErr w:type="spellStart"/>
      <w:r w:rsidRPr="006672D9">
        <w:rPr>
          <w:rFonts w:ascii="Segoe UI" w:hAnsi="Segoe UI" w:cs="Segoe UI"/>
          <w:b/>
          <w:sz w:val="20"/>
          <w:szCs w:val="20"/>
          <w:lang w:val="es-CO"/>
        </w:rPr>
        <w:t>Abits</w:t>
      </w:r>
      <w:proofErr w:type="spellEnd"/>
      <w:r w:rsidRPr="006672D9">
        <w:rPr>
          <w:rFonts w:ascii="Segoe UI" w:hAnsi="Segoe UI" w:cs="Segoe UI"/>
          <w:b/>
          <w:sz w:val="20"/>
          <w:szCs w:val="20"/>
          <w:lang w:val="es-CO"/>
        </w:rPr>
        <w:t xml:space="preserve"> Colombia </w:t>
      </w:r>
      <w:r w:rsidRPr="006672D9">
        <w:rPr>
          <w:rFonts w:ascii="Segoe UI" w:hAnsi="Segoe UI" w:cs="Segoe UI"/>
          <w:sz w:val="20"/>
          <w:szCs w:val="20"/>
          <w:lang w:val="es-CO"/>
        </w:rPr>
        <w:t>(</w:t>
      </w:r>
      <w:r w:rsidR="00ED69F7" w:rsidRPr="006672D9">
        <w:rPr>
          <w:rFonts w:ascii="Segoe UI" w:hAnsi="Segoe UI" w:cs="Segoe UI"/>
          <w:sz w:val="20"/>
          <w:szCs w:val="20"/>
          <w:lang w:val="es-CO"/>
        </w:rPr>
        <w:t xml:space="preserve">Febrero </w:t>
      </w:r>
      <w:r w:rsidRPr="006672D9">
        <w:rPr>
          <w:rFonts w:ascii="Segoe UI" w:hAnsi="Segoe UI" w:cs="Segoe UI"/>
          <w:sz w:val="20"/>
          <w:szCs w:val="20"/>
          <w:lang w:val="es-CO"/>
        </w:rPr>
        <w:t xml:space="preserve">2013 – </w:t>
      </w:r>
      <w:r w:rsidR="00F575CB" w:rsidRPr="006672D9">
        <w:rPr>
          <w:rFonts w:ascii="Segoe UI" w:hAnsi="Segoe UI" w:cs="Segoe UI"/>
          <w:sz w:val="20"/>
          <w:szCs w:val="20"/>
          <w:lang w:val="es-CO"/>
        </w:rPr>
        <w:t>Octubre 2013</w:t>
      </w:r>
      <w:r w:rsidRPr="006672D9">
        <w:rPr>
          <w:rFonts w:ascii="Segoe UI" w:hAnsi="Segoe UI" w:cs="Segoe UI"/>
          <w:sz w:val="20"/>
          <w:szCs w:val="20"/>
          <w:lang w:val="es-CO"/>
        </w:rPr>
        <w:t>)</w:t>
      </w:r>
    </w:p>
    <w:p w14:paraId="24E547D8" w14:textId="77777777" w:rsidR="00AC3A98" w:rsidRPr="006672D9" w:rsidRDefault="00AD2A0F" w:rsidP="00C93019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  <w:r w:rsidRPr="00AD2A0F">
        <w:rPr>
          <w:rFonts w:ascii="Segoe UI" w:hAnsi="Segoe UI" w:cs="Segoe UI"/>
          <w:sz w:val="20"/>
          <w:szCs w:val="20"/>
          <w:lang w:val="es-ES"/>
        </w:rPr>
        <w:t xml:space="preserve">Business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Intelligent</w:t>
      </w:r>
      <w:proofErr w:type="spellEnd"/>
      <w:r w:rsidRPr="00AD2A0F">
        <w:rPr>
          <w:rFonts w:ascii="Segoe UI" w:hAnsi="Segoe UI" w:cs="Segoe UI"/>
          <w:sz w:val="20"/>
          <w:szCs w:val="20"/>
          <w:lang w:val="es-ES"/>
        </w:rPr>
        <w:t xml:space="preserve"> Senior </w:t>
      </w:r>
      <w:proofErr w:type="spellStart"/>
      <w:r w:rsidRPr="00AD2A0F">
        <w:rPr>
          <w:rFonts w:ascii="Segoe UI" w:hAnsi="Segoe UI" w:cs="Segoe UI"/>
          <w:sz w:val="20"/>
          <w:szCs w:val="20"/>
          <w:lang w:val="es-ES"/>
        </w:rPr>
        <w:t>Consultant</w:t>
      </w:r>
      <w:proofErr w:type="spellEnd"/>
    </w:p>
    <w:p w14:paraId="0B01DF59" w14:textId="77777777" w:rsidR="00A719A3" w:rsidRPr="006672D9" w:rsidRDefault="00A719A3" w:rsidP="00C93019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b/>
          <w:sz w:val="20"/>
          <w:szCs w:val="20"/>
          <w:lang w:val="es-CO"/>
        </w:rPr>
      </w:pPr>
    </w:p>
    <w:p w14:paraId="61E1FD72" w14:textId="77777777" w:rsidR="00C93019" w:rsidRPr="006672D9" w:rsidRDefault="00C93019" w:rsidP="00C93019">
      <w:pPr>
        <w:tabs>
          <w:tab w:val="left" w:pos="1530"/>
          <w:tab w:val="left" w:pos="7272"/>
        </w:tabs>
        <w:ind w:left="1560" w:hanging="1560"/>
        <w:jc w:val="both"/>
        <w:rPr>
          <w:rFonts w:ascii="Segoe UI" w:hAnsi="Segoe UI" w:cs="Segoe UI"/>
          <w:sz w:val="20"/>
          <w:szCs w:val="20"/>
          <w:lang w:val="es-CO"/>
        </w:rPr>
      </w:pPr>
      <w:r w:rsidRPr="006672D9">
        <w:rPr>
          <w:rFonts w:ascii="Segoe UI" w:hAnsi="Segoe UI" w:cs="Segoe UI"/>
          <w:b/>
          <w:sz w:val="20"/>
          <w:szCs w:val="20"/>
          <w:lang w:val="es-CO"/>
        </w:rPr>
        <w:t xml:space="preserve">PGS, </w:t>
      </w:r>
      <w:proofErr w:type="spellStart"/>
      <w:r w:rsidRPr="006672D9">
        <w:rPr>
          <w:rFonts w:ascii="Segoe UI" w:hAnsi="Segoe UI" w:cs="Segoe UI"/>
          <w:b/>
          <w:sz w:val="20"/>
          <w:szCs w:val="20"/>
          <w:lang w:val="es-CO"/>
        </w:rPr>
        <w:t>Penitus</w:t>
      </w:r>
      <w:proofErr w:type="spellEnd"/>
      <w:r w:rsidRPr="006672D9">
        <w:rPr>
          <w:rFonts w:ascii="Segoe UI" w:hAnsi="Segoe UI" w:cs="Segoe UI"/>
          <w:b/>
          <w:sz w:val="20"/>
          <w:szCs w:val="20"/>
          <w:lang w:val="es-CO"/>
        </w:rPr>
        <w:t xml:space="preserve"> Global Solutions SAS </w:t>
      </w:r>
      <w:r w:rsidR="001E4C28" w:rsidRPr="006672D9">
        <w:rPr>
          <w:rFonts w:ascii="Segoe UI" w:hAnsi="Segoe UI" w:cs="Segoe UI"/>
          <w:sz w:val="20"/>
          <w:szCs w:val="20"/>
          <w:lang w:val="es-CO"/>
        </w:rPr>
        <w:t>(201</w:t>
      </w:r>
      <w:r w:rsidR="001221AC" w:rsidRPr="006672D9">
        <w:rPr>
          <w:rFonts w:ascii="Segoe UI" w:hAnsi="Segoe UI" w:cs="Segoe UI"/>
          <w:sz w:val="20"/>
          <w:szCs w:val="20"/>
          <w:lang w:val="es-CO"/>
        </w:rPr>
        <w:t>1</w:t>
      </w:r>
      <w:r w:rsidRPr="006672D9">
        <w:rPr>
          <w:rFonts w:ascii="Segoe UI" w:hAnsi="Segoe UI" w:cs="Segoe UI"/>
          <w:sz w:val="20"/>
          <w:szCs w:val="20"/>
          <w:lang w:val="es-CO"/>
        </w:rPr>
        <w:t xml:space="preserve"> – </w:t>
      </w:r>
      <w:r w:rsidR="00AC3A98" w:rsidRPr="006672D9">
        <w:rPr>
          <w:rFonts w:ascii="Segoe UI" w:hAnsi="Segoe UI" w:cs="Segoe UI"/>
          <w:sz w:val="20"/>
          <w:szCs w:val="20"/>
          <w:lang w:val="es-CO"/>
        </w:rPr>
        <w:t>Enero 2013</w:t>
      </w:r>
      <w:r w:rsidRPr="006672D9">
        <w:rPr>
          <w:rFonts w:ascii="Segoe UI" w:hAnsi="Segoe UI" w:cs="Segoe UI"/>
          <w:sz w:val="20"/>
          <w:szCs w:val="20"/>
          <w:lang w:val="es-CO"/>
        </w:rPr>
        <w:t>)</w:t>
      </w:r>
    </w:p>
    <w:p w14:paraId="35C4ED62" w14:textId="77777777" w:rsidR="000130EA" w:rsidRPr="006672D9" w:rsidRDefault="00AD2A0F" w:rsidP="000130EA">
      <w:p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CO"/>
        </w:rPr>
      </w:pPr>
      <w:r>
        <w:rPr>
          <w:rFonts w:ascii="Segoe UI" w:hAnsi="Segoe UI" w:cs="Segoe UI"/>
          <w:sz w:val="20"/>
          <w:szCs w:val="20"/>
          <w:lang w:val="es-CO"/>
        </w:rPr>
        <w:t xml:space="preserve">SAP </w:t>
      </w:r>
      <w:proofErr w:type="spellStart"/>
      <w:r w:rsidRPr="00AD2A0F">
        <w:rPr>
          <w:rFonts w:ascii="Segoe UI" w:hAnsi="Segoe UI" w:cs="Segoe UI"/>
          <w:sz w:val="20"/>
          <w:szCs w:val="20"/>
          <w:lang w:val="es-CO"/>
        </w:rPr>
        <w:t>Functional</w:t>
      </w:r>
      <w:proofErr w:type="spellEnd"/>
      <w:r w:rsidRPr="00AD2A0F">
        <w:rPr>
          <w:rFonts w:ascii="Segoe UI" w:hAnsi="Segoe UI" w:cs="Segoe UI"/>
          <w:sz w:val="20"/>
          <w:szCs w:val="20"/>
          <w:lang w:val="es-CO"/>
        </w:rPr>
        <w:t xml:space="preserve"> </w:t>
      </w:r>
      <w:proofErr w:type="spellStart"/>
      <w:r w:rsidRPr="00AD2A0F">
        <w:rPr>
          <w:rFonts w:ascii="Segoe UI" w:hAnsi="Segoe UI" w:cs="Segoe UI"/>
          <w:sz w:val="20"/>
          <w:szCs w:val="20"/>
          <w:lang w:val="es-CO"/>
        </w:rPr>
        <w:t>Consultant</w:t>
      </w:r>
      <w:proofErr w:type="spellEnd"/>
    </w:p>
    <w:p w14:paraId="5ED3A2D0" w14:textId="77777777" w:rsidR="000130EA" w:rsidRPr="006672D9" w:rsidRDefault="000130EA" w:rsidP="000130EA">
      <w:p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CO"/>
        </w:rPr>
      </w:pPr>
    </w:p>
    <w:p w14:paraId="7819FA13" w14:textId="77777777" w:rsidR="000130EA" w:rsidRPr="006672D9" w:rsidRDefault="000130EA" w:rsidP="000130EA">
      <w:p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CO"/>
        </w:rPr>
      </w:pPr>
    </w:p>
    <w:p w14:paraId="179B960D" w14:textId="77777777" w:rsidR="000130EA" w:rsidRPr="006672D9" w:rsidRDefault="000130EA" w:rsidP="000130EA">
      <w:pPr>
        <w:tabs>
          <w:tab w:val="left" w:pos="1530"/>
          <w:tab w:val="left" w:pos="7272"/>
        </w:tabs>
        <w:jc w:val="both"/>
        <w:rPr>
          <w:rFonts w:ascii="Segoe UI" w:hAnsi="Segoe UI" w:cs="Segoe UI"/>
          <w:sz w:val="20"/>
          <w:szCs w:val="20"/>
          <w:lang w:val="es-CO"/>
        </w:rPr>
      </w:pPr>
    </w:p>
    <w:tbl>
      <w:tblPr>
        <w:tblW w:w="893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1"/>
      </w:tblGrid>
      <w:tr w:rsidR="000130EA" w:rsidRPr="006672D9" w14:paraId="095F0DD2" w14:textId="77777777" w:rsidTr="00B04501">
        <w:trPr>
          <w:cantSplit/>
        </w:trPr>
        <w:tc>
          <w:tcPr>
            <w:tcW w:w="8931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40F9" w14:textId="77777777" w:rsidR="000130EA" w:rsidRPr="006672D9" w:rsidRDefault="004D49D0" w:rsidP="00B97704">
            <w:pPr>
              <w:pStyle w:val="SAP-TableHeader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Ex</w:t>
            </w:r>
            <w:r w:rsidR="000130EA" w:rsidRPr="006672D9">
              <w:rPr>
                <w:rFonts w:ascii="Segoe UI" w:hAnsi="Segoe UI" w:cs="Segoe UI"/>
                <w:sz w:val="16"/>
                <w:szCs w:val="16"/>
              </w:rPr>
              <w:t>periencia en proyectos – Resumen</w:t>
            </w:r>
          </w:p>
          <w:p w14:paraId="71415889" w14:textId="77777777" w:rsidR="00581BDD" w:rsidRDefault="00581BDD" w:rsidP="00581BDD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4A703E7F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4A5F7D85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1A644E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86D9D4" w14:textId="3776FF6D" w:rsidR="00F67086" w:rsidRPr="006672D9" w:rsidRDefault="00577E0D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F67086" w:rsidRPr="006672D9" w14:paraId="47830109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5F398C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2F8EB7" w14:textId="203BD08D" w:rsidR="00F67086" w:rsidRPr="006672D9" w:rsidRDefault="00577E0D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Noviembre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3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Actual</w:t>
                  </w:r>
                </w:p>
              </w:tc>
            </w:tr>
            <w:tr w:rsidR="00F67086" w:rsidRPr="006672D9" w14:paraId="25C98673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CB882B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33A18E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27553AD8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F37B6A7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670C71" w14:textId="06663941" w:rsidR="00F67086" w:rsidRPr="00B93D87" w:rsidRDefault="00577E0D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Margen de Refinación</w:t>
                  </w:r>
                </w:p>
              </w:tc>
            </w:tr>
            <w:tr w:rsidR="00F67086" w:rsidRPr="004567CA" w14:paraId="7DECDF76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BF4A9C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9E09DB" w14:textId="5C97A35C" w:rsidR="00F67086" w:rsidRPr="00B93D87" w:rsidRDefault="00577E0D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Arquitecto de Datos </w:t>
                  </w:r>
                </w:p>
              </w:tc>
            </w:tr>
            <w:tr w:rsidR="00F67086" w:rsidRPr="00175700" w14:paraId="432CF5E4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345A7F5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491FAC" w14:textId="77777777" w:rsidR="00F67086" w:rsidRPr="00B93D87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B93D87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2F67E26D" w14:textId="48BE2EE1" w:rsidR="003A43A8" w:rsidRDefault="003A43A8" w:rsidP="003A43A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el diseño de flujo de datos, modelos de datos y creación del reporte para el Margen de Refinación. </w:t>
                  </w:r>
                </w:p>
                <w:p w14:paraId="58D1DEA7" w14:textId="77777777" w:rsidR="00577E0D" w:rsidRDefault="00577E0D" w:rsidP="00577E0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63A3C6D" w14:textId="318BF083" w:rsidR="00577E0D" w:rsidRPr="00B93D87" w:rsidRDefault="00577E0D" w:rsidP="00577E0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0A550BA7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577E0D" w:rsidRPr="006672D9" w14:paraId="66A1F1A1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BACAFD9" w14:textId="77777777" w:rsidR="00577E0D" w:rsidRPr="006672D9" w:rsidRDefault="00577E0D" w:rsidP="00577E0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E32227" w14:textId="72624F7D" w:rsidR="00577E0D" w:rsidRPr="006672D9" w:rsidRDefault="00577E0D" w:rsidP="00577E0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  <w:r w:rsidR="006A2AFA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 - ESENTTIA</w:t>
                  </w:r>
                </w:p>
              </w:tc>
            </w:tr>
            <w:tr w:rsidR="00577E0D" w:rsidRPr="006672D9" w14:paraId="6570C057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BFA7EB" w14:textId="77777777" w:rsidR="00577E0D" w:rsidRPr="006672D9" w:rsidRDefault="00577E0D" w:rsidP="00577E0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99DAEE" w14:textId="19F55B29" w:rsidR="00577E0D" w:rsidRPr="006672D9" w:rsidRDefault="00577E0D" w:rsidP="00577E0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Noviembre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23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Actual</w:t>
                  </w:r>
                </w:p>
              </w:tc>
            </w:tr>
            <w:tr w:rsidR="00F67086" w:rsidRPr="006672D9" w14:paraId="657C582A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8FA864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3BD58C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5D7DA768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4F2A48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1602FD" w14:textId="13847C0C" w:rsidR="00F67086" w:rsidRPr="006672D9" w:rsidRDefault="00577E0D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Migración Indicadores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Esenttia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Fase 3</w:t>
                  </w:r>
                </w:p>
              </w:tc>
            </w:tr>
            <w:tr w:rsidR="00F67086" w:rsidRPr="00175700" w14:paraId="71234AFA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88C3898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63E3B3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Ingeniero de datos con Microsoft Azure</w:t>
                  </w:r>
                </w:p>
              </w:tc>
            </w:tr>
            <w:tr w:rsidR="00F67086" w:rsidRPr="00175700" w14:paraId="3C87B07D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20049E2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1F670E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2D3A71E5" w14:textId="32A35FE3" w:rsidR="0055334B" w:rsidRDefault="0055334B" w:rsidP="0055334B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el diseño de flujo de datos, modelos de datos y creación de reportes la tercera fase de generación reportes en MBA, </w:t>
                  </w:r>
                  <w:r w:rsidR="003A43A8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garantizando a salida en vivo de los reportes desarrollados en las fases anteriores y su soporte. </w:t>
                  </w:r>
                </w:p>
                <w:p w14:paraId="6B0F1439" w14:textId="77777777" w:rsidR="00F67086" w:rsidRPr="006672D9" w:rsidRDefault="00F67086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7876F3DD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191C1C1C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764EA3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B385AE" w14:textId="3D9EC65C" w:rsidR="00F67086" w:rsidRPr="006672D9" w:rsidRDefault="006A2AFA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F67086" w:rsidRPr="006672D9" w14:paraId="4EE1AE00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6F24FA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EA7D9C" w14:textId="0B5C3D8C" w:rsidR="00F67086" w:rsidRPr="006672D9" w:rsidRDefault="006A2AFA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Septiembre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 w:rsidR="00C17CE1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3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Noviembre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3</w:t>
                  </w:r>
                </w:p>
              </w:tc>
            </w:tr>
            <w:tr w:rsidR="00F67086" w:rsidRPr="006672D9" w14:paraId="5F08A18B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DD1828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F48E6C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5B1E85A9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2A494E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4B2030" w14:textId="1572AFAF" w:rsidR="00F67086" w:rsidRPr="006672D9" w:rsidRDefault="006A2AFA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Conceptualización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DataGenesis</w:t>
                  </w:r>
                  <w:proofErr w:type="spellEnd"/>
                </w:p>
              </w:tc>
            </w:tr>
            <w:tr w:rsidR="00F67086" w:rsidRPr="004567CA" w14:paraId="1B75C633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FA9563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41CD81" w14:textId="5EF7863B" w:rsidR="00F67086" w:rsidRPr="006672D9" w:rsidRDefault="000B5948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</w:t>
                  </w:r>
                </w:p>
              </w:tc>
            </w:tr>
            <w:tr w:rsidR="00F67086" w:rsidRPr="00175700" w14:paraId="2032E85F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0416194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493672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3BC5223F" w14:textId="2F543EAB" w:rsidR="0055334B" w:rsidRDefault="0055334B" w:rsidP="0055334B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el diseño de flujo de datos, modelos de datos y especificaciones técnicas para habilitar un modelo de datos que garantice, de forma eficiente, los datos originales de telemetría y operacionales como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genesis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para realizar analítica avanzada.</w:t>
                  </w:r>
                </w:p>
                <w:p w14:paraId="14AF328C" w14:textId="77777777" w:rsidR="00F67086" w:rsidRPr="006672D9" w:rsidRDefault="00F67086" w:rsidP="006A2AFA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7D27FC48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7ACF7179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064F2B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17E595" w14:textId="7C487925" w:rsidR="00F67086" w:rsidRPr="006672D9" w:rsidRDefault="00D20758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ECOPETROL </w:t>
                  </w:r>
                </w:p>
              </w:tc>
            </w:tr>
            <w:tr w:rsidR="00F67086" w:rsidRPr="006672D9" w14:paraId="11E634F7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4138D4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2DD8E1" w14:textId="0F89C1C4" w:rsidR="00F67086" w:rsidRPr="006672D9" w:rsidRDefault="005C66C0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Mayo</w:t>
                  </w:r>
                  <w:r w:rsidR="00D20758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D20758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3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</w:t>
                  </w:r>
                  <w:r w:rsidR="00D20758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3</w:t>
                  </w:r>
                </w:p>
              </w:tc>
            </w:tr>
            <w:tr w:rsidR="00F67086" w:rsidRPr="006672D9" w14:paraId="5E73D737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8AB0A3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A72CF1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37ED5050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1445A1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BFF380" w14:textId="48922109" w:rsidR="00F67086" w:rsidRPr="006672D9" w:rsidRDefault="00D20758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Migración Indicadores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Esenttia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Fase 2</w:t>
                  </w:r>
                </w:p>
              </w:tc>
            </w:tr>
            <w:tr w:rsidR="00F67086" w:rsidRPr="004567CA" w14:paraId="7760D2EF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2EEC99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3773C2" w14:textId="7489B17D" w:rsidR="00F67086" w:rsidRPr="006672D9" w:rsidRDefault="000B5948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</w:t>
                  </w:r>
                </w:p>
              </w:tc>
            </w:tr>
            <w:tr w:rsidR="000B5948" w:rsidRPr="00175700" w14:paraId="4F37BE41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8890599" w14:textId="77777777" w:rsidR="000B5948" w:rsidRPr="006672D9" w:rsidRDefault="000B5948" w:rsidP="000B5948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84E00B" w14:textId="77777777" w:rsidR="000B5948" w:rsidRPr="006672D9" w:rsidRDefault="000B5948" w:rsidP="000B5948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7F93D75D" w14:textId="51CD1C13" w:rsidR="000B5948" w:rsidRDefault="000B5948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Arquitectura de solución con servicios Azure para el diseño de flujo de datos, modelos de datos y creación de reportes la segunda fase</w:t>
                  </w:r>
                  <w:r w:rsidR="0055334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(5 reportes adicionales)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de generación reportes en MBA, en el entorno Azure (Data Factory, Storage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Account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, Synapse) y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BI.</w:t>
                  </w:r>
                  <w:r w:rsidR="0055334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</w:p>
                <w:p w14:paraId="502DEEA0" w14:textId="77777777" w:rsidR="0055334B" w:rsidRDefault="0055334B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5F37088E" w14:textId="72F482DF" w:rsidR="0055334B" w:rsidRDefault="0055334B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Garantizar integración con SAP BW, SAP IBP, y bases de datos en Oracle. </w:t>
                  </w:r>
                </w:p>
                <w:p w14:paraId="2EC58C54" w14:textId="77777777" w:rsidR="000B5948" w:rsidRPr="0029386C" w:rsidRDefault="000B5948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692F1B50" w14:textId="77777777" w:rsidR="000B5948" w:rsidRPr="006672D9" w:rsidRDefault="000B5948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4B75FE93" w14:textId="77777777" w:rsidR="00F67086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AF0DC6" w:rsidRPr="006672D9" w14:paraId="0845F02F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E43920" w14:textId="77777777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704CF9" w14:textId="4C54E147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ZURICH </w:t>
                  </w:r>
                </w:p>
              </w:tc>
            </w:tr>
            <w:tr w:rsidR="00AF0DC6" w:rsidRPr="006672D9" w14:paraId="1349705D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E1BFB22" w14:textId="77777777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7E532C" w14:textId="3CF2892F" w:rsidR="00AF0DC6" w:rsidRPr="006672D9" w:rsidRDefault="00231C64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</w:t>
                  </w:r>
                  <w:r w:rsidR="00AF0DC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AF0DC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AF0DC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23</w:t>
                  </w:r>
                  <w:r w:rsidR="00AF0DC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</w:t>
                  </w:r>
                  <w:r w:rsidR="00AF0DC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2023</w:t>
                  </w:r>
                </w:p>
              </w:tc>
            </w:tr>
            <w:tr w:rsidR="00AF0DC6" w:rsidRPr="006672D9" w14:paraId="1AF1E23B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686E2A" w14:textId="77777777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56F495" w14:textId="40DA02CE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Inssurance</w:t>
                  </w:r>
                  <w:proofErr w:type="spellEnd"/>
                </w:p>
              </w:tc>
            </w:tr>
            <w:tr w:rsidR="00AF0DC6" w:rsidRPr="004567CA" w14:paraId="44081172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80ACB4" w14:textId="77777777" w:rsidR="00AF0DC6" w:rsidRPr="006672D9" w:rsidRDefault="00AF0DC6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6E42DD" w14:textId="0E7B3538" w:rsidR="00AF0DC6" w:rsidRPr="006672D9" w:rsidRDefault="000B5948" w:rsidP="00AF0DC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iZona</w:t>
                  </w:r>
                  <w:proofErr w:type="spellEnd"/>
                </w:p>
              </w:tc>
            </w:tr>
            <w:tr w:rsidR="00AF0DC6" w:rsidRPr="004567CA" w14:paraId="40BF54DF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921151" w14:textId="77777777" w:rsidR="00AF0DC6" w:rsidRPr="006672D9" w:rsidRDefault="00AF0DC6" w:rsidP="00AF0DC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AF0E2A" w14:textId="474FEACA" w:rsidR="00AF0DC6" w:rsidRPr="006672D9" w:rsidRDefault="000B5948" w:rsidP="00AF0DC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</w:t>
                  </w:r>
                </w:p>
              </w:tc>
            </w:tr>
            <w:tr w:rsidR="00AF0DC6" w:rsidRPr="00175700" w14:paraId="2048543F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727D358" w14:textId="77777777" w:rsidR="00AF0DC6" w:rsidRPr="006672D9" w:rsidRDefault="00AF0DC6" w:rsidP="00AF0DC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lastRenderedPageBreak/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E392C4" w14:textId="77777777" w:rsidR="00AF0DC6" w:rsidRPr="006672D9" w:rsidRDefault="00AF0DC6" w:rsidP="00AF0DC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13C82354" w14:textId="016B7A7F" w:rsidR="000B5948" w:rsidRPr="0029386C" w:rsidRDefault="000B5948" w:rsidP="000B5948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el diseño de flujo de datos, modelos de datos y creación de reportes la migración de reportes hacia Azure (Data Factory, Storage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Account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, Synapse) y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BI.</w:t>
                  </w:r>
                </w:p>
                <w:p w14:paraId="3E821ABB" w14:textId="77777777" w:rsidR="00AF0DC6" w:rsidRPr="006672D9" w:rsidRDefault="00AF0DC6" w:rsidP="00AF0DC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11D4C656" w14:textId="77777777" w:rsidR="00AF0DC6" w:rsidRDefault="00AF0DC6" w:rsidP="00AF0DC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5A634E35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231C64" w:rsidRPr="006672D9" w14:paraId="050E8EAD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BC23DE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B8C29C" w14:textId="054FBB3A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ECOPETROL </w:t>
                  </w:r>
                </w:p>
              </w:tc>
            </w:tr>
            <w:tr w:rsidR="00231C64" w:rsidRPr="006672D9" w14:paraId="5A5E0015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843894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7B32F0" w14:textId="3DFDD26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Julio 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23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 2023</w:t>
                  </w:r>
                </w:p>
              </w:tc>
            </w:tr>
            <w:tr w:rsidR="00231C64" w:rsidRPr="006672D9" w14:paraId="16A7F55F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361485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BE2BED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Inssurance</w:t>
                  </w:r>
                  <w:proofErr w:type="spellEnd"/>
                </w:p>
              </w:tc>
            </w:tr>
            <w:tr w:rsidR="00231C64" w:rsidRPr="004567CA" w14:paraId="71C507CE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7D01EC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BF8E5C" w14:textId="44DFF85B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Well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Integrity</w:t>
                  </w:r>
                  <w:proofErr w:type="spellEnd"/>
                </w:p>
              </w:tc>
            </w:tr>
            <w:tr w:rsidR="00231C64" w:rsidRPr="004567CA" w14:paraId="7943ABD2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C9665E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68F9CA" w14:textId="61A6775C" w:rsidR="00231C64" w:rsidRPr="006672D9" w:rsidRDefault="000B5948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</w:t>
                  </w:r>
                </w:p>
              </w:tc>
            </w:tr>
            <w:tr w:rsidR="00231C64" w:rsidRPr="004567CA" w14:paraId="698B4BC3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42397CB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830E01" w14:textId="77777777" w:rsidR="00231C64" w:rsidRPr="006672D9" w:rsidRDefault="00231C64" w:rsidP="00231C6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42BD0C3D" w14:textId="77777777" w:rsidR="00231C64" w:rsidRPr="006672D9" w:rsidRDefault="00231C64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1FE65C3F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7A8D96F1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231C64" w:rsidRPr="006672D9" w14:paraId="6CA9AEE3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E4A379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601F9D" w14:textId="24EAFA83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SANOFI </w:t>
                  </w:r>
                </w:p>
              </w:tc>
            </w:tr>
            <w:tr w:rsidR="00231C64" w:rsidRPr="006672D9" w14:paraId="5086306F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A72730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B97257E" w14:textId="669FBE4E" w:rsidR="00231C64" w:rsidRPr="006672D9" w:rsidRDefault="005E0ED7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Diciembre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231C64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231C64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 2023</w:t>
                  </w:r>
                </w:p>
              </w:tc>
            </w:tr>
            <w:tr w:rsidR="00231C64" w:rsidRPr="006672D9" w14:paraId="0541BD03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FCEE1C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479591" w14:textId="2A54CC9C" w:rsidR="00231C64" w:rsidRPr="006672D9" w:rsidRDefault="00317988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Healt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Care</w:t>
                  </w:r>
                </w:p>
              </w:tc>
            </w:tr>
            <w:tr w:rsidR="00231C64" w:rsidRPr="004567CA" w14:paraId="4A26A558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FCCDC4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6EC274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Well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Integrity</w:t>
                  </w:r>
                  <w:proofErr w:type="spellEnd"/>
                </w:p>
              </w:tc>
            </w:tr>
            <w:tr w:rsidR="00231C64" w:rsidRPr="004567CA" w14:paraId="6CCE547C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A20C91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C8EA39" w14:textId="01EB1AA0" w:rsidR="00231C64" w:rsidRPr="006672D9" w:rsidRDefault="000B5948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</w:t>
                  </w:r>
                </w:p>
              </w:tc>
            </w:tr>
            <w:tr w:rsidR="00231C64" w:rsidRPr="00175700" w14:paraId="687404F5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28C19B3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C2BD39" w14:textId="77777777" w:rsidR="00231C64" w:rsidRPr="006672D9" w:rsidRDefault="00231C64" w:rsidP="00231C6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0A5B7FF5" w14:textId="77777777" w:rsidR="00231C64" w:rsidRDefault="0029386C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Crear los lineamientos de arquitectura de datos para migrar hacia Amazon Web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información de distintos frentes de negocio, e indicadores hacia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BI.</w:t>
                  </w:r>
                </w:p>
                <w:p w14:paraId="3EFB954A" w14:textId="77777777" w:rsidR="0029386C" w:rsidRDefault="0029386C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5E4BE5BA" w14:textId="77777777" w:rsidR="0029386C" w:rsidRDefault="0029386C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Líderar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la práctica de ingeniera de datos para garantizar ejecución de buenas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practicas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y mantener consistencia y gobierno de datos.</w:t>
                  </w:r>
                </w:p>
                <w:p w14:paraId="30E1FB57" w14:textId="4E4A4A9C" w:rsidR="0029386C" w:rsidRPr="006672D9" w:rsidRDefault="0029386C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45EF085D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5F4B3880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231C64" w:rsidRPr="006672D9" w14:paraId="509A1E2C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C36E0D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B61C39C" w14:textId="4701BC2C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CENIT </w:t>
                  </w:r>
                </w:p>
              </w:tc>
            </w:tr>
            <w:tr w:rsidR="00231C64" w:rsidRPr="006672D9" w14:paraId="0737DD6E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846A68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9F2EB40" w14:textId="22D36446" w:rsidR="00231C64" w:rsidRPr="006672D9" w:rsidRDefault="004D6329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Noviembre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231C64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317988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231C64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 2023</w:t>
                  </w:r>
                </w:p>
              </w:tc>
            </w:tr>
            <w:tr w:rsidR="00231C64" w:rsidRPr="006672D9" w14:paraId="76DB0824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367D03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668A79" w14:textId="39A569AE" w:rsidR="00231C64" w:rsidRPr="006672D9" w:rsidRDefault="00317988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&amp; Gas</w:t>
                  </w:r>
                </w:p>
              </w:tc>
            </w:tr>
            <w:tr w:rsidR="00231C64" w:rsidRPr="004567CA" w14:paraId="3DBC85DB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BD43228" w14:textId="77777777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9503B9" w14:textId="707BDB62" w:rsidR="00231C64" w:rsidRPr="006672D9" w:rsidRDefault="00231C64" w:rsidP="00231C6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Boletrin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del Transportador – Reportes –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Actualizacíon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MBA</w:t>
                  </w:r>
                </w:p>
              </w:tc>
            </w:tr>
            <w:tr w:rsidR="00231C64" w:rsidRPr="004567CA" w14:paraId="6E9E9BE5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67FE80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9B231B" w14:textId="38E5EC73" w:rsidR="00231C64" w:rsidRPr="006672D9" w:rsidRDefault="005C66C0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</w:t>
                  </w:r>
                  <w:r w:rsidR="00231C6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de datos </w:t>
                  </w:r>
                </w:p>
              </w:tc>
            </w:tr>
            <w:tr w:rsidR="00231C64" w:rsidRPr="00175700" w14:paraId="76509287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5CF9F45" w14:textId="77777777" w:rsidR="00231C64" w:rsidRPr="006672D9" w:rsidRDefault="00231C64" w:rsidP="00231C6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1DF64E" w14:textId="77777777" w:rsidR="00231C64" w:rsidRPr="006672D9" w:rsidRDefault="00231C64" w:rsidP="00231C6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088BEB9" w14:textId="71220B4D" w:rsidR="0029386C" w:rsidRPr="0029386C" w:rsidRDefault="0029386C" w:rsidP="0029386C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la automatización de la generación de reportes para la publicación en la página del Boletín del Transportador (BTP), migrando </w:t>
                  </w:r>
                  <w:r w:rsidRPr="0029386C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información desde SAP S4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, la aplicación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Sinthesys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hacia Azure (Data Factory, Synapse)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disponibilizando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la información hacia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 desde Denodo.</w:t>
                  </w:r>
                </w:p>
                <w:p w14:paraId="2D7ED8D1" w14:textId="77777777" w:rsidR="00231C64" w:rsidRPr="006672D9" w:rsidRDefault="00231C64" w:rsidP="00231C6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0C1245A0" w14:textId="77777777" w:rsidR="00231C64" w:rsidRDefault="00231C64" w:rsidP="00231C6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0CC2B8AC" w14:textId="77777777" w:rsidR="005E0ED7" w:rsidRDefault="005E0ED7" w:rsidP="005E0ED7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5E0ED7" w:rsidRPr="006672D9" w14:paraId="3024E0F9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334B25" w14:textId="77777777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D687CF" w14:textId="77777777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CENIT </w:t>
                  </w:r>
                </w:p>
              </w:tc>
            </w:tr>
            <w:tr w:rsidR="005E0ED7" w:rsidRPr="006672D9" w14:paraId="6CE9B542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D782F5" w14:textId="77777777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C7A3F5" w14:textId="4B72AD18" w:rsidR="005E0ED7" w:rsidRPr="006672D9" w:rsidRDefault="00317988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Diciembre</w:t>
                  </w:r>
                  <w:r w:rsidR="005E0ED7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5E0ED7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5E0ED7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5E0ED7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 w:rsidR="005E0ED7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Abril 2023</w:t>
                  </w:r>
                </w:p>
              </w:tc>
            </w:tr>
            <w:tr w:rsidR="005E0ED7" w:rsidRPr="006672D9" w14:paraId="3FFEF046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CDB9B36" w14:textId="77777777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DE58BB" w14:textId="15D52A07" w:rsidR="005E0ED7" w:rsidRPr="006672D9" w:rsidRDefault="00317988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&amp; Gas</w:t>
                  </w:r>
                </w:p>
              </w:tc>
            </w:tr>
            <w:tr w:rsidR="005E0ED7" w:rsidRPr="004567CA" w14:paraId="61F3688D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548E77" w14:textId="77777777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EA2752" w14:textId="196382D3" w:rsidR="005E0ED7" w:rsidRPr="006672D9" w:rsidRDefault="005E0ED7" w:rsidP="005E0ED7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Administración de Contratos</w:t>
                  </w:r>
                </w:p>
              </w:tc>
            </w:tr>
            <w:tr w:rsidR="005E0ED7" w:rsidRPr="004567CA" w14:paraId="13795CCC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FEDB7D" w14:textId="77777777" w:rsidR="005E0ED7" w:rsidRPr="006672D9" w:rsidRDefault="005E0ED7" w:rsidP="005E0ED7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372453" w14:textId="77777777" w:rsidR="005E0ED7" w:rsidRPr="006672D9" w:rsidRDefault="005E0ED7" w:rsidP="005E0ED7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 de datos con Microsoft Azure</w:t>
                  </w:r>
                </w:p>
              </w:tc>
            </w:tr>
            <w:tr w:rsidR="005E0ED7" w:rsidRPr="00175700" w14:paraId="7FEDC728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1E9AD04" w14:textId="77777777" w:rsidR="005E0ED7" w:rsidRPr="006672D9" w:rsidRDefault="005E0ED7" w:rsidP="005E0ED7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9F410D" w14:textId="77777777" w:rsidR="005E0ED7" w:rsidRPr="006672D9" w:rsidRDefault="005E0ED7" w:rsidP="005E0ED7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94B6E83" w14:textId="299CAC87" w:rsidR="005E0ED7" w:rsidRPr="0029386C" w:rsidRDefault="0029386C" w:rsidP="005E0ED7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Azure para la automatización de la generación de reportes e indicadores para la administración de contratos, migrando </w:t>
                  </w:r>
                  <w:r w:rsidRPr="0029386C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información desde SAP S4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hacia Azure (Data Factory, Synapse).</w:t>
                  </w:r>
                </w:p>
                <w:p w14:paraId="348F7E51" w14:textId="0DDB9FC6" w:rsidR="0029386C" w:rsidRPr="006672D9" w:rsidRDefault="0029386C" w:rsidP="005E0ED7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5FFE52A6" w14:textId="77777777" w:rsidR="005E0ED7" w:rsidRDefault="005E0ED7" w:rsidP="005E0ED7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1D81B7E6" w14:textId="77777777" w:rsidR="001C2F40" w:rsidRDefault="001C2F40" w:rsidP="001C2F40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1C2F40" w:rsidRPr="008C2F26" w14:paraId="5F8887D4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78AB0E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46E9E9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CENIT </w:t>
                  </w:r>
                </w:p>
              </w:tc>
            </w:tr>
            <w:tr w:rsidR="001C2F40" w:rsidRPr="008C2F26" w14:paraId="3F2F0D25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CFB758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B970F4" w14:textId="74DD7631" w:rsidR="001C2F40" w:rsidRPr="00E60D12" w:rsidRDefault="00E60D12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Octubre </w:t>
                  </w:r>
                  <w:r w:rsidR="001C2F40"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2022 –  Noviembre 2022</w:t>
                  </w:r>
                </w:p>
              </w:tc>
            </w:tr>
            <w:tr w:rsidR="001C2F40" w:rsidRPr="008C2F26" w14:paraId="2B1A13E9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180961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2C85E9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&amp; Gas</w:t>
                  </w:r>
                </w:p>
              </w:tc>
            </w:tr>
            <w:tr w:rsidR="001C2F40" w:rsidRPr="008C2F26" w14:paraId="4E69F2C3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7AAA70" w14:textId="77777777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E94787" w14:textId="1195C8EA" w:rsidR="001C2F40" w:rsidRPr="00E60D12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Conceptualización PMA </w:t>
                  </w:r>
                  <w:r w:rsidR="00E60D12"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–</w:t>
                  </w: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ICA</w:t>
                  </w:r>
                </w:p>
              </w:tc>
            </w:tr>
            <w:tr w:rsidR="001C2F40" w:rsidRPr="008C2F26" w14:paraId="738C1E1C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93122F" w14:textId="77777777" w:rsidR="001C2F40" w:rsidRPr="00E60D12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lastRenderedPageBreak/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2D6BC5" w14:textId="30E4B927" w:rsidR="001C2F40" w:rsidRPr="00E60D12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Arquitecto de datos </w:t>
                  </w:r>
                </w:p>
              </w:tc>
            </w:tr>
            <w:tr w:rsidR="001C2F40" w:rsidRPr="00175700" w14:paraId="696AEB75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16C0531" w14:textId="77777777" w:rsidR="001C2F40" w:rsidRPr="00E60D12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E60D12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8100DBC" w14:textId="77777777" w:rsidR="001C2F40" w:rsidRPr="00E60D12" w:rsidRDefault="001C2F40" w:rsidP="001C2F40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72D4FA7E" w14:textId="0414E6BE" w:rsidR="00E60D12" w:rsidRDefault="00E60D12" w:rsidP="00E60D12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Conceptualización para implementar la automatización de en la construcción de Planes de Manejo Ambientas (PMA) e Informes de </w:t>
                  </w:r>
                  <w:proofErr w:type="spellStart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Cumpliemto</w:t>
                  </w:r>
                  <w:proofErr w:type="spellEnd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Ambiental (ICA), definiendo arquitectura de solución actual (As-</w:t>
                  </w:r>
                  <w:proofErr w:type="spellStart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Is</w:t>
                  </w:r>
                  <w:proofErr w:type="spellEnd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), futura (</w:t>
                  </w:r>
                  <w:proofErr w:type="spellStart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To</w:t>
                  </w:r>
                  <w:proofErr w:type="spellEnd"/>
                  <w:r w:rsidRPr="00E60D12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-Be) y el GAP entre ellas. </w:t>
                  </w:r>
                </w:p>
                <w:p w14:paraId="111BB989" w14:textId="77777777" w:rsidR="0029386C" w:rsidRPr="00E60D12" w:rsidRDefault="0029386C" w:rsidP="00E60D12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6AEB8C1C" w14:textId="77777777" w:rsidR="001C2F40" w:rsidRPr="00E60D12" w:rsidRDefault="001C2F40" w:rsidP="001C2F40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45D7C6E3" w14:textId="77777777" w:rsidR="001C2F40" w:rsidRDefault="001C2F40" w:rsidP="001C2F40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6E9381B7" w14:textId="77777777" w:rsidR="00AF0DC6" w:rsidRDefault="00AF0DC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425B115A" w14:textId="77777777" w:rsidR="00AF0DC6" w:rsidRDefault="00AF0DC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32EB7B08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9E425B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644658" w14:textId="518A574A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F67086" w:rsidRPr="006672D9" w14:paraId="4BCEC35D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DBAC50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6E3AB4" w14:textId="6336D602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Octubre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</w:p>
              </w:tc>
            </w:tr>
            <w:tr w:rsidR="00F67086" w:rsidRPr="006672D9" w14:paraId="5531321A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29948F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35209F" w14:textId="0C1A48CE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Oil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and Gas</w:t>
                  </w:r>
                </w:p>
              </w:tc>
            </w:tr>
            <w:tr w:rsidR="00F67086" w:rsidRPr="00175700" w14:paraId="784B1531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B5BEE14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C95EE9" w14:textId="59A4AEE3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PoC – Búsqueda Cognitiva en portal 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Átomo</w:t>
                  </w:r>
                </w:p>
              </w:tc>
            </w:tr>
            <w:tr w:rsidR="00F67086" w:rsidRPr="00175700" w14:paraId="113C8D70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78DF13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12D9DA" w14:textId="738D9A9A" w:rsidR="00F67086" w:rsidRPr="006672D9" w:rsidRDefault="00EE23B4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de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solución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con Microsoft Azure</w:t>
                  </w:r>
                </w:p>
              </w:tc>
            </w:tr>
            <w:tr w:rsidR="00F67086" w:rsidRPr="00175700" w14:paraId="3BA36B8D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B0AC44C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1983CE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098073D5" w14:textId="0A5D6895" w:rsidR="00EE23B4" w:rsidRDefault="00EE23B4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solución con servicios de Azure para la ampliación de capacidades del portal Átomo, habilitando funciones de búsqueda cognitiva (Azure Cognitive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), integrando base de datos de reporte y habilitando recomendaciones basadas en contenido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  <w:p w14:paraId="33222284" w14:textId="77777777" w:rsidR="00EE23B4" w:rsidRPr="006672D9" w:rsidRDefault="00EE23B4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26FC6460" w14:textId="77777777" w:rsidR="00F67086" w:rsidRPr="006672D9" w:rsidRDefault="00F67086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4CA9C573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15BB26B9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808990E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E4847A" w14:textId="0E0C8759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ZURICH ECUADOR</w:t>
                  </w:r>
                </w:p>
              </w:tc>
            </w:tr>
            <w:tr w:rsidR="00F67086" w:rsidRPr="006672D9" w14:paraId="74D0EF36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C937FC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75A1E8" w14:textId="6F9EF494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Septiembre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</w:p>
              </w:tc>
            </w:tr>
            <w:tr w:rsidR="00F67086" w:rsidRPr="006672D9" w14:paraId="3D506463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75D1B9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FB5749" w14:textId="5BF06907" w:rsidR="00F67086" w:rsidRPr="0029386C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29386C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>Insurance</w:t>
                  </w:r>
                </w:p>
              </w:tc>
            </w:tr>
            <w:tr w:rsidR="00F67086" w:rsidRPr="004567CA" w14:paraId="07E303C4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27EDC6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D9AD88" w14:textId="1035D793" w:rsidR="00F67086" w:rsidRPr="006672D9" w:rsidRDefault="00EE23B4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digital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Zurich</w:t>
                  </w:r>
                  <w:proofErr w:type="spellEnd"/>
                </w:p>
              </w:tc>
            </w:tr>
            <w:tr w:rsidR="00F67086" w:rsidRPr="004567CA" w14:paraId="33C5EC39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142303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8FF565" w14:textId="1AB66064" w:rsidR="00F67086" w:rsidRPr="006672D9" w:rsidRDefault="00EE23B4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</w:t>
                  </w:r>
                </w:p>
              </w:tc>
            </w:tr>
            <w:tr w:rsidR="00F67086" w:rsidRPr="00175700" w14:paraId="70533DA3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B0419F4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6477E9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459106A" w14:textId="3F70FD26" w:rsidR="00F67086" w:rsidRPr="00AD2A0F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Diseño y construcción de </w:t>
                  </w:r>
                  <w:r w:rsidR="00EE23B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documentos de gobierno de datos aplicado a la gestión de Azure y reportes en SAP Business </w:t>
                  </w:r>
                  <w:proofErr w:type="spellStart"/>
                  <w:r w:rsidR="00EE23B4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Objects</w:t>
                  </w:r>
                  <w:proofErr w:type="spellEnd"/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.</w:t>
                  </w:r>
                </w:p>
                <w:p w14:paraId="47D7AC91" w14:textId="77777777" w:rsidR="00F67086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14CE6F40" w14:textId="2796EF07" w:rsidR="00EE23B4" w:rsidRDefault="00EE23B4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Aplicación de metodología de Data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Vault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 para la construcción de la bodega de datos. </w:t>
                  </w:r>
                </w:p>
                <w:p w14:paraId="6924A454" w14:textId="77777777" w:rsidR="00EE23B4" w:rsidRDefault="00EE23B4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14772890" w14:textId="435F38DB" w:rsidR="00F67086" w:rsidRDefault="00EE23B4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Definición de arquitectura de servicios en Azure para la implementación de la bodega de datos con la metodología de Data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Vault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</w:p>
                <w:p w14:paraId="0D6A93EA" w14:textId="77777777" w:rsidR="001C2F40" w:rsidRDefault="001C2F40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771C41D6" w14:textId="2D90C3F4" w:rsidR="001C2F40" w:rsidRPr="006672D9" w:rsidRDefault="001C2F40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Definición de documento de gobierno de datos</w:t>
                  </w:r>
                </w:p>
                <w:p w14:paraId="3A5BD6FB" w14:textId="77777777" w:rsidR="00F67086" w:rsidRPr="006672D9" w:rsidRDefault="00F67086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6A20FE19" w14:textId="77777777" w:rsidR="00F67086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0D946DC5" w14:textId="77777777" w:rsidR="001C2F40" w:rsidRPr="006672D9" w:rsidRDefault="001C2F40" w:rsidP="001C2F40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1C2F40" w:rsidRPr="006672D9" w14:paraId="0A911425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43DEA2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C0ABF1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CENIT</w:t>
                  </w:r>
                </w:p>
              </w:tc>
            </w:tr>
            <w:tr w:rsidR="001C2F40" w:rsidRPr="006672D9" w14:paraId="25FB658C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BE8FE0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BA28CAB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Junio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22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 2022</w:t>
                  </w:r>
                </w:p>
              </w:tc>
            </w:tr>
            <w:tr w:rsidR="001C2F40" w:rsidRPr="006672D9" w14:paraId="6D47AD78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8737537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649227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1C2F40" w:rsidRPr="004567CA" w14:paraId="1146B061" w14:textId="77777777" w:rsidTr="00D205C3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D6C37C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1665A8" w14:textId="77777777" w:rsidR="001C2F40" w:rsidRPr="006672D9" w:rsidRDefault="001C2F40" w:rsidP="001C2F4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MBA – Indicadores estratégicos – Fase 2</w:t>
                  </w:r>
                </w:p>
              </w:tc>
            </w:tr>
            <w:tr w:rsidR="001C2F40" w:rsidRPr="00175700" w14:paraId="2332B6AE" w14:textId="77777777" w:rsidTr="00D205C3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E9449D" w14:textId="77777777" w:rsidR="001C2F40" w:rsidRPr="006672D9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FA30E7" w14:textId="77777777" w:rsidR="001C2F40" w:rsidRPr="006672D9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Ingeniero de datos con Microsoft Azure</w:t>
                  </w:r>
                </w:p>
              </w:tc>
            </w:tr>
            <w:tr w:rsidR="001C2F40" w:rsidRPr="00175700" w14:paraId="78E252E4" w14:textId="77777777" w:rsidTr="00D205C3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B9703DB" w14:textId="77777777" w:rsidR="001C2F40" w:rsidRPr="006672D9" w:rsidRDefault="001C2F40" w:rsidP="001C2F40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7BCFD0" w14:textId="77777777" w:rsidR="001C2F40" w:rsidRPr="006672D9" w:rsidRDefault="001C2F40" w:rsidP="001C2F40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77E01DB9" w14:textId="77777777" w:rsidR="001C2F40" w:rsidRPr="00AD2A0F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Diseño y construcción de pipelines de ingesta a la raw data (datos crudos).</w:t>
                  </w:r>
                </w:p>
                <w:p w14:paraId="6BE14721" w14:textId="77777777" w:rsidR="001C2F40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3C729FD2" w14:textId="77777777" w:rsidR="001C2F40" w:rsidRPr="00AD2A0F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Clasificación de tablas para cargas completas (full) o incrementales (delta). Configuración lógica para la carga de las tablas delta.</w:t>
                  </w:r>
                </w:p>
                <w:p w14:paraId="146A053F" w14:textId="77777777" w:rsidR="001C2F40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42580014" w14:textId="77777777" w:rsidR="001C2F40" w:rsidRPr="00AD2A0F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Programación de cargas según clasificación definida. </w:t>
                  </w:r>
                </w:p>
                <w:p w14:paraId="4507CFF7" w14:textId="77777777" w:rsidR="001C2F40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57C20242" w14:textId="77777777" w:rsidR="001C2F40" w:rsidRPr="00AD2A0F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Diseño y construcción de Azure </w:t>
                  </w:r>
                  <w:proofErr w:type="spellStart"/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Databricks</w:t>
                  </w:r>
                  <w:proofErr w:type="spellEnd"/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 para transformación de datos y el movimiento desde la zona de datos crudos hacia la zona de datos  refinados.</w:t>
                  </w:r>
                </w:p>
                <w:p w14:paraId="48DD7B69" w14:textId="77777777" w:rsidR="001C2F40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73D45863" w14:textId="77777777" w:rsidR="001C2F40" w:rsidRPr="00AD2A0F" w:rsidRDefault="001C2F40" w:rsidP="001C2F40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Desarrollo de código para la carga de datos refinados en las tablas de dimensiones y de hechos del DWH (Azure Synapse Analytics)</w:t>
                  </w:r>
                </w:p>
                <w:p w14:paraId="344FC7B9" w14:textId="77777777" w:rsidR="001C2F40" w:rsidRDefault="001C2F40" w:rsidP="001C2F40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73ADE47D" w14:textId="77777777" w:rsidR="001C2F40" w:rsidRPr="006672D9" w:rsidRDefault="001C2F40" w:rsidP="001C2F40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lastRenderedPageBreak/>
                    <w:t>Creación de pipelines que automaticen el proceso de paso a datos refinados y la carga hacia Synapse</w:t>
                  </w:r>
                </w:p>
                <w:p w14:paraId="712378E8" w14:textId="77777777" w:rsidR="001C2F40" w:rsidRPr="006672D9" w:rsidRDefault="001C2F40" w:rsidP="001C2F40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1D92E35A" w14:textId="77777777" w:rsidR="001C2F40" w:rsidRPr="006672D9" w:rsidRDefault="001C2F40" w:rsidP="001C2F40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0D22DD67" w14:textId="77777777" w:rsidR="001C2F40" w:rsidRPr="006672D9" w:rsidRDefault="001C2F40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5CD6859E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C0F69A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C12C8B" w14:textId="472D6449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F67086" w:rsidRPr="006672D9" w14:paraId="78423BEC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D0F649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8519F8" w14:textId="16B230C6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Junio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1C2F40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</w:t>
                  </w:r>
                  <w:r w:rsidR="001C2F40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</w:p>
              </w:tc>
            </w:tr>
            <w:tr w:rsidR="00F67086" w:rsidRPr="006672D9" w14:paraId="18289ED5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001BE1A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E6BE8A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14300717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621E07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26EBC6" w14:textId="1A3602B1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Workplace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Analytics - Azure</w:t>
                  </w:r>
                </w:p>
              </w:tc>
            </w:tr>
            <w:tr w:rsidR="00F67086" w:rsidRPr="004567CA" w14:paraId="45038235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8CB016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4BEE58" w14:textId="13E04798" w:rsidR="00F67086" w:rsidRPr="006672D9" w:rsidRDefault="000D3FBB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de datos con Microsoft Azure</w:t>
                  </w:r>
                </w:p>
              </w:tc>
            </w:tr>
            <w:tr w:rsidR="00F67086" w:rsidRPr="00175700" w14:paraId="0A6435BD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2A6F5BC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2DF5E7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03F7921" w14:textId="77777777" w:rsidR="00F67086" w:rsidRPr="00AD2A0F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Diseño y construcción de pipelines de ingesta a la raw data (datos crudos).</w:t>
                  </w:r>
                </w:p>
                <w:p w14:paraId="7E16DB80" w14:textId="77777777" w:rsidR="00F67086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0825E7AC" w14:textId="4A52E8F1" w:rsidR="00F67086" w:rsidRPr="00AD2A0F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Clasificación de tablas para cargas completas (full) o incrementales (delta). Configuración lógica para la carga de las tablas delta.</w:t>
                  </w:r>
                  <w:r w:rsidR="000D3FB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 </w:t>
                  </w: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Programación de cargas según clasificación definida. </w:t>
                  </w:r>
                </w:p>
                <w:p w14:paraId="31355B12" w14:textId="77777777" w:rsidR="00F67086" w:rsidRDefault="00F67086" w:rsidP="00F67086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612CAFE1" w14:textId="5532D944" w:rsidR="00F67086" w:rsidRPr="006672D9" w:rsidRDefault="00EE23B4" w:rsidP="00EE23B4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Diseño y modelo de datos para la construcción de</w:t>
                  </w:r>
                  <w:r w:rsidR="00F67086"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 DWH (Azure Synapse Analytics)</w:t>
                  </w:r>
                </w:p>
              </w:tc>
            </w:tr>
          </w:tbl>
          <w:p w14:paraId="74029900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78EEF9A5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B48997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0F319D" w14:textId="7445C14A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 xml:space="preserve">ECOPETROL </w:t>
                  </w:r>
                </w:p>
              </w:tc>
            </w:tr>
            <w:tr w:rsidR="00F67086" w:rsidRPr="006672D9" w14:paraId="66FC3BF2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EC3632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E7BAF6" w14:textId="1E2CB6BE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Marzo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F6708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Junio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</w:p>
              </w:tc>
            </w:tr>
            <w:tr w:rsidR="00F67086" w:rsidRPr="006672D9" w14:paraId="3BA89A41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9495D1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446A23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F67086" w:rsidRPr="004567CA" w14:paraId="370FEF90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328BC6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2914CF" w14:textId="73007998" w:rsidR="00F67086" w:rsidRPr="006672D9" w:rsidRDefault="000D3FBB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Datamart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Judicial</w:t>
                  </w:r>
                </w:p>
              </w:tc>
            </w:tr>
            <w:tr w:rsidR="00F67086" w:rsidRPr="004567CA" w14:paraId="04507FA6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664126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DE46D7" w14:textId="6A463631" w:rsidR="00F67086" w:rsidRPr="006672D9" w:rsidRDefault="000D3FBB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Arquitecto</w:t>
                  </w:r>
                  <w:r w:rsidR="00F67086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 xml:space="preserve"> de datos con Microsoft Azure</w:t>
                  </w:r>
                </w:p>
              </w:tc>
            </w:tr>
            <w:tr w:rsidR="00F67086" w:rsidRPr="00175700" w14:paraId="06CA7066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F3DB91B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F30452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0573BB27" w14:textId="77777777" w:rsidR="000D3FBB" w:rsidRDefault="00F67086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Diseño y construcción de </w:t>
                  </w:r>
                  <w:r w:rsidR="000D3FB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flujo de datos en Azure</w:t>
                  </w:r>
                </w:p>
                <w:p w14:paraId="715987A0" w14:textId="77777777" w:rsidR="000D3FBB" w:rsidRDefault="000D3FBB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50B7D338" w14:textId="158A91B2" w:rsidR="000D3FBB" w:rsidRDefault="000D3FBB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Diseño y construcción de modelo de datos para los reportes del área Judicial</w:t>
                  </w:r>
                </w:p>
                <w:p w14:paraId="1B5AA1EC" w14:textId="77777777" w:rsidR="000D3FBB" w:rsidRDefault="000D3FBB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68FB8E2F" w14:textId="3A442E0F" w:rsidR="000D3FBB" w:rsidRDefault="000D3FBB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Integración a distintas fuentes de datos</w:t>
                  </w:r>
                </w:p>
                <w:p w14:paraId="3C14D8B5" w14:textId="77777777" w:rsidR="00F67086" w:rsidRPr="006672D9" w:rsidRDefault="00F67086" w:rsidP="000D3FBB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57CAC6FC" w14:textId="77777777" w:rsidR="00F67086" w:rsidRPr="006672D9" w:rsidRDefault="00F67086" w:rsidP="00F67086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F67086" w:rsidRPr="006672D9" w14:paraId="0B013658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408E50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CA04197" w14:textId="26CD1DA9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TELEFONICA ESPAÑA</w:t>
                  </w:r>
                </w:p>
              </w:tc>
            </w:tr>
            <w:tr w:rsidR="00F67086" w:rsidRPr="006672D9" w14:paraId="0C57E503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8E8471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7BBEEA" w14:textId="610A244D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Febrero 202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r w:rsidR="000D3FB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– Marzo 202</w:t>
                  </w:r>
                  <w:r w:rsidR="00A67245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</w:p>
              </w:tc>
            </w:tr>
            <w:tr w:rsidR="00F67086" w:rsidRPr="006672D9" w14:paraId="6DCFF7CD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F95AF1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228187" w14:textId="60587AF9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Telecomunicaciones</w:t>
                  </w:r>
                </w:p>
              </w:tc>
            </w:tr>
            <w:tr w:rsidR="00F67086" w:rsidRPr="00175700" w14:paraId="6A0B24E7" w14:textId="77777777" w:rsidTr="001A3268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62528E" w14:textId="77777777" w:rsidR="00F67086" w:rsidRPr="006672D9" w:rsidRDefault="00F67086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05FEC1" w14:textId="5500E94B" w:rsidR="00F67086" w:rsidRPr="006672D9" w:rsidRDefault="003312CC" w:rsidP="00F6708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Digital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Twins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y analítica en tiempo real</w:t>
                  </w:r>
                </w:p>
              </w:tc>
            </w:tr>
            <w:tr w:rsidR="00F67086" w:rsidRPr="004567CA" w14:paraId="1E1B6AE4" w14:textId="77777777" w:rsidTr="001A3268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93963F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F7D10B" w14:textId="6EFFBEEE" w:rsidR="00F67086" w:rsidRPr="006672D9" w:rsidRDefault="003312CC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Líder equipo de analítica</w:t>
                  </w:r>
                </w:p>
              </w:tc>
            </w:tr>
            <w:tr w:rsidR="00F67086" w:rsidRPr="004567CA" w14:paraId="4A083632" w14:textId="77777777" w:rsidTr="001A3268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CE062C7" w14:textId="77777777" w:rsidR="00F67086" w:rsidRPr="006672D9" w:rsidRDefault="00F67086" w:rsidP="00F67086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3A3DBD" w14:textId="77777777" w:rsidR="00F67086" w:rsidRPr="006672D9" w:rsidRDefault="00F67086" w:rsidP="00F67086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4780B86F" w14:textId="0875C64B" w:rsidR="00F67086" w:rsidRDefault="003312CC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Diseño y construcción de flujos de datos, lectura en tiempo real de información en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streaming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(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Stream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Analytics), almacenamiento de datos en lago de datos y base de datos no estructurada (Cosmos DB)</w:t>
                  </w:r>
                </w:p>
                <w:p w14:paraId="51523A31" w14:textId="77777777" w:rsidR="003312CC" w:rsidRDefault="003312CC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2AE73E7" w14:textId="77777777" w:rsidR="003312CC" w:rsidRDefault="003312CC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Analítica de datos en tiempo real.</w:t>
                  </w:r>
                </w:p>
                <w:p w14:paraId="438A8E9D" w14:textId="18700CC7" w:rsidR="003312CC" w:rsidRDefault="003312CC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Analítica descriptiva de </w:t>
                  </w: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de</w:t>
                  </w:r>
                  <w:proofErr w:type="spellEnd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datos</w:t>
                  </w:r>
                </w:p>
                <w:p w14:paraId="26C59904" w14:textId="72076D13" w:rsidR="003312CC" w:rsidRPr="006672D9" w:rsidRDefault="003312CC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Analítica predictiva de datos históricos de telemetría</w:t>
                  </w:r>
                </w:p>
                <w:p w14:paraId="30305A62" w14:textId="77777777" w:rsidR="00F67086" w:rsidRPr="006672D9" w:rsidRDefault="00F67086" w:rsidP="00F67086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5580D4CA" w14:textId="77777777" w:rsidR="00F67086" w:rsidRPr="006672D9" w:rsidRDefault="00F67086" w:rsidP="00581BDD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6672D9" w:rsidRPr="006672D9" w14:paraId="46804EF9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EE75EE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12F1689" w14:textId="77777777" w:rsidR="006672D9" w:rsidRPr="006672D9" w:rsidRDefault="00AD2A0F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CENIT</w:t>
                  </w:r>
                </w:p>
              </w:tc>
            </w:tr>
            <w:tr w:rsidR="006672D9" w:rsidRPr="006672D9" w14:paraId="42C76CA2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62920E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89F6A2" w14:textId="7F224119" w:rsidR="006672D9" w:rsidRPr="006672D9" w:rsidRDefault="00AD2A0F" w:rsidP="00AD2A0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Octubre</w:t>
                  </w:r>
                  <w:r w:rsidR="006672D9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</w:t>
                  </w:r>
                  <w:r w:rsidR="000D3FBB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0</w:t>
                  </w:r>
                  <w:r w:rsidR="006672D9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Enero 2021</w:t>
                  </w:r>
                </w:p>
              </w:tc>
            </w:tr>
            <w:tr w:rsidR="006672D9" w:rsidRPr="006672D9" w14:paraId="1C187C31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9F5D23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C50333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6672D9" w:rsidRPr="004567CA" w14:paraId="47AA5262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613445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1F3E6B" w14:textId="77777777" w:rsidR="006672D9" w:rsidRPr="006672D9" w:rsidRDefault="00AD2A0F" w:rsidP="00AD2A0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MBA – Indicadores estratégicos con Microsoft Azure</w:t>
                  </w:r>
                </w:p>
              </w:tc>
            </w:tr>
            <w:tr w:rsidR="006672D9" w:rsidRPr="00175700" w14:paraId="5D7C1ACE" w14:textId="77777777" w:rsidTr="006B4466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274653" w14:textId="77777777" w:rsidR="006672D9" w:rsidRPr="006672D9" w:rsidRDefault="006672D9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C1DE5B" w14:textId="77777777" w:rsidR="006672D9" w:rsidRPr="006672D9" w:rsidRDefault="00AD2A0F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Ingeniero de datos con Microsoft Azure</w:t>
                  </w:r>
                </w:p>
              </w:tc>
            </w:tr>
            <w:tr w:rsidR="006672D9" w:rsidRPr="00175700" w14:paraId="1E19FDC9" w14:textId="77777777" w:rsidTr="006B4466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D1D3131" w14:textId="77777777" w:rsidR="006672D9" w:rsidRPr="006672D9" w:rsidRDefault="006672D9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F51544" w14:textId="77777777" w:rsidR="006672D9" w:rsidRPr="006672D9" w:rsidRDefault="006672D9" w:rsidP="006672D9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4C3DC445" w14:textId="77777777" w:rsidR="00AD2A0F" w:rsidRP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Diseño y construcción de pipelines de ingesta a la raw data (datos crudos).</w:t>
                  </w:r>
                </w:p>
                <w:p w14:paraId="789F5A7D" w14:textId="77777777" w:rsid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145F5BEF" w14:textId="77777777" w:rsidR="00AD2A0F" w:rsidRP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Clasificación de tablas para cargas completas (full) o incrementales (delta). Configuración lógica para la carga de las tablas delta.</w:t>
                  </w:r>
                </w:p>
                <w:p w14:paraId="2956904E" w14:textId="77777777" w:rsid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78EAC7D0" w14:textId="77777777" w:rsidR="00AD2A0F" w:rsidRP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Programación de cargas según clasificación definida. </w:t>
                  </w:r>
                </w:p>
                <w:p w14:paraId="620081B4" w14:textId="77777777" w:rsid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487CBC11" w14:textId="77777777" w:rsidR="00AD2A0F" w:rsidRP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Diseño y construcción de Azure </w:t>
                  </w:r>
                  <w:proofErr w:type="spellStart"/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Databricks</w:t>
                  </w:r>
                  <w:proofErr w:type="spellEnd"/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 xml:space="preserve"> para transformación de datos y el movimiento desde la zona de datos crudos hacia la zona de datos  refinados.</w:t>
                  </w:r>
                </w:p>
                <w:p w14:paraId="7447C4AB" w14:textId="77777777" w:rsid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</w:p>
                <w:p w14:paraId="0050D4ED" w14:textId="77777777" w:rsidR="00AD2A0F" w:rsidRPr="00AD2A0F" w:rsidRDefault="00AD2A0F" w:rsidP="00AD2A0F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 w:eastAsia="en-US"/>
                    </w:rPr>
                    <w:t>Desarrollo de código para la carga de datos refinados en las tablas de dimensiones y de hechos del DWH (Azure Synapse Analytics)</w:t>
                  </w:r>
                </w:p>
                <w:p w14:paraId="380544DE" w14:textId="77777777" w:rsidR="00AD2A0F" w:rsidRDefault="00AD2A0F" w:rsidP="00AD2A0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3D2FB80A" w14:textId="77777777" w:rsidR="00AD2A0F" w:rsidRPr="006672D9" w:rsidRDefault="00AD2A0F" w:rsidP="00AD2A0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AD2A0F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Creación de pipelines que automaticen el proceso de paso a datos refinados y la carga hacia Synapse</w:t>
                  </w:r>
                </w:p>
                <w:p w14:paraId="6AB4331E" w14:textId="77777777" w:rsidR="006672D9" w:rsidRPr="006672D9" w:rsidRDefault="006672D9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6629D378" w14:textId="77777777" w:rsidR="00117F2B" w:rsidRDefault="00117F2B" w:rsidP="00117F2B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6672D9" w:rsidRPr="006672D9" w14:paraId="0C8A5E0B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A29F6C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CAE39B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CBC</w:t>
                  </w:r>
                </w:p>
              </w:tc>
            </w:tr>
            <w:tr w:rsidR="006672D9" w:rsidRPr="006672D9" w14:paraId="08750948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3469055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1BD988" w14:textId="77777777" w:rsidR="006672D9" w:rsidRPr="006672D9" w:rsidRDefault="00AD2A0F" w:rsidP="00AD2A0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Abril</w:t>
                  </w:r>
                  <w:r w:rsidR="006672D9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20</w:t>
                  </w:r>
                  <w:r w:rsidR="006672D9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–  </w:t>
                  </w: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Septiembre 2020</w:t>
                  </w:r>
                </w:p>
              </w:tc>
            </w:tr>
            <w:tr w:rsidR="006672D9" w:rsidRPr="006672D9" w14:paraId="1A5BA1FA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CF1BE97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295982" w14:textId="77777777" w:rsidR="006672D9" w:rsidRPr="006672D9" w:rsidRDefault="00AD2A0F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Retail</w:t>
                  </w:r>
                  <w:proofErr w:type="spellEnd"/>
                </w:p>
              </w:tc>
            </w:tr>
            <w:tr w:rsidR="006672D9" w:rsidRPr="00175700" w14:paraId="0AA60009" w14:textId="77777777" w:rsidTr="006B4466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61ADD1" w14:textId="77777777" w:rsidR="006672D9" w:rsidRPr="006672D9" w:rsidRDefault="006672D9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55F507" w14:textId="77777777" w:rsidR="006672D9" w:rsidRPr="006672D9" w:rsidRDefault="00AD2A0F" w:rsidP="006672D9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Migración de cubo de ventas desde BW hacia Microsoft Azure</w:t>
                  </w:r>
                </w:p>
              </w:tc>
            </w:tr>
            <w:tr w:rsidR="006672D9" w:rsidRPr="00175700" w14:paraId="3308633A" w14:textId="77777777" w:rsidTr="006B4466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5C21BA" w14:textId="77777777" w:rsidR="006672D9" w:rsidRPr="006672D9" w:rsidRDefault="006672D9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86A8D8" w14:textId="77777777" w:rsidR="006672D9" w:rsidRPr="006672D9" w:rsidRDefault="00AD2A0F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Ingeniero de datos con Microsoft Azure</w:t>
                  </w:r>
                </w:p>
              </w:tc>
            </w:tr>
            <w:tr w:rsidR="006672D9" w:rsidRPr="00175700" w14:paraId="00B26D55" w14:textId="77777777" w:rsidTr="006B4466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3D36C2E" w14:textId="77777777" w:rsidR="006672D9" w:rsidRPr="006672D9" w:rsidRDefault="006672D9" w:rsidP="006672D9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E9FED2" w14:textId="77777777" w:rsidR="006672D9" w:rsidRPr="006672D9" w:rsidRDefault="006672D9" w:rsidP="006672D9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BE19D85" w14:textId="77777777" w:rsidR="00AD2A0F" w:rsidRDefault="00AD2A0F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Diseño de pipelines de ingesta en Data Factory y definición de la estrategia de cargas full y deltas. Definir estándares de nomenclatura y almacenamiento en Azure Data Lake</w:t>
                  </w:r>
                </w:p>
                <w:p w14:paraId="4964F259" w14:textId="77777777" w:rsidR="00AD2A0F" w:rsidRDefault="00AD2A0F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0B22410" w14:textId="77777777" w:rsidR="00AD2A0F" w:rsidRDefault="00AD2A0F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Construcción de transformaciones para implementar la lógica del extractor de ventas 2lis_vditm en la nube de Microsoft. Creación de modelos y vistas materializadas en Synapse Analytics</w:t>
                  </w:r>
                </w:p>
                <w:p w14:paraId="0D1E4A97" w14:textId="77777777" w:rsidR="00AD2A0F" w:rsidRDefault="00AD2A0F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5E202EFD" w14:textId="77777777" w:rsidR="00AD2A0F" w:rsidRPr="006672D9" w:rsidRDefault="00AD2A0F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Creación de reportes en PBI. Generación de pruebas unitarias e integrales para las ventas y para la explosión de combos.</w:t>
                  </w:r>
                </w:p>
                <w:p w14:paraId="13B7793A" w14:textId="77777777" w:rsidR="006672D9" w:rsidRPr="006672D9" w:rsidRDefault="006672D9" w:rsidP="006672D9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5818FF63" w14:textId="77777777" w:rsidR="006672D9" w:rsidRDefault="006672D9" w:rsidP="00117F2B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520A6AEE" w14:textId="77777777" w:rsidR="006672D9" w:rsidRPr="006672D9" w:rsidRDefault="006672D9" w:rsidP="00117F2B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117F2B" w:rsidRPr="006672D9" w14:paraId="76EDF42F" w14:textId="77777777" w:rsidTr="000473EF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B51C53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0CA39F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117F2B" w:rsidRPr="006672D9" w14:paraId="545FEC86" w14:textId="77777777" w:rsidTr="000473EF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BD9EB8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7EC533" w14:textId="77777777" w:rsidR="00117F2B" w:rsidRPr="006672D9" w:rsidRDefault="00117F2B" w:rsidP="002A24B6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Septiembre 2019 –  </w:t>
                  </w:r>
                  <w:r w:rsidR="002A24B6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Marzo 2020</w:t>
                  </w:r>
                </w:p>
              </w:tc>
            </w:tr>
            <w:tr w:rsidR="00117F2B" w:rsidRPr="006672D9" w14:paraId="205DC286" w14:textId="77777777" w:rsidTr="000473EF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01B6F5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D4C385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117F2B" w:rsidRPr="006672D9" w14:paraId="2D4AE0FB" w14:textId="77777777" w:rsidTr="000473EF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FC563C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85278B" w14:textId="77777777" w:rsidR="00117F2B" w:rsidRPr="006672D9" w:rsidRDefault="00117F2B" w:rsidP="000473EF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Construcción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Datamart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Comercial</w:t>
                  </w:r>
                </w:p>
              </w:tc>
            </w:tr>
            <w:tr w:rsidR="00117F2B" w:rsidRPr="00175700" w14:paraId="2CB89EF7" w14:textId="77777777" w:rsidTr="000473EF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A5BCB9" w14:textId="77777777" w:rsidR="00117F2B" w:rsidRPr="006672D9" w:rsidRDefault="00117F2B" w:rsidP="000473EF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45E03E" w14:textId="77777777" w:rsidR="00117F2B" w:rsidRPr="006672D9" w:rsidRDefault="00117F2B" w:rsidP="000473EF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Consultor HANA, BW, DS y PBI</w:t>
                  </w:r>
                </w:p>
              </w:tc>
            </w:tr>
            <w:tr w:rsidR="00117F2B" w:rsidRPr="00175700" w14:paraId="1652080C" w14:textId="77777777" w:rsidTr="000473EF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1B727B2" w14:textId="77777777" w:rsidR="00117F2B" w:rsidRPr="006672D9" w:rsidRDefault="00117F2B" w:rsidP="000473EF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7AB9D2" w14:textId="77777777" w:rsidR="00117F2B" w:rsidRPr="006672D9" w:rsidRDefault="00117F2B" w:rsidP="000473EF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4137852E" w14:textId="77777777" w:rsidR="00117F2B" w:rsidRPr="006672D9" w:rsidRDefault="00117F2B" w:rsidP="000473E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Desarrollo de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datamarts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en SAP HANA para la automatización del flujo de precios internacionales, ventas e inventarios.</w:t>
                  </w:r>
                </w:p>
                <w:p w14:paraId="09FD1207" w14:textId="77777777" w:rsidR="00117F2B" w:rsidRPr="006672D9" w:rsidRDefault="00117F2B" w:rsidP="000473E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CA941A0" w14:textId="77777777" w:rsidR="00117F2B" w:rsidRPr="006672D9" w:rsidRDefault="00117F2B" w:rsidP="000473E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Diseño y creación de tablero en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BI.</w:t>
                  </w:r>
                </w:p>
                <w:p w14:paraId="144781FA" w14:textId="77777777" w:rsidR="00117F2B" w:rsidRPr="006672D9" w:rsidRDefault="00117F2B" w:rsidP="000473EF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640B7EFC" w14:textId="77777777" w:rsidR="00117F2B" w:rsidRPr="006672D9" w:rsidRDefault="00117F2B" w:rsidP="00117F2B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28138674" w14:textId="77777777" w:rsidR="004415BD" w:rsidRPr="004567CA" w:rsidRDefault="004415BD" w:rsidP="004415BD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4415BD" w:rsidRPr="006672D9" w14:paraId="5A4F236D" w14:textId="77777777" w:rsidTr="00856CED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19E21E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04416F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ATLANTIDA</w:t>
                  </w:r>
                </w:p>
              </w:tc>
            </w:tr>
            <w:tr w:rsidR="004415BD" w:rsidRPr="006672D9" w14:paraId="5ED67533" w14:textId="77777777" w:rsidTr="00856CED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0F0037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F87FBDF" w14:textId="77777777" w:rsidR="004415BD" w:rsidRPr="006672D9" w:rsidRDefault="004415BD" w:rsidP="00117F2B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Mayo 2019 –  </w:t>
                  </w:r>
                  <w:r w:rsidR="00117F2B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 2019</w:t>
                  </w:r>
                </w:p>
              </w:tc>
            </w:tr>
            <w:tr w:rsidR="004415BD" w:rsidRPr="006672D9" w14:paraId="2AEB7282" w14:textId="77777777" w:rsidTr="00856CED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5B018A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56E713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Banking</w:t>
                  </w:r>
                  <w:proofErr w:type="spellEnd"/>
                </w:p>
              </w:tc>
            </w:tr>
            <w:tr w:rsidR="004415BD" w:rsidRPr="004567CA" w14:paraId="3C9CFB51" w14:textId="77777777" w:rsidTr="00856CED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94BE51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560224" w14:textId="77777777" w:rsidR="004415BD" w:rsidRPr="006672D9" w:rsidRDefault="004415BD" w:rsidP="00856CE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Reportes última milla en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Disclosure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Management</w:t>
                  </w:r>
                </w:p>
              </w:tc>
            </w:tr>
            <w:tr w:rsidR="004415BD" w:rsidRPr="006672D9" w14:paraId="3EF0B6C1" w14:textId="77777777" w:rsidTr="00856CED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621CE7" w14:textId="77777777" w:rsidR="004415BD" w:rsidRPr="006672D9" w:rsidRDefault="004415BD" w:rsidP="00856CED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FBB8E2" w14:textId="77777777" w:rsidR="004415BD" w:rsidRPr="006672D9" w:rsidRDefault="004415BD" w:rsidP="00856CED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Consultor HANA</w:t>
                  </w:r>
                </w:p>
              </w:tc>
            </w:tr>
            <w:tr w:rsidR="004415BD" w:rsidRPr="00175700" w14:paraId="028A9E45" w14:textId="77777777" w:rsidTr="00856CED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39FDF3C" w14:textId="77777777" w:rsidR="004415BD" w:rsidRPr="006672D9" w:rsidRDefault="004415BD" w:rsidP="00856CED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43C176" w14:textId="77777777" w:rsidR="004415BD" w:rsidRPr="006672D9" w:rsidRDefault="004415BD" w:rsidP="00856CED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1D619C58" w14:textId="77777777" w:rsidR="004415BD" w:rsidRPr="006672D9" w:rsidRDefault="004415BD" w:rsidP="00856CE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Arquitectura de integración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Disclosure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Management - HANA.</w:t>
                  </w:r>
                </w:p>
                <w:p w14:paraId="44B79297" w14:textId="77777777" w:rsidR="004415BD" w:rsidRPr="006672D9" w:rsidRDefault="004415BD" w:rsidP="00856CE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517F94A7" w14:textId="77777777" w:rsidR="004415BD" w:rsidRPr="006672D9" w:rsidRDefault="004415BD" w:rsidP="00856CE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Modelado del flujo de datos desde diversas fuentes SAP y no SAP para consumo desde la herramienta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Disclosure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Management.</w:t>
                  </w:r>
                </w:p>
                <w:p w14:paraId="2676B6CB" w14:textId="77777777" w:rsidR="004415BD" w:rsidRPr="006672D9" w:rsidRDefault="004415BD" w:rsidP="00856CE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334F4158" w14:textId="77777777" w:rsidR="004415BD" w:rsidRPr="006672D9" w:rsidRDefault="004415BD" w:rsidP="004415BD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Desarrollo de tablas,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function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tables, vistas y perfilamiento de roles y permisos para la integración entre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Disclosure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Management y HANA.</w:t>
                  </w:r>
                </w:p>
              </w:tc>
            </w:tr>
          </w:tbl>
          <w:p w14:paraId="1AE6739E" w14:textId="77777777" w:rsidR="004415BD" w:rsidRPr="006672D9" w:rsidRDefault="004415BD" w:rsidP="004415BD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15EE30DF" w14:textId="77777777" w:rsidR="005D40AF" w:rsidRPr="006672D9" w:rsidRDefault="005D40AF" w:rsidP="005D40AF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5D40AF" w:rsidRPr="006672D9" w14:paraId="7AD197BD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D59587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D656ED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5D40AF" w:rsidRPr="006672D9" w14:paraId="0C3CFBAD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B71F1A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310295" w14:textId="77777777" w:rsidR="005D40AF" w:rsidRPr="006672D9" w:rsidRDefault="005D40AF" w:rsidP="00117F2B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Enero 2019 –  </w:t>
                  </w:r>
                  <w:r w:rsidR="00117F2B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 2019</w:t>
                  </w:r>
                </w:p>
              </w:tc>
            </w:tr>
            <w:tr w:rsidR="005D40AF" w:rsidRPr="006672D9" w14:paraId="39F2BC8E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8FE4E8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4D4F95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5D40AF" w:rsidRPr="00175700" w14:paraId="01351DE7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385A9F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F940BA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Soporte soluciones HANA, BW, DS, BO y PBI</w:t>
                  </w:r>
                </w:p>
              </w:tc>
            </w:tr>
            <w:tr w:rsidR="005D40AF" w:rsidRPr="00175700" w14:paraId="5F5494B8" w14:textId="77777777" w:rsidTr="00E6489E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C8E3FB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lastRenderedPageBreak/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DF15CF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Consultor HANA, BW, DS y PBI</w:t>
                  </w:r>
                </w:p>
              </w:tc>
            </w:tr>
            <w:tr w:rsidR="005D40AF" w:rsidRPr="00175700" w14:paraId="2BD97AEA" w14:textId="77777777" w:rsidTr="00E6489E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ADA2D9C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14A08D" w14:textId="77777777" w:rsidR="005D40AF" w:rsidRPr="006672D9" w:rsidRDefault="005D40AF" w:rsidP="00E6489E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456003C2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Atención y gestión de incidentes, soporte de procesos,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ETLs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en Data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, extractores, bodegas de datos y flujos en BW, tablas, vistas analíticas en HANA, procesos de consulta y análisis de datos en PBI y BO implementados previamente. </w:t>
                  </w:r>
                </w:p>
                <w:p w14:paraId="0F7D0EB5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BA9F871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Levantamiento de requerimientos para desarrollar nuevas soluciones analíticas para los procesos de Abastecimiento, energía, Universidad corporativa, Inventarios y otras.</w:t>
                  </w:r>
                </w:p>
                <w:p w14:paraId="52ACD3DA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4B483301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Entregable: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Datamarts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de aprendizaje conectado a SAP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Success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Factor, Flujo de inventarios en SAP BW con el Business Content Optimizado para HANA, correcciones y mejoras en procesos de abastecimiento, energía y contratación.</w:t>
                  </w:r>
                </w:p>
              </w:tc>
            </w:tr>
          </w:tbl>
          <w:p w14:paraId="514D3CC5" w14:textId="77777777" w:rsidR="005D40AF" w:rsidRPr="006672D9" w:rsidRDefault="005D40AF" w:rsidP="005D40AF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1B2142A3" w14:textId="77777777" w:rsidR="005D40AF" w:rsidRPr="006672D9" w:rsidRDefault="005D40AF" w:rsidP="005D40AF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5D40AF" w:rsidRPr="006672D9" w14:paraId="6CDD737D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061E5C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C7A3A4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ECOPETROL</w:t>
                  </w:r>
                </w:p>
              </w:tc>
            </w:tr>
            <w:tr w:rsidR="005D40AF" w:rsidRPr="006672D9" w14:paraId="3D805528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A462FF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76895B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 2018 – Enero 2019</w:t>
                  </w:r>
                </w:p>
              </w:tc>
            </w:tr>
            <w:tr w:rsidR="005D40AF" w:rsidRPr="006672D9" w14:paraId="2558B95B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4FA4FC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79665D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Oil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and Gas</w:t>
                  </w:r>
                </w:p>
              </w:tc>
            </w:tr>
            <w:tr w:rsidR="005D40AF" w:rsidRPr="006672D9" w14:paraId="7DCFDFCE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CB9B0B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07DDAC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Mantenimientos Menores</w:t>
                  </w:r>
                </w:p>
              </w:tc>
            </w:tr>
            <w:tr w:rsidR="005D40AF" w:rsidRPr="006672D9" w14:paraId="4A15B857" w14:textId="77777777" w:rsidTr="00E6489E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C9D740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537E01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>Consultor Lider Business Analytics</w:t>
                  </w:r>
                </w:p>
              </w:tc>
            </w:tr>
            <w:tr w:rsidR="005D40AF" w:rsidRPr="006672D9" w14:paraId="7DEA3A87" w14:textId="77777777" w:rsidTr="00E6489E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E4DC27D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2B09EE" w14:textId="77777777" w:rsidR="005D40AF" w:rsidRPr="006672D9" w:rsidRDefault="005D40AF" w:rsidP="00E6489E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3628C51B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Levantamiento de requerimientos para la implementación de mantenimientos menores, estimación de tiempos, generación de planes de trabajo, gestión de desarrollos, entregas a usuarios y construcción de informes ejecutivos de seguimiento.</w:t>
                  </w:r>
                </w:p>
                <w:p w14:paraId="551E67E3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0A844975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Desarrollo, rastreo de problemas, ajuste, mejora y soporte de soluciones analíticas para las áreas de abastecimientos, universidad corporativa, procesos corporativos, gestión de filiales y energía en HANA, BW, DS, BO y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Power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BI.</w:t>
                  </w:r>
                </w:p>
                <w:p w14:paraId="1002C6C1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558F84E5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Entregables: Más de 15 reportes operativos, con sus respectivos procesos de carga automatizado y sus estructuras analíticas en HANA. Cuatro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Datamarts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escalables, para la gestión de filiales, procesos, comentarios y universidad corporativa. La implementación de mejoras en los flujos de datos de abastecimiento, energía. Construcción del flujo estándar de costos en BW.</w:t>
                  </w:r>
                </w:p>
              </w:tc>
            </w:tr>
          </w:tbl>
          <w:p w14:paraId="1DD4381E" w14:textId="77777777" w:rsidR="005D40AF" w:rsidRPr="006672D9" w:rsidRDefault="005D40AF" w:rsidP="005D40AF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7179A01A" w14:textId="77777777" w:rsidR="005D40AF" w:rsidRPr="006672D9" w:rsidRDefault="005D40AF" w:rsidP="005D40AF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5D40AF" w:rsidRPr="006672D9" w14:paraId="4B3ACA47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FFF10A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CF068B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BANCO POPULAR</w:t>
                  </w:r>
                </w:p>
              </w:tc>
            </w:tr>
            <w:tr w:rsidR="005D40AF" w:rsidRPr="006672D9" w14:paraId="5281386A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6EE015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975AC0" w14:textId="77777777" w:rsidR="005D40AF" w:rsidRPr="006672D9" w:rsidRDefault="004D49D0" w:rsidP="004D49D0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</w:t>
                  </w:r>
                  <w:r w:rsidR="005D40AF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2018 – </w:t>
                  </w: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Agosto</w:t>
                  </w:r>
                  <w:r w:rsidR="005D40AF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2018</w:t>
                  </w:r>
                </w:p>
              </w:tc>
            </w:tr>
            <w:tr w:rsidR="005D40AF" w:rsidRPr="006672D9" w14:paraId="79BD876B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5E0AFB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D81C2C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Banking</w:t>
                  </w:r>
                  <w:proofErr w:type="spellEnd"/>
                </w:p>
              </w:tc>
            </w:tr>
            <w:tr w:rsidR="005D40AF" w:rsidRPr="006672D9" w14:paraId="78F85C09" w14:textId="77777777" w:rsidTr="00E6489E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00FFFD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69914E" w14:textId="77777777" w:rsidR="005D40AF" w:rsidRPr="006672D9" w:rsidRDefault="005D40AF" w:rsidP="00E6489E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Big Data</w:t>
                  </w:r>
                </w:p>
              </w:tc>
            </w:tr>
            <w:tr w:rsidR="005D40AF" w:rsidRPr="006672D9" w14:paraId="792BE513" w14:textId="77777777" w:rsidTr="00E6489E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EFCB77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C5D7A5C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 xml:space="preserve">Consultor Lider Business Analytics </w:t>
                  </w:r>
                </w:p>
              </w:tc>
            </w:tr>
            <w:tr w:rsidR="005D40AF" w:rsidRPr="00175700" w14:paraId="3BF2F92A" w14:textId="77777777" w:rsidTr="00E6489E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3FFF8F3" w14:textId="77777777" w:rsidR="005D40AF" w:rsidRPr="006672D9" w:rsidRDefault="005D40AF" w:rsidP="00E6489E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FE3D3F" w14:textId="77777777" w:rsidR="005D40AF" w:rsidRPr="006672D9" w:rsidRDefault="005D40AF" w:rsidP="00E6489E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0D8071DB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Atención requerimientos para el desarrollo de reportes analíticos en SAP Business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Objects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, en especial con la herramienta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Lumira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Designer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  <w:p w14:paraId="139C9B7A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7A0564A5" w14:textId="77777777" w:rsidR="005D40AF" w:rsidRPr="006672D9" w:rsidRDefault="005D40AF" w:rsidP="00E6489E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Apoyo y soporte para la mejora continua de reportes en SAP Business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Objects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</w:tc>
            </w:tr>
          </w:tbl>
          <w:p w14:paraId="734D9766" w14:textId="77777777" w:rsidR="005D40AF" w:rsidRPr="006672D9" w:rsidRDefault="005D40AF" w:rsidP="00581BDD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02B6076A" w14:textId="77777777" w:rsidR="00581BDD" w:rsidRPr="006672D9" w:rsidRDefault="00581BDD" w:rsidP="00B9770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0130EA" w:rsidRPr="006672D9" w14:paraId="113DCD9D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471B97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FA3E88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Banco Atlántida</w:t>
                  </w:r>
                </w:p>
              </w:tc>
            </w:tr>
            <w:tr w:rsidR="000130EA" w:rsidRPr="006672D9" w14:paraId="4677EB49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05AA39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600A4C" w14:textId="77777777" w:rsidR="000130EA" w:rsidRPr="006672D9" w:rsidRDefault="000130EA" w:rsidP="0041073D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Marzo 2018 – </w:t>
                  </w:r>
                  <w:r w:rsidR="0041073D"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Julio 2018</w:t>
                  </w:r>
                </w:p>
              </w:tc>
            </w:tr>
            <w:tr w:rsidR="000130EA" w:rsidRPr="006672D9" w14:paraId="643F5AC6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8A3C18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301FC3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Banking</w:t>
                  </w:r>
                  <w:proofErr w:type="spellEnd"/>
                </w:p>
              </w:tc>
            </w:tr>
            <w:tr w:rsidR="000130EA" w:rsidRPr="006672D9" w14:paraId="0C403412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8A4896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0FA52A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Big Data</w:t>
                  </w:r>
                </w:p>
              </w:tc>
            </w:tr>
            <w:tr w:rsidR="000130EA" w:rsidRPr="006672D9" w14:paraId="1CCFED17" w14:textId="77777777" w:rsidTr="00B97704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1A5B1A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C25AFA4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 xml:space="preserve">Consultor Big Data SAP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>Altiscale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 xml:space="preserve"> / BO</w:t>
                  </w:r>
                </w:p>
              </w:tc>
            </w:tr>
            <w:tr w:rsidR="000130EA" w:rsidRPr="00175700" w14:paraId="570E053B" w14:textId="77777777" w:rsidTr="00B97704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FC73BE8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9522818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6FD90173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Levantamiento de requerimientos para modelar una arquitectura de consumo y aprovechamiento de datos en el sistema de SAP Big Data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/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Altiscale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. </w:t>
                  </w:r>
                </w:p>
                <w:p w14:paraId="731985B8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352BE83E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Modelamiento de la arquitectura del proceso de análisis de datos en SAP Big Data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  <w:p w14:paraId="70796ADC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7D05800A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Diseño y desarrollo de reportes de análisis de datos integrad a SAP Big Data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Services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</w:tc>
            </w:tr>
          </w:tbl>
          <w:p w14:paraId="4FEB7D2D" w14:textId="77777777" w:rsidR="000130EA" w:rsidRPr="006672D9" w:rsidRDefault="000130EA" w:rsidP="00B97704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182E11E6" w14:textId="77777777" w:rsidR="000130EA" w:rsidRPr="006672D9" w:rsidRDefault="000130EA" w:rsidP="00B9770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0130EA" w:rsidRPr="006672D9" w14:paraId="5A0A9EC1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716345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FA292E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ODINSA</w:t>
                  </w:r>
                </w:p>
              </w:tc>
            </w:tr>
            <w:tr w:rsidR="000130EA" w:rsidRPr="006672D9" w14:paraId="7E4B8860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79322B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869695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Diciembre 2017  -  Abril 2018</w:t>
                  </w:r>
                </w:p>
              </w:tc>
            </w:tr>
            <w:tr w:rsidR="000130EA" w:rsidRPr="006672D9" w14:paraId="2AD36701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BBB832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96309A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Construcción</w:t>
                  </w:r>
                </w:p>
              </w:tc>
            </w:tr>
            <w:tr w:rsidR="000130EA" w:rsidRPr="00175700" w14:paraId="1BE8A178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2349CA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D2753D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Tableros de Control de Consolidación Financiera</w:t>
                  </w:r>
                </w:p>
              </w:tc>
            </w:tr>
            <w:tr w:rsidR="000130EA" w:rsidRPr="006672D9" w14:paraId="1F0FD3E0" w14:textId="77777777" w:rsidTr="00B97704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87392F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A98994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  <w:t>Consultor BW – HANA / BO</w:t>
                  </w:r>
                </w:p>
              </w:tc>
            </w:tr>
            <w:tr w:rsidR="000130EA" w:rsidRPr="00175700" w14:paraId="7DFFC25C" w14:textId="77777777" w:rsidTr="00B97704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D3FFB70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A9DC0F7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7100B64B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Levantamiento de requerimientos para definir el tablero de control, en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Design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Studio (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Lumira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Designer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) para el análisis de la información consolidada para los principales indicadores financieros, información por segmentos de negocio, por país e históricos. </w:t>
                  </w:r>
                </w:p>
                <w:p w14:paraId="435E5109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</w:p>
                <w:p w14:paraId="14578E6E" w14:textId="77777777" w:rsidR="000130EA" w:rsidRPr="006672D9" w:rsidRDefault="000130EA" w:rsidP="00B97704">
                  <w:pPr>
                    <w:shd w:val="clear" w:color="auto" w:fill="FFFFFF"/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Diseño y desarrollo de informes de información financiera para cada consorcio y segmento de operación, desde SAP BPC.</w:t>
                  </w:r>
                </w:p>
              </w:tc>
            </w:tr>
          </w:tbl>
          <w:p w14:paraId="57D050A9" w14:textId="77777777" w:rsidR="000130EA" w:rsidRPr="006672D9" w:rsidRDefault="000130EA" w:rsidP="00B97704">
            <w:pPr>
              <w:rPr>
                <w:rFonts w:ascii="Segoe UI" w:hAnsi="Segoe UI" w:cs="Segoe UI"/>
                <w:sz w:val="16"/>
                <w:szCs w:val="16"/>
                <w:shd w:val="clear" w:color="auto" w:fill="FFFFFF"/>
                <w:lang w:val="es-CO"/>
              </w:rPr>
            </w:pPr>
          </w:p>
          <w:p w14:paraId="6DB34C5E" w14:textId="77777777" w:rsidR="000130EA" w:rsidRPr="006672D9" w:rsidRDefault="000130EA" w:rsidP="00B97704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tbl>
            <w:tblPr>
              <w:tblW w:w="8925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3"/>
              <w:gridCol w:w="6302"/>
            </w:tblGrid>
            <w:tr w:rsidR="000130EA" w:rsidRPr="006672D9" w14:paraId="652F96BB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859E59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Cliente</w:t>
                  </w:r>
                </w:p>
              </w:tc>
              <w:tc>
                <w:tcPr>
                  <w:tcW w:w="6302" w:type="dxa"/>
                  <w:tcBorders>
                    <w:top w:val="single" w:sz="8" w:space="0" w:color="auto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187AE6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Grupo Aval</w:t>
                  </w:r>
                </w:p>
              </w:tc>
            </w:tr>
            <w:tr w:rsidR="000130EA" w:rsidRPr="006672D9" w14:paraId="42A0624E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B66138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Duración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8BC80A8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Octubre 2017 – Noviembre 2017</w:t>
                  </w:r>
                </w:p>
              </w:tc>
            </w:tr>
            <w:tr w:rsidR="000130EA" w:rsidRPr="006672D9" w14:paraId="61023301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E829CC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Industria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983A51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Banking</w:t>
                  </w:r>
                  <w:proofErr w:type="spellEnd"/>
                </w:p>
              </w:tc>
            </w:tr>
            <w:tr w:rsidR="000130EA" w:rsidRPr="00175700" w14:paraId="416218A6" w14:textId="77777777" w:rsidTr="00B97704">
              <w:trPr>
                <w:trHeight w:val="21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6B97B0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Descripción del Proyecto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A70B1D" w14:textId="77777777" w:rsidR="000130EA" w:rsidRPr="006672D9" w:rsidRDefault="000130EA" w:rsidP="00B97704">
                  <w:pPr>
                    <w:spacing w:line="218" w:lineRule="atLeast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Modelo de Gobierno en SAP BO</w:t>
                  </w:r>
                </w:p>
              </w:tc>
            </w:tr>
            <w:tr w:rsidR="000130EA" w:rsidRPr="006672D9" w14:paraId="456BCFA3" w14:textId="77777777" w:rsidTr="00B97704">
              <w:trPr>
                <w:trHeight w:val="233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586C39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Rol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3CB155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  <w:t>Consultor BW – HANA / BO</w:t>
                  </w:r>
                </w:p>
              </w:tc>
            </w:tr>
            <w:tr w:rsidR="000130EA" w:rsidRPr="00175700" w14:paraId="31409BD2" w14:textId="77777777" w:rsidTr="00B97704">
              <w:trPr>
                <w:trHeight w:val="728"/>
              </w:trPr>
              <w:tc>
                <w:tcPr>
                  <w:tcW w:w="2623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4097E2D" w14:textId="77777777" w:rsidR="000130EA" w:rsidRPr="006672D9" w:rsidRDefault="000130EA" w:rsidP="00B97704">
                  <w:pPr>
                    <w:rPr>
                      <w:rFonts w:ascii="Segoe UI" w:hAnsi="Segoe UI" w:cs="Segoe UI"/>
                      <w:color w:val="222222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b/>
                      <w:bCs/>
                      <w:color w:val="222222"/>
                      <w:sz w:val="16"/>
                      <w:szCs w:val="16"/>
                      <w:lang w:val="es-ES"/>
                    </w:rPr>
                    <w:t>Responsabilidades / Entregables</w:t>
                  </w:r>
                </w:p>
              </w:tc>
              <w:tc>
                <w:tcPr>
                  <w:tcW w:w="6302" w:type="dxa"/>
                  <w:tcBorders>
                    <w:top w:val="nil"/>
                    <w:left w:val="nil"/>
                    <w:bottom w:val="dashed" w:sz="8" w:space="0" w:color="auto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3A55A6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57F477DA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Generación de modelo de gobierno para la administración y uso de la plataforma de inteligencia de negocios SAP Business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Objects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  <w:p w14:paraId="58A6C906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 </w:t>
                  </w:r>
                </w:p>
                <w:p w14:paraId="117ADB6D" w14:textId="77777777" w:rsidR="000130EA" w:rsidRPr="006672D9" w:rsidRDefault="000130EA" w:rsidP="00B97704">
                  <w:pPr>
                    <w:jc w:val="both"/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 xml:space="preserve">Preparación de escenarios de entrenamiento y capacitación en las herramientas SAP Business </w:t>
                  </w:r>
                  <w:proofErr w:type="spellStart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Objects</w:t>
                  </w:r>
                  <w:proofErr w:type="spellEnd"/>
                  <w:r w:rsidRPr="006672D9">
                    <w:rPr>
                      <w:rFonts w:ascii="Segoe UI" w:hAnsi="Segoe UI" w:cs="Segoe UI"/>
                      <w:color w:val="222222"/>
                      <w:sz w:val="16"/>
                      <w:szCs w:val="16"/>
                      <w:lang w:val="es-ES"/>
                    </w:rPr>
                    <w:t>.</w:t>
                  </w:r>
                </w:p>
              </w:tc>
            </w:tr>
          </w:tbl>
          <w:p w14:paraId="16A69C1C" w14:textId="77777777" w:rsidR="000130EA" w:rsidRPr="006672D9" w:rsidRDefault="000130EA" w:rsidP="00B97704">
            <w:pPr>
              <w:shd w:val="clear" w:color="auto" w:fill="FFFFFF"/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</w:p>
          <w:p w14:paraId="10BFA954" w14:textId="77777777" w:rsidR="000130EA" w:rsidRPr="006672D9" w:rsidRDefault="000130EA" w:rsidP="00B97704">
            <w:pPr>
              <w:shd w:val="clear" w:color="auto" w:fill="FFFFFF"/>
              <w:suppressAutoHyphens w:val="0"/>
              <w:autoSpaceDN/>
              <w:textAlignment w:val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  <w:t> </w:t>
            </w:r>
          </w:p>
          <w:tbl>
            <w:tblPr>
              <w:tblW w:w="8828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38"/>
              <w:gridCol w:w="5990"/>
            </w:tblGrid>
            <w:tr w:rsidR="000130EA" w:rsidRPr="00175700" w14:paraId="1961B24E" w14:textId="77777777" w:rsidTr="00B97704">
              <w:trPr>
                <w:cantSplit/>
              </w:trPr>
              <w:tc>
                <w:tcPr>
                  <w:tcW w:w="8820" w:type="dxa"/>
                  <w:gridSpan w:val="2"/>
                  <w:tcBorders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CFB61D" w14:textId="77777777" w:rsidR="000130EA" w:rsidRPr="006672D9" w:rsidRDefault="000130EA" w:rsidP="00B97704">
                  <w:pPr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</w:pPr>
                </w:p>
                <w:tbl>
                  <w:tblPr>
                    <w:tblW w:w="9166" w:type="dxa"/>
                    <w:shd w:val="clear" w:color="auto" w:fill="FFFFFF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4"/>
                    <w:gridCol w:w="6472"/>
                  </w:tblGrid>
                  <w:tr w:rsidR="000130EA" w:rsidRPr="006672D9" w14:paraId="269DD9D3" w14:textId="77777777" w:rsidTr="00B97704">
                    <w:tc>
                      <w:tcPr>
                        <w:tcW w:w="2694" w:type="dxa"/>
                        <w:tcBorders>
                          <w:top w:val="single" w:sz="8" w:space="0" w:color="auto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728A2BA8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Cliente</w:t>
                        </w:r>
                      </w:p>
                    </w:tc>
                    <w:tc>
                      <w:tcPr>
                        <w:tcW w:w="6472" w:type="dxa"/>
                        <w:tcBorders>
                          <w:top w:val="single" w:sz="8" w:space="0" w:color="auto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9B9C3EB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Corona</w:t>
                        </w:r>
                      </w:p>
                    </w:tc>
                  </w:tr>
                  <w:tr w:rsidR="000130EA" w:rsidRPr="006672D9" w14:paraId="67F2CDB9" w14:textId="77777777" w:rsidTr="00B97704">
                    <w:tc>
                      <w:tcPr>
                        <w:tcW w:w="2694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10BA4A1F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Duración</w:t>
                        </w:r>
                      </w:p>
                    </w:tc>
                    <w:tc>
                      <w:tcPr>
                        <w:tcW w:w="6472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55BA5244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  <w:t>Septiembre 2016 - Octubre 2016</w:t>
                        </w:r>
                      </w:p>
                    </w:tc>
                  </w:tr>
                  <w:tr w:rsidR="000130EA" w:rsidRPr="006672D9" w14:paraId="1A6877DE" w14:textId="77777777" w:rsidTr="00B97704">
                    <w:tc>
                      <w:tcPr>
                        <w:tcW w:w="2694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68CB15EF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Industria</w:t>
                        </w:r>
                      </w:p>
                    </w:tc>
                    <w:tc>
                      <w:tcPr>
                        <w:tcW w:w="6472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521568F6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  <w:t>Industrial</w:t>
                        </w:r>
                      </w:p>
                    </w:tc>
                  </w:tr>
                  <w:tr w:rsidR="000130EA" w:rsidRPr="00175700" w14:paraId="0F116BC4" w14:textId="77777777" w:rsidTr="00B97704">
                    <w:tc>
                      <w:tcPr>
                        <w:tcW w:w="2694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4CB329A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Descripción del Proyecto</w:t>
                        </w:r>
                      </w:p>
                    </w:tc>
                    <w:tc>
                      <w:tcPr>
                        <w:tcW w:w="6472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72610533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  <w:t>Rollup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  <w:t xml:space="preserve"> fase 1 de BI en compañías de Ola 2 - SAP BW</w:t>
                        </w:r>
                      </w:p>
                    </w:tc>
                  </w:tr>
                  <w:tr w:rsidR="000130EA" w:rsidRPr="006672D9" w14:paraId="3886C911" w14:textId="77777777" w:rsidTr="00B97704">
                    <w:tc>
                      <w:tcPr>
                        <w:tcW w:w="2694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2A6009F5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Rol</w:t>
                        </w:r>
                      </w:p>
                    </w:tc>
                    <w:tc>
                      <w:tcPr>
                        <w:tcW w:w="6472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416AC7FB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Consultor BI / BO</w:t>
                        </w:r>
                      </w:p>
                    </w:tc>
                  </w:tr>
                  <w:tr w:rsidR="000130EA" w:rsidRPr="00175700" w14:paraId="215B28C8" w14:textId="77777777" w:rsidTr="00B97704">
                    <w:tc>
                      <w:tcPr>
                        <w:tcW w:w="2694" w:type="dxa"/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  <w:hideMark/>
                      </w:tcPr>
                      <w:p w14:paraId="25DC65B2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Responsabilidades / Entregables</w:t>
                        </w:r>
                      </w:p>
                    </w:tc>
                    <w:tc>
                      <w:tcPr>
                        <w:tcW w:w="6472" w:type="dxa"/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1336334F" w14:textId="77777777" w:rsidR="000130EA" w:rsidRPr="006672D9" w:rsidRDefault="000130EA" w:rsidP="00B97704">
                        <w:pPr>
                          <w:spacing w:line="256" w:lineRule="auto"/>
                          <w:jc w:val="both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  <w:t>Diseño y desarrollo de tableros de control para resolver las necesidades de análisis de: las ventas y contribuciones, cartera de crédito,  costos de servicio, niveles detallados de servicio, notas crédito y débito.</w:t>
                        </w:r>
                      </w:p>
                    </w:tc>
                  </w:tr>
                  <w:tr w:rsidR="000130EA" w:rsidRPr="00175700" w14:paraId="1B9F70AC" w14:textId="77777777" w:rsidTr="00B97704">
                    <w:tc>
                      <w:tcPr>
                        <w:tcW w:w="2694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41383448" w14:textId="77777777" w:rsidR="000130EA" w:rsidRPr="006672D9" w:rsidRDefault="000130EA" w:rsidP="00B97704">
                        <w:pPr>
                          <w:spacing w:line="256" w:lineRule="auto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val="es-CO"/>
                          </w:rPr>
                        </w:pPr>
                      </w:p>
                    </w:tc>
                    <w:tc>
                      <w:tcPr>
                        <w:tcW w:w="6472" w:type="dxa"/>
                        <w:tcBorders>
                          <w:top w:val="nil"/>
                          <w:left w:val="nil"/>
                          <w:bottom w:val="dashed" w:sz="8" w:space="0" w:color="auto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43A8DC4" w14:textId="77777777" w:rsidR="000130EA" w:rsidRPr="006672D9" w:rsidRDefault="000130EA" w:rsidP="00B97704">
                        <w:pPr>
                          <w:spacing w:line="256" w:lineRule="auto"/>
                          <w:jc w:val="both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</w:p>
                      <w:p w14:paraId="755D6959" w14:textId="77777777" w:rsidR="000130EA" w:rsidRPr="006672D9" w:rsidRDefault="000130EA" w:rsidP="00B97704">
                        <w:pPr>
                          <w:spacing w:line="256" w:lineRule="auto"/>
                          <w:jc w:val="both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Generación de manuales técnicos y de usuario.</w:t>
                        </w:r>
                      </w:p>
                    </w:tc>
                  </w:tr>
                </w:tbl>
                <w:p w14:paraId="4EB23B58" w14:textId="77777777" w:rsidR="000130EA" w:rsidRPr="006672D9" w:rsidRDefault="000130EA" w:rsidP="00B97704">
                  <w:pPr>
                    <w:shd w:val="clear" w:color="auto" w:fill="FFFFFF"/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  <w:t> </w:t>
                  </w:r>
                </w:p>
                <w:tbl>
                  <w:tblPr>
                    <w:tblW w:w="8828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838"/>
                    <w:gridCol w:w="5990"/>
                  </w:tblGrid>
                  <w:tr w:rsidR="000130EA" w:rsidRPr="00175700" w14:paraId="350C13A8" w14:textId="77777777" w:rsidTr="00B97704">
                    <w:trPr>
                      <w:cantSplit/>
                    </w:trPr>
                    <w:tc>
                      <w:tcPr>
                        <w:tcW w:w="8828" w:type="dxa"/>
                        <w:gridSpan w:val="2"/>
                        <w:tcBorders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69B760A" w14:textId="77777777" w:rsidR="000130EA" w:rsidRPr="006672D9" w:rsidRDefault="000130EA" w:rsidP="00B97704">
                        <w:pPr>
                          <w:pStyle w:val="SAP-TableHeader"/>
                          <w:rPr>
                            <w:rFonts w:ascii="Segoe UI" w:hAnsi="Segoe UI" w:cs="Segoe UI"/>
                            <w:sz w:val="16"/>
                            <w:szCs w:val="16"/>
                            <w:lang w:val="es-ES"/>
                          </w:rPr>
                        </w:pPr>
                      </w:p>
                    </w:tc>
                  </w:tr>
                  <w:tr w:rsidR="000130EA" w:rsidRPr="006672D9" w14:paraId="26FE180B" w14:textId="77777777" w:rsidTr="00B97704">
                    <w:trPr>
                      <w:cantSplit/>
                    </w:trPr>
                    <w:tc>
                      <w:tcPr>
                        <w:tcW w:w="2838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B5AEC73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 xml:space="preserve">Cliente </w:t>
                        </w:r>
                      </w:p>
                    </w:tc>
                    <w:tc>
                      <w:tcPr>
                        <w:tcW w:w="5990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A2DB824" w14:textId="77777777" w:rsidR="000130EA" w:rsidRPr="006672D9" w:rsidRDefault="000130EA" w:rsidP="00B97704">
                        <w:pPr>
                          <w:pStyle w:val="SAP-TableBodyTextBold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Valorem</w:t>
                        </w:r>
                      </w:p>
                    </w:tc>
                  </w:tr>
                  <w:tr w:rsidR="000130EA" w:rsidRPr="006672D9" w14:paraId="3434F93C" w14:textId="77777777" w:rsidTr="00B97704">
                    <w:trPr>
                      <w:cantSplit/>
                    </w:trPr>
                    <w:tc>
                      <w:tcPr>
                        <w:tcW w:w="2838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CED251A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Duración</w:t>
                        </w:r>
                      </w:p>
                    </w:tc>
                    <w:tc>
                      <w:tcPr>
                        <w:tcW w:w="5990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0B53EBF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Agosto de 2015 – Actual</w:t>
                        </w:r>
                      </w:p>
                    </w:tc>
                  </w:tr>
                  <w:tr w:rsidR="000130EA" w:rsidRPr="006672D9" w14:paraId="4F907796" w14:textId="77777777" w:rsidTr="00B97704">
                    <w:trPr>
                      <w:cantSplit/>
                    </w:trPr>
                    <w:tc>
                      <w:tcPr>
                        <w:tcW w:w="2838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F4A3016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Industria</w:t>
                        </w:r>
                      </w:p>
                    </w:tc>
                    <w:tc>
                      <w:tcPr>
                        <w:tcW w:w="5990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C23AC2A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Inversiones</w:t>
                        </w:r>
                      </w:p>
                    </w:tc>
                  </w:tr>
                  <w:tr w:rsidR="000130EA" w:rsidRPr="00175700" w14:paraId="1BEF66DD" w14:textId="77777777" w:rsidTr="00B97704">
                    <w:trPr>
                      <w:cantSplit/>
                    </w:trPr>
                    <w:tc>
                      <w:tcPr>
                        <w:tcW w:w="2838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4489566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Descripción del Proyecto</w:t>
                        </w:r>
                      </w:p>
                      <w:p w14:paraId="1F985714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  <w:p w14:paraId="325158D5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990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C9B08D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Creación de Business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Blueprint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 y levantamiento de requerimientos  para la definición y desarrollo de reportes de junta, y de reportes para notas financieras en XBRL con la herramienta SAP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Disclosure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 Management.  </w:t>
                        </w:r>
                      </w:p>
                      <w:p w14:paraId="558714DF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</w:p>
                      <w:p w14:paraId="3A388E65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lastRenderedPageBreak/>
                          <w:t xml:space="preserve">Definición de arquitectura de la solución de notas de revelaciones financieras en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Disclosure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 Management con integración con SAP BPC.</w:t>
                        </w:r>
                      </w:p>
                      <w:p w14:paraId="26BB9B4D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</w:p>
                      <w:p w14:paraId="06418DF3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Diseño y desarrollo de reportes en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Design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 Studio,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Dashboard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, Web </w:t>
                        </w:r>
                        <w:proofErr w:type="spellStart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>Intelligence</w:t>
                        </w:r>
                        <w:proofErr w:type="spellEnd"/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  <w:lang w:val="es-CO"/>
                          </w:rPr>
                          <w:t xml:space="preserve"> en versión Mobile y de escritorio, con integración a SAP BW y a SAP BPC.</w:t>
                        </w:r>
                      </w:p>
                    </w:tc>
                  </w:tr>
                  <w:tr w:rsidR="000130EA" w:rsidRPr="00175700" w14:paraId="2FCB10F7" w14:textId="77777777" w:rsidTr="00B97704">
                    <w:trPr>
                      <w:cantSplit/>
                    </w:trPr>
                    <w:tc>
                      <w:tcPr>
                        <w:tcW w:w="2838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49FFFB" w14:textId="77777777" w:rsidR="000130EA" w:rsidRPr="006672D9" w:rsidRDefault="000130EA" w:rsidP="00B97704">
                        <w:pPr>
                          <w:pStyle w:val="SAP-TableBodyTex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6672D9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lastRenderedPageBreak/>
                          <w:t>Rol</w:t>
                        </w:r>
                      </w:p>
                    </w:tc>
                    <w:tc>
                      <w:tcPr>
                        <w:tcW w:w="5990" w:type="dxa"/>
                        <w:tcBorders>
                          <w:top w:val="dashed" w:sz="4" w:space="0" w:color="000000"/>
                          <w:bottom w:val="dashed" w:sz="4" w:space="0" w:color="000000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3EE15E8" w14:textId="77777777" w:rsidR="000130EA" w:rsidRPr="00175700" w:rsidRDefault="000130EA" w:rsidP="00B97704">
                        <w:pPr>
                          <w:tabs>
                            <w:tab w:val="left" w:pos="1530"/>
                            <w:tab w:val="left" w:pos="7272"/>
                          </w:tabs>
                          <w:ind w:left="1560" w:hanging="1560"/>
                          <w:jc w:val="both"/>
                          <w:rPr>
                            <w:rFonts w:ascii="Segoe UI" w:hAnsi="Segoe UI" w:cs="Segoe UI"/>
                            <w:sz w:val="16"/>
                            <w:szCs w:val="16"/>
                            <w:lang w:val="pt-BR"/>
                          </w:rPr>
                        </w:pPr>
                        <w:r w:rsidRPr="00175700">
                          <w:rPr>
                            <w:rFonts w:ascii="Segoe UI" w:hAnsi="Segoe UI" w:cs="Segoe UI"/>
                            <w:sz w:val="16"/>
                            <w:szCs w:val="16"/>
                            <w:lang w:val="pt-BR"/>
                          </w:rPr>
                          <w:t>Líder BI – SAP BW/BO</w:t>
                        </w:r>
                      </w:p>
                    </w:tc>
                  </w:tr>
                </w:tbl>
                <w:p w14:paraId="1C56A99A" w14:textId="77777777" w:rsidR="000130EA" w:rsidRPr="00175700" w:rsidRDefault="000130EA" w:rsidP="00B97704">
                  <w:pPr>
                    <w:tabs>
                      <w:tab w:val="left" w:pos="2115"/>
                    </w:tabs>
                    <w:rPr>
                      <w:rFonts w:ascii="Segoe UI" w:hAnsi="Segoe UI" w:cs="Segoe UI"/>
                      <w:sz w:val="16"/>
                      <w:szCs w:val="16"/>
                      <w:lang w:val="pt-BR"/>
                    </w:rPr>
                  </w:pPr>
                </w:p>
                <w:p w14:paraId="43B53291" w14:textId="77777777" w:rsidR="000130EA" w:rsidRPr="00175700" w:rsidRDefault="000130EA" w:rsidP="00B97704">
                  <w:pPr>
                    <w:pStyle w:val="SAP-TableHeader"/>
                    <w:rPr>
                      <w:rFonts w:ascii="Segoe UI" w:hAnsi="Segoe UI" w:cs="Segoe UI"/>
                      <w:sz w:val="16"/>
                      <w:szCs w:val="16"/>
                      <w:lang w:val="pt-BR"/>
                    </w:rPr>
                  </w:pPr>
                </w:p>
              </w:tc>
            </w:tr>
            <w:tr w:rsidR="000130EA" w:rsidRPr="006672D9" w14:paraId="4F220320" w14:textId="77777777" w:rsidTr="00B97704">
              <w:trPr>
                <w:cantSplit/>
                <w:trHeight w:val="528"/>
              </w:trPr>
              <w:tc>
                <w:tcPr>
                  <w:tcW w:w="283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0214B4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lastRenderedPageBreak/>
                    <w:t xml:space="preserve">Cliente </w:t>
                  </w:r>
                </w:p>
              </w:tc>
              <w:tc>
                <w:tcPr>
                  <w:tcW w:w="598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2A55" w14:textId="77777777" w:rsidR="000130EA" w:rsidRPr="006672D9" w:rsidRDefault="000130EA" w:rsidP="00B97704">
                  <w:pPr>
                    <w:pStyle w:val="SAP-TableBodyTextBold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Alcaldía de Medellín</w:t>
                  </w:r>
                </w:p>
              </w:tc>
            </w:tr>
            <w:tr w:rsidR="000130EA" w:rsidRPr="006672D9" w14:paraId="4BCDF3DA" w14:textId="77777777" w:rsidTr="00B97704">
              <w:trPr>
                <w:cantSplit/>
              </w:trPr>
              <w:tc>
                <w:tcPr>
                  <w:tcW w:w="283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DED364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Duración</w:t>
                  </w:r>
                </w:p>
              </w:tc>
              <w:tc>
                <w:tcPr>
                  <w:tcW w:w="598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608B55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Noviembre de 2015 – Enero 2016</w:t>
                  </w:r>
                </w:p>
              </w:tc>
            </w:tr>
            <w:tr w:rsidR="000130EA" w:rsidRPr="006672D9" w14:paraId="0615CC8C" w14:textId="77777777" w:rsidTr="00B97704">
              <w:trPr>
                <w:cantSplit/>
              </w:trPr>
              <w:tc>
                <w:tcPr>
                  <w:tcW w:w="283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0BFF9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Industria</w:t>
                  </w:r>
                </w:p>
              </w:tc>
              <w:tc>
                <w:tcPr>
                  <w:tcW w:w="598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A17BC4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Sector Público</w:t>
                  </w:r>
                </w:p>
              </w:tc>
            </w:tr>
            <w:tr w:rsidR="000130EA" w:rsidRPr="00175700" w14:paraId="4DEBF086" w14:textId="77777777" w:rsidTr="00B97704">
              <w:trPr>
                <w:cantSplit/>
              </w:trPr>
              <w:tc>
                <w:tcPr>
                  <w:tcW w:w="283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54CF22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Descripción del Proyecto</w:t>
                  </w:r>
                </w:p>
                <w:p w14:paraId="099B0EA4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14:paraId="1C8D6167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98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DE6C41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  <w:t xml:space="preserve">Diseño de indicadores de gestión macroeconómica, financiera, pública, contable y fiscal.  Desarrollo de modelo de datos en SAP Business </w:t>
                  </w:r>
                  <w:proofErr w:type="spellStart"/>
                  <w:r w:rsidRPr="006672D9"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  <w:t>Warehouse</w:t>
                  </w:r>
                  <w:proofErr w:type="spellEnd"/>
                  <w:r w:rsidRPr="006672D9">
                    <w:rPr>
                      <w:rFonts w:ascii="Segoe UI" w:hAnsi="Segoe UI" w:cs="Segoe UI"/>
                      <w:sz w:val="16"/>
                      <w:szCs w:val="16"/>
                      <w:lang w:val="es-CO"/>
                    </w:rPr>
                    <w:t>. Creación de tableros de control para la visualización gráfica y dinámica de los indicadores de gestión mencionados.</w:t>
                  </w:r>
                </w:p>
              </w:tc>
            </w:tr>
            <w:tr w:rsidR="000130EA" w:rsidRPr="006672D9" w14:paraId="3F86F594" w14:textId="77777777" w:rsidTr="00B97704">
              <w:trPr>
                <w:cantSplit/>
              </w:trPr>
              <w:tc>
                <w:tcPr>
                  <w:tcW w:w="283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28B5" w14:textId="77777777" w:rsidR="000130EA" w:rsidRPr="006672D9" w:rsidRDefault="000130EA" w:rsidP="00B97704">
                  <w:pPr>
                    <w:pStyle w:val="SAP-TableBodyTex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</w:rPr>
                    <w:t>Rol</w:t>
                  </w:r>
                </w:p>
              </w:tc>
              <w:tc>
                <w:tcPr>
                  <w:tcW w:w="5985" w:type="dxa"/>
                  <w:tcBorders>
                    <w:top w:val="dashed" w:sz="4" w:space="0" w:color="000000"/>
                    <w:bottom w:val="dashed" w:sz="4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619466" w14:textId="77777777" w:rsidR="000130EA" w:rsidRPr="006672D9" w:rsidRDefault="000130EA" w:rsidP="00B97704">
                  <w:pPr>
                    <w:tabs>
                      <w:tab w:val="left" w:pos="1530"/>
                      <w:tab w:val="left" w:pos="7272"/>
                    </w:tabs>
                    <w:ind w:left="1560" w:hanging="1560"/>
                    <w:jc w:val="both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6672D9">
                    <w:rPr>
                      <w:rFonts w:ascii="Segoe UI" w:hAnsi="Segoe UI" w:cs="Segoe UI"/>
                      <w:sz w:val="16"/>
                      <w:szCs w:val="16"/>
                      <w:lang w:val="es-ES"/>
                    </w:rPr>
                    <w:t>Consultor SAP BW/BO</w:t>
                  </w:r>
                </w:p>
              </w:tc>
            </w:tr>
          </w:tbl>
          <w:p w14:paraId="37881784" w14:textId="77777777" w:rsidR="000130EA" w:rsidRPr="006672D9" w:rsidRDefault="000130EA" w:rsidP="00B97704">
            <w:pPr>
              <w:tabs>
                <w:tab w:val="left" w:pos="2115"/>
              </w:tabs>
              <w:rPr>
                <w:rFonts w:ascii="Segoe UI" w:hAnsi="Segoe UI" w:cs="Segoe UI"/>
                <w:sz w:val="16"/>
                <w:szCs w:val="16"/>
              </w:rPr>
            </w:pPr>
          </w:p>
          <w:p w14:paraId="7AFAFA3E" w14:textId="77777777" w:rsidR="000130EA" w:rsidRPr="006672D9" w:rsidRDefault="000130EA" w:rsidP="00B97704">
            <w:pPr>
              <w:pStyle w:val="SAP-TableHeader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14:paraId="1EA1D6FB" w14:textId="77777777" w:rsidR="000130EA" w:rsidRPr="006672D9" w:rsidRDefault="000130EA" w:rsidP="000130EA">
      <w:pPr>
        <w:shd w:val="clear" w:color="auto" w:fill="FFFFFF"/>
        <w:suppressAutoHyphens w:val="0"/>
        <w:autoSpaceDN/>
        <w:textAlignment w:val="auto"/>
        <w:rPr>
          <w:rFonts w:ascii="Segoe UI" w:hAnsi="Segoe UI" w:cs="Segoe UI"/>
          <w:color w:val="222222"/>
          <w:sz w:val="16"/>
          <w:szCs w:val="16"/>
          <w:lang w:val="es-CO"/>
        </w:rPr>
      </w:pPr>
    </w:p>
    <w:tbl>
      <w:tblPr>
        <w:tblW w:w="9166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472"/>
      </w:tblGrid>
      <w:tr w:rsidR="000130EA" w:rsidRPr="006672D9" w14:paraId="48C22E1E" w14:textId="77777777" w:rsidTr="00B97704">
        <w:tc>
          <w:tcPr>
            <w:tcW w:w="2694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11CAC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6472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5C2E2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Banco Atlántida</w:t>
            </w:r>
          </w:p>
        </w:tc>
      </w:tr>
      <w:tr w:rsidR="000130EA" w:rsidRPr="006672D9" w14:paraId="466B82F7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022D1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Duración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497AC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3 Mayo 2017 –  Septiembre 2017</w:t>
            </w:r>
          </w:p>
        </w:tc>
      </w:tr>
      <w:tr w:rsidR="000130EA" w:rsidRPr="006672D9" w14:paraId="087070E8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C23A3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Industria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FD8E5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proofErr w:type="spellStart"/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Banking</w:t>
            </w:r>
            <w:proofErr w:type="spellEnd"/>
          </w:p>
        </w:tc>
      </w:tr>
      <w:tr w:rsidR="000130EA" w:rsidRPr="00175700" w14:paraId="20E9131C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83218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Descripción del Proyecto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6BD4D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Consolidación Financiera en SAP BPC 10.1</w:t>
            </w:r>
          </w:p>
        </w:tc>
      </w:tr>
      <w:tr w:rsidR="000130EA" w:rsidRPr="006672D9" w14:paraId="71374CB1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ECE5F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Rol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FEB01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</w:rPr>
              <w:t>Consultor BW – HANA / BO</w:t>
            </w:r>
          </w:p>
        </w:tc>
      </w:tr>
      <w:tr w:rsidR="000130EA" w:rsidRPr="00175700" w14:paraId="011ECF21" w14:textId="77777777" w:rsidTr="00B97704">
        <w:trPr>
          <w:trHeight w:val="702"/>
        </w:trPr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61F81" w14:textId="77777777" w:rsidR="000130EA" w:rsidRPr="006672D9" w:rsidRDefault="000130EA" w:rsidP="00B97704">
            <w:pPr>
              <w:suppressAutoHyphens w:val="0"/>
              <w:autoSpaceDN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color w:val="222222"/>
                <w:sz w:val="16"/>
                <w:szCs w:val="16"/>
                <w:lang w:val="es-ES"/>
              </w:rPr>
              <w:t>Responsabilidades / Entregables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385C9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 </w:t>
            </w:r>
          </w:p>
          <w:p w14:paraId="07E0357B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Levantamiento de requerimientos para definir el proceso de consolidación financiera del Banco Atlántida y sus subsidiarias en Honduras, El Salvador y Belice.</w:t>
            </w:r>
          </w:p>
          <w:p w14:paraId="3F7071C5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 </w:t>
            </w:r>
          </w:p>
          <w:p w14:paraId="57C97459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Definición de la arquitectura del flujo de datos desde SAP ERP y fuentes No SAP, pasando por la bodega de datos en BW 7.5 y entregados a SAP BPC para la Consolidación. Modelamiento de datos en la bodega de datos en BW 7.5. Extracción, transformación y carga de datos.</w:t>
            </w:r>
          </w:p>
          <w:p w14:paraId="668155BE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 </w:t>
            </w:r>
          </w:p>
          <w:p w14:paraId="0AC34AF2" w14:textId="77777777" w:rsidR="000130EA" w:rsidRPr="006672D9" w:rsidRDefault="000130EA" w:rsidP="00B97704">
            <w:pPr>
              <w:suppressAutoHyphens w:val="0"/>
              <w:autoSpaceDN/>
              <w:jc w:val="both"/>
              <w:textAlignment w:val="auto"/>
              <w:rPr>
                <w:rFonts w:ascii="Segoe UI" w:hAnsi="Segoe UI" w:cs="Segoe UI"/>
                <w:color w:val="222222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 xml:space="preserve">Definición, diseño y desarrollo de reportes para presentación de Estados Financieros a las entidades regulatorias y para la presentación en las Juntas Directivas en </w:t>
            </w:r>
            <w:proofErr w:type="spellStart"/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>Design</w:t>
            </w:r>
            <w:proofErr w:type="spellEnd"/>
            <w:r w:rsidRPr="006672D9">
              <w:rPr>
                <w:rFonts w:ascii="Segoe UI" w:hAnsi="Segoe UI" w:cs="Segoe UI"/>
                <w:color w:val="222222"/>
                <w:sz w:val="16"/>
                <w:szCs w:val="16"/>
                <w:lang w:val="es-ES"/>
              </w:rPr>
              <w:t xml:space="preserve"> Studio</w:t>
            </w:r>
          </w:p>
        </w:tc>
      </w:tr>
    </w:tbl>
    <w:p w14:paraId="15FCD4B8" w14:textId="77777777" w:rsidR="000130EA" w:rsidRPr="006672D9" w:rsidRDefault="000130EA" w:rsidP="000130EA">
      <w:pPr>
        <w:rPr>
          <w:rFonts w:ascii="Segoe UI" w:hAnsi="Segoe UI" w:cs="Segoe UI"/>
          <w:lang w:val="es-CO"/>
        </w:rPr>
      </w:pPr>
    </w:p>
    <w:p w14:paraId="1F79655F" w14:textId="77777777" w:rsidR="000130EA" w:rsidRPr="006672D9" w:rsidRDefault="000130EA" w:rsidP="000130EA">
      <w:pPr>
        <w:rPr>
          <w:rFonts w:ascii="Segoe UI" w:hAnsi="Segoe UI" w:cs="Segoe UI"/>
          <w:sz w:val="16"/>
          <w:szCs w:val="16"/>
          <w:lang w:val="es-CO"/>
        </w:rPr>
      </w:pPr>
    </w:p>
    <w:tbl>
      <w:tblPr>
        <w:tblW w:w="9166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472"/>
      </w:tblGrid>
      <w:tr w:rsidR="000130EA" w:rsidRPr="006672D9" w14:paraId="1507569F" w14:textId="77777777" w:rsidTr="00B97704">
        <w:trPr>
          <w:trHeight w:val="60"/>
        </w:trPr>
        <w:tc>
          <w:tcPr>
            <w:tcW w:w="2694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2BA47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6472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0FFF0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ONB</w:t>
            </w:r>
          </w:p>
        </w:tc>
      </w:tr>
      <w:tr w:rsidR="000130EA" w:rsidRPr="006672D9" w14:paraId="393C0030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2C4F9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Duración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B7748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Enero 2017 – Febrero 2017</w:t>
            </w:r>
          </w:p>
        </w:tc>
      </w:tr>
      <w:tr w:rsidR="000130EA" w:rsidRPr="006672D9" w14:paraId="0C586C31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0152B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Industria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8E365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Energía</w:t>
            </w:r>
          </w:p>
        </w:tc>
      </w:tr>
      <w:tr w:rsidR="000130EA" w:rsidRPr="006672D9" w14:paraId="040B0964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B46C1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Descripción del Proyecto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6215E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PoC - EEB</w:t>
            </w:r>
          </w:p>
        </w:tc>
      </w:tr>
      <w:tr w:rsidR="000130EA" w:rsidRPr="006672D9" w14:paraId="6298152B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3E6B8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Rol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6ECD3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Consultor BI / BO Cloud</w:t>
            </w:r>
          </w:p>
        </w:tc>
      </w:tr>
      <w:tr w:rsidR="000130EA" w:rsidRPr="00175700" w14:paraId="4DC240CD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10D80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Responsabilidades / Entregables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FE382" w14:textId="77777777" w:rsidR="000130EA" w:rsidRPr="006672D9" w:rsidRDefault="000130EA" w:rsidP="00B97704">
            <w:pPr>
              <w:spacing w:line="25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Diseño y desarrollo de Digital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Boardroom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para analizar el cuadro de mando integral para el Grupo Energía de Bogotá.</w:t>
            </w:r>
          </w:p>
          <w:p w14:paraId="7567BD60" w14:textId="77777777" w:rsidR="000130EA" w:rsidRPr="006672D9" w:rsidRDefault="000130EA" w:rsidP="00B97704">
            <w:pPr>
              <w:spacing w:line="25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27D91333" w14:textId="77777777" w:rsidR="000130EA" w:rsidRPr="006672D9" w:rsidRDefault="000130EA" w:rsidP="00B97704">
            <w:pPr>
              <w:spacing w:line="256" w:lineRule="auto"/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Uso de Business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Cloud, para cargar los modelos y generar las vistas analíticas.</w:t>
            </w:r>
          </w:p>
        </w:tc>
      </w:tr>
    </w:tbl>
    <w:p w14:paraId="303CD7EF" w14:textId="77777777" w:rsidR="000130EA" w:rsidRPr="006672D9" w:rsidRDefault="000130EA" w:rsidP="000130EA">
      <w:pPr>
        <w:shd w:val="clear" w:color="auto" w:fill="FFFFFF"/>
        <w:rPr>
          <w:rFonts w:ascii="Segoe UI" w:hAnsi="Segoe UI" w:cs="Segoe UI"/>
          <w:sz w:val="16"/>
          <w:szCs w:val="16"/>
          <w:lang w:val="es-CO"/>
        </w:rPr>
      </w:pPr>
    </w:p>
    <w:p w14:paraId="2934AF09" w14:textId="77777777" w:rsidR="000130EA" w:rsidRPr="006672D9" w:rsidRDefault="000130EA" w:rsidP="000130EA">
      <w:pPr>
        <w:shd w:val="clear" w:color="auto" w:fill="FFFFFF"/>
        <w:rPr>
          <w:rFonts w:ascii="Segoe UI" w:hAnsi="Segoe UI" w:cs="Segoe UI"/>
          <w:sz w:val="16"/>
          <w:szCs w:val="16"/>
          <w:lang w:val="es-CO"/>
        </w:rPr>
      </w:pPr>
      <w:r w:rsidRPr="006672D9">
        <w:rPr>
          <w:rFonts w:ascii="Segoe UI" w:hAnsi="Segoe UI" w:cs="Segoe UI"/>
          <w:sz w:val="16"/>
          <w:szCs w:val="16"/>
          <w:lang w:val="es-CO"/>
        </w:rPr>
        <w:t> </w:t>
      </w:r>
    </w:p>
    <w:p w14:paraId="652BC37C" w14:textId="77777777" w:rsidR="000130EA" w:rsidRPr="006672D9" w:rsidRDefault="000130EA" w:rsidP="000130EA">
      <w:pPr>
        <w:rPr>
          <w:rFonts w:ascii="Segoe UI" w:hAnsi="Segoe UI" w:cs="Segoe UI"/>
          <w:sz w:val="16"/>
          <w:szCs w:val="16"/>
          <w:lang w:val="es-CO"/>
        </w:rPr>
      </w:pPr>
    </w:p>
    <w:tbl>
      <w:tblPr>
        <w:tblW w:w="9166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472"/>
      </w:tblGrid>
      <w:tr w:rsidR="000130EA" w:rsidRPr="006672D9" w14:paraId="2873030D" w14:textId="77777777" w:rsidTr="00B97704">
        <w:tc>
          <w:tcPr>
            <w:tcW w:w="2694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7565E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6472" w:type="dxa"/>
            <w:tcBorders>
              <w:top w:val="single" w:sz="8" w:space="0" w:color="auto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94AAF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proofErr w:type="spellStart"/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Camara</w:t>
            </w:r>
            <w:proofErr w:type="spellEnd"/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 xml:space="preserve"> Comercio Bogotá</w:t>
            </w:r>
          </w:p>
        </w:tc>
      </w:tr>
      <w:tr w:rsidR="000130EA" w:rsidRPr="006672D9" w14:paraId="06C5DB94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8DDA4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Duración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BC734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Noviembre 2016</w:t>
            </w:r>
          </w:p>
        </w:tc>
      </w:tr>
      <w:tr w:rsidR="000130EA" w:rsidRPr="006672D9" w14:paraId="7F45BBB4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56D64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lastRenderedPageBreak/>
              <w:t>Industria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2911B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Camaras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de Comercio</w:t>
            </w:r>
          </w:p>
        </w:tc>
      </w:tr>
      <w:tr w:rsidR="000130EA" w:rsidRPr="006672D9" w14:paraId="5191C1B8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EF52F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Descripción del Proyecto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CB3D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Nombre del proyecto</w:t>
            </w:r>
          </w:p>
        </w:tc>
      </w:tr>
      <w:tr w:rsidR="000130EA" w:rsidRPr="006672D9" w14:paraId="6075A95F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19286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Rol</w:t>
            </w: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F00FD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Consultor DM</w:t>
            </w:r>
          </w:p>
        </w:tc>
      </w:tr>
      <w:tr w:rsidR="000130EA" w:rsidRPr="00175700" w14:paraId="07B9C6FB" w14:textId="77777777" w:rsidTr="00B97704"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F9BF2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b/>
                <w:bCs/>
                <w:sz w:val="16"/>
                <w:szCs w:val="16"/>
                <w:lang w:val="es-ES"/>
              </w:rPr>
              <w:t>Responsabilidades / Entregables</w:t>
            </w:r>
          </w:p>
        </w:tc>
        <w:tc>
          <w:tcPr>
            <w:tcW w:w="64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E651D" w14:textId="77777777" w:rsidR="000130EA" w:rsidRPr="006672D9" w:rsidRDefault="000130EA" w:rsidP="00B97704">
            <w:pPr>
              <w:spacing w:line="25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Entrenar a los usuarios 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Camara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y Comercio en el manejo de la herramienta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Disclosure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Management.</w:t>
            </w:r>
          </w:p>
        </w:tc>
      </w:tr>
      <w:tr w:rsidR="000130EA" w:rsidRPr="00175700" w14:paraId="3C96EFC7" w14:textId="77777777" w:rsidTr="00B97704">
        <w:tc>
          <w:tcPr>
            <w:tcW w:w="2694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33C8F" w14:textId="77777777" w:rsidR="000130EA" w:rsidRPr="006672D9" w:rsidRDefault="000130EA" w:rsidP="00B97704">
            <w:pPr>
              <w:spacing w:line="256" w:lineRule="auto"/>
              <w:rPr>
                <w:rFonts w:ascii="Segoe UI" w:hAnsi="Segoe UI" w:cs="Segoe UI"/>
                <w:b/>
                <w:bCs/>
                <w:sz w:val="16"/>
                <w:szCs w:val="16"/>
                <w:lang w:val="es-CO"/>
              </w:rPr>
            </w:pPr>
          </w:p>
        </w:tc>
        <w:tc>
          <w:tcPr>
            <w:tcW w:w="6472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72EAF" w14:textId="77777777" w:rsidR="000130EA" w:rsidRPr="006672D9" w:rsidRDefault="000130EA" w:rsidP="00B97704">
            <w:pPr>
              <w:spacing w:line="256" w:lineRule="auto"/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Generación de material de capacitación y de evaluación.</w:t>
            </w:r>
          </w:p>
        </w:tc>
      </w:tr>
    </w:tbl>
    <w:p w14:paraId="057976F8" w14:textId="77777777" w:rsidR="000130EA" w:rsidRPr="006672D9" w:rsidRDefault="000130EA" w:rsidP="000130EA">
      <w:pPr>
        <w:shd w:val="clear" w:color="auto" w:fill="FFFFFF"/>
        <w:rPr>
          <w:rFonts w:ascii="Segoe UI" w:hAnsi="Segoe UI" w:cs="Segoe UI"/>
          <w:sz w:val="16"/>
          <w:szCs w:val="16"/>
          <w:lang w:val="es-CO"/>
        </w:rPr>
      </w:pPr>
      <w:r w:rsidRPr="006672D9">
        <w:rPr>
          <w:rFonts w:ascii="Segoe UI" w:hAnsi="Segoe UI" w:cs="Segoe UI"/>
          <w:sz w:val="16"/>
          <w:szCs w:val="16"/>
          <w:lang w:val="es-CO"/>
        </w:rPr>
        <w:t> </w:t>
      </w:r>
    </w:p>
    <w:p w14:paraId="1FD5BB1F" w14:textId="77777777" w:rsidR="000130EA" w:rsidRPr="006672D9" w:rsidRDefault="000130EA" w:rsidP="000130EA">
      <w:pPr>
        <w:rPr>
          <w:rFonts w:ascii="Segoe UI" w:hAnsi="Segoe UI" w:cs="Segoe UI"/>
          <w:sz w:val="16"/>
          <w:szCs w:val="16"/>
          <w:lang w:val="es-CO"/>
        </w:rPr>
      </w:pPr>
    </w:p>
    <w:tbl>
      <w:tblPr>
        <w:tblW w:w="88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2835"/>
        <w:gridCol w:w="5985"/>
      </w:tblGrid>
      <w:tr w:rsidR="00614CDB" w:rsidRPr="00175700" w14:paraId="56672129" w14:textId="77777777" w:rsidTr="00107DDE">
        <w:trPr>
          <w:cantSplit/>
        </w:trPr>
        <w:tc>
          <w:tcPr>
            <w:tcW w:w="8828" w:type="dxa"/>
            <w:gridSpan w:val="3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8627C" w14:textId="77777777" w:rsidR="00614CDB" w:rsidRPr="006672D9" w:rsidRDefault="00614CDB" w:rsidP="000130EA">
            <w:pPr>
              <w:suppressAutoHyphens w:val="0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614CDB" w:rsidRPr="006672D9" w14:paraId="28D041B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0143C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522AD" w14:textId="77777777" w:rsidR="00614CDB" w:rsidRPr="006672D9" w:rsidRDefault="00107DDE" w:rsidP="00614CDB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PACIFIC</w:t>
            </w:r>
          </w:p>
        </w:tc>
      </w:tr>
      <w:tr w:rsidR="00614CDB" w:rsidRPr="006672D9" w14:paraId="1B4D887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7893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C90D8" w14:textId="77777777" w:rsidR="00614CDB" w:rsidRPr="006672D9" w:rsidRDefault="00107DDE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Abril 2015 – </w:t>
            </w:r>
            <w:r w:rsidR="00B433DF" w:rsidRPr="006672D9">
              <w:rPr>
                <w:rFonts w:ascii="Segoe UI" w:hAnsi="Segoe UI" w:cs="Segoe UI"/>
                <w:sz w:val="16"/>
                <w:szCs w:val="16"/>
              </w:rPr>
              <w:t>Junio</w:t>
            </w:r>
          </w:p>
        </w:tc>
      </w:tr>
      <w:tr w:rsidR="00614CDB" w:rsidRPr="006672D9" w14:paraId="04E43D8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8D01E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4B9AF" w14:textId="77777777" w:rsidR="00614CDB" w:rsidRPr="006672D9" w:rsidRDefault="00107DDE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Oil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&amp; Gas</w:t>
            </w:r>
          </w:p>
        </w:tc>
      </w:tr>
      <w:tr w:rsidR="00614CDB" w:rsidRPr="00175700" w14:paraId="5323DAF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A0EEF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59BBAFF4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105A0846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C16BB" w14:textId="77777777" w:rsidR="00614CDB" w:rsidRPr="006672D9" w:rsidRDefault="00107DDE" w:rsidP="00107DDE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Creación, ajuste y mantenimiento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Design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Studio,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</w:t>
            </w:r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Web </w:t>
            </w:r>
            <w:proofErr w:type="spellStart"/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en integración con SAP BPC y BW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HANA para el análisis de información financiera, análisis de producción y de reservas. </w:t>
            </w:r>
          </w:p>
          <w:p w14:paraId="2A00F1B5" w14:textId="77777777" w:rsidR="00D82AA5" w:rsidRPr="006672D9" w:rsidRDefault="00D82AA5" w:rsidP="00107DDE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01456434" w14:textId="77777777" w:rsidR="00B1622A" w:rsidRPr="006672D9" w:rsidRDefault="00D82AA5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Reporte de estados financieros</w:t>
            </w:r>
            <w:r w:rsidR="00167CBB" w:rsidRPr="006672D9">
              <w:rPr>
                <w:rFonts w:ascii="Segoe UI" w:hAnsi="Segoe UI" w:cs="Segoe UI"/>
                <w:sz w:val="16"/>
                <w:szCs w:val="16"/>
              </w:rPr>
              <w:t xml:space="preserve"> P&amp;G, Flujo de caja, balances. Reporte de portafolios, consultando las diferentes tasas del valor neto presente (NPV). </w:t>
            </w:r>
          </w:p>
          <w:p w14:paraId="5E21E240" w14:textId="77777777" w:rsidR="00B1622A" w:rsidRPr="006672D9" w:rsidRDefault="00B1622A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4F19667" w14:textId="77777777" w:rsidR="00D82AA5" w:rsidRPr="006672D9" w:rsidRDefault="00167CB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Creación de tablero de control con escenario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what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if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Design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Studio para el cálculo simulado de la producción, las reservas, los precios y las utilidades. </w:t>
            </w:r>
          </w:p>
        </w:tc>
      </w:tr>
      <w:tr w:rsidR="00614CDB" w:rsidRPr="006672D9" w14:paraId="2DBAA18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3FEA3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82F0" w14:textId="77777777" w:rsidR="00614CDB" w:rsidRPr="006672D9" w:rsidRDefault="00614CDB" w:rsidP="00614CDB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20581538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6E32CBA0" w14:textId="77777777" w:rsidR="00614CDB" w:rsidRPr="006672D9" w:rsidRDefault="00614CDB" w:rsidP="00614CD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07DDE" w:rsidRPr="006672D9" w14:paraId="067A6A78" w14:textId="77777777" w:rsidTr="00107DDE">
        <w:trPr>
          <w:cantSplit/>
        </w:trPr>
        <w:tc>
          <w:tcPr>
            <w:tcW w:w="8828" w:type="dxa"/>
            <w:gridSpan w:val="3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8663" w14:textId="77777777" w:rsidR="00107DDE" w:rsidRPr="006672D9" w:rsidRDefault="00107DDE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107DDE" w:rsidRPr="006672D9" w14:paraId="3604F2E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343A7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73124" w14:textId="77777777" w:rsidR="00107DDE" w:rsidRPr="006672D9" w:rsidRDefault="00107DDE" w:rsidP="00107DD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ON BUSINESS CONSULTIN</w:t>
            </w:r>
            <w:r w:rsidR="00AE58D2" w:rsidRPr="006672D9">
              <w:rPr>
                <w:rFonts w:ascii="Segoe UI" w:hAnsi="Segoe UI" w:cs="Segoe UI"/>
                <w:sz w:val="16"/>
                <w:szCs w:val="16"/>
              </w:rPr>
              <w:t>G</w:t>
            </w:r>
          </w:p>
        </w:tc>
      </w:tr>
      <w:tr w:rsidR="00107DDE" w:rsidRPr="006672D9" w14:paraId="5EB66B8A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6F33C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E3FE8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Marzo 2015</w:t>
            </w:r>
          </w:p>
        </w:tc>
      </w:tr>
      <w:tr w:rsidR="00107DDE" w:rsidRPr="006672D9" w14:paraId="6F50BECE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8792F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DB0B4" w14:textId="77777777" w:rsidR="00107DDE" w:rsidRPr="006672D9" w:rsidRDefault="00107DDE" w:rsidP="00107DDE">
            <w:pPr>
              <w:pStyle w:val="SAP-TableBodyText"/>
              <w:ind w:firstLine="0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Bancaria</w:t>
            </w:r>
          </w:p>
        </w:tc>
      </w:tr>
      <w:tr w:rsidR="00107DDE" w:rsidRPr="00175700" w14:paraId="7BF74BB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4E7BD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Descripción del Proyecto</w:t>
            </w:r>
          </w:p>
          <w:p w14:paraId="422AFDB9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65487AA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535FC" w14:textId="77777777" w:rsidR="00107DDE" w:rsidRPr="006672D9" w:rsidRDefault="00AE58D2" w:rsidP="00AE58D2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</w:t>
            </w:r>
            <w:r w:rsidR="00107DDE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esarrollo de PoC para distintas empresas del sector bancario (AV Villas, Banco de Bogotá, Banesco)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con soluciones analíticas de SAP, con las herramientas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Lumira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Disclosure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Management, 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Design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Studio, Data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Services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BW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HANA.</w:t>
            </w:r>
          </w:p>
          <w:p w14:paraId="3B54EB59" w14:textId="77777777" w:rsidR="00167CBB" w:rsidRPr="006672D9" w:rsidRDefault="00167CBB" w:rsidP="00AE58D2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43D59743" w14:textId="77777777" w:rsidR="00167CBB" w:rsidRPr="006672D9" w:rsidRDefault="00167CB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Reporte de distribución del mercado bancario por departamentos, municipios y localidades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Lumira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identificados por un semáforo de burbujas y/o regiones, que despliega información adicional del de la zona y del banco con relación a esa zona. </w:t>
            </w:r>
          </w:p>
          <w:p w14:paraId="7418CEB0" w14:textId="77777777" w:rsidR="00167CBB" w:rsidRPr="006672D9" w:rsidRDefault="00167CB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Historia de participación de mercado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Lumira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, con tablas de puntaje. El reporte fue cargado a la nube para visualización desde cualquier dispositivo móvil.</w:t>
            </w:r>
          </w:p>
          <w:p w14:paraId="76BE1E9C" w14:textId="77777777" w:rsidR="00167CBB" w:rsidRPr="006672D9" w:rsidRDefault="00167CB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Tablero de control con tablas de puntaje y mapas zonificados para mostrar información financiera.</w:t>
            </w:r>
          </w:p>
          <w:p w14:paraId="76A93D6E" w14:textId="77777777" w:rsidR="00822F0B" w:rsidRPr="006672D9" w:rsidRDefault="00822F0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5A6A16A" w14:textId="77777777" w:rsidR="00822F0B" w:rsidRPr="006672D9" w:rsidRDefault="00822F0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Realización de Demo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Disclosure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Management, para la creación de reportes financieros IFRS, NIIF con capacidad de exportar  XBRL para entrega a las entidades de control financiero. Los informes presentan flujos de trabajo con seguridad entre procesos e historial de cambios y entregas.</w:t>
            </w:r>
          </w:p>
          <w:p w14:paraId="748B5478" w14:textId="77777777" w:rsidR="00822F0B" w:rsidRPr="006672D9" w:rsidRDefault="00822F0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0346E31" w14:textId="77777777" w:rsidR="00167CBB" w:rsidRPr="006672D9" w:rsidRDefault="00822F0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Carga de datos de PCM en BW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Hana, usando Data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Services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como herramienta de ETL. Flujo en BW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HANA y despliegue de reportes de rentabilidad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.</w:t>
            </w:r>
          </w:p>
          <w:p w14:paraId="1674052D" w14:textId="77777777" w:rsidR="00167CBB" w:rsidRPr="006672D9" w:rsidRDefault="00167CBB" w:rsidP="00167CBB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</w:t>
            </w:r>
          </w:p>
        </w:tc>
      </w:tr>
      <w:tr w:rsidR="00107DDE" w:rsidRPr="006672D9" w14:paraId="5F97307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17AEF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6049A" w14:textId="77777777" w:rsidR="00107DDE" w:rsidRPr="006672D9" w:rsidRDefault="00107DDE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6E9B89B8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FFF48C2" w14:textId="77777777" w:rsidR="00107DDE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D607A" w:rsidRPr="006672D9" w14:paraId="224DD45D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C0879" w14:textId="77777777" w:rsidR="008D607A" w:rsidRPr="006672D9" w:rsidRDefault="008D607A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8D607A" w:rsidRPr="006672D9" w14:paraId="056584D2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8B56D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4CE91" w14:textId="77777777" w:rsidR="008D607A" w:rsidRPr="006672D9" w:rsidRDefault="008D607A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TELEFONICA</w:t>
            </w:r>
          </w:p>
        </w:tc>
      </w:tr>
      <w:tr w:rsidR="008D607A" w:rsidRPr="006672D9" w14:paraId="095A3B22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50E62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591E1" w14:textId="77777777" w:rsidR="008D607A" w:rsidRPr="006672D9" w:rsidRDefault="00544EA7" w:rsidP="00544EA7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Agosto </w:t>
            </w:r>
            <w:r w:rsidR="008D607A" w:rsidRPr="006672D9">
              <w:rPr>
                <w:rFonts w:ascii="Segoe UI" w:hAnsi="Segoe UI" w:cs="Segoe UI"/>
                <w:sz w:val="16"/>
                <w:szCs w:val="16"/>
              </w:rPr>
              <w:t xml:space="preserve">de 2013 – 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Febrero</w:t>
            </w:r>
            <w:r w:rsidR="008D607A" w:rsidRPr="006672D9">
              <w:rPr>
                <w:rFonts w:ascii="Segoe UI" w:hAnsi="Segoe UI" w:cs="Segoe UI"/>
                <w:sz w:val="16"/>
                <w:szCs w:val="16"/>
              </w:rPr>
              <w:t xml:space="preserve"> 201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</w:tr>
      <w:tr w:rsidR="008D607A" w:rsidRPr="006672D9" w14:paraId="7219AB29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B4B62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7EC1C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Construcción</w:t>
            </w:r>
          </w:p>
        </w:tc>
      </w:tr>
      <w:tr w:rsidR="008D607A" w:rsidRPr="006672D9" w14:paraId="0D19B62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83E8D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66148E66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DA7BD77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C52F9" w14:textId="77777777" w:rsidR="00614CDB" w:rsidRPr="006672D9" w:rsidRDefault="00614CD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Implementación completa de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r w:rsidR="00107DDE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4.1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integrado con Teradata. Levantamiento de requerimientos de inteligencia de negocios, diseño de arquitectura de la solución, diseño y desarrollo de universos con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Information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Design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Tool, de reportes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de tableros de control con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para análisis de información operativa, </w:t>
            </w:r>
            <w:r w:rsidR="00107DDE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y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cálculo de indicadores</w:t>
            </w:r>
            <w:r w:rsidR="00107DDE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de información estratégica de ventas, clientes y facturación.</w:t>
            </w:r>
          </w:p>
          <w:p w14:paraId="44A80501" w14:textId="77777777" w:rsidR="00614CDB" w:rsidRPr="006672D9" w:rsidRDefault="00614CD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7CD4DC70" w14:textId="77777777" w:rsidR="008D607A" w:rsidRPr="006672D9" w:rsidRDefault="00107DD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Administración de seguridad y acceso a usuarios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4.1. Capacitación en las herramientas de SAP BO.</w:t>
            </w:r>
          </w:p>
        </w:tc>
      </w:tr>
      <w:tr w:rsidR="008D607A" w:rsidRPr="006672D9" w14:paraId="04C24D7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E3E4E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8F008" w14:textId="77777777" w:rsidR="008D607A" w:rsidRPr="006672D9" w:rsidRDefault="008D607A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2CFD3780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947061D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D607A" w:rsidRPr="006672D9" w14:paraId="79452A60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3B523" w14:textId="77777777" w:rsidR="008D607A" w:rsidRPr="006672D9" w:rsidRDefault="008D607A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4DE8DBCD" w14:textId="77777777" w:rsidR="008D607A" w:rsidRPr="006672D9" w:rsidRDefault="008D607A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8D607A" w:rsidRPr="006672D9" w14:paraId="7A922AA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9C15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BD189" w14:textId="77777777" w:rsidR="008D607A" w:rsidRPr="006672D9" w:rsidRDefault="00544EA7" w:rsidP="00544EA7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EL TIEMPO</w:t>
            </w:r>
          </w:p>
        </w:tc>
      </w:tr>
      <w:tr w:rsidR="008D607A" w:rsidRPr="006672D9" w14:paraId="73F6030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AC66B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E5FE" w14:textId="77777777" w:rsidR="008D607A" w:rsidRPr="006672D9" w:rsidRDefault="00544EA7" w:rsidP="00544EA7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Mayo</w:t>
            </w:r>
            <w:r w:rsidR="008D607A" w:rsidRPr="006672D9">
              <w:rPr>
                <w:rFonts w:ascii="Segoe UI" w:hAnsi="Segoe UI" w:cs="Segoe UI"/>
                <w:sz w:val="16"/>
                <w:szCs w:val="16"/>
              </w:rPr>
              <w:t xml:space="preserve"> de 201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4</w:t>
            </w:r>
            <w:r w:rsidR="008D607A" w:rsidRPr="006672D9">
              <w:rPr>
                <w:rFonts w:ascii="Segoe UI" w:hAnsi="Segoe UI" w:cs="Segoe UI"/>
                <w:sz w:val="16"/>
                <w:szCs w:val="16"/>
              </w:rPr>
              <w:t xml:space="preserve"> – 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Julio</w:t>
            </w:r>
            <w:r w:rsidR="008D607A" w:rsidRPr="006672D9">
              <w:rPr>
                <w:rFonts w:ascii="Segoe UI" w:hAnsi="Segoe UI" w:cs="Segoe UI"/>
                <w:sz w:val="16"/>
                <w:szCs w:val="16"/>
              </w:rPr>
              <w:t xml:space="preserve"> 2014</w:t>
            </w:r>
          </w:p>
        </w:tc>
      </w:tr>
      <w:tr w:rsidR="008D607A" w:rsidRPr="006672D9" w14:paraId="7163B9F2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042B9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C78D1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Construcción</w:t>
            </w:r>
          </w:p>
        </w:tc>
      </w:tr>
      <w:tr w:rsidR="008D607A" w:rsidRPr="00175700" w14:paraId="64B1F4A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178D2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79E4C629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89303BC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3326B" w14:textId="77777777" w:rsidR="008D607A" w:rsidRPr="006672D9" w:rsidRDefault="008D607A" w:rsidP="00D97A9A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Creación de cubos</w:t>
            </w:r>
            <w:r w:rsidR="00D97A9A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en SAP BW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r w:rsidR="00D97A9A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en integración con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SAP PCM y SAP BPC, </w:t>
            </w:r>
            <w:r w:rsidR="00614CD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diseño de BEX </w:t>
            </w:r>
            <w:proofErr w:type="spellStart"/>
            <w:r w:rsidR="00614CD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Queries</w:t>
            </w:r>
            <w:proofErr w:type="spellEnd"/>
            <w:r w:rsidR="00614CD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creación e integración de datos en tablero de control en </w:t>
            </w:r>
            <w:proofErr w:type="spellStart"/>
            <w:r w:rsidR="00614CD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="00614CD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para el análisis de indicadores financieros.</w:t>
            </w:r>
          </w:p>
        </w:tc>
      </w:tr>
      <w:tr w:rsidR="008D607A" w:rsidRPr="006672D9" w14:paraId="69017C8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BD4E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21EDF" w14:textId="77777777" w:rsidR="008D607A" w:rsidRPr="006672D9" w:rsidRDefault="008D607A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BI Senior</w:t>
            </w:r>
            <w:r w:rsidR="0041039D"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Consultant</w:t>
            </w:r>
            <w:proofErr w:type="spellEnd"/>
          </w:p>
          <w:p w14:paraId="46E71A11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ADFDBD6" w14:textId="77777777" w:rsidR="008D607A" w:rsidRPr="006672D9" w:rsidRDefault="008D607A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F575CB" w:rsidRPr="006672D9" w14:paraId="70CF8E04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3346F" w14:textId="77777777" w:rsidR="00F575CB" w:rsidRPr="006672D9" w:rsidRDefault="00F575CB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F575CB" w:rsidRPr="006672D9" w14:paraId="18B1F24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82DDB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14E2" w14:textId="77777777" w:rsidR="00F575CB" w:rsidRPr="006672D9" w:rsidRDefault="00F575CB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ARGOS</w:t>
            </w:r>
          </w:p>
        </w:tc>
      </w:tr>
      <w:tr w:rsidR="00F575CB" w:rsidRPr="006672D9" w14:paraId="28AA052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84EE7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7EE34" w14:textId="77777777" w:rsidR="00F575CB" w:rsidRPr="006672D9" w:rsidRDefault="00F575CB" w:rsidP="0041039D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Noviembre de 2013 – </w:t>
            </w:r>
            <w:r w:rsidR="0041039D" w:rsidRPr="006672D9">
              <w:rPr>
                <w:rFonts w:ascii="Segoe UI" w:hAnsi="Segoe UI" w:cs="Segoe UI"/>
                <w:sz w:val="16"/>
                <w:szCs w:val="16"/>
              </w:rPr>
              <w:t>Junio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2014</w:t>
            </w:r>
          </w:p>
        </w:tc>
      </w:tr>
      <w:tr w:rsidR="00F575CB" w:rsidRPr="006672D9" w14:paraId="1CA89ED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46EDB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D782F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Construcción</w:t>
            </w:r>
          </w:p>
        </w:tc>
      </w:tr>
      <w:tr w:rsidR="00F575CB" w:rsidRPr="00175700" w14:paraId="0F13D642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31419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2186C313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49F66806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189E5" w14:textId="77777777" w:rsidR="00F575CB" w:rsidRPr="006672D9" w:rsidRDefault="00F575CB" w:rsidP="00EC6631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Capacitación en SAP </w:t>
            </w:r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Web </w:t>
            </w:r>
            <w:proofErr w:type="spellStart"/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Dashboard.Creación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de cubos</w:t>
            </w:r>
            <w:r w:rsidR="00EC6631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con datos de SAP PCM y SAP BPC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,</w:t>
            </w:r>
            <w:r w:rsidR="00EC6631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diseño de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BEX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Queriesy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reportes en </w:t>
            </w:r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Web </w:t>
            </w:r>
            <w:proofErr w:type="spellStart"/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Analysis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para </w:t>
            </w:r>
            <w:r w:rsidR="00EC6631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el análisis de rentabilidad y de resultados administrativos.</w:t>
            </w:r>
          </w:p>
        </w:tc>
      </w:tr>
      <w:tr w:rsidR="00F575CB" w:rsidRPr="006672D9" w14:paraId="5B1D24A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F6112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BA0C4" w14:textId="77777777" w:rsidR="00F575CB" w:rsidRPr="006672D9" w:rsidRDefault="00F575CB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7D236600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20D164B" w14:textId="77777777" w:rsidR="00F575CB" w:rsidRPr="006672D9" w:rsidRDefault="00F575C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0F7B" w:rsidRPr="006672D9" w14:paraId="1ADB6268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4A3C5" w14:textId="77777777" w:rsidR="00B10F7B" w:rsidRPr="006672D9" w:rsidRDefault="00B10F7B" w:rsidP="00DB3974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B10F7B" w:rsidRPr="006672D9" w14:paraId="50CEFEF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FF34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D5C69" w14:textId="77777777" w:rsidR="00B10F7B" w:rsidRPr="006672D9" w:rsidRDefault="00825061" w:rsidP="00825061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AMTEX</w:t>
            </w:r>
          </w:p>
        </w:tc>
      </w:tr>
      <w:tr w:rsidR="00B10F7B" w:rsidRPr="006672D9" w14:paraId="128C9D6A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8F765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79C1B" w14:textId="77777777" w:rsidR="00B10F7B" w:rsidRPr="006672D9" w:rsidRDefault="00B10F7B" w:rsidP="00825061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Octubre de 201</w:t>
            </w:r>
            <w:r w:rsidR="00825061" w:rsidRPr="006672D9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</w:tr>
      <w:tr w:rsidR="00B10F7B" w:rsidRPr="006672D9" w14:paraId="5E54F3A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AAAC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3670B" w14:textId="77777777" w:rsidR="00B10F7B" w:rsidRPr="006672D9" w:rsidRDefault="00825061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Quimica</w:t>
            </w:r>
            <w:proofErr w:type="spellEnd"/>
          </w:p>
        </w:tc>
      </w:tr>
      <w:tr w:rsidR="00B10F7B" w:rsidRPr="00175700" w14:paraId="4F4BC5F9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51626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4FFFBBFF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0DBF9C9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A46D2" w14:textId="77777777" w:rsidR="00B10F7B" w:rsidRPr="006672D9" w:rsidRDefault="004A08F0" w:rsidP="004A08F0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Capacitación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CrystalServer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2011,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Crystalfor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Enterprise,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Live Office,  creación de material de ejercitación y 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guias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actividades de aprendizaje</w:t>
            </w:r>
          </w:p>
        </w:tc>
      </w:tr>
      <w:tr w:rsidR="00B10F7B" w:rsidRPr="006672D9" w14:paraId="13CE076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6B993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A0742" w14:textId="77777777" w:rsidR="00885E25" w:rsidRPr="006672D9" w:rsidRDefault="00885E25" w:rsidP="00885E25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7935340F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91B0F6D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6E2B7255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097E72" w:rsidRPr="004567CA" w14:paraId="06F2E13E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E3901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C59C" w14:textId="77777777" w:rsidR="00097E72" w:rsidRPr="006672D9" w:rsidRDefault="001C292E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Secretaria de Movilidad de Bogotá</w:t>
            </w:r>
          </w:p>
        </w:tc>
      </w:tr>
      <w:tr w:rsidR="00097E72" w:rsidRPr="006672D9" w14:paraId="339BD1DA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7CCD5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9E1E4" w14:textId="77777777" w:rsidR="00097E72" w:rsidRPr="006672D9" w:rsidRDefault="001C292E" w:rsidP="001C292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Mayo </w:t>
            </w:r>
            <w:r w:rsidR="00097E72" w:rsidRPr="006672D9">
              <w:rPr>
                <w:rFonts w:ascii="Segoe UI" w:hAnsi="Segoe UI" w:cs="Segoe UI"/>
                <w:sz w:val="16"/>
                <w:szCs w:val="16"/>
              </w:rPr>
              <w:t>de 2013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- Actual</w:t>
            </w:r>
          </w:p>
        </w:tc>
      </w:tr>
      <w:tr w:rsidR="00097E72" w:rsidRPr="006672D9" w14:paraId="73DA47C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E72DB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93385" w14:textId="77777777" w:rsidR="00097E72" w:rsidRPr="006672D9" w:rsidRDefault="00380F9C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Publico</w:t>
            </w:r>
          </w:p>
        </w:tc>
      </w:tr>
      <w:tr w:rsidR="00097E72" w:rsidRPr="00175700" w14:paraId="3E4BCB0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1CFE1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1890B1FF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2095384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9431" w14:textId="77777777" w:rsidR="002C5378" w:rsidRPr="006672D9" w:rsidRDefault="002C5378" w:rsidP="002C5378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Levantamiento de requisitos funcionales y técnicos para el diseño, desarrollo, creación y carga de las tablas de dimensiones y hechos para la bodega de datos.</w:t>
            </w:r>
          </w:p>
          <w:p w14:paraId="2EA30035" w14:textId="77777777" w:rsidR="00097E72" w:rsidRPr="006672D9" w:rsidRDefault="002C5378" w:rsidP="002C5378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Levantamiento de requisitos funcionales para la creación de los tableros y análisis (reportes) con la herramienta Oracle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BusinessIntelligence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Enterprise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Edition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.</w:t>
            </w:r>
          </w:p>
        </w:tc>
      </w:tr>
      <w:tr w:rsidR="00097E72" w:rsidRPr="006672D9" w14:paraId="0C965752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4984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50D4" w14:textId="77777777" w:rsidR="00097E72" w:rsidRPr="006672D9" w:rsidRDefault="00097E72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45CEA2DE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34AEDED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097E72" w:rsidRPr="00175700" w14:paraId="7A0CD8C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09D6E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49173" w14:textId="77777777" w:rsidR="00097E72" w:rsidRPr="006672D9" w:rsidRDefault="00F06A43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Ministerior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de Educación Nacional (Colombia)</w:t>
            </w:r>
          </w:p>
        </w:tc>
      </w:tr>
      <w:tr w:rsidR="00097E72" w:rsidRPr="006672D9" w14:paraId="3F387E7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5D2DD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5082" w14:textId="77777777" w:rsidR="00097E72" w:rsidRPr="006672D9" w:rsidRDefault="00F06A43" w:rsidP="00F06A43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Junio </w:t>
            </w:r>
            <w:r w:rsidR="00097E72" w:rsidRPr="006672D9">
              <w:rPr>
                <w:rFonts w:ascii="Segoe UI" w:hAnsi="Segoe UI" w:cs="Segoe UI"/>
                <w:sz w:val="16"/>
                <w:szCs w:val="16"/>
              </w:rPr>
              <w:t>de 2013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- </w:t>
            </w:r>
            <w:r w:rsidR="00401924" w:rsidRPr="006672D9">
              <w:rPr>
                <w:rFonts w:ascii="Segoe UI" w:hAnsi="Segoe UI" w:cs="Segoe UI"/>
                <w:sz w:val="16"/>
                <w:szCs w:val="16"/>
              </w:rPr>
              <w:t>Noviembre 2013</w:t>
            </w:r>
          </w:p>
        </w:tc>
      </w:tr>
      <w:tr w:rsidR="00097E72" w:rsidRPr="006672D9" w14:paraId="184DB1A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88301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6AD28" w14:textId="77777777" w:rsidR="00097E72" w:rsidRPr="006672D9" w:rsidRDefault="009230BE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Publico</w:t>
            </w:r>
          </w:p>
        </w:tc>
      </w:tr>
      <w:tr w:rsidR="00097E72" w:rsidRPr="00175700" w14:paraId="053A2A1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5DAAA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Descripción del Proyecto</w:t>
            </w:r>
          </w:p>
          <w:p w14:paraId="30C29B07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4C22B58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5939B" w14:textId="77777777" w:rsidR="0004596B" w:rsidRPr="006672D9" w:rsidRDefault="00F170F8" w:rsidP="00F170F8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Levantamiento de requisitos técnicos y funcionales para la creación de reportes </w:t>
            </w:r>
            <w:r w:rsidR="0004596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en Web </w:t>
            </w:r>
            <w:proofErr w:type="spellStart"/>
            <w:r w:rsidR="0004596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="0004596B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.</w:t>
            </w:r>
          </w:p>
          <w:p w14:paraId="28FC6379" w14:textId="77777777" w:rsidR="00F170F8" w:rsidRPr="006672D9" w:rsidRDefault="0004596B" w:rsidP="00F170F8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M</w:t>
            </w:r>
            <w:r w:rsidR="00F170F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ejoras al tablero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mejora de reportes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="00F170F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soporte y ajustes para mejorar el</w:t>
            </w:r>
            <w:r w:rsidR="00F170F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rendimiento del sistema de </w:t>
            </w:r>
            <w:proofErr w:type="spellStart"/>
            <w:r w:rsidR="00F170F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BusinessObjects</w:t>
            </w:r>
            <w:proofErr w:type="spellEnd"/>
            <w:r w:rsidR="00F170F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.</w:t>
            </w:r>
          </w:p>
          <w:p w14:paraId="7580DB57" w14:textId="77777777" w:rsidR="00F170F8" w:rsidRPr="006672D9" w:rsidRDefault="00F170F8" w:rsidP="00F170F8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Creación,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actulización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mejora y soporte de capas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semanticas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– universos.</w:t>
            </w:r>
          </w:p>
          <w:p w14:paraId="6B6B9642" w14:textId="77777777" w:rsidR="00F170F8" w:rsidRPr="006672D9" w:rsidRDefault="00F170F8" w:rsidP="00F170F8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Administración de usuarios.</w:t>
            </w:r>
          </w:p>
          <w:p w14:paraId="19705359" w14:textId="77777777" w:rsidR="00097E72" w:rsidRPr="006672D9" w:rsidRDefault="00F170F8" w:rsidP="00192426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Administración de la plataforma y soporte.</w:t>
            </w:r>
          </w:p>
        </w:tc>
      </w:tr>
      <w:tr w:rsidR="00097E72" w:rsidRPr="006672D9" w14:paraId="37D1A31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C9283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D783F" w14:textId="77777777" w:rsidR="00097E72" w:rsidRPr="006672D9" w:rsidRDefault="00097E72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2C3AB565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634DB97C" w14:textId="77777777" w:rsidR="00097E72" w:rsidRPr="006672D9" w:rsidRDefault="00097E72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0F7B" w:rsidRPr="006672D9" w14:paraId="492054CE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6E90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3444E" w14:textId="77777777" w:rsidR="00B10F7B" w:rsidRPr="006672D9" w:rsidRDefault="0065450C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VENUS Colombiana</w:t>
            </w:r>
          </w:p>
        </w:tc>
      </w:tr>
      <w:tr w:rsidR="00B10F7B" w:rsidRPr="006672D9" w14:paraId="684EA2C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23D59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8695A" w14:textId="77777777" w:rsidR="00B10F7B" w:rsidRPr="006672D9" w:rsidRDefault="0065450C" w:rsidP="0065450C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Febrero</w:t>
            </w:r>
            <w:r w:rsidR="00B10F7B" w:rsidRPr="006672D9">
              <w:rPr>
                <w:rFonts w:ascii="Segoe UI" w:hAnsi="Segoe UI" w:cs="Segoe UI"/>
                <w:sz w:val="16"/>
                <w:szCs w:val="16"/>
              </w:rPr>
              <w:t xml:space="preserve"> a 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Mayo</w:t>
            </w:r>
            <w:r w:rsidR="00B10F7B" w:rsidRPr="006672D9">
              <w:rPr>
                <w:rFonts w:ascii="Segoe UI" w:hAnsi="Segoe UI" w:cs="Segoe UI"/>
                <w:sz w:val="16"/>
                <w:szCs w:val="16"/>
              </w:rPr>
              <w:t xml:space="preserve"> de 201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</w:tr>
      <w:tr w:rsidR="00B10F7B" w:rsidRPr="006672D9" w14:paraId="1C9E416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844C0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24F05" w14:textId="77777777" w:rsidR="00B10F7B" w:rsidRPr="006672D9" w:rsidRDefault="0065450C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Consumo</w:t>
            </w:r>
          </w:p>
        </w:tc>
      </w:tr>
      <w:tr w:rsidR="00B10F7B" w:rsidRPr="00175700" w14:paraId="2DFCBDC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06E19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CB92F" w14:textId="77777777" w:rsidR="0065450C" w:rsidRPr="006672D9" w:rsidRDefault="0065450C" w:rsidP="0065450C">
            <w:pPr>
              <w:autoSpaceDN/>
              <w:spacing w:after="240"/>
              <w:rPr>
                <w:rFonts w:ascii="Segoe UI" w:hAnsi="Segoe UI" w:cs="Segoe UI"/>
                <w:sz w:val="16"/>
                <w:szCs w:val="16"/>
                <w:lang w:val="es-CO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Consultoria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funcional y técnica, para la creación de reportes en </w:t>
            </w:r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Web </w:t>
            </w:r>
            <w:proofErr w:type="spellStart"/>
            <w:r w:rsidR="00477A78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varios tableros de Control (Comercial, Financiero,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Logistico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)</w:t>
            </w:r>
          </w:p>
          <w:p w14:paraId="30E8FC8B" w14:textId="77777777" w:rsidR="0065450C" w:rsidRPr="006672D9" w:rsidRDefault="0065450C" w:rsidP="0065450C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Levantamiento de requisitos técnicos y funcionales para la creación del tablero</w:t>
            </w:r>
          </w:p>
          <w:p w14:paraId="752D2A5F" w14:textId="77777777" w:rsidR="0065450C" w:rsidRPr="006672D9" w:rsidRDefault="0065450C" w:rsidP="0065450C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Conectado en la fase inicial a un sistema de BI 4 con una base de datos local.</w:t>
            </w:r>
          </w:p>
          <w:p w14:paraId="60BF8275" w14:textId="77777777" w:rsidR="00B10F7B" w:rsidRPr="006672D9" w:rsidRDefault="002356FC" w:rsidP="002356FC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Conectado en la </w:t>
            </w:r>
            <w:r w:rsidR="0065450C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segunda a SAP BW</w:t>
            </w:r>
          </w:p>
        </w:tc>
      </w:tr>
      <w:tr w:rsidR="00B10F7B" w:rsidRPr="006672D9" w14:paraId="51AE914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8B3F6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C133" w14:textId="77777777" w:rsidR="00B10F7B" w:rsidRPr="006672D9" w:rsidRDefault="006427E3" w:rsidP="006427E3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  <w:p w14:paraId="51BCC3C1" w14:textId="77777777" w:rsidR="00825061" w:rsidRPr="006672D9" w:rsidRDefault="00825061" w:rsidP="006427E3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B10F7B" w:rsidRPr="006672D9" w14:paraId="420E2559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7A27D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CF16583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3D00CBC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7F856056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ACDAD7E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7F858420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402AB929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0F7B" w:rsidRPr="006672D9" w14:paraId="3396F75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B9DCD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18C7A" w14:textId="77777777" w:rsidR="00B10F7B" w:rsidRPr="006672D9" w:rsidRDefault="004B241E" w:rsidP="00DB3974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PRIMESTONE</w:t>
            </w:r>
          </w:p>
        </w:tc>
      </w:tr>
      <w:tr w:rsidR="00B10F7B" w:rsidRPr="006672D9" w14:paraId="0A5AB7F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BA856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5BC05" w14:textId="77777777" w:rsidR="00B10F7B" w:rsidRPr="006672D9" w:rsidRDefault="004B241E" w:rsidP="004B241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Febrero</w:t>
            </w:r>
            <w:r w:rsidR="00BD448B" w:rsidRPr="006672D9">
              <w:rPr>
                <w:rFonts w:ascii="Segoe UI" w:hAnsi="Segoe UI" w:cs="Segoe UI"/>
                <w:sz w:val="16"/>
                <w:szCs w:val="16"/>
              </w:rPr>
              <w:t xml:space="preserve"> 2013</w:t>
            </w:r>
          </w:p>
        </w:tc>
      </w:tr>
      <w:tr w:rsidR="00B10F7B" w:rsidRPr="006672D9" w14:paraId="5AFFDC3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FBE97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F9479" w14:textId="77777777" w:rsidR="00B10F7B" w:rsidRPr="006672D9" w:rsidRDefault="00BD448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Software</w:t>
            </w:r>
          </w:p>
        </w:tc>
      </w:tr>
      <w:tr w:rsidR="00B10F7B" w:rsidRPr="00175700" w14:paraId="4EAEEB3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F35EB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44459" w14:textId="77777777" w:rsidR="00B10F7B" w:rsidRPr="006672D9" w:rsidRDefault="00BD448B" w:rsidP="00BD448B">
            <w:pPr>
              <w:suppressAutoHyphens w:val="0"/>
              <w:autoSpaceDN/>
              <w:spacing w:after="240"/>
              <w:textAlignment w:val="auto"/>
              <w:rPr>
                <w:rFonts w:ascii="Segoe UI" w:hAnsi="Segoe UI" w:cs="Segoe UI"/>
                <w:bCs/>
                <w:color w:val="000000"/>
                <w:sz w:val="16"/>
                <w:szCs w:val="16"/>
                <w:lang w:val="es-CO" w:eastAsia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Capacitación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Crystal</w:t>
            </w:r>
            <w:proofErr w:type="spellEnd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2011</w:t>
            </w:r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</w:t>
            </w:r>
            <w:proofErr w:type="spellStart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Crystal</w:t>
            </w:r>
            <w:proofErr w:type="spellEnd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proofErr w:type="spellStart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Reports</w:t>
            </w:r>
            <w:proofErr w:type="spellEnd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</w:t>
            </w:r>
            <w:proofErr w:type="spellStart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for</w:t>
            </w:r>
            <w:proofErr w:type="spellEnd"/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Enterprise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,  creación de material de ejercitación y 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guias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actividades de aprendizaje</w:t>
            </w:r>
            <w:r w:rsidR="00401924"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.</w:t>
            </w:r>
          </w:p>
        </w:tc>
      </w:tr>
      <w:tr w:rsidR="00B10F7B" w:rsidRPr="006672D9" w14:paraId="4669ED69" w14:textId="77777777" w:rsidTr="00107DDE">
        <w:trPr>
          <w:gridBefore w:val="1"/>
          <w:wBefore w:w="8" w:type="dxa"/>
          <w:cantSplit/>
          <w:trHeight w:val="356"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27194" w14:textId="77777777" w:rsidR="00B10F7B" w:rsidRPr="006672D9" w:rsidRDefault="00B10F7B" w:rsidP="00DB3974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BF103" w14:textId="77777777" w:rsidR="00B10F7B" w:rsidRPr="006672D9" w:rsidRDefault="00BD448B" w:rsidP="00BD448B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BI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SeniorConsultant</w:t>
            </w:r>
            <w:proofErr w:type="spellEnd"/>
          </w:p>
        </w:tc>
      </w:tr>
      <w:tr w:rsidR="004C6570" w:rsidRPr="006672D9" w14:paraId="092BE1F9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5AF82" w14:textId="77777777" w:rsidR="004C6570" w:rsidRPr="006672D9" w:rsidRDefault="004C6570" w:rsidP="008A335B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02EAEA51" w14:textId="77777777" w:rsidR="00B10F7B" w:rsidRPr="006672D9" w:rsidRDefault="00B10F7B" w:rsidP="008A335B">
            <w:pPr>
              <w:pStyle w:val="SAP-TableHeader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DD33C8" w:rsidRPr="006672D9" w14:paraId="7265F50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8B7F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58902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PGS</w:t>
            </w:r>
          </w:p>
        </w:tc>
      </w:tr>
      <w:tr w:rsidR="00DD33C8" w:rsidRPr="00175700" w14:paraId="464696F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51B0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BACF2" w14:textId="77777777" w:rsidR="00DD33C8" w:rsidRPr="006672D9" w:rsidRDefault="008A335B" w:rsidP="004B241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Desde </w:t>
            </w:r>
            <w:r w:rsidR="00DD33C8" w:rsidRPr="006672D9">
              <w:rPr>
                <w:rFonts w:ascii="Segoe UI" w:hAnsi="Segoe UI" w:cs="Segoe UI"/>
                <w:sz w:val="16"/>
                <w:szCs w:val="16"/>
              </w:rPr>
              <w:t>Octubre de 2012</w:t>
            </w:r>
            <w:r w:rsidR="004B241E" w:rsidRPr="006672D9">
              <w:rPr>
                <w:rFonts w:ascii="Segoe UI" w:hAnsi="Segoe UI" w:cs="Segoe UI"/>
                <w:sz w:val="16"/>
                <w:szCs w:val="16"/>
              </w:rPr>
              <w:t>–Hasta Enero de 2013</w:t>
            </w:r>
          </w:p>
        </w:tc>
      </w:tr>
      <w:tr w:rsidR="00DD33C8" w:rsidRPr="006672D9" w14:paraId="29B86CDE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AF79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87475" w14:textId="77777777" w:rsidR="00DD33C8" w:rsidRPr="006672D9" w:rsidRDefault="0009642C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Consultoría</w:t>
            </w:r>
          </w:p>
        </w:tc>
      </w:tr>
      <w:tr w:rsidR="00DD33C8" w:rsidRPr="00175700" w14:paraId="0B1F05E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55B9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  <w:p w14:paraId="51085D24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48EA166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95B15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Implementación y administración de SAP Business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Platformy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integrado con SAP Hana y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Data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Service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.</w:t>
            </w:r>
          </w:p>
          <w:p w14:paraId="7FD81848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0287254" w14:textId="77777777" w:rsidR="00F630B2" w:rsidRPr="006672D9" w:rsidRDefault="00F630B2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Creación de funciones y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Service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para extraer información de SAP PPM para creación de RDS y reportes comparativos RFC y Hanna.</w:t>
            </w:r>
          </w:p>
          <w:p w14:paraId="4AB6B0D8" w14:textId="77777777" w:rsidR="00F630B2" w:rsidRPr="006672D9" w:rsidRDefault="00F630B2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DAB2E60" w14:textId="77777777" w:rsidR="00F630B2" w:rsidRPr="006672D9" w:rsidRDefault="00F630B2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Creación de reportes comparativos de rendimiento de RFC y Hana en las herramientas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.</w:t>
            </w:r>
          </w:p>
        </w:tc>
      </w:tr>
      <w:tr w:rsidR="00DD33C8" w:rsidRPr="00175700" w14:paraId="68E093A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2070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Rol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51D9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</w:t>
            </w:r>
            <w:r w:rsidR="0009642C" w:rsidRPr="006672D9">
              <w:rPr>
                <w:rFonts w:ascii="Segoe UI" w:hAnsi="Segoe UI" w:cs="Segoe UI"/>
                <w:sz w:val="16"/>
                <w:szCs w:val="16"/>
              </w:rPr>
              <w:t xml:space="preserve">y técnico en 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SAP PPM</w:t>
            </w:r>
            <w:r w:rsidR="0009642C" w:rsidRPr="006672D9">
              <w:rPr>
                <w:rFonts w:ascii="Segoe UI" w:hAnsi="Segoe UI" w:cs="Segoe UI"/>
                <w:sz w:val="16"/>
                <w:szCs w:val="16"/>
              </w:rPr>
              <w:t>, ABAP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="0009642C" w:rsidRPr="006672D9">
              <w:rPr>
                <w:rFonts w:ascii="Segoe UI" w:hAnsi="Segoe UI" w:cs="Segoe UI"/>
                <w:sz w:val="16"/>
                <w:szCs w:val="16"/>
              </w:rPr>
              <w:t xml:space="preserve"> y Consultor </w:t>
            </w:r>
          </w:p>
          <w:p w14:paraId="288C2516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2377759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8E5F47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175700" w14:paraId="0E40F9B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D7BB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09DC1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Comisión Federal de Electricidad – CFE (México)</w:t>
            </w:r>
          </w:p>
        </w:tc>
      </w:tr>
      <w:tr w:rsidR="00DD33C8" w:rsidRPr="006672D9" w14:paraId="79FF9E1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98E9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11DC4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Junio a Septiembre de 2012</w:t>
            </w:r>
          </w:p>
        </w:tc>
      </w:tr>
      <w:tr w:rsidR="00DD33C8" w:rsidRPr="006672D9" w14:paraId="4F3494A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02FBF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4921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Energética</w:t>
            </w:r>
          </w:p>
        </w:tc>
      </w:tr>
      <w:tr w:rsidR="00DD33C8" w:rsidRPr="00175700" w14:paraId="5E36AA0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7BBE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FB88D" w14:textId="77777777" w:rsidR="00DD33C8" w:rsidRPr="006672D9" w:rsidRDefault="00DD33C8" w:rsidP="00DB3974">
            <w:pPr>
              <w:tabs>
                <w:tab w:val="left" w:pos="0"/>
                <w:tab w:val="left" w:pos="7272"/>
              </w:tabs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Implementación y personalización de SAP PPM para el manejo del portafolio y las iniciativas de proyectos que cuenta con Adobe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InteractiveForms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funcionando en modo Online y Offline,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Webdynpros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para personalizar funciones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especificas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y un tablero de control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DashboardDesing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.</w:t>
            </w:r>
          </w:p>
          <w:p w14:paraId="29C7BED5" w14:textId="77777777" w:rsidR="00DD33C8" w:rsidRPr="006672D9" w:rsidRDefault="00DD33C8" w:rsidP="00DB3974">
            <w:pPr>
              <w:tabs>
                <w:tab w:val="left" w:pos="1530"/>
                <w:tab w:val="left" w:pos="7272"/>
              </w:tabs>
              <w:ind w:left="1560" w:hanging="1560"/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6EF0C166" w14:textId="77777777" w:rsidR="00DD33C8" w:rsidRPr="006672D9" w:rsidRDefault="00DD33C8" w:rsidP="00DB3974">
            <w:pPr>
              <w:tabs>
                <w:tab w:val="left" w:pos="-8"/>
                <w:tab w:val="left" w:pos="7272"/>
              </w:tabs>
              <w:ind w:left="-8" w:hanging="1560"/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ab/>
              <w:t xml:space="preserve">El escenario offline del Adobe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InteractiveForms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es utilizado para registro de proyectos que es llenado y enviado por correo electrónico para recibir una autorización posterior y ser guardado en SAP PPM por medio de un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webservice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 incrustado en el formulario.</w:t>
            </w:r>
          </w:p>
          <w:p w14:paraId="253865F6" w14:textId="77777777" w:rsidR="00DD33C8" w:rsidRPr="006672D9" w:rsidRDefault="00DD33C8" w:rsidP="00DB3974">
            <w:pPr>
              <w:tabs>
                <w:tab w:val="left" w:pos="-8"/>
                <w:tab w:val="left" w:pos="7272"/>
              </w:tabs>
              <w:ind w:left="-8" w:hanging="1560"/>
              <w:jc w:val="both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  <w:p w14:paraId="7FAC443D" w14:textId="77777777" w:rsidR="00F630B2" w:rsidRPr="006672D9" w:rsidRDefault="00F630B2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Desarrollo de función para extraer datos de proyectos desde SAP Project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System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SAP PPM y creación de servicios para alimentar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Dashboards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Adobe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InteractiveForms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.</w:t>
            </w:r>
          </w:p>
          <w:p w14:paraId="0EC2C901" w14:textId="77777777" w:rsidR="00F630B2" w:rsidRPr="006672D9" w:rsidRDefault="00F630B2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61A5F41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Diseño de formularios en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 xml:space="preserve">del Adobe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InteractiveForms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>para completar cuestionarios de evaluación de iniciativas.</w:t>
            </w:r>
          </w:p>
          <w:p w14:paraId="36930B0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421BB7A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Desarrollo de un Tablero de control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DashboardDesing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para el seguimiento de proyectos ) integrando la solución con SAP PPM, SAP FM y SAP Project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System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explorando varias niveles de detalles partiendo desde el resumen general de los tipos de proyecto hasta llegar a la descripción de los elementos PEP y las POSPRES (Posiciones Presupuestales). </w:t>
            </w:r>
          </w:p>
          <w:p w14:paraId="3C60876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5432201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55F7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CA71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n-US"/>
              </w:rPr>
              <w:t>ConsultorFuncional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SAP PPM y SAP BusinessObjects</w:t>
            </w:r>
            <w:r w:rsidR="00F630B2" w:rsidRPr="006672D9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. </w:t>
            </w:r>
            <w:r w:rsidR="00F630B2" w:rsidRPr="006672D9">
              <w:rPr>
                <w:rFonts w:ascii="Segoe UI" w:hAnsi="Segoe UI" w:cs="Segoe UI"/>
                <w:sz w:val="16"/>
                <w:szCs w:val="16"/>
              </w:rPr>
              <w:t>Consultor Técnico en ABAP</w:t>
            </w:r>
          </w:p>
          <w:p w14:paraId="2C33A448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3DC3CA4A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60C9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D1CD3F7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5FC9AE6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36CF402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47DDB0E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1ED93EE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F4DFBD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129AD40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4488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F6678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InterpublicGroup</w:t>
            </w:r>
            <w:proofErr w:type="spellEnd"/>
            <w:r w:rsidR="00F630B2" w:rsidRPr="006672D9">
              <w:rPr>
                <w:rFonts w:ascii="Segoe UI" w:hAnsi="Segoe UI" w:cs="Segoe UI"/>
                <w:sz w:val="16"/>
                <w:szCs w:val="16"/>
              </w:rPr>
              <w:t>–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IPG</w:t>
            </w:r>
          </w:p>
        </w:tc>
      </w:tr>
      <w:tr w:rsidR="00DD33C8" w:rsidRPr="006672D9" w14:paraId="35F6DB0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3C5A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1DC8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Marzo – Mayo de 2012</w:t>
            </w:r>
          </w:p>
        </w:tc>
      </w:tr>
      <w:tr w:rsidR="00DD33C8" w:rsidRPr="006672D9" w14:paraId="67B5CE4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C574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E300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Consumo</w:t>
            </w:r>
          </w:p>
        </w:tc>
      </w:tr>
      <w:tr w:rsidR="00DD33C8" w:rsidRPr="00175700" w14:paraId="236B101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6F05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F8AE2" w14:textId="77777777" w:rsidR="00DD33C8" w:rsidRPr="006672D9" w:rsidRDefault="00DD33C8" w:rsidP="006F345C">
            <w:pPr>
              <w:tabs>
                <w:tab w:val="left" w:pos="1530"/>
                <w:tab w:val="left" w:pos="7272"/>
              </w:tabs>
              <w:spacing w:line="27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Desarrollo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Crystal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Enterprise para gestión de diversas operaciones de monitoreo y control de proyectos y recursos integrado con Business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Warehouse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y SAP PPM y ubicados desde portal a través de la utilización 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OpenDocument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.</w:t>
            </w:r>
          </w:p>
          <w:p w14:paraId="6FEFBFF0" w14:textId="77777777" w:rsidR="00DD33C8" w:rsidRPr="006672D9" w:rsidRDefault="00DD33C8" w:rsidP="006F345C">
            <w:pPr>
              <w:tabs>
                <w:tab w:val="left" w:pos="1530"/>
                <w:tab w:val="left" w:pos="7272"/>
              </w:tabs>
              <w:spacing w:line="27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5BA35119" w14:textId="77777777" w:rsidR="00DD33C8" w:rsidRPr="006672D9" w:rsidRDefault="00DD33C8" w:rsidP="006F345C">
            <w:pPr>
              <w:tabs>
                <w:tab w:val="left" w:pos="1530"/>
                <w:tab w:val="left" w:pos="7272"/>
              </w:tabs>
              <w:spacing w:line="27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Desarrollo de tableros de control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y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para la junta directiva para mostrar el histórico de disponibilidad horaria de empleados,  la futura disponibilidad horaria de los empleados, ingresos y gastos detallados por sucursal y regiones y para mostrar la utilización histórica de recursos.</w:t>
            </w:r>
          </w:p>
        </w:tc>
      </w:tr>
      <w:tr w:rsidR="00DD33C8" w:rsidRPr="004567CA" w14:paraId="55F354C9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5EED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7B04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y Técnico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4567CA" w14:paraId="6AE51B0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8828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54BC4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1CB87173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</w:tc>
      </w:tr>
      <w:tr w:rsidR="00DD33C8" w:rsidRPr="004567CA" w14:paraId="272721A6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862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6659A0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12D39428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59E7752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1F875DD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2E44CCE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2A76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Cliente 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D3345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Metro de Medellín </w:t>
            </w:r>
          </w:p>
        </w:tc>
      </w:tr>
      <w:tr w:rsidR="00DD33C8" w:rsidRPr="00175700" w14:paraId="7CE1CBE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4ECB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B0B6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Octubre de 2011 a Febrero de 2012</w:t>
            </w:r>
          </w:p>
        </w:tc>
      </w:tr>
      <w:tr w:rsidR="00DD33C8" w:rsidRPr="006672D9" w14:paraId="10328919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5A6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1C4A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Transporte</w:t>
            </w:r>
          </w:p>
        </w:tc>
      </w:tr>
      <w:tr w:rsidR="00DD33C8" w:rsidRPr="00175700" w14:paraId="30981F7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247A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43ED1" w14:textId="77777777" w:rsidR="00DD33C8" w:rsidRPr="006672D9" w:rsidRDefault="00DD33C8" w:rsidP="007A4879">
            <w:pPr>
              <w:tabs>
                <w:tab w:val="left" w:pos="1530"/>
                <w:tab w:val="left" w:pos="7272"/>
              </w:tabs>
              <w:spacing w:line="276" w:lineRule="auto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Desarrollo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2008 con integración a las a bases de datos Oracle y a los modelos 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Strategy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Management desde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. </w:t>
            </w:r>
          </w:p>
          <w:p w14:paraId="522AADB8" w14:textId="77777777" w:rsidR="00DD33C8" w:rsidRPr="006672D9" w:rsidRDefault="00DD33C8" w:rsidP="007A4879">
            <w:pPr>
              <w:tabs>
                <w:tab w:val="left" w:pos="1530"/>
                <w:tab w:val="left" w:pos="7272"/>
              </w:tabs>
              <w:spacing w:line="276" w:lineRule="auto"/>
              <w:ind w:left="1530" w:hanging="1530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4A5744DC" w14:textId="77777777" w:rsidR="00DD33C8" w:rsidRPr="006672D9" w:rsidRDefault="00DD33C8" w:rsidP="007A4879">
            <w:pPr>
              <w:pStyle w:val="Prrafodelista"/>
              <w:numPr>
                <w:ilvl w:val="0"/>
                <w:numId w:val="6"/>
              </w:numPr>
              <w:tabs>
                <w:tab w:val="left" w:pos="2694"/>
              </w:tabs>
              <w:suppressAutoHyphens w:val="0"/>
              <w:autoSpaceDN/>
              <w:spacing w:line="276" w:lineRule="auto"/>
              <w:jc w:val="both"/>
              <w:textAlignment w:val="auto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Reporte integrado con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para el cálculo y despliegue de los estados del Cuadro de Mando Integral.</w:t>
            </w:r>
          </w:p>
          <w:p w14:paraId="10F97DAC" w14:textId="77777777" w:rsidR="00DD33C8" w:rsidRPr="006672D9" w:rsidRDefault="00DD33C8" w:rsidP="007A4879">
            <w:pPr>
              <w:pStyle w:val="Prrafodelista"/>
              <w:numPr>
                <w:ilvl w:val="0"/>
                <w:numId w:val="6"/>
              </w:numPr>
              <w:tabs>
                <w:tab w:val="left" w:pos="2694"/>
              </w:tabs>
              <w:suppressAutoHyphens w:val="0"/>
              <w:autoSpaceDN/>
              <w:spacing w:line="276" w:lineRule="auto"/>
              <w:jc w:val="both"/>
              <w:textAlignment w:val="auto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Reporte para mostrar comentarios de los cambios en los estados del Cuadro de Mando Integral</w:t>
            </w:r>
          </w:p>
          <w:p w14:paraId="4E56E97A" w14:textId="77777777" w:rsidR="00DD33C8" w:rsidRPr="006672D9" w:rsidRDefault="00DD33C8" w:rsidP="007A4879">
            <w:pPr>
              <w:pStyle w:val="Prrafodelista"/>
              <w:numPr>
                <w:ilvl w:val="0"/>
                <w:numId w:val="6"/>
              </w:numPr>
              <w:tabs>
                <w:tab w:val="left" w:pos="2694"/>
              </w:tabs>
              <w:suppressAutoHyphens w:val="0"/>
              <w:autoSpaceDN/>
              <w:spacing w:line="276" w:lineRule="auto"/>
              <w:jc w:val="both"/>
              <w:textAlignment w:val="auto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Reporte para mostrar los niveles de actuación y los comportamientos de KPI.</w:t>
            </w:r>
          </w:p>
          <w:p w14:paraId="7747DDC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Reporte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para control del Plan Rector.</w:t>
            </w:r>
          </w:p>
          <w:p w14:paraId="1B145A8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76E11C0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Desarrollo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2008 con integración a cubos de Business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Warehouse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para el control de operaciones, monitoreo de afluencia y de ingresos en las estaciones del metro, integración de pasajeros de los diferentes modos de transporte, presentación de variaciones entre a</w:t>
            </w:r>
            <w:r w:rsidRPr="006672D9">
              <w:rPr>
                <w:rStyle w:val="nfasis"/>
                <w:rFonts w:ascii="Segoe UI" w:hAnsi="Segoe UI" w:cs="Segoe UI"/>
                <w:b w:val="0"/>
                <w:color w:val="222222"/>
                <w:sz w:val="16"/>
                <w:szCs w:val="16"/>
              </w:rPr>
              <w:t>ñ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os de servicio entre otros.</w:t>
            </w:r>
          </w:p>
          <w:p w14:paraId="34FDC4A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066D77C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Diseño de Universos,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Query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as a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Service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reportes en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y Explorer.</w:t>
            </w:r>
          </w:p>
        </w:tc>
      </w:tr>
      <w:tr w:rsidR="00DD33C8" w:rsidRPr="004567CA" w14:paraId="015362E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B4DA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bottom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FC9F5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y Técnico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4567CA" w14:paraId="0BA51DD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5A915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47CD1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</w:tc>
      </w:tr>
      <w:tr w:rsidR="00DD33C8" w:rsidRPr="004567CA" w14:paraId="55600C4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989F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9EB98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</w:tc>
      </w:tr>
      <w:tr w:rsidR="00DD33C8" w:rsidRPr="006672D9" w14:paraId="5B0D04F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39C0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617D4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IT-ROI Solutions</w:t>
            </w:r>
          </w:p>
        </w:tc>
      </w:tr>
      <w:tr w:rsidR="00DD33C8" w:rsidRPr="006672D9" w14:paraId="5C4092E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38518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A0A4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Septiembre de 2011</w:t>
            </w:r>
          </w:p>
        </w:tc>
      </w:tr>
      <w:tr w:rsidR="00DD33C8" w:rsidRPr="006672D9" w14:paraId="15DF757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FEA1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4C6E7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Servicios</w:t>
            </w:r>
          </w:p>
        </w:tc>
      </w:tr>
      <w:tr w:rsidR="00DD33C8" w:rsidRPr="00175700" w14:paraId="1A246BC6" w14:textId="77777777" w:rsidTr="00107DDE">
        <w:trPr>
          <w:gridBefore w:val="1"/>
          <w:wBefore w:w="8" w:type="dxa"/>
          <w:cantSplit/>
          <w:trHeight w:val="1034"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B3A1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F691B" w14:textId="77777777" w:rsidR="00BD5A5B" w:rsidRPr="006672D9" w:rsidRDefault="00BD5A5B" w:rsidP="00BD5A5B">
            <w:pPr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Creación de universos y servicios web para la implementación tablero de control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Dashboards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and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PresentationDesign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 (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) para el seguimiento de proyectos integrado con el sistema CA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Clarity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PPM permitiendo el control presupuestal, manejo de riesgos y descripción de tareas.</w:t>
            </w:r>
          </w:p>
          <w:p w14:paraId="64CFFCDC" w14:textId="77777777" w:rsidR="00DD33C8" w:rsidRPr="006672D9" w:rsidRDefault="00DD33C8" w:rsidP="00C100B1">
            <w:pPr>
              <w:tabs>
                <w:tab w:val="left" w:pos="1530"/>
                <w:tab w:val="left" w:pos="7272"/>
              </w:tabs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</w:tc>
      </w:tr>
      <w:tr w:rsidR="00DD33C8" w:rsidRPr="004567CA" w14:paraId="169AFE5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75B55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77B8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y Técnico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4567CA" w14:paraId="78AE8863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BB8E4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0F25B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</w:tc>
      </w:tr>
      <w:tr w:rsidR="00DD33C8" w:rsidRPr="004567CA" w14:paraId="29480AAA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33D6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6E91435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DD89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B524E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Banco de la República.</w:t>
            </w:r>
          </w:p>
        </w:tc>
      </w:tr>
      <w:tr w:rsidR="00DD33C8" w:rsidRPr="006672D9" w14:paraId="1FCE6ABB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0511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4CBE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Julio – Septiembre de 2012</w:t>
            </w:r>
          </w:p>
        </w:tc>
      </w:tr>
      <w:tr w:rsidR="00DD33C8" w:rsidRPr="006672D9" w14:paraId="7D2DC54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1424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970E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Finanzas</w:t>
            </w:r>
          </w:p>
        </w:tc>
      </w:tr>
      <w:tr w:rsidR="00DD33C8" w:rsidRPr="004567CA" w14:paraId="32CEC09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53F6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D5450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Capacitación de usuarios y administradores, para el manejo de herramientas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(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Dashboard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), 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InfoVIew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Query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as a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Service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UniverseDesigner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. Instalación y configuración de las herramientas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del cliente,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Xcelsius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Integration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Kit</w:t>
            </w:r>
          </w:p>
          <w:p w14:paraId="6EE8665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  <w:p w14:paraId="64ABEDC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Migración de reportes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Crystal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2010 a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XI 3.1</w:t>
            </w:r>
          </w:p>
        </w:tc>
      </w:tr>
      <w:tr w:rsidR="00DD33C8" w:rsidRPr="006672D9" w14:paraId="65A60DB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F490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097A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Técnico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6672D9" w14:paraId="58C7EEE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A47C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1877F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</w:tc>
      </w:tr>
      <w:tr w:rsidR="00DD33C8" w:rsidRPr="006672D9" w14:paraId="086EF053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5C12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6672D9" w14:paraId="46C8BC0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51C2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bookmarkStart w:id="1" w:name="OLE_LINK1"/>
            <w:bookmarkStart w:id="2" w:name="OLE_LINK2"/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B3C65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Comcel y Coltabaco</w:t>
            </w:r>
          </w:p>
        </w:tc>
      </w:tr>
      <w:tr w:rsidR="00DD33C8" w:rsidRPr="006672D9" w14:paraId="1613146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1D0A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F53E9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Agosto de 2011</w:t>
            </w:r>
          </w:p>
        </w:tc>
      </w:tr>
      <w:tr w:rsidR="00DD33C8" w:rsidRPr="006672D9" w14:paraId="6AC22D9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23F2E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lastRenderedPageBreak/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EB567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Comunicaciones</w:t>
            </w:r>
          </w:p>
        </w:tc>
      </w:tr>
      <w:tr w:rsidR="00DD33C8" w:rsidRPr="00175700" w14:paraId="135B487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D1AAF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570F6" w14:textId="77777777" w:rsidR="00DD33C8" w:rsidRPr="006672D9" w:rsidRDefault="00DD33C8" w:rsidP="00342DA8">
            <w:pPr>
              <w:tabs>
                <w:tab w:val="left" w:pos="-8"/>
                <w:tab w:val="left" w:pos="7272"/>
              </w:tabs>
              <w:ind w:left="-8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Creación de Guías y manuales para el manejo de las herramientas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BusinessObjects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Web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Intelligence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CrystalReports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e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InfoView</w:t>
            </w:r>
            <w:proofErr w:type="spellEnd"/>
          </w:p>
        </w:tc>
      </w:tr>
      <w:tr w:rsidR="00DD33C8" w:rsidRPr="004567CA" w14:paraId="640E3480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8A2F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01F50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y Técnico en 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4567CA" w14:paraId="6B7540D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0F6D5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A052D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</w:tc>
      </w:tr>
      <w:bookmarkEnd w:id="1"/>
      <w:bookmarkEnd w:id="2"/>
      <w:tr w:rsidR="00DD33C8" w:rsidRPr="004567CA" w14:paraId="0E820A63" w14:textId="77777777" w:rsidTr="00107DDE">
        <w:trPr>
          <w:gridBefore w:val="1"/>
          <w:wBefore w:w="8" w:type="dxa"/>
          <w:cantSplit/>
          <w:trHeight w:hRule="exact" w:val="260"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6ADB1" w14:textId="77777777" w:rsidR="00DD33C8" w:rsidRPr="006672D9" w:rsidRDefault="00DD33C8">
            <w:pPr>
              <w:rPr>
                <w:rFonts w:ascii="Segoe UI" w:hAnsi="Segoe UI" w:cs="Segoe UI"/>
                <w:sz w:val="16"/>
                <w:szCs w:val="16"/>
                <w:lang w:val="es-CO"/>
              </w:rPr>
            </w:pPr>
          </w:p>
        </w:tc>
      </w:tr>
      <w:tr w:rsidR="00DD33C8" w:rsidRPr="006672D9" w14:paraId="1A04FAC8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53C7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Cliente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CE25D" w14:textId="77777777" w:rsidR="00DD33C8" w:rsidRPr="006672D9" w:rsidRDefault="00DD33C8" w:rsidP="001E60BE">
            <w:pPr>
              <w:pStyle w:val="SAP-TableBodyTextBold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Financiera Energética Nacional </w:t>
            </w:r>
            <w:r w:rsidR="00F630B2" w:rsidRPr="006672D9">
              <w:rPr>
                <w:rFonts w:ascii="Segoe UI" w:hAnsi="Segoe UI" w:cs="Segoe UI"/>
                <w:sz w:val="16"/>
                <w:szCs w:val="16"/>
              </w:rPr>
              <w:t>–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 FEN</w:t>
            </w:r>
          </w:p>
        </w:tc>
      </w:tr>
      <w:tr w:rsidR="00DD33C8" w:rsidRPr="006672D9" w14:paraId="42177C61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7AD6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Duración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35B6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Mayo – Julio de 2011</w:t>
            </w:r>
          </w:p>
        </w:tc>
      </w:tr>
      <w:tr w:rsidR="00DD33C8" w:rsidRPr="006672D9" w14:paraId="6FB19C7C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B796C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Industria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DD217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Energética</w:t>
            </w:r>
          </w:p>
        </w:tc>
      </w:tr>
      <w:tr w:rsidR="00DD33C8" w:rsidRPr="006672D9" w14:paraId="7A424B59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D42F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Descripción del Proyecto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F2319" w14:textId="77777777" w:rsidR="00DD33C8" w:rsidRPr="006672D9" w:rsidRDefault="00DD33C8" w:rsidP="007A65E1">
            <w:pPr>
              <w:tabs>
                <w:tab w:val="left" w:pos="-8"/>
                <w:tab w:val="left" w:pos="7272"/>
              </w:tabs>
              <w:ind w:left="-8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Realización de pruebas documentadas a la implementación y desarrollo de la aplicaciones web de seguimiento a proyectos desarrolladas en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Wedynpro</w:t>
            </w:r>
            <w:proofErr w:type="spellEnd"/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ABAP y realización de scripts de prueba. Soporte a usuario final</w:t>
            </w:r>
          </w:p>
        </w:tc>
      </w:tr>
      <w:tr w:rsidR="00DD33C8" w:rsidRPr="00175700" w14:paraId="2E40EEB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18A4B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Rol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4DE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Consultor Funcional y Técnico en </w:t>
            </w:r>
            <w:r w:rsidR="00F630B2" w:rsidRPr="006672D9">
              <w:rPr>
                <w:rFonts w:ascii="Segoe UI" w:hAnsi="Segoe UI" w:cs="Segoe UI"/>
                <w:sz w:val="16"/>
                <w:szCs w:val="16"/>
              </w:rPr>
              <w:t xml:space="preserve">ABAP y 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SAP </w:t>
            </w:r>
            <w:proofErr w:type="spellStart"/>
            <w:r w:rsidRPr="006672D9">
              <w:rPr>
                <w:rFonts w:ascii="Segoe UI" w:hAnsi="Segoe UI" w:cs="Segoe UI"/>
                <w:sz w:val="16"/>
                <w:szCs w:val="16"/>
              </w:rPr>
              <w:t>BusinessObjects</w:t>
            </w:r>
            <w:proofErr w:type="spellEnd"/>
          </w:p>
        </w:tc>
      </w:tr>
      <w:tr w:rsidR="00DD33C8" w:rsidRPr="00175700" w14:paraId="4587A43D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29AC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7A166" w14:textId="77777777" w:rsidR="00DD33C8" w:rsidRPr="006672D9" w:rsidRDefault="00DD33C8">
            <w:pPr>
              <w:pStyle w:val="SAP-TablebulletedText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</w:tc>
      </w:tr>
      <w:tr w:rsidR="00DD33C8" w:rsidRPr="006672D9" w14:paraId="6BC76EE8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49E5C" w14:textId="77777777" w:rsidR="00060E12" w:rsidRPr="006672D9" w:rsidRDefault="00060E12" w:rsidP="008A335B">
            <w:pPr>
              <w:pStyle w:val="SAP-TableHeader"/>
              <w:rPr>
                <w:rFonts w:ascii="Segoe UI" w:hAnsi="Segoe UI" w:cs="Segoe UI"/>
                <w:sz w:val="16"/>
                <w:szCs w:val="16"/>
              </w:rPr>
            </w:pPr>
          </w:p>
          <w:p w14:paraId="4F2C2655" w14:textId="77777777" w:rsidR="00DD33C8" w:rsidRPr="006672D9" w:rsidRDefault="00DD33C8" w:rsidP="008A335B">
            <w:pPr>
              <w:pStyle w:val="SAP-TableHeader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Información General </w:t>
            </w:r>
          </w:p>
        </w:tc>
      </w:tr>
      <w:tr w:rsidR="002A3412" w:rsidRPr="006672D9" w14:paraId="7D6EBA9F" w14:textId="77777777" w:rsidTr="00107DDE">
        <w:trPr>
          <w:gridBefore w:val="1"/>
          <w:wBefore w:w="8" w:type="dxa"/>
          <w:cantSplit/>
        </w:trPr>
        <w:tc>
          <w:tcPr>
            <w:tcW w:w="882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6A6ED" w14:textId="77777777" w:rsidR="002A3412" w:rsidRPr="006672D9" w:rsidRDefault="002A3412" w:rsidP="008A335B">
            <w:pPr>
              <w:pStyle w:val="SAP-TableHead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DD33C8" w:rsidRPr="00175700" w14:paraId="3CED3EC6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A4E84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Ingeniería de Sistemas</w:t>
            </w: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2CF07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Universidad de los Llanos,2010 Villavicencio</w:t>
            </w:r>
          </w:p>
        </w:tc>
      </w:tr>
      <w:tr w:rsidR="00DD33C8" w:rsidRPr="00175700" w14:paraId="3A31C01F" w14:textId="77777777" w:rsidTr="00107DDE">
        <w:trPr>
          <w:gridBefore w:val="1"/>
          <w:wBefore w:w="8" w:type="dxa"/>
          <w:cantSplit/>
        </w:trPr>
        <w:tc>
          <w:tcPr>
            <w:tcW w:w="28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DF5E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  <w:shd w:val="clear" w:color="auto" w:fill="FFFF00"/>
              </w:rPr>
            </w:pPr>
          </w:p>
          <w:p w14:paraId="051EFC0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  <w:shd w:val="clear" w:color="auto" w:fill="FFFF00"/>
              </w:rPr>
            </w:pPr>
          </w:p>
        </w:tc>
        <w:tc>
          <w:tcPr>
            <w:tcW w:w="59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73A1" w14:textId="77777777" w:rsidR="00DD33C8" w:rsidRPr="006672D9" w:rsidRDefault="00DD33C8" w:rsidP="003E4A33">
            <w:pPr>
              <w:ind w:left="-8"/>
              <w:rPr>
                <w:rFonts w:ascii="Segoe UI" w:hAnsi="Segoe UI" w:cs="Segoe UI"/>
                <w:b/>
                <w:sz w:val="16"/>
                <w:szCs w:val="16"/>
                <w:lang w:val="es-CO"/>
              </w:rPr>
            </w:pPr>
          </w:p>
          <w:p w14:paraId="427EA2FB" w14:textId="77777777" w:rsidR="00DD33C8" w:rsidRPr="006672D9" w:rsidRDefault="00DD33C8" w:rsidP="00601D23">
            <w:pPr>
              <w:ind w:left="-8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b/>
                <w:sz w:val="16"/>
                <w:szCs w:val="16"/>
                <w:lang w:val="es-CO"/>
              </w:rPr>
              <w:t xml:space="preserve">Proyecto de Grado: </w:t>
            </w:r>
            <w:r w:rsidRPr="006672D9">
              <w:rPr>
                <w:rFonts w:ascii="Segoe UI" w:hAnsi="Segoe UI" w:cs="Segoe UI"/>
                <w:sz w:val="16"/>
                <w:szCs w:val="16"/>
                <w:lang w:val="es-CO"/>
              </w:rPr>
              <w:t>“Web TV para la Universidad de los Llanos basado en la web 2.0”</w:t>
            </w:r>
          </w:p>
          <w:p w14:paraId="0F3F5991" w14:textId="77777777" w:rsidR="00DD33C8" w:rsidRPr="006672D9" w:rsidRDefault="00DD33C8" w:rsidP="00601D23">
            <w:pPr>
              <w:ind w:left="-8"/>
              <w:rPr>
                <w:rFonts w:ascii="Segoe UI" w:hAnsi="Segoe UI" w:cs="Segoe UI"/>
                <w:sz w:val="16"/>
                <w:szCs w:val="16"/>
                <w:lang w:val="es-ES"/>
              </w:rPr>
            </w:pPr>
          </w:p>
          <w:p w14:paraId="0C5BD61D" w14:textId="77777777" w:rsidR="00DD33C8" w:rsidRPr="006672D9" w:rsidRDefault="00DD33C8" w:rsidP="00626053">
            <w:pPr>
              <w:ind w:left="-8"/>
              <w:jc w:val="both"/>
              <w:rPr>
                <w:rFonts w:ascii="Segoe UI" w:hAnsi="Segoe UI" w:cs="Segoe UI"/>
                <w:sz w:val="16"/>
                <w:szCs w:val="16"/>
                <w:lang w:val="es-ES"/>
              </w:rPr>
            </w:pPr>
            <w:r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>Proyecto de programación web, para la transmisión de Video Streaming por demanda y Online</w:t>
            </w:r>
            <w:r w:rsidR="00626053" w:rsidRPr="006672D9">
              <w:rPr>
                <w:rFonts w:ascii="Segoe UI" w:hAnsi="Segoe UI" w:cs="Segoe UI"/>
                <w:sz w:val="16"/>
                <w:szCs w:val="16"/>
                <w:lang w:val="es-ES"/>
              </w:rPr>
              <w:t xml:space="preserve"> con capacidad para crear una comunidad de usuarios que subieran, editaran, puntuaran y visualizaran videos, noticias y comentarios.</w:t>
            </w:r>
          </w:p>
        </w:tc>
      </w:tr>
      <w:tr w:rsidR="00DD33C8" w:rsidRPr="006672D9" w14:paraId="50182AE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437D6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Ciudadanía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EC6AA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Colombiana</w:t>
            </w:r>
          </w:p>
        </w:tc>
      </w:tr>
      <w:tr w:rsidR="00DD33C8" w:rsidRPr="006672D9" w14:paraId="2FAE1E27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26370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Ubicación Casa Consultor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DAE23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Bogotá, Colombia</w:t>
            </w:r>
          </w:p>
        </w:tc>
      </w:tr>
      <w:tr w:rsidR="00DD33C8" w:rsidRPr="006672D9" w14:paraId="066B5164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782CD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Movilidad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1DB00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Sin restricciones</w:t>
            </w:r>
          </w:p>
        </w:tc>
      </w:tr>
      <w:tr w:rsidR="00DD33C8" w:rsidRPr="006672D9" w14:paraId="55153055" w14:textId="77777777" w:rsidTr="00107DDE">
        <w:trPr>
          <w:gridBefore w:val="1"/>
          <w:wBefore w:w="8" w:type="dxa"/>
          <w:cantSplit/>
        </w:trPr>
        <w:tc>
          <w:tcPr>
            <w:tcW w:w="283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E1A41" w14:textId="77777777" w:rsidR="00DD33C8" w:rsidRPr="006672D9" w:rsidRDefault="00DD33C8" w:rsidP="001E60BE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>Lenguajes</w:t>
            </w:r>
          </w:p>
        </w:tc>
        <w:tc>
          <w:tcPr>
            <w:tcW w:w="5985" w:type="dxa"/>
            <w:tcBorders>
              <w:top w:val="dashed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220E8" w14:textId="77777777" w:rsidR="00DD33C8" w:rsidRPr="006672D9" w:rsidRDefault="00DD33C8" w:rsidP="006672D9">
            <w:pPr>
              <w:pStyle w:val="SAP-TableBodyText"/>
              <w:rPr>
                <w:rFonts w:ascii="Segoe UI" w:hAnsi="Segoe UI" w:cs="Segoe UI"/>
                <w:sz w:val="16"/>
                <w:szCs w:val="16"/>
              </w:rPr>
            </w:pPr>
            <w:r w:rsidRPr="006672D9">
              <w:rPr>
                <w:rFonts w:ascii="Segoe UI" w:hAnsi="Segoe UI" w:cs="Segoe UI"/>
                <w:sz w:val="16"/>
                <w:szCs w:val="16"/>
              </w:rPr>
              <w:t xml:space="preserve">Ingles </w:t>
            </w:r>
            <w:r w:rsidR="006672D9">
              <w:rPr>
                <w:rFonts w:ascii="Segoe UI" w:hAnsi="Segoe UI" w:cs="Segoe UI"/>
                <w:sz w:val="16"/>
                <w:szCs w:val="16"/>
              </w:rPr>
              <w:t>75</w:t>
            </w:r>
            <w:r w:rsidRPr="006672D9">
              <w:rPr>
                <w:rFonts w:ascii="Segoe UI" w:hAnsi="Segoe UI" w:cs="Segoe UI"/>
                <w:sz w:val="16"/>
                <w:szCs w:val="16"/>
              </w:rPr>
              <w:t>%</w:t>
            </w:r>
          </w:p>
        </w:tc>
      </w:tr>
    </w:tbl>
    <w:p w14:paraId="28EC14BB" w14:textId="77777777" w:rsidR="002A3412" w:rsidRPr="006672D9" w:rsidRDefault="002A3412" w:rsidP="00470E71">
      <w:pPr>
        <w:tabs>
          <w:tab w:val="left" w:pos="1512"/>
          <w:tab w:val="left" w:pos="7272"/>
        </w:tabs>
        <w:spacing w:line="276" w:lineRule="auto"/>
        <w:rPr>
          <w:rFonts w:ascii="Segoe UI" w:hAnsi="Segoe UI" w:cs="Segoe UI"/>
          <w:b/>
          <w:sz w:val="16"/>
          <w:szCs w:val="16"/>
          <w:lang w:val="es-ES"/>
        </w:rPr>
      </w:pPr>
    </w:p>
    <w:p w14:paraId="03E41A56" w14:textId="77777777" w:rsidR="002A3412" w:rsidRPr="006672D9" w:rsidRDefault="002A3412" w:rsidP="00470E71">
      <w:pPr>
        <w:tabs>
          <w:tab w:val="left" w:pos="1512"/>
          <w:tab w:val="left" w:pos="7272"/>
        </w:tabs>
        <w:spacing w:line="276" w:lineRule="auto"/>
        <w:rPr>
          <w:rFonts w:ascii="Segoe UI" w:hAnsi="Segoe UI" w:cs="Segoe UI"/>
          <w:b/>
          <w:sz w:val="16"/>
          <w:szCs w:val="16"/>
          <w:lang w:val="es-ES"/>
        </w:rPr>
      </w:pPr>
    </w:p>
    <w:p w14:paraId="60D304E5" w14:textId="77777777" w:rsidR="00470E71" w:rsidRPr="006672D9" w:rsidRDefault="00470E71">
      <w:pPr>
        <w:rPr>
          <w:rFonts w:ascii="Segoe UI" w:hAnsi="Segoe UI" w:cs="Segoe UI"/>
          <w:sz w:val="20"/>
          <w:szCs w:val="20"/>
          <w:lang w:val="es-ES"/>
        </w:rPr>
      </w:pPr>
    </w:p>
    <w:sectPr w:rsidR="00470E71" w:rsidRPr="006672D9" w:rsidSect="00765A67">
      <w:footerReference w:type="default" r:id="rId8"/>
      <w:pgSz w:w="12240" w:h="15840"/>
      <w:pgMar w:top="1800" w:right="1440" w:bottom="706" w:left="1800" w:header="720" w:footer="56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6A4A" w14:textId="77777777" w:rsidR="008D3A02" w:rsidRDefault="008D3A02" w:rsidP="004C6570">
      <w:r>
        <w:separator/>
      </w:r>
    </w:p>
  </w:endnote>
  <w:endnote w:type="continuationSeparator" w:id="0">
    <w:p w14:paraId="50529578" w14:textId="77777777" w:rsidR="008D3A02" w:rsidRDefault="008D3A02" w:rsidP="004C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6A7B" w14:textId="77777777" w:rsidR="00A52B4B" w:rsidRDefault="00A52B4B">
    <w:pPr>
      <w:pStyle w:val="SAP-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567CA">
      <w:rPr>
        <w:noProof/>
      </w:rPr>
      <w:t>2</w:t>
    </w:r>
    <w:r>
      <w:rPr>
        <w:noProof/>
      </w:rPr>
      <w:fldChar w:fldCharType="end"/>
    </w:r>
    <w:r>
      <w:t xml:space="preserve"> of </w:t>
    </w:r>
    <w:r w:rsidR="00025128">
      <w:rPr>
        <w:noProof/>
      </w:rPr>
      <w:fldChar w:fldCharType="begin"/>
    </w:r>
    <w:r w:rsidR="00025128">
      <w:rPr>
        <w:noProof/>
      </w:rPr>
      <w:instrText xml:space="preserve"> NUMPAGES </w:instrText>
    </w:r>
    <w:r w:rsidR="00025128">
      <w:rPr>
        <w:noProof/>
      </w:rPr>
      <w:fldChar w:fldCharType="separate"/>
    </w:r>
    <w:r w:rsidR="004567CA">
      <w:rPr>
        <w:noProof/>
      </w:rPr>
      <w:t>14</w:t>
    </w:r>
    <w:r w:rsidR="00025128">
      <w:rPr>
        <w:noProof/>
      </w:rPr>
      <w:fldChar w:fldCharType="end"/>
    </w:r>
  </w:p>
  <w:p w14:paraId="511EA25C" w14:textId="77777777" w:rsidR="00A52B4B" w:rsidRDefault="00A52B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1C76" w14:textId="77777777" w:rsidR="008D3A02" w:rsidRDefault="008D3A02" w:rsidP="004C6570">
      <w:r w:rsidRPr="004C6570">
        <w:rPr>
          <w:color w:val="000000"/>
        </w:rPr>
        <w:separator/>
      </w:r>
    </w:p>
  </w:footnote>
  <w:footnote w:type="continuationSeparator" w:id="0">
    <w:p w14:paraId="2C84AA61" w14:textId="77777777" w:rsidR="008D3A02" w:rsidRDefault="008D3A02" w:rsidP="004C6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068DC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F5A54"/>
    <w:multiLevelType w:val="hybridMultilevel"/>
    <w:tmpl w:val="FEBAC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FE489B"/>
    <w:multiLevelType w:val="hybridMultilevel"/>
    <w:tmpl w:val="2962F0B2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3B2F19"/>
    <w:multiLevelType w:val="hybridMultilevel"/>
    <w:tmpl w:val="265E5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16D21"/>
    <w:multiLevelType w:val="hybridMultilevel"/>
    <w:tmpl w:val="D3502390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0B72C28"/>
    <w:multiLevelType w:val="hybridMultilevel"/>
    <w:tmpl w:val="6E9818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3450BE8"/>
    <w:multiLevelType w:val="hybridMultilevel"/>
    <w:tmpl w:val="0BB68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426C5"/>
    <w:multiLevelType w:val="hybridMultilevel"/>
    <w:tmpl w:val="2AE277A2"/>
    <w:lvl w:ilvl="0" w:tplc="24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8" w15:restartNumberingAfterBreak="0">
    <w:nsid w:val="3A7D0443"/>
    <w:multiLevelType w:val="hybridMultilevel"/>
    <w:tmpl w:val="74820368"/>
    <w:lvl w:ilvl="0" w:tplc="0C0A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12B4BE3"/>
    <w:multiLevelType w:val="hybridMultilevel"/>
    <w:tmpl w:val="09B85C2C"/>
    <w:lvl w:ilvl="0" w:tplc="2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0366B"/>
    <w:multiLevelType w:val="hybridMultilevel"/>
    <w:tmpl w:val="C78CB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01B7E"/>
    <w:multiLevelType w:val="hybridMultilevel"/>
    <w:tmpl w:val="C25842DE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DCE269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E66847A">
      <w:numFmt w:val="bullet"/>
      <w:lvlText w:val="-"/>
      <w:lvlJc w:val="left"/>
      <w:pPr>
        <w:ind w:left="2520" w:hanging="360"/>
      </w:pPr>
      <w:rPr>
        <w:rFonts w:ascii="Book Antiqua" w:eastAsia="Times New Roman" w:hAnsi="Book Antiqua" w:cs="Times New Roman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852E20"/>
    <w:multiLevelType w:val="hybridMultilevel"/>
    <w:tmpl w:val="C7EC1DD4"/>
    <w:lvl w:ilvl="0" w:tplc="1E46EC8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712B53"/>
    <w:multiLevelType w:val="hybridMultilevel"/>
    <w:tmpl w:val="A71EBD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61148"/>
    <w:multiLevelType w:val="hybridMultilevel"/>
    <w:tmpl w:val="6B728828"/>
    <w:lvl w:ilvl="0" w:tplc="24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5" w15:restartNumberingAfterBreak="0">
    <w:nsid w:val="7C105426"/>
    <w:multiLevelType w:val="hybridMultilevel"/>
    <w:tmpl w:val="DFE27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0622404">
    <w:abstractNumId w:val="3"/>
  </w:num>
  <w:num w:numId="2" w16cid:durableId="596672178">
    <w:abstractNumId w:val="5"/>
  </w:num>
  <w:num w:numId="3" w16cid:durableId="573777824">
    <w:abstractNumId w:val="6"/>
  </w:num>
  <w:num w:numId="4" w16cid:durableId="1577401502">
    <w:abstractNumId w:val="8"/>
  </w:num>
  <w:num w:numId="5" w16cid:durableId="435752196">
    <w:abstractNumId w:val="15"/>
  </w:num>
  <w:num w:numId="6" w16cid:durableId="641694075">
    <w:abstractNumId w:val="1"/>
  </w:num>
  <w:num w:numId="7" w16cid:durableId="1418595029">
    <w:abstractNumId w:val="11"/>
  </w:num>
  <w:num w:numId="8" w16cid:durableId="1311639725">
    <w:abstractNumId w:val="12"/>
  </w:num>
  <w:num w:numId="9" w16cid:durableId="1826823257">
    <w:abstractNumId w:val="13"/>
  </w:num>
  <w:num w:numId="10" w16cid:durableId="787621768">
    <w:abstractNumId w:val="9"/>
  </w:num>
  <w:num w:numId="11" w16cid:durableId="1020468909">
    <w:abstractNumId w:val="10"/>
  </w:num>
  <w:num w:numId="12" w16cid:durableId="260378748">
    <w:abstractNumId w:val="7"/>
  </w:num>
  <w:num w:numId="13" w16cid:durableId="401955384">
    <w:abstractNumId w:val="14"/>
  </w:num>
  <w:num w:numId="14" w16cid:durableId="1711608166">
    <w:abstractNumId w:val="2"/>
  </w:num>
  <w:num w:numId="15" w16cid:durableId="2080053741">
    <w:abstractNumId w:val="4"/>
  </w:num>
  <w:num w:numId="16" w16cid:durableId="191137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attachedTemplate r:id="rId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70"/>
    <w:rsid w:val="00004AEA"/>
    <w:rsid w:val="000130EA"/>
    <w:rsid w:val="000201C3"/>
    <w:rsid w:val="00023125"/>
    <w:rsid w:val="00025128"/>
    <w:rsid w:val="0004596B"/>
    <w:rsid w:val="000465D7"/>
    <w:rsid w:val="000511A1"/>
    <w:rsid w:val="000525DC"/>
    <w:rsid w:val="00060E12"/>
    <w:rsid w:val="00061E88"/>
    <w:rsid w:val="00062862"/>
    <w:rsid w:val="000630DC"/>
    <w:rsid w:val="00064E50"/>
    <w:rsid w:val="00073A22"/>
    <w:rsid w:val="000851C4"/>
    <w:rsid w:val="000939AE"/>
    <w:rsid w:val="0009642C"/>
    <w:rsid w:val="00097E72"/>
    <w:rsid w:val="000B08D8"/>
    <w:rsid w:val="000B5948"/>
    <w:rsid w:val="000D288D"/>
    <w:rsid w:val="000D3FBB"/>
    <w:rsid w:val="000D7722"/>
    <w:rsid w:val="000E10E9"/>
    <w:rsid w:val="000E3700"/>
    <w:rsid w:val="000F0E02"/>
    <w:rsid w:val="000F17B8"/>
    <w:rsid w:val="000F2A55"/>
    <w:rsid w:val="000F65B6"/>
    <w:rsid w:val="00103856"/>
    <w:rsid w:val="00107DDE"/>
    <w:rsid w:val="00117F2B"/>
    <w:rsid w:val="001221AC"/>
    <w:rsid w:val="0014003F"/>
    <w:rsid w:val="00144B36"/>
    <w:rsid w:val="00162C14"/>
    <w:rsid w:val="00167CBB"/>
    <w:rsid w:val="001732C5"/>
    <w:rsid w:val="00175700"/>
    <w:rsid w:val="001775FB"/>
    <w:rsid w:val="00177CCA"/>
    <w:rsid w:val="00185972"/>
    <w:rsid w:val="001904E4"/>
    <w:rsid w:val="00192426"/>
    <w:rsid w:val="001B1CF7"/>
    <w:rsid w:val="001B1E8C"/>
    <w:rsid w:val="001C292E"/>
    <w:rsid w:val="001C2F40"/>
    <w:rsid w:val="001D42AB"/>
    <w:rsid w:val="001E40DA"/>
    <w:rsid w:val="001E4C28"/>
    <w:rsid w:val="001E60BE"/>
    <w:rsid w:val="001F2858"/>
    <w:rsid w:val="00203B06"/>
    <w:rsid w:val="0021525B"/>
    <w:rsid w:val="00231C64"/>
    <w:rsid w:val="002356FC"/>
    <w:rsid w:val="00237B37"/>
    <w:rsid w:val="0026192E"/>
    <w:rsid w:val="00285F0B"/>
    <w:rsid w:val="0029386C"/>
    <w:rsid w:val="00294DEA"/>
    <w:rsid w:val="002A24B6"/>
    <w:rsid w:val="002A3412"/>
    <w:rsid w:val="002A4978"/>
    <w:rsid w:val="002A7F7A"/>
    <w:rsid w:val="002B4AE2"/>
    <w:rsid w:val="002C06CA"/>
    <w:rsid w:val="002C5378"/>
    <w:rsid w:val="002D6E5D"/>
    <w:rsid w:val="002E39DA"/>
    <w:rsid w:val="002F0E55"/>
    <w:rsid w:val="00314620"/>
    <w:rsid w:val="00317988"/>
    <w:rsid w:val="003209D4"/>
    <w:rsid w:val="003312CC"/>
    <w:rsid w:val="003317F8"/>
    <w:rsid w:val="00342DA8"/>
    <w:rsid w:val="003437B5"/>
    <w:rsid w:val="0035393E"/>
    <w:rsid w:val="00363373"/>
    <w:rsid w:val="0037746D"/>
    <w:rsid w:val="00380F9C"/>
    <w:rsid w:val="003863C5"/>
    <w:rsid w:val="0039645A"/>
    <w:rsid w:val="003976CB"/>
    <w:rsid w:val="003A43A8"/>
    <w:rsid w:val="003B3106"/>
    <w:rsid w:val="003C095F"/>
    <w:rsid w:val="003C0B6F"/>
    <w:rsid w:val="003D35EE"/>
    <w:rsid w:val="003E4A33"/>
    <w:rsid w:val="00401924"/>
    <w:rsid w:val="00406D4D"/>
    <w:rsid w:val="0041039D"/>
    <w:rsid w:val="0041073D"/>
    <w:rsid w:val="00417FAE"/>
    <w:rsid w:val="00420DBB"/>
    <w:rsid w:val="0042250C"/>
    <w:rsid w:val="00424270"/>
    <w:rsid w:val="0042427C"/>
    <w:rsid w:val="00433A39"/>
    <w:rsid w:val="004415BD"/>
    <w:rsid w:val="00446907"/>
    <w:rsid w:val="004567CA"/>
    <w:rsid w:val="0046034B"/>
    <w:rsid w:val="00461638"/>
    <w:rsid w:val="00470E71"/>
    <w:rsid w:val="004712F6"/>
    <w:rsid w:val="00477A78"/>
    <w:rsid w:val="00482EFF"/>
    <w:rsid w:val="004A08F0"/>
    <w:rsid w:val="004A14C8"/>
    <w:rsid w:val="004B0961"/>
    <w:rsid w:val="004B241E"/>
    <w:rsid w:val="004B48CC"/>
    <w:rsid w:val="004C0CA9"/>
    <w:rsid w:val="004C6570"/>
    <w:rsid w:val="004C75D6"/>
    <w:rsid w:val="004D49D0"/>
    <w:rsid w:val="004D6329"/>
    <w:rsid w:val="00504A38"/>
    <w:rsid w:val="00510B3D"/>
    <w:rsid w:val="0051182E"/>
    <w:rsid w:val="0051572F"/>
    <w:rsid w:val="00531508"/>
    <w:rsid w:val="00544EA7"/>
    <w:rsid w:val="0055334B"/>
    <w:rsid w:val="00560FAF"/>
    <w:rsid w:val="00577E0D"/>
    <w:rsid w:val="00581BDD"/>
    <w:rsid w:val="00594665"/>
    <w:rsid w:val="005952C7"/>
    <w:rsid w:val="00597003"/>
    <w:rsid w:val="005A6CEB"/>
    <w:rsid w:val="005C32F9"/>
    <w:rsid w:val="005C66C0"/>
    <w:rsid w:val="005C77E4"/>
    <w:rsid w:val="005D122B"/>
    <w:rsid w:val="005D1935"/>
    <w:rsid w:val="005D40AF"/>
    <w:rsid w:val="005D7A74"/>
    <w:rsid w:val="005E0ED7"/>
    <w:rsid w:val="005E52E5"/>
    <w:rsid w:val="00601D23"/>
    <w:rsid w:val="00602511"/>
    <w:rsid w:val="006121AB"/>
    <w:rsid w:val="00614CDB"/>
    <w:rsid w:val="00620C13"/>
    <w:rsid w:val="00626053"/>
    <w:rsid w:val="00626934"/>
    <w:rsid w:val="006427E3"/>
    <w:rsid w:val="0064778C"/>
    <w:rsid w:val="0065450C"/>
    <w:rsid w:val="006672D9"/>
    <w:rsid w:val="00670212"/>
    <w:rsid w:val="006714DE"/>
    <w:rsid w:val="006733DC"/>
    <w:rsid w:val="00676040"/>
    <w:rsid w:val="00680462"/>
    <w:rsid w:val="006804AC"/>
    <w:rsid w:val="006A0B39"/>
    <w:rsid w:val="006A2AFA"/>
    <w:rsid w:val="006E4105"/>
    <w:rsid w:val="006E46CE"/>
    <w:rsid w:val="006F345C"/>
    <w:rsid w:val="006F4AAB"/>
    <w:rsid w:val="00700DB8"/>
    <w:rsid w:val="007146AB"/>
    <w:rsid w:val="00746573"/>
    <w:rsid w:val="00754AEE"/>
    <w:rsid w:val="007623CC"/>
    <w:rsid w:val="00765A67"/>
    <w:rsid w:val="00790079"/>
    <w:rsid w:val="007976D4"/>
    <w:rsid w:val="007A0679"/>
    <w:rsid w:val="007A4879"/>
    <w:rsid w:val="007A65E1"/>
    <w:rsid w:val="007D3256"/>
    <w:rsid w:val="007E1372"/>
    <w:rsid w:val="007F22E7"/>
    <w:rsid w:val="008166AE"/>
    <w:rsid w:val="00822F0B"/>
    <w:rsid w:val="00825061"/>
    <w:rsid w:val="00825BBB"/>
    <w:rsid w:val="00841D4E"/>
    <w:rsid w:val="008578D1"/>
    <w:rsid w:val="00864B18"/>
    <w:rsid w:val="008660FF"/>
    <w:rsid w:val="0086783E"/>
    <w:rsid w:val="00884B12"/>
    <w:rsid w:val="00885E25"/>
    <w:rsid w:val="008910F3"/>
    <w:rsid w:val="008A335B"/>
    <w:rsid w:val="008C2F26"/>
    <w:rsid w:val="008D3A02"/>
    <w:rsid w:val="008D607A"/>
    <w:rsid w:val="008E1534"/>
    <w:rsid w:val="008E15E2"/>
    <w:rsid w:val="008E29AE"/>
    <w:rsid w:val="00904C2B"/>
    <w:rsid w:val="00907500"/>
    <w:rsid w:val="00920BA7"/>
    <w:rsid w:val="009230BE"/>
    <w:rsid w:val="00923A6E"/>
    <w:rsid w:val="00924C59"/>
    <w:rsid w:val="009279A9"/>
    <w:rsid w:val="00945D70"/>
    <w:rsid w:val="00955C50"/>
    <w:rsid w:val="009613F5"/>
    <w:rsid w:val="009640AF"/>
    <w:rsid w:val="00966865"/>
    <w:rsid w:val="00967B3E"/>
    <w:rsid w:val="00970CB3"/>
    <w:rsid w:val="009B2D7F"/>
    <w:rsid w:val="009B4798"/>
    <w:rsid w:val="009C7918"/>
    <w:rsid w:val="00A019ED"/>
    <w:rsid w:val="00A021CB"/>
    <w:rsid w:val="00A05751"/>
    <w:rsid w:val="00A17BC4"/>
    <w:rsid w:val="00A33824"/>
    <w:rsid w:val="00A34EC3"/>
    <w:rsid w:val="00A3743C"/>
    <w:rsid w:val="00A47376"/>
    <w:rsid w:val="00A52B4B"/>
    <w:rsid w:val="00A56884"/>
    <w:rsid w:val="00A61A2C"/>
    <w:rsid w:val="00A67245"/>
    <w:rsid w:val="00A67409"/>
    <w:rsid w:val="00A719A3"/>
    <w:rsid w:val="00A84EAE"/>
    <w:rsid w:val="00A964E3"/>
    <w:rsid w:val="00AC3A98"/>
    <w:rsid w:val="00AD2A0F"/>
    <w:rsid w:val="00AE58D2"/>
    <w:rsid w:val="00AF0DC6"/>
    <w:rsid w:val="00B04501"/>
    <w:rsid w:val="00B10F7B"/>
    <w:rsid w:val="00B1622A"/>
    <w:rsid w:val="00B34BCC"/>
    <w:rsid w:val="00B433DF"/>
    <w:rsid w:val="00B46862"/>
    <w:rsid w:val="00B543A5"/>
    <w:rsid w:val="00B85C7E"/>
    <w:rsid w:val="00B93D87"/>
    <w:rsid w:val="00B95A8D"/>
    <w:rsid w:val="00BA5155"/>
    <w:rsid w:val="00BB3824"/>
    <w:rsid w:val="00BD20FC"/>
    <w:rsid w:val="00BD448B"/>
    <w:rsid w:val="00BD5A5B"/>
    <w:rsid w:val="00BF1076"/>
    <w:rsid w:val="00BF336E"/>
    <w:rsid w:val="00C100B1"/>
    <w:rsid w:val="00C17CE1"/>
    <w:rsid w:val="00C30BF8"/>
    <w:rsid w:val="00C55BA1"/>
    <w:rsid w:val="00C57F9C"/>
    <w:rsid w:val="00C6129C"/>
    <w:rsid w:val="00C653C8"/>
    <w:rsid w:val="00C72769"/>
    <w:rsid w:val="00C72AAE"/>
    <w:rsid w:val="00C74BA4"/>
    <w:rsid w:val="00C74E36"/>
    <w:rsid w:val="00C8172D"/>
    <w:rsid w:val="00C81A44"/>
    <w:rsid w:val="00C82DD1"/>
    <w:rsid w:val="00C848EB"/>
    <w:rsid w:val="00C86CB0"/>
    <w:rsid w:val="00C91845"/>
    <w:rsid w:val="00C93019"/>
    <w:rsid w:val="00CA1A14"/>
    <w:rsid w:val="00CA4FEA"/>
    <w:rsid w:val="00CA6311"/>
    <w:rsid w:val="00CB4013"/>
    <w:rsid w:val="00CB6E0D"/>
    <w:rsid w:val="00CD24B9"/>
    <w:rsid w:val="00CD670C"/>
    <w:rsid w:val="00CE7D9D"/>
    <w:rsid w:val="00CF462E"/>
    <w:rsid w:val="00D04B71"/>
    <w:rsid w:val="00D15A68"/>
    <w:rsid w:val="00D20758"/>
    <w:rsid w:val="00D27E18"/>
    <w:rsid w:val="00D57013"/>
    <w:rsid w:val="00D60B24"/>
    <w:rsid w:val="00D668BB"/>
    <w:rsid w:val="00D82AA5"/>
    <w:rsid w:val="00D862A9"/>
    <w:rsid w:val="00D97A9A"/>
    <w:rsid w:val="00DA4546"/>
    <w:rsid w:val="00DB1BD4"/>
    <w:rsid w:val="00DB3974"/>
    <w:rsid w:val="00DD33C8"/>
    <w:rsid w:val="00DE3374"/>
    <w:rsid w:val="00E04296"/>
    <w:rsid w:val="00E3194B"/>
    <w:rsid w:val="00E34521"/>
    <w:rsid w:val="00E44E55"/>
    <w:rsid w:val="00E47C8E"/>
    <w:rsid w:val="00E51C22"/>
    <w:rsid w:val="00E60D12"/>
    <w:rsid w:val="00E93652"/>
    <w:rsid w:val="00E968AD"/>
    <w:rsid w:val="00EA5883"/>
    <w:rsid w:val="00EB7AA0"/>
    <w:rsid w:val="00EC6631"/>
    <w:rsid w:val="00ED131B"/>
    <w:rsid w:val="00ED61D7"/>
    <w:rsid w:val="00ED69F7"/>
    <w:rsid w:val="00EE23B4"/>
    <w:rsid w:val="00EE4AA0"/>
    <w:rsid w:val="00F02D1A"/>
    <w:rsid w:val="00F0697E"/>
    <w:rsid w:val="00F06A43"/>
    <w:rsid w:val="00F138F6"/>
    <w:rsid w:val="00F13DEE"/>
    <w:rsid w:val="00F170F8"/>
    <w:rsid w:val="00F45845"/>
    <w:rsid w:val="00F47C6E"/>
    <w:rsid w:val="00F575CB"/>
    <w:rsid w:val="00F60C25"/>
    <w:rsid w:val="00F61CC3"/>
    <w:rsid w:val="00F630B2"/>
    <w:rsid w:val="00F66E7C"/>
    <w:rsid w:val="00F67086"/>
    <w:rsid w:val="00F709D2"/>
    <w:rsid w:val="00F824B8"/>
    <w:rsid w:val="00FA44F8"/>
    <w:rsid w:val="00FA6819"/>
    <w:rsid w:val="00FA7867"/>
    <w:rsid w:val="00FE1458"/>
    <w:rsid w:val="00FE5F40"/>
    <w:rsid w:val="00FF3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19EC0"/>
  <w15:docId w15:val="{A9EDCA1B-E483-432E-ABC2-C3E5F80A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B4AE2"/>
    <w:pPr>
      <w:suppressAutoHyphens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4C657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4C6570"/>
    <w:pPr>
      <w:tabs>
        <w:tab w:val="center" w:pos="4320"/>
        <w:tab w:val="right" w:pos="8640"/>
      </w:tabs>
    </w:pPr>
  </w:style>
  <w:style w:type="paragraph" w:customStyle="1" w:styleId="SAPResumHeadline">
    <w:name w:val="SAP Resumé Headline"/>
    <w:basedOn w:val="Normal"/>
    <w:autoRedefine/>
    <w:rsid w:val="004C6570"/>
    <w:pPr>
      <w:spacing w:line="440" w:lineRule="exact"/>
    </w:pPr>
    <w:rPr>
      <w:rFonts w:ascii="Arial Black" w:hAnsi="Arial Black"/>
      <w:color w:val="F2C800"/>
      <w:spacing w:val="-20"/>
      <w:kern w:val="3"/>
      <w:sz w:val="44"/>
      <w:szCs w:val="20"/>
      <w:lang w:val="de-DE" w:eastAsia="de-DE"/>
    </w:rPr>
  </w:style>
  <w:style w:type="paragraph" w:customStyle="1" w:styleId="SAP-FirstPage-TableBodyText">
    <w:name w:val="SAP-First Page-Table Body Text"/>
    <w:basedOn w:val="Normal"/>
    <w:autoRedefine/>
    <w:rsid w:val="004C6570"/>
    <w:pPr>
      <w:spacing w:before="40" w:after="40" w:line="260" w:lineRule="exact"/>
    </w:pPr>
    <w:rPr>
      <w:rFonts w:ascii="Arial" w:hAnsi="Arial"/>
      <w:sz w:val="20"/>
      <w:szCs w:val="20"/>
    </w:rPr>
  </w:style>
  <w:style w:type="paragraph" w:customStyle="1" w:styleId="SAP-TableHeader">
    <w:name w:val="SAP - Table Header"/>
    <w:basedOn w:val="SAP-FirstPage-TableBodyText"/>
    <w:autoRedefine/>
    <w:rsid w:val="008A335B"/>
    <w:pPr>
      <w:spacing w:before="0" w:after="60"/>
    </w:pPr>
    <w:rPr>
      <w:rFonts w:asciiTheme="majorHAnsi" w:hAnsiTheme="majorHAnsi"/>
      <w:b/>
      <w:sz w:val="24"/>
      <w:lang w:val="es-CO"/>
    </w:rPr>
  </w:style>
  <w:style w:type="paragraph" w:customStyle="1" w:styleId="SAP-TablebulletedText">
    <w:name w:val="SAP - Table bulleted Text"/>
    <w:basedOn w:val="Normal"/>
    <w:autoRedefine/>
    <w:rsid w:val="004C6570"/>
    <w:pPr>
      <w:spacing w:line="260" w:lineRule="exact"/>
      <w:ind w:left="217" w:hanging="180"/>
      <w:jc w:val="both"/>
    </w:pPr>
    <w:rPr>
      <w:rFonts w:ascii="Arial" w:hAnsi="Arial"/>
      <w:sz w:val="20"/>
      <w:szCs w:val="20"/>
    </w:rPr>
  </w:style>
  <w:style w:type="paragraph" w:customStyle="1" w:styleId="SAP-TableBodyText">
    <w:name w:val="SAP-Table Body Text"/>
    <w:basedOn w:val="SAP-TableHeader"/>
    <w:autoRedefine/>
    <w:rsid w:val="001E60BE"/>
    <w:pPr>
      <w:spacing w:after="40"/>
      <w:ind w:hanging="8"/>
      <w:jc w:val="both"/>
    </w:pPr>
    <w:rPr>
      <w:rFonts w:asciiTheme="minorHAnsi" w:hAnsiTheme="minorHAnsi" w:cstheme="minorHAnsi"/>
      <w:b w:val="0"/>
      <w:sz w:val="22"/>
      <w:lang w:val="es-ES"/>
    </w:rPr>
  </w:style>
  <w:style w:type="paragraph" w:customStyle="1" w:styleId="SAP-FirstPageTableBodyTextBold">
    <w:name w:val="SAP-First Page Table Body Text Bold"/>
    <w:basedOn w:val="SAP-FirstPage-TableBodyText"/>
    <w:autoRedefine/>
    <w:rsid w:val="004C6570"/>
    <w:rPr>
      <w:rFonts w:ascii="Arial Black" w:hAnsi="Arial Black"/>
      <w:sz w:val="22"/>
    </w:rPr>
  </w:style>
  <w:style w:type="paragraph" w:customStyle="1" w:styleId="SAP-TableBodyTextBold">
    <w:name w:val="SAP-Table Body Text Bold"/>
    <w:basedOn w:val="SAP-TableBodyText"/>
    <w:autoRedefine/>
    <w:rsid w:val="008A335B"/>
    <w:rPr>
      <w:b/>
    </w:rPr>
  </w:style>
  <w:style w:type="paragraph" w:customStyle="1" w:styleId="SAP-Footer">
    <w:name w:val="SAP - Footer"/>
    <w:rsid w:val="004C6570"/>
    <w:pPr>
      <w:suppressAutoHyphens/>
      <w:spacing w:line="160" w:lineRule="exact"/>
      <w:jc w:val="right"/>
    </w:pPr>
    <w:rPr>
      <w:rFonts w:ascii="Arial" w:hAnsi="Arial"/>
      <w:sz w:val="16"/>
    </w:rPr>
  </w:style>
  <w:style w:type="paragraph" w:styleId="Subttulo">
    <w:name w:val="Subtitle"/>
    <w:basedOn w:val="Normal"/>
    <w:rsid w:val="004C6570"/>
    <w:rPr>
      <w:rFonts w:ascii="Arial" w:hAnsi="Arial"/>
      <w:b/>
      <w:sz w:val="28"/>
      <w:szCs w:val="20"/>
    </w:rPr>
  </w:style>
  <w:style w:type="paragraph" w:customStyle="1" w:styleId="Relevant">
    <w:name w:val="Relevant"/>
    <w:basedOn w:val="Normal"/>
    <w:rsid w:val="004C6570"/>
    <w:pPr>
      <w:spacing w:after="120"/>
      <w:ind w:left="720"/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link w:val="TextoindependienteCar"/>
    <w:rsid w:val="004C6570"/>
    <w:pPr>
      <w:jc w:val="both"/>
    </w:pPr>
    <w:rPr>
      <w:rFonts w:ascii="Arial" w:hAnsi="Arial"/>
      <w:sz w:val="20"/>
      <w:szCs w:val="20"/>
      <w:lang w:eastAsia="es-ES"/>
    </w:rPr>
  </w:style>
  <w:style w:type="paragraph" w:customStyle="1" w:styleId="Sub-Head">
    <w:name w:val="Sub-Head"/>
    <w:basedOn w:val="Normal"/>
    <w:rsid w:val="004C6570"/>
    <w:pPr>
      <w:spacing w:before="360" w:after="120"/>
    </w:pPr>
    <w:rPr>
      <w:rFonts w:ascii="Arial" w:hAnsi="Arial"/>
      <w:b/>
      <w:szCs w:val="20"/>
      <w:lang w:eastAsia="es-ES"/>
    </w:rPr>
  </w:style>
  <w:style w:type="paragraph" w:customStyle="1" w:styleId="Rel-Head">
    <w:name w:val="Rel-Head"/>
    <w:basedOn w:val="Normal"/>
    <w:rsid w:val="004C6570"/>
    <w:pPr>
      <w:ind w:left="720"/>
    </w:pPr>
    <w:rPr>
      <w:rFonts w:ascii="Arial" w:hAnsi="Arial"/>
      <w:sz w:val="20"/>
      <w:szCs w:val="20"/>
      <w:u w:val="single"/>
      <w:lang w:eastAsia="es-ES"/>
    </w:rPr>
  </w:style>
  <w:style w:type="paragraph" w:customStyle="1" w:styleId="Table">
    <w:name w:val="Table"/>
    <w:basedOn w:val="Normal"/>
    <w:rsid w:val="004C6570"/>
    <w:pPr>
      <w:spacing w:after="120"/>
    </w:pPr>
    <w:rPr>
      <w:rFonts w:ascii="Arial" w:hAnsi="Arial"/>
      <w:sz w:val="20"/>
      <w:szCs w:val="20"/>
      <w:lang w:eastAsia="es-ES"/>
    </w:rPr>
  </w:style>
  <w:style w:type="paragraph" w:styleId="Sangradetextonormal">
    <w:name w:val="Body Text Indent"/>
    <w:basedOn w:val="Normal"/>
    <w:rsid w:val="004C6570"/>
    <w:pPr>
      <w:autoSpaceDE w:val="0"/>
      <w:ind w:left="225" w:hanging="225"/>
    </w:pPr>
    <w:rPr>
      <w:rFonts w:ascii="Arial" w:hAnsi="Arial"/>
      <w:sz w:val="20"/>
      <w:szCs w:val="20"/>
      <w:lang w:val="fr-CA"/>
    </w:rPr>
  </w:style>
  <w:style w:type="paragraph" w:styleId="Prrafodelista">
    <w:name w:val="List Paragraph"/>
    <w:basedOn w:val="Normal"/>
    <w:uiPriority w:val="34"/>
    <w:qFormat/>
    <w:rsid w:val="003C095F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7A4879"/>
    <w:rPr>
      <w:b/>
      <w:bCs/>
      <w:i w:val="0"/>
      <w:iCs w:val="0"/>
    </w:rPr>
  </w:style>
  <w:style w:type="paragraph" w:styleId="NormalWeb">
    <w:name w:val="Normal (Web)"/>
    <w:basedOn w:val="Normal"/>
    <w:uiPriority w:val="99"/>
    <w:unhideWhenUsed/>
    <w:rsid w:val="00470E71"/>
    <w:pPr>
      <w:suppressAutoHyphens w:val="0"/>
      <w:autoSpaceDN/>
      <w:spacing w:before="100" w:beforeAutospacing="1" w:after="100" w:afterAutospacing="1"/>
      <w:textAlignment w:val="auto"/>
    </w:pPr>
    <w:rPr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32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3256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rsid w:val="002C5378"/>
    <w:rPr>
      <w:color w:val="800080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rsid w:val="002B4AE2"/>
    <w:rPr>
      <w:rFonts w:ascii="Arial" w:hAnsi="Arial"/>
      <w:lang w:eastAsia="es-ES"/>
    </w:rPr>
  </w:style>
  <w:style w:type="paragraph" w:customStyle="1" w:styleId="Default">
    <w:name w:val="Default"/>
    <w:rsid w:val="00790079"/>
    <w:pPr>
      <w:autoSpaceDE w:val="0"/>
      <w:adjustRightInd w:val="0"/>
      <w:textAlignment w:val="auto"/>
    </w:pPr>
    <w:rPr>
      <w:rFonts w:ascii="Century Gothic" w:hAnsi="Century Gothic" w:cs="Century Gothic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V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B8C1D-F0E5-4FE1-B945-B509D901F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Template.dot</Template>
  <TotalTime>0</TotalTime>
  <Pages>1</Pages>
  <Words>5255</Words>
  <Characters>28907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Name</vt:lpstr>
    </vt:vector>
  </TitlesOfParts>
  <Company>SAP</Company>
  <LinksUpToDate>false</LinksUpToDate>
  <CharactersWithSpaces>34094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i802248</dc:creator>
  <cp:lastModifiedBy>Jeferson Andres Argumero Aldana</cp:lastModifiedBy>
  <cp:revision>4</cp:revision>
  <cp:lastPrinted>2023-06-06T19:40:00Z</cp:lastPrinted>
  <dcterms:created xsi:type="dcterms:W3CDTF">2024-02-21T20:46:00Z</dcterms:created>
  <dcterms:modified xsi:type="dcterms:W3CDTF">2025-09-19T14:17:00Z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