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Supplemental Results in rMarkdown</w:t>
      </w:r>
    </w:p>
    <w:p>
      <w:pPr>
        <w:pStyle w:val="berschrift1"/>
      </w:pPr>
      <w:bookmarkStart w:id="22" w:name="supplemental-results"/>
      <w:r>
        <w:t xml:space="preserve">Supplemental Results</w:t>
      </w:r>
      <w:bookmarkEnd w:id="22"/>
    </w:p>
    <w:p>
      <w:pPr>
        <w:pStyle w:val="berschrift2"/>
      </w:pPr>
      <w:bookmarkStart w:id="23" w:name="X1aecb9a2ad2f19f51d319b1ec01e9b735877186"/>
      <w:r>
        <w:t xml:space="preserve">Pro-US Author Ratings and Anti-US Author Ratings separately</w:t>
      </w:r>
      <w:bookmarkEnd w:id="23"/>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2"/>
      </w:pPr>
      <w:bookmarkStart w:id="24" w:name="X3ad4a50a8e66c0b6d283fb33c2a93e5c586ef06"/>
      <w:r>
        <w:t xml:space="preserve">PRO-US RATINGS ONLY: Research question 1: Meta-analytic results across all labs (random effects meta-analysis).</w:t>
      </w:r>
      <w:bookmarkEnd w:id="24"/>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5"/>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critera were used, we did not observe an effect: Exclusion set 1:</w:t>
      </w:r>
      <w:r>
        <w:t xml:space="preserve"> </w:t>
      </w:r>
      <w:r>
        <w:rPr>
          <w:i/>
        </w:rPr>
        <w:t xml:space="preserve">Hedges’ g</w:t>
      </w:r>
      <w:r>
        <w:t xml:space="preserve"> </w:t>
      </w:r>
      <w:r>
        <w:t xml:space="preserve">= -0.02, 95% CI = [-0.11, 0.06],</w:t>
      </w:r>
      <w:r>
        <w:t xml:space="preserve"> </w:t>
      </w:r>
      <w:r>
        <w:rPr>
          <w:i/>
        </w:rPr>
        <w:t xml:space="preserve">SE</w:t>
      </w:r>
      <w:r>
        <w:t xml:space="preserve"> </w:t>
      </w:r>
      <w:r>
        <w:t xml:space="preserve">= 0.04,</w:t>
      </w:r>
      <w:r>
        <w:t xml:space="preserve"> </w:t>
      </w:r>
      <w:r>
        <w:rPr>
          <w:i/>
        </w:rPr>
        <w:t xml:space="preserve">Z</w:t>
      </w:r>
      <w:r>
        <w:t xml:space="preserve"> </w:t>
      </w:r>
      <w:r>
        <w:t xml:space="preserve">= -0.52,</w:t>
      </w:r>
      <w:r>
        <w:t xml:space="preserve"> </w:t>
      </w:r>
      <w:r>
        <w:rPr>
          <w:i/>
        </w:rPr>
        <w:t xml:space="preserve">p</w:t>
      </w:r>
      <w:r>
        <w:t xml:space="preserve"> </w:t>
      </w:r>
      <w:r>
        <w:t xml:space="preserve">= 0.60. Exclusion set 2:</w:t>
      </w:r>
      <w:r>
        <w:t xml:space="preserve"> </w:t>
      </w:r>
      <w:r>
        <w:rPr>
          <w:i/>
        </w:rPr>
        <w:t xml:space="preserve">Hedges’ g</w:t>
      </w:r>
      <w:r>
        <w:t xml:space="preserve"> </w:t>
      </w:r>
      <w:r>
        <w:t xml:space="preserve">= 0.01, 95% CI = [-0.08, 0.11],</w:t>
      </w:r>
      <w:r>
        <w:t xml:space="preserve"> </w:t>
      </w:r>
      <w:r>
        <w:rPr>
          <w:i/>
        </w:rPr>
        <w:t xml:space="preserve">SE</w:t>
      </w:r>
      <w:r>
        <w:t xml:space="preserve"> </w:t>
      </w:r>
      <w:r>
        <w:t xml:space="preserve">= 0.05,</w:t>
      </w:r>
      <w:r>
        <w:t xml:space="preserve"> </w:t>
      </w:r>
      <w:r>
        <w:rPr>
          <w:i/>
        </w:rPr>
        <w:t xml:space="preserve">Z</w:t>
      </w:r>
      <w:r>
        <w:t xml:space="preserve"> </w:t>
      </w:r>
      <w:r>
        <w:t xml:space="preserve">= 0.24,</w:t>
      </w:r>
      <w:r>
        <w:t xml:space="preserve"> </w:t>
      </w:r>
      <w:r>
        <w:rPr>
          <w:i/>
        </w:rPr>
        <w:t xml:space="preserve">p</w:t>
      </w:r>
      <w:r>
        <w:t xml:space="preserve"> </w:t>
      </w:r>
      <w:r>
        <w:t xml:space="preserve">= 0.81. Exclusion set 3:</w:t>
      </w:r>
      <w:r>
        <w:t xml:space="preserve"> </w:t>
      </w:r>
      <w:r>
        <w:rPr>
          <w:i/>
        </w:rPr>
        <w:t xml:space="preserve">Hedges’ g</w:t>
      </w:r>
      <w:r>
        <w:t xml:space="preserve"> </w:t>
      </w:r>
      <w:r>
        <w:t xml:space="preserve">= 0.01, 95% CI = [-0.09, 0.11],</w:t>
      </w:r>
      <w:r>
        <w:t xml:space="preserve"> </w:t>
      </w:r>
      <w:r>
        <w:rPr>
          <w:i/>
        </w:rPr>
        <w:t xml:space="preserve">SE</w:t>
      </w:r>
      <w:r>
        <w:t xml:space="preserve"> </w:t>
      </w:r>
      <w:r>
        <w:t xml:space="preserve">= 0.05,</w:t>
      </w:r>
      <w:r>
        <w:t xml:space="preserve"> </w:t>
      </w:r>
      <w:r>
        <w:rPr>
          <w:i/>
        </w:rPr>
        <w:t xml:space="preserve">Z</w:t>
      </w:r>
      <w:r>
        <w:t xml:space="preserve"> </w:t>
      </w:r>
      <w:r>
        <w:t xml:space="preserve">= 0.18,</w:t>
      </w:r>
      <w:r>
        <w:t xml:space="preserve"> </w:t>
      </w:r>
      <w:r>
        <w:rPr>
          <w:i/>
        </w:rPr>
        <w:t xml:space="preserve">p</w:t>
      </w:r>
      <w:r>
        <w:t xml:space="preserve"> </w:t>
      </w:r>
      <w:r>
        <w:t xml:space="preserve">= 0.85.</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 exclusion set 1:</w:t>
      </w:r>
      <w:r>
        <w:t xml:space="preserve"> </w:t>
      </w:r>
      <w:r>
        <w:rPr>
          <w:i/>
        </w:rPr>
        <w:t xml:space="preserve">Q</w:t>
      </w:r>
      <w:r>
        <w:t xml:space="preserve">(20) = 19.65,</w:t>
      </w:r>
      <w:r>
        <w:t xml:space="preserve"> </w:t>
      </w:r>
      <w:r>
        <w:rPr>
          <w:i/>
        </w:rPr>
        <w:t xml:space="preserve">p</w:t>
      </w:r>
      <w:r>
        <w:t xml:space="preserve"> </w:t>
      </w:r>
      <w:r>
        <w:t xml:space="preserve">= 0.48; exclusion set 2:</w:t>
      </w:r>
      <w:r>
        <w:t xml:space="preserve"> </w:t>
      </w:r>
      <w:r>
        <w:rPr>
          <w:i/>
        </w:rPr>
        <w:t xml:space="preserve">Q</w:t>
      </w:r>
      <w:r>
        <w:t xml:space="preserve">(20) = 19.87,</w:t>
      </w:r>
      <w:r>
        <w:t xml:space="preserve"> </w:t>
      </w:r>
      <w:r>
        <w:rPr>
          <w:i/>
        </w:rPr>
        <w:t xml:space="preserve">p</w:t>
      </w:r>
      <w:r>
        <w:t xml:space="preserve"> </w:t>
      </w:r>
      <w:r>
        <w:t xml:space="preserve">= 0.47; exclusion set 3:</w:t>
      </w:r>
      <w:r>
        <w:t xml:space="preserve"> </w:t>
      </w:r>
      <w:r>
        <w:rPr>
          <w:i/>
        </w:rPr>
        <w:t xml:space="preserve">Q</w:t>
      </w:r>
      <w:r>
        <w:t xml:space="preserve">(20) = 21.76,</w:t>
      </w:r>
      <w:r>
        <w:t xml:space="preserve"> </w:t>
      </w:r>
      <w:r>
        <w:rPr>
          <w:i/>
        </w:rPr>
        <w:t xml:space="preserve">p</w:t>
      </w:r>
      <w:r>
        <w:t xml:space="preserve"> </w:t>
      </w:r>
      <w:r>
        <w:t xml:space="preserve">= 0.35.</w:t>
      </w:r>
    </w:p>
    <w:p>
      <w:pPr>
        <w:pStyle w:val="Textkrper"/>
      </w:pPr>
      <w:r>
        <w:t xml:space="preserve">In sum, we observed no evidence for an overall effect of mortality salience on pro-us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26" w:name="X47270007ac05185e315c5351957c8027dc77541"/>
      <w:r>
        <w:t xml:space="preserve">PRO-US RATINGS ONLY: Research Question 2: Moderation by Author Advised/In House protocol</w:t>
      </w:r>
      <w:bookmarkEnd w:id="26"/>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27"/>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[-0.13, 0.08],</w:t>
      </w:r>
      <w:r>
        <w:t xml:space="preserve"> </w:t>
      </w:r>
      <w:r>
        <w:rPr>
          <w:i/>
        </w:rPr>
        <w:t xml:space="preserve">SE</w:t>
      </w:r>
      <w:r>
        <w:t xml:space="preserve"> </w:t>
      </w:r>
      <w:r>
        <w:t xml:space="preserve">= 0.06,</w:t>
      </w:r>
      <w:r>
        <w:t xml:space="preserve"> </w:t>
      </w:r>
      <w:r>
        <w:rPr>
          <w:i/>
        </w:rPr>
        <w:t xml:space="preserve">Z</w:t>
      </w:r>
      <w:r>
        <w:t xml:space="preserve"> </w:t>
      </w:r>
      <w:r>
        <w:t xml:space="preserve">= -0.44,</w:t>
      </w:r>
      <w:r>
        <w:t xml:space="preserve"> </w:t>
      </w:r>
      <w:r>
        <w:rPr>
          <w:i/>
        </w:rPr>
        <w:t xml:space="preserve">p</w:t>
      </w:r>
      <w:r>
        <w:t xml:space="preserve"> </w:t>
      </w:r>
      <w:r>
        <w:t xml:space="preserve">= 0.66. Exclusion set 2:</w:t>
      </w:r>
      <w:r>
        <w:t xml:space="preserve"> </w:t>
      </w:r>
      <w:r>
        <w:rPr>
          <w:i/>
        </w:rPr>
        <w:t xml:space="preserve">Hedges’ g</w:t>
      </w:r>
      <w:r>
        <w:t xml:space="preserve"> </w:t>
      </w:r>
      <w:r>
        <w:t xml:space="preserve">= -0.02, 95% CI = [-0.13, 0.08],</w:t>
      </w:r>
      <w:r>
        <w:t xml:space="preserve"> </w:t>
      </w:r>
      <w:r>
        <w:rPr>
          <w:i/>
        </w:rPr>
        <w:t xml:space="preserve">SE</w:t>
      </w:r>
      <w:r>
        <w:t xml:space="preserve"> </w:t>
      </w:r>
      <w:r>
        <w:t xml:space="preserve">= 0.06,</w:t>
      </w:r>
      <w:r>
        <w:t xml:space="preserve"> </w:t>
      </w:r>
      <w:r>
        <w:rPr>
          <w:i/>
        </w:rPr>
        <w:t xml:space="preserve">Z</w:t>
      </w:r>
      <w:r>
        <w:t xml:space="preserve"> </w:t>
      </w:r>
      <w:r>
        <w:t xml:space="preserve">= -0.44,</w:t>
      </w:r>
      <w:r>
        <w:t xml:space="preserve"> </w:t>
      </w:r>
      <w:r>
        <w:rPr>
          <w:i/>
        </w:rPr>
        <w:t xml:space="preserve">p</w:t>
      </w:r>
      <w:r>
        <w:t xml:space="preserve"> </w:t>
      </w:r>
      <w:r>
        <w:t xml:space="preserve">= 0.66. Exclusion set 3:</w:t>
      </w:r>
      <w:r>
        <w:t xml:space="preserve"> </w:t>
      </w:r>
      <w:r>
        <w:rPr>
          <w:i/>
        </w:rPr>
        <w:t xml:space="preserve">Hedges’ g</w:t>
      </w:r>
      <w:r>
        <w:t xml:space="preserve"> </w:t>
      </w:r>
      <w:r>
        <w:t xml:space="preserve">= -0.02, 95% CI = [-0.14, 0.09],</w:t>
      </w:r>
      <w:r>
        <w:t xml:space="preserve"> </w:t>
      </w:r>
      <w:r>
        <w:rPr>
          <w:i/>
        </w:rPr>
        <w:t xml:space="preserve">SE</w:t>
      </w:r>
      <w:r>
        <w:t xml:space="preserve"> </w:t>
      </w:r>
      <w:r>
        <w:t xml:space="preserve">= 0.06,</w:t>
      </w:r>
      <w:r>
        <w:t xml:space="preserve"> </w:t>
      </w:r>
      <w:r>
        <w:rPr>
          <w:i/>
        </w:rPr>
        <w:t xml:space="preserve">Z</w:t>
      </w:r>
      <w:r>
        <w:t xml:space="preserve"> </w:t>
      </w:r>
      <w:r>
        <w:t xml:space="preserve">= -0.44,</w:t>
      </w:r>
      <w:r>
        <w:t xml:space="preserve"> </w:t>
      </w:r>
      <w:r>
        <w:rPr>
          <w:i/>
        </w:rPr>
        <w:t xml:space="preserve">p</w:t>
      </w:r>
      <w:r>
        <w:t xml:space="preserve"> </w:t>
      </w:r>
      <w:r>
        <w:t xml:space="preserve">= 0.66.</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w:t>
      </w:r>
      <w:r>
        <w:t xml:space="preserve"> </w:t>
      </w:r>
      <w:r>
        <w:rPr>
          <w:i/>
        </w:rPr>
        <w:t xml:space="preserve">Z</w:t>
      </w:r>
      <w:r>
        <w:t xml:space="preserve"> </w:t>
      </w:r>
      <w:r>
        <w:t xml:space="preserve">= 0.04,</w:t>
      </w:r>
      <w:r>
        <w:t xml:space="preserve"> </w:t>
      </w:r>
      <w:r>
        <w:rPr>
          <w:i/>
        </w:rPr>
        <w:t xml:space="preserve">p</w:t>
      </w:r>
      <w:r>
        <w:t xml:space="preserve"> </w:t>
      </w:r>
      <w:r>
        <w:t xml:space="preserve">= 0.97; exclusion set 2:</w:t>
      </w:r>
      <w:r>
        <w:t xml:space="preserve"> </w:t>
      </w:r>
      <w:r>
        <w:rPr>
          <w:i/>
        </w:rPr>
        <w:t xml:space="preserve">b</w:t>
      </w:r>
      <w:r>
        <w:t xml:space="preserve"> </w:t>
      </w:r>
      <w:r>
        <w:t xml:space="preserve">= 0.14,</w:t>
      </w:r>
      <w:r>
        <w:t xml:space="preserve"> </w:t>
      </w:r>
      <w:r>
        <w:rPr>
          <w:i/>
        </w:rPr>
        <w:t xml:space="preserve">Z</w:t>
      </w:r>
      <w:r>
        <w:t xml:space="preserve"> </w:t>
      </w:r>
      <w:r>
        <w:t xml:space="preserve">= 1.22,</w:t>
      </w:r>
      <w:r>
        <w:t xml:space="preserve"> </w:t>
      </w:r>
      <w:r>
        <w:rPr>
          <w:i/>
        </w:rPr>
        <w:t xml:space="preserve">p</w:t>
      </w:r>
      <w:r>
        <w:t xml:space="preserve"> </w:t>
      </w:r>
      <w:r>
        <w:t xml:space="preserve">= 0.22; exclusion set 3:</w:t>
      </w:r>
      <w:r>
        <w:t xml:space="preserve"> </w:t>
      </w:r>
      <w:r>
        <w:rPr>
          <w:i/>
        </w:rPr>
        <w:t xml:space="preserve">b</w:t>
      </w:r>
      <w:r>
        <w:t xml:space="preserve"> </w:t>
      </w:r>
      <w:r>
        <w:t xml:space="preserve">= 0.20,</w:t>
      </w:r>
      <w:r>
        <w:t xml:space="preserve"> </w:t>
      </w:r>
      <w:r>
        <w:rPr>
          <w:i/>
        </w:rPr>
        <w:t xml:space="preserve">Z</w:t>
      </w:r>
      <w:r>
        <w:t xml:space="preserve"> </w:t>
      </w:r>
      <w:r>
        <w:t xml:space="preserve">= 1.49,</w:t>
      </w:r>
      <w:r>
        <w:t xml:space="preserve"> </w:t>
      </w:r>
      <w:r>
        <w:rPr>
          <w:i/>
        </w:rPr>
        <w:t xml:space="preserve">p</w:t>
      </w:r>
      <w:r>
        <w:t xml:space="preserve"> </w:t>
      </w:r>
      <w:r>
        <w:t xml:space="preserve">= 0.14.</w:t>
      </w:r>
    </w:p>
    <w:p>
      <w:pPr>
        <w:pStyle w:val="Textkrper"/>
      </w:pPr>
      <w:r>
        <w:t xml:space="preserve">We again did not observe heterogeneity between labs, in any of the exclusion sets: exclusion set 1:</w:t>
      </w:r>
      <w:r>
        <w:t xml:space="preserve"> </w:t>
      </w:r>
      <w:r>
        <w:rPr>
          <w:i/>
        </w:rPr>
        <w:t xml:space="preserve">Q</w:t>
      </w:r>
      <w:r>
        <w:t xml:space="preserve">(20) = 19.65,</w:t>
      </w:r>
      <w:r>
        <w:t xml:space="preserve"> </w:t>
      </w:r>
      <w:r>
        <w:rPr>
          <w:i/>
        </w:rPr>
        <w:t xml:space="preserve">p</w:t>
      </w:r>
      <w:r>
        <w:t xml:space="preserve"> </w:t>
      </w:r>
      <w:r>
        <w:t xml:space="preserve">= 0.48; exclusion set 2:</w:t>
      </w:r>
      <w:r>
        <w:t xml:space="preserve"> </w:t>
      </w:r>
      <w:r>
        <w:rPr>
          <w:i/>
        </w:rPr>
        <w:t xml:space="preserve">Q</w:t>
      </w:r>
      <w:r>
        <w:t xml:space="preserve">(20) = 19.87,</w:t>
      </w:r>
      <w:r>
        <w:t xml:space="preserve"> </w:t>
      </w:r>
      <w:r>
        <w:rPr>
          <w:i/>
        </w:rPr>
        <w:t xml:space="preserve">p</w:t>
      </w:r>
      <w:r>
        <w:t xml:space="preserve"> </w:t>
      </w:r>
      <w:r>
        <w:t xml:space="preserve">= 0.47; exclusion set 3:</w:t>
      </w:r>
      <w:r>
        <w:t xml:space="preserve"> </w:t>
      </w:r>
      <w:r>
        <w:rPr>
          <w:i/>
        </w:rPr>
        <w:t xml:space="preserve">Q</w:t>
      </w:r>
      <w:r>
        <w:t xml:space="preserve">(20) = 21.76,</w:t>
      </w:r>
      <w:r>
        <w:t xml:space="preserve"> </w:t>
      </w:r>
      <w:r>
        <w:rPr>
          <w:i/>
        </w:rPr>
        <w:t xml:space="preserve">p</w:t>
      </w:r>
      <w:r>
        <w:t xml:space="preserve"> </w:t>
      </w:r>
      <w:r>
        <w:t xml:space="preserve">= 0.35.</w:t>
      </w:r>
    </w:p>
    <w:p>
      <w:pPr>
        <w:pStyle w:val="berschrift2"/>
      </w:pPr>
      <w:bookmarkStart w:id="28" w:name="Xed215e568c4d4152f5a8ab90fa754ef8fa32b04"/>
      <w:r>
        <w:t xml:space="preserve">PRO-US RATINGS ONLY: Research Question 3: Effect of Standardization</w:t>
      </w:r>
      <w:bookmarkEnd w:id="28"/>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2"/>
      </w:pPr>
      <w:bookmarkStart w:id="29" w:name="X7ca70a96a13aa9819f5ad8f2785c6560d60ae11"/>
      <w:r>
        <w:t xml:space="preserve">ANTI-US RATINGS ONLY: Research question 1: Meta-analytic results across all labs (random effects meta-analysis).</w:t>
      </w:r>
      <w:bookmarkEnd w:id="29"/>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0"/>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For exclusion sets 1 and 2, there was not: Exclusion set 1:</w:t>
      </w:r>
      <w:r>
        <w:t xml:space="preserve"> </w:t>
      </w:r>
      <w:r>
        <w:rPr>
          <w:i/>
        </w:rPr>
        <w:t xml:space="preserve">Hedges’ g</w:t>
      </w:r>
      <w:r>
        <w:t xml:space="preserve"> </w:t>
      </w:r>
      <w:r>
        <w:t xml:space="preserve">= -0.05, 95% CI = [-0.15, 0.04],</w:t>
      </w:r>
      <w:r>
        <w:t xml:space="preserve"> </w:t>
      </w:r>
      <w:r>
        <w:rPr>
          <w:i/>
        </w:rPr>
        <w:t xml:space="preserve">SE</w:t>
      </w:r>
      <w:r>
        <w:t xml:space="preserve"> </w:t>
      </w:r>
      <w:r>
        <w:t xml:space="preserve">= 0.05,</w:t>
      </w:r>
      <w:r>
        <w:t xml:space="preserve"> </w:t>
      </w:r>
      <w:r>
        <w:rPr>
          <w:i/>
        </w:rPr>
        <w:t xml:space="preserve">Z</w:t>
      </w:r>
      <w:r>
        <w:t xml:space="preserve"> </w:t>
      </w:r>
      <w:r>
        <w:t xml:space="preserve">= -1.05,</w:t>
      </w:r>
      <w:r>
        <w:t xml:space="preserve"> </w:t>
      </w:r>
      <w:r>
        <w:rPr>
          <w:i/>
        </w:rPr>
        <w:t xml:space="preserve">p</w:t>
      </w:r>
      <w:r>
        <w:t xml:space="preserve"> </w:t>
      </w:r>
      <w:r>
        <w:t xml:space="preserve">= 0.29. Exclusion set 2:</w:t>
      </w:r>
      <w:r>
        <w:t xml:space="preserve"> </w:t>
      </w:r>
      <w:r>
        <w:rPr>
          <w:i/>
        </w:rPr>
        <w:t xml:space="preserve">Hedges’ g</w:t>
      </w:r>
      <w:r>
        <w:t xml:space="preserve"> </w:t>
      </w:r>
      <w:r>
        <w:t xml:space="preserve">= -0.06, 95% CI = [-0.17, 0.06],</w:t>
      </w:r>
      <w:r>
        <w:t xml:space="preserve"> </w:t>
      </w:r>
      <w:r>
        <w:rPr>
          <w:i/>
        </w:rPr>
        <w:t xml:space="preserve">SE</w:t>
      </w:r>
      <w:r>
        <w:t xml:space="preserve"> </w:t>
      </w:r>
      <w:r>
        <w:t xml:space="preserve">= 0.06,</w:t>
      </w:r>
      <w:r>
        <w:t xml:space="preserve"> </w:t>
      </w:r>
      <w:r>
        <w:rPr>
          <w:i/>
        </w:rPr>
        <w:t xml:space="preserve">Z</w:t>
      </w:r>
      <w:r>
        <w:t xml:space="preserve"> </w:t>
      </w:r>
      <w:r>
        <w:t xml:space="preserve">= -0.98,</w:t>
      </w:r>
      <w:r>
        <w:t xml:space="preserve"> </w:t>
      </w:r>
      <w:r>
        <w:rPr>
          <w:i/>
        </w:rPr>
        <w:t xml:space="preserve">p</w:t>
      </w:r>
      <w:r>
        <w:t xml:space="preserve"> </w:t>
      </w:r>
      <w:r>
        <w:t xml:space="preserve">= 0.33. Exclusion set 3 is not reported because the meta3() call could not find a definitive solution, indicating results may not be valid (e.g., results were</w:t>
      </w:r>
      <w:r>
        <w:t xml:space="preserve"> </w:t>
      </w:r>
      <w:r>
        <w:t xml:space="preserve">‘</w:t>
      </w:r>
      <w:r>
        <w:t xml:space="preserve">NA</w:t>
      </w:r>
      <w:r>
        <w:t xml:space="preserve">’</w:t>
      </w:r>
      <w:r>
        <w:t xml:space="preserve">).</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 exclusion set 1:</w:t>
      </w:r>
      <w:r>
        <w:t xml:space="preserve"> </w:t>
      </w:r>
      <w:r>
        <w:rPr>
          <w:i/>
        </w:rPr>
        <w:t xml:space="preserve">Q</w:t>
      </w:r>
      <w:r>
        <w:t xml:space="preserve">(20) = 24.25,</w:t>
      </w:r>
      <w:r>
        <w:t xml:space="preserve"> </w:t>
      </w:r>
      <w:r>
        <w:rPr>
          <w:i/>
        </w:rPr>
        <w:t xml:space="preserve">p</w:t>
      </w:r>
      <w:r>
        <w:t xml:space="preserve"> </w:t>
      </w:r>
      <w:r>
        <w:t xml:space="preserve">= 0.23; exclusion set 2:</w:t>
      </w:r>
      <w:r>
        <w:t xml:space="preserve"> </w:t>
      </w:r>
      <w:r>
        <w:rPr>
          <w:i/>
        </w:rPr>
        <w:t xml:space="preserve">Q</w:t>
      </w:r>
      <w:r>
        <w:t xml:space="preserve">(20) = 31.12,</w:t>
      </w:r>
      <w:r>
        <w:t xml:space="preserve"> </w:t>
      </w:r>
      <w:r>
        <w:rPr>
          <w:i/>
        </w:rPr>
        <w:t xml:space="preserve">p</w:t>
      </w:r>
      <w:r>
        <w:t xml:space="preserve"> </w:t>
      </w:r>
      <w:r>
        <w:t xml:space="preserve">= 0.05. We again do not report exclusion set 3 for this analysis because of the issue noted above.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on anti-us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1" w:name="X0056738988a7008b6d2d393d2c51b215aa9556c"/>
      <w:r>
        <w:t xml:space="preserve">ANTI-US RATINGS ONLY: Research Question 2: Moderation by Author Advised/In House protocol</w:t>
      </w:r>
      <w:bookmarkEnd w:id="31"/>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2"/>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-0.03, 95% CI = [-0.16, 0.09],</w:t>
      </w:r>
      <w:r>
        <w:t xml:space="preserve"> </w:t>
      </w:r>
      <w:r>
        <w:rPr>
          <w:i/>
        </w:rPr>
        <w:t xml:space="preserve">SE</w:t>
      </w:r>
      <w:r>
        <w:t xml:space="preserve"> </w:t>
      </w:r>
      <w:r>
        <w:t xml:space="preserve">= 0.06,</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-0.04, 95% CI = [-0.17, 0.08],</w:t>
      </w:r>
      <w:r>
        <w:t xml:space="preserve"> </w:t>
      </w:r>
      <w:r>
        <w:rPr>
          <w:i/>
        </w:rPr>
        <w:t xml:space="preserve">SE</w:t>
      </w:r>
      <w:r>
        <w:t xml:space="preserve"> </w:t>
      </w:r>
      <w:r>
        <w:t xml:space="preserve">= 0.06,</w:t>
      </w:r>
      <w:r>
        <w:t xml:space="preserve"> </w:t>
      </w:r>
      <w:r>
        <w:rPr>
          <w:i/>
        </w:rPr>
        <w:t xml:space="preserve">Z</w:t>
      </w:r>
      <w:r>
        <w:t xml:space="preserve"> </w:t>
      </w:r>
      <w:r>
        <w:t xml:space="preserve">= -0.69,</w:t>
      </w:r>
      <w:r>
        <w:t xml:space="preserve"> </w:t>
      </w:r>
      <w:r>
        <w:rPr>
          <w:i/>
        </w:rPr>
        <w:t xml:space="preserve">p</w:t>
      </w:r>
      <w:r>
        <w:t xml:space="preserve"> </w:t>
      </w:r>
      <w:r>
        <w:t xml:space="preserve">= 0.49. Exclusion set 3:</w:t>
      </w:r>
      <w:r>
        <w:t xml:space="preserve"> </w:t>
      </w:r>
      <w:r>
        <w:rPr>
          <w:i/>
        </w:rPr>
        <w:t xml:space="preserve">Hedges’ g</w:t>
      </w:r>
      <w:r>
        <w:t xml:space="preserve"> </w:t>
      </w:r>
      <w:r>
        <w:t xml:space="preserve">= -0.04, 95% CI = [-0.10, 0.02],</w:t>
      </w:r>
      <w:r>
        <w:t xml:space="preserve"> </w:t>
      </w:r>
      <w:r>
        <w:rPr>
          <w:i/>
        </w:rPr>
        <w:t xml:space="preserve">SE</w:t>
      </w:r>
      <w:r>
        <w:t xml:space="preserve"> </w:t>
      </w:r>
      <w:r>
        <w:t xml:space="preserve">= 0.03,</w:t>
      </w:r>
      <w:r>
        <w:t xml:space="preserve"> </w:t>
      </w:r>
      <w:r>
        <w:rPr>
          <w:i/>
        </w:rPr>
        <w:t xml:space="preserve">Z</w:t>
      </w:r>
      <w:r>
        <w:t xml:space="preserve"> </w:t>
      </w:r>
      <w:r>
        <w:t xml:space="preserve">= -1.31,</w:t>
      </w:r>
      <w:r>
        <w:t xml:space="preserve"> </w:t>
      </w:r>
      <w:r>
        <w:rPr>
          <w:i/>
        </w:rPr>
        <w:t xml:space="preserve">p</w:t>
      </w:r>
      <w:r>
        <w:t xml:space="preserve"> </w:t>
      </w:r>
      <w:r>
        <w:t xml:space="preserve">= 0.19.</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-0.04,</w:t>
      </w:r>
      <w:r>
        <w:t xml:space="preserve"> </w:t>
      </w:r>
      <w:r>
        <w:rPr>
          <w:i/>
        </w:rPr>
        <w:t xml:space="preserve">Z</w:t>
      </w:r>
      <w:r>
        <w:t xml:space="preserve"> </w:t>
      </w:r>
      <w:r>
        <w:t xml:space="preserve">= -0.43,</w:t>
      </w:r>
      <w:r>
        <w:t xml:space="preserve"> </w:t>
      </w:r>
      <w:r>
        <w:rPr>
          <w:i/>
        </w:rPr>
        <w:t xml:space="preserve">p</w:t>
      </w:r>
      <w:r>
        <w:t xml:space="preserve"> </w:t>
      </w:r>
      <w:r>
        <w:t xml:space="preserve">= 0.67; exclusion set 2:</w:t>
      </w:r>
      <w:r>
        <w:t xml:space="preserve"> </w:t>
      </w:r>
      <w:r>
        <w:rPr>
          <w:i/>
        </w:rPr>
        <w:t xml:space="preserve">b</w:t>
      </w:r>
      <w:r>
        <w:t xml:space="preserve"> </w:t>
      </w:r>
      <w:r>
        <w:t xml:space="preserve">= -0.04,</w:t>
      </w:r>
      <w:r>
        <w:t xml:space="preserve"> </w:t>
      </w:r>
      <w:r>
        <w:rPr>
          <w:i/>
        </w:rPr>
        <w:t xml:space="preserve">Z</w:t>
      </w:r>
      <w:r>
        <w:t xml:space="preserve"> </w:t>
      </w:r>
      <w:r>
        <w:t xml:space="preserve">= -0.33,</w:t>
      </w:r>
      <w:r>
        <w:t xml:space="preserve"> </w:t>
      </w:r>
      <w:r>
        <w:rPr>
          <w:i/>
        </w:rPr>
        <w:t xml:space="preserve">p</w:t>
      </w:r>
      <w:r>
        <w:t xml:space="preserve"> </w:t>
      </w:r>
      <w:r>
        <w:t xml:space="preserve">= 0.74; exclusion set 3:</w:t>
      </w:r>
      <w:r>
        <w:t xml:space="preserve"> </w:t>
      </w:r>
      <w:r>
        <w:rPr>
          <w:i/>
        </w:rPr>
        <w:t xml:space="preserve">b</w:t>
      </w:r>
      <w:r>
        <w:t xml:space="preserve"> </w:t>
      </w:r>
      <w:r>
        <w:t xml:space="preserve">= 0.03,</w:t>
      </w:r>
      <w:r>
        <w:t xml:space="preserve"> </w:t>
      </w:r>
      <w:r>
        <w:rPr>
          <w:i/>
        </w:rPr>
        <w:t xml:space="preserve">Z</w:t>
      </w:r>
      <w:r>
        <w:t xml:space="preserve"> </w:t>
      </w:r>
      <w:r>
        <w:t xml:space="preserve">= 0.22,</w:t>
      </w:r>
      <w:r>
        <w:t xml:space="preserve"> </w:t>
      </w:r>
      <w:r>
        <w:rPr>
          <w:i/>
        </w:rPr>
        <w:t xml:space="preserve">p</w:t>
      </w:r>
      <w:r>
        <w:t xml:space="preserve"> </w:t>
      </w:r>
      <w:r>
        <w:t xml:space="preserve">= 0.83.</w:t>
      </w:r>
    </w:p>
    <w:p>
      <w:pPr>
        <w:pStyle w:val="Textkrper"/>
      </w:pPr>
      <w:r>
        <w:t xml:space="preserve">We again did not observe heterogeneity between labs, in any of the exclusion sets: exclusion set 1:</w:t>
      </w:r>
      <w:r>
        <w:t xml:space="preserve"> </w:t>
      </w:r>
      <w:r>
        <w:rPr>
          <w:i/>
        </w:rPr>
        <w:t xml:space="preserve">Q</w:t>
      </w:r>
      <w:r>
        <w:t xml:space="preserve">(20) = 24.25,</w:t>
      </w:r>
      <w:r>
        <w:t xml:space="preserve"> </w:t>
      </w:r>
      <w:r>
        <w:rPr>
          <w:i/>
        </w:rPr>
        <w:t xml:space="preserve">p</w:t>
      </w:r>
      <w:r>
        <w:t xml:space="preserve"> </w:t>
      </w:r>
      <w:r>
        <w:t xml:space="preserve">= 0.23; exclusion set 2:</w:t>
      </w:r>
      <w:r>
        <w:t xml:space="preserve"> </w:t>
      </w:r>
      <w:r>
        <w:rPr>
          <w:i/>
        </w:rPr>
        <w:t xml:space="preserve">Q</w:t>
      </w:r>
      <w:r>
        <w:t xml:space="preserve">(20) = 31.12,</w:t>
      </w:r>
      <w:r>
        <w:t xml:space="preserve"> </w:t>
      </w:r>
      <w:r>
        <w:rPr>
          <w:i/>
        </w:rPr>
        <w:t xml:space="preserve">p</w:t>
      </w:r>
      <w:r>
        <w:t xml:space="preserve"> </w:t>
      </w:r>
      <w:r>
        <w:t xml:space="preserve">= 0.05; exclusion set 3:</w:t>
      </w:r>
      <w:r>
        <w:t xml:space="preserve"> </w:t>
      </w:r>
      <w:r>
        <w:rPr>
          <w:i/>
        </w:rPr>
        <w:t xml:space="preserve">Q</w:t>
      </w:r>
      <w:r>
        <w:t xml:space="preserve">(20) = 26.75,</w:t>
      </w:r>
      <w:r>
        <w:t xml:space="preserve"> </w:t>
      </w:r>
      <w:r>
        <w:rPr>
          <w:i/>
        </w:rPr>
        <w:t xml:space="preserve">p</w:t>
      </w:r>
      <w:r>
        <w:t xml:space="preserve"> </w:t>
      </w:r>
      <w:r>
        <w:t xml:space="preserve">= 0.14.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berschrift2"/>
      </w:pPr>
      <w:bookmarkStart w:id="33" w:name="X7865bf5db2735b6bd81a4d40289079a71883955"/>
      <w:r>
        <w:t xml:space="preserve">ANTI-US RATINGS ONLY: Research Question 3: Effect of Standardization</w:t>
      </w:r>
      <w:bookmarkEnd w:id="33"/>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0.47,</w:t>
      </w:r>
      <w:r>
        <w:t xml:space="preserve"> </w:t>
      </w:r>
      <w:r>
        <w:rPr>
          <w:i/>
        </w:rPr>
        <w:t xml:space="preserve">p</w:t>
      </w:r>
      <w:r>
        <w:t xml:space="preserve"> </w:t>
      </w:r>
      <w:r>
        <w:t xml:space="preserve">= 0.79; Exclusion set 2:</w:t>
      </w:r>
      <w:r>
        <w:t xml:space="preserve"> </w:t>
      </w:r>
      <m:oMath>
        <m:r>
          <m:t>χ</m:t>
        </m:r>
      </m:oMath>
      <w:r>
        <w:rPr>
          <w:i/>
        </w:rPr>
        <w:t xml:space="preserve">²</w:t>
      </w:r>
      <w:r>
        <w:t xml:space="preserve"> </w:t>
      </w:r>
      <w:r>
        <w:t xml:space="preserve">(2) = 1.10,</w:t>
      </w:r>
      <w:r>
        <w:t xml:space="preserve"> </w:t>
      </w:r>
      <w:r>
        <w:rPr>
          <w:i/>
        </w:rPr>
        <w:t xml:space="preserve">p</w:t>
      </w:r>
      <w:r>
        <w:t xml:space="preserve"> </w:t>
      </w:r>
      <w:r>
        <w:t xml:space="preserve">= 0.58; Exclusion set 3:</w:t>
      </w:r>
      <w:r>
        <w:t xml:space="preserve"> </w:t>
      </w:r>
      <m:oMath>
        <m:r>
          <m:t>χ</m:t>
        </m:r>
      </m:oMath>
      <w:r>
        <w:rPr>
          <w:i/>
        </w:rPr>
        <w:t xml:space="preserve">²</w:t>
      </w:r>
      <w:r>
        <w:t xml:space="preserve"> </w:t>
      </w:r>
      <w:r>
        <w:t xml:space="preserve">(2) = 0.55,</w:t>
      </w:r>
      <w:r>
        <w:t xml:space="preserve"> </w:t>
      </w:r>
      <w:r>
        <w:rPr>
          <w:i/>
        </w:rPr>
        <w:t xml:space="preserve">p</w:t>
      </w:r>
      <w:r>
        <w:t xml:space="preserve"> </w:t>
      </w:r>
      <w:r>
        <w:t xml:space="preserve">= 0.76. Overall, there was no evidence that In House protocols elicited greater variability than Author Advised protocols.</w:t>
      </w:r>
    </w:p>
    <w:bookmarkStart w:id="34" w:name="refs"/>
    <w:bookmarkEnd w:id="3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27">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0">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2">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2019-12-13T11:56:45Z</dcterms:created>
  <dcterms:modified xsi:type="dcterms:W3CDTF">2019-12-13T11:56:45Z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