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E0B5" w14:textId="77777777" w:rsidR="00CF4D5D" w:rsidRPr="00230AF1" w:rsidRDefault="00CF4D5D" w:rsidP="00CF4D5D">
      <w:pPr>
        <w:jc w:val="center"/>
        <w:rPr>
          <w:rFonts w:asciiTheme="majorBidi" w:hAnsiTheme="majorBidi" w:cstheme="majorBidi"/>
          <w:b/>
        </w:rPr>
      </w:pPr>
      <w:r w:rsidRPr="00230AF1">
        <w:rPr>
          <w:rFonts w:asciiTheme="majorBidi" w:hAnsiTheme="majorBidi" w:cstheme="majorBidi"/>
          <w:b/>
        </w:rPr>
        <w:t>Exercise for</w:t>
      </w:r>
    </w:p>
    <w:p w14:paraId="09FF4E59" w14:textId="77777777" w:rsidR="00F627BF" w:rsidRPr="00F627BF" w:rsidRDefault="00F627BF" w:rsidP="00F627BF">
      <w:pPr>
        <w:ind w:left="360"/>
        <w:jc w:val="center"/>
        <w:rPr>
          <w:rFonts w:asciiTheme="majorBidi" w:hAnsiTheme="majorBidi" w:cstheme="majorBidi"/>
          <w:b/>
        </w:rPr>
      </w:pPr>
      <w:r w:rsidRPr="00F627BF">
        <w:rPr>
          <w:rFonts w:asciiTheme="majorBidi" w:hAnsiTheme="majorBidi" w:cstheme="majorBidi"/>
          <w:b/>
          <w:bCs/>
        </w:rPr>
        <w:t>Data Integration in Cellular Networks</w:t>
      </w:r>
    </w:p>
    <w:p w14:paraId="72C3C57B" w14:textId="5CCD39A4" w:rsidR="00CF4D5D" w:rsidRPr="00D8220E" w:rsidRDefault="00D8220E" w:rsidP="00D8220E">
      <w:pPr>
        <w:ind w:left="720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11 </w:t>
      </w:r>
      <w:r w:rsidR="00F627BF" w:rsidRPr="00D8220E">
        <w:rPr>
          <w:rFonts w:asciiTheme="majorBidi" w:hAnsiTheme="majorBidi" w:cstheme="majorBidi"/>
          <w:b/>
        </w:rPr>
        <w:t>April</w:t>
      </w:r>
      <w:r w:rsidR="00CF4D5D" w:rsidRPr="00D8220E">
        <w:rPr>
          <w:rFonts w:asciiTheme="majorBidi" w:hAnsiTheme="majorBidi" w:cstheme="majorBidi"/>
          <w:b/>
        </w:rPr>
        <w:t xml:space="preserve"> 202</w:t>
      </w:r>
      <w:r>
        <w:rPr>
          <w:rFonts w:asciiTheme="majorBidi" w:hAnsiTheme="majorBidi" w:cstheme="majorBidi"/>
          <w:b/>
        </w:rPr>
        <w:t>4</w:t>
      </w:r>
    </w:p>
    <w:p w14:paraId="51995A79" w14:textId="77777777" w:rsidR="00230AF1" w:rsidRDefault="00230AF1" w:rsidP="00CF4D5D">
      <w:pPr>
        <w:spacing w:before="120" w:after="120"/>
        <w:jc w:val="both"/>
        <w:rPr>
          <w:rFonts w:asciiTheme="majorBidi" w:hAnsiTheme="majorBidi" w:cstheme="majorBidi"/>
          <w:b/>
        </w:rPr>
      </w:pPr>
    </w:p>
    <w:p w14:paraId="5B88CBBC" w14:textId="3C958D2D" w:rsidR="005D46C3" w:rsidRPr="00230AF1" w:rsidRDefault="00F627BF" w:rsidP="00F627BF">
      <w:pPr>
        <w:spacing w:before="120" w:after="12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Modi</w:t>
      </w:r>
      <w:r w:rsidR="00994591" w:rsidRPr="00230AF1">
        <w:rPr>
          <w:rFonts w:asciiTheme="majorBidi" w:hAnsiTheme="majorBidi" w:cstheme="majorBidi"/>
          <w:b/>
        </w:rPr>
        <w:t xml:space="preserve">fied </w:t>
      </w:r>
      <w:proofErr w:type="spellStart"/>
      <w:r>
        <w:rPr>
          <w:rFonts w:asciiTheme="majorBidi" w:hAnsiTheme="majorBidi" w:cstheme="majorBidi"/>
          <w:b/>
        </w:rPr>
        <w:t>pFBA</w:t>
      </w:r>
      <w:proofErr w:type="spellEnd"/>
    </w:p>
    <w:p w14:paraId="1161D44E" w14:textId="4119F2A8" w:rsidR="008D20FB" w:rsidRDefault="008D20FB" w:rsidP="006E75A2">
      <w:pPr>
        <w:spacing w:before="120" w:after="120"/>
        <w:jc w:val="both"/>
        <w:rPr>
          <w:rFonts w:asciiTheme="majorBidi" w:hAnsiTheme="majorBidi" w:cstheme="majorBidi"/>
          <w:bCs/>
        </w:rPr>
      </w:pPr>
    </w:p>
    <w:p w14:paraId="16600C67" w14:textId="77777777" w:rsidR="00F644AD" w:rsidRDefault="008D20FB" w:rsidP="00DB51C3">
      <w:pPr>
        <w:spacing w:before="120" w:after="1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It is expected that when cells are growing exponentially, there will be selection for the fastest growers, and then among the fastest growers, there will be a fitness advantage to cells using the least amount of enzyme.</w:t>
      </w:r>
    </w:p>
    <w:p w14:paraId="24868949" w14:textId="477CB607" w:rsidR="008D20FB" w:rsidRDefault="00DB51C3" w:rsidP="00DB51C3">
      <w:pPr>
        <w:spacing w:before="120" w:after="1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goal of this exercise is to minimize the weighted sum of enzyme-associated fluxes, subject to optimal biomass. The weight for an enzyme-associated reaction is defined by the minimum number of genes need to be present to have flux through that reaction. The example below shows how this weight can be retrieved.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2697"/>
        <w:gridCol w:w="2338"/>
      </w:tblGrid>
      <w:tr w:rsidR="006F0DE0" w:rsidRPr="006F0DE0" w14:paraId="3E5C12C7" w14:textId="77777777" w:rsidTr="006F0DE0">
        <w:tc>
          <w:tcPr>
            <w:tcW w:w="1975" w:type="dxa"/>
          </w:tcPr>
          <w:p w14:paraId="73936E4E" w14:textId="476463A8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/>
                <w:sz w:val="20"/>
                <w:szCs w:val="20"/>
              </w:rPr>
              <w:t>Reaction</w:t>
            </w:r>
          </w:p>
        </w:tc>
        <w:tc>
          <w:tcPr>
            <w:tcW w:w="2340" w:type="dxa"/>
          </w:tcPr>
          <w:p w14:paraId="79FB997F" w14:textId="508171D7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/>
                <w:sz w:val="20"/>
                <w:szCs w:val="20"/>
              </w:rPr>
              <w:t>GPR Rule</w:t>
            </w:r>
          </w:p>
        </w:tc>
        <w:tc>
          <w:tcPr>
            <w:tcW w:w="2697" w:type="dxa"/>
          </w:tcPr>
          <w:p w14:paraId="443CA462" w14:textId="0A8B019F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Essential gene set(s) </w:t>
            </w:r>
          </w:p>
        </w:tc>
        <w:tc>
          <w:tcPr>
            <w:tcW w:w="2338" w:type="dxa"/>
          </w:tcPr>
          <w:p w14:paraId="657B1832" w14:textId="551637A2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/>
                <w:sz w:val="20"/>
                <w:szCs w:val="20"/>
              </w:rPr>
              <w:t>Weight</w:t>
            </w:r>
          </w:p>
        </w:tc>
      </w:tr>
      <w:tr w:rsidR="006F0DE0" w:rsidRPr="006F0DE0" w14:paraId="295A0140" w14:textId="77777777" w:rsidTr="006F0DE0">
        <w:tc>
          <w:tcPr>
            <w:tcW w:w="1975" w:type="dxa"/>
          </w:tcPr>
          <w:p w14:paraId="6D49233F" w14:textId="50611625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A</w:t>
            </w:r>
          </w:p>
        </w:tc>
        <w:tc>
          <w:tcPr>
            <w:tcW w:w="2340" w:type="dxa"/>
          </w:tcPr>
          <w:p w14:paraId="29DA289D" w14:textId="56B17F81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A</w:t>
            </w:r>
          </w:p>
        </w:tc>
        <w:tc>
          <w:tcPr>
            <w:tcW w:w="2697" w:type="dxa"/>
          </w:tcPr>
          <w:p w14:paraId="3154EB46" w14:textId="4D864250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{A}</w:t>
            </w:r>
          </w:p>
        </w:tc>
        <w:tc>
          <w:tcPr>
            <w:tcW w:w="2338" w:type="dxa"/>
          </w:tcPr>
          <w:p w14:paraId="21D2A6E9" w14:textId="11F661B2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1</w:t>
            </w:r>
          </w:p>
        </w:tc>
      </w:tr>
      <w:tr w:rsidR="006F0DE0" w:rsidRPr="006F0DE0" w14:paraId="3A034F15" w14:textId="77777777" w:rsidTr="006F0DE0">
        <w:tc>
          <w:tcPr>
            <w:tcW w:w="1975" w:type="dxa"/>
          </w:tcPr>
          <w:p w14:paraId="7CEECE76" w14:textId="379B708B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B</w:t>
            </w:r>
          </w:p>
        </w:tc>
        <w:tc>
          <w:tcPr>
            <w:tcW w:w="2340" w:type="dxa"/>
          </w:tcPr>
          <w:p w14:paraId="70737961" w14:textId="5F79C07B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B1 or B2</w:t>
            </w:r>
          </w:p>
        </w:tc>
        <w:tc>
          <w:tcPr>
            <w:tcW w:w="2697" w:type="dxa"/>
          </w:tcPr>
          <w:p w14:paraId="19046977" w14:textId="4F317C26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{B1},{B2}</w:t>
            </w:r>
          </w:p>
        </w:tc>
        <w:tc>
          <w:tcPr>
            <w:tcW w:w="2338" w:type="dxa"/>
          </w:tcPr>
          <w:p w14:paraId="594EAB02" w14:textId="2C033433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1</w:t>
            </w:r>
          </w:p>
        </w:tc>
      </w:tr>
      <w:tr w:rsidR="006F0DE0" w:rsidRPr="006F0DE0" w14:paraId="7DC3095C" w14:textId="77777777" w:rsidTr="006F0DE0">
        <w:tc>
          <w:tcPr>
            <w:tcW w:w="1975" w:type="dxa"/>
          </w:tcPr>
          <w:p w14:paraId="2BFDACED" w14:textId="6D573CDD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C</w:t>
            </w:r>
          </w:p>
        </w:tc>
        <w:tc>
          <w:tcPr>
            <w:tcW w:w="2340" w:type="dxa"/>
          </w:tcPr>
          <w:p w14:paraId="3DDFC0D6" w14:textId="3D7CF894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C1 and C2</w:t>
            </w:r>
          </w:p>
        </w:tc>
        <w:tc>
          <w:tcPr>
            <w:tcW w:w="2697" w:type="dxa"/>
          </w:tcPr>
          <w:p w14:paraId="4BF5A92F" w14:textId="0DE45ECF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{C1,C2}</w:t>
            </w:r>
          </w:p>
        </w:tc>
        <w:tc>
          <w:tcPr>
            <w:tcW w:w="2338" w:type="dxa"/>
          </w:tcPr>
          <w:p w14:paraId="2A6848F1" w14:textId="63040365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2</w:t>
            </w:r>
          </w:p>
        </w:tc>
      </w:tr>
      <w:tr w:rsidR="006F0DE0" w:rsidRPr="006F0DE0" w14:paraId="2A949E18" w14:textId="77777777" w:rsidTr="006F0DE0">
        <w:tc>
          <w:tcPr>
            <w:tcW w:w="1975" w:type="dxa"/>
          </w:tcPr>
          <w:p w14:paraId="3E4AF706" w14:textId="46C6E0F9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D</w:t>
            </w:r>
          </w:p>
        </w:tc>
        <w:tc>
          <w:tcPr>
            <w:tcW w:w="2340" w:type="dxa"/>
          </w:tcPr>
          <w:p w14:paraId="5CF36A88" w14:textId="6CCA0033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D1 or (D2 and D3)</w:t>
            </w:r>
          </w:p>
        </w:tc>
        <w:tc>
          <w:tcPr>
            <w:tcW w:w="2697" w:type="dxa"/>
          </w:tcPr>
          <w:p w14:paraId="014ADCF2" w14:textId="370734D3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{D1},{D2,D3}</w:t>
            </w:r>
          </w:p>
        </w:tc>
        <w:tc>
          <w:tcPr>
            <w:tcW w:w="2338" w:type="dxa"/>
          </w:tcPr>
          <w:p w14:paraId="300AD4DB" w14:textId="2A8247AA" w:rsidR="006F0DE0" w:rsidRPr="006F0DE0" w:rsidRDefault="006F0DE0" w:rsidP="006E75A2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6F0DE0">
              <w:rPr>
                <w:rFonts w:asciiTheme="majorBidi" w:hAnsiTheme="majorBidi" w:cstheme="majorBidi"/>
                <w:bCs/>
                <w:sz w:val="20"/>
                <w:szCs w:val="20"/>
              </w:rPr>
              <w:t>1</w:t>
            </w:r>
          </w:p>
        </w:tc>
      </w:tr>
    </w:tbl>
    <w:p w14:paraId="52271D3F" w14:textId="77777777" w:rsidR="00DB51C3" w:rsidRDefault="00DB51C3" w:rsidP="006E75A2">
      <w:pPr>
        <w:spacing w:before="120" w:after="120"/>
        <w:jc w:val="both"/>
        <w:rPr>
          <w:rFonts w:asciiTheme="majorBidi" w:hAnsiTheme="majorBidi" w:cstheme="majorBidi"/>
          <w:bCs/>
        </w:rPr>
      </w:pPr>
    </w:p>
    <w:p w14:paraId="441A29A9" w14:textId="44DA2290" w:rsidR="007D5847" w:rsidRDefault="005D46C3" w:rsidP="00024818">
      <w:pPr>
        <w:spacing w:before="120" w:after="120"/>
        <w:jc w:val="both"/>
        <w:rPr>
          <w:rFonts w:asciiTheme="majorBidi" w:hAnsiTheme="majorBidi" w:cstheme="majorBidi"/>
          <w:bCs/>
        </w:rPr>
      </w:pPr>
      <w:r w:rsidRPr="00230AF1">
        <w:rPr>
          <w:rFonts w:asciiTheme="majorBidi" w:hAnsiTheme="majorBidi" w:cstheme="majorBidi"/>
          <w:bCs/>
        </w:rPr>
        <w:t xml:space="preserve">Use the </w:t>
      </w:r>
      <w:r w:rsidRPr="00230AF1">
        <w:rPr>
          <w:rFonts w:asciiTheme="majorBidi" w:hAnsiTheme="majorBidi" w:cstheme="majorBidi"/>
          <w:bCs/>
          <w:i/>
        </w:rPr>
        <w:t>E. coli</w:t>
      </w:r>
      <w:r w:rsidRPr="00230AF1">
        <w:rPr>
          <w:rFonts w:asciiTheme="majorBidi" w:hAnsiTheme="majorBidi" w:cstheme="majorBidi"/>
          <w:bCs/>
        </w:rPr>
        <w:t xml:space="preserve"> model ecoli_core_model</w:t>
      </w:r>
      <w:r w:rsidR="006E75A2">
        <w:rPr>
          <w:rFonts w:asciiTheme="majorBidi" w:hAnsiTheme="majorBidi" w:cstheme="majorBidi"/>
          <w:bCs/>
        </w:rPr>
        <w:t>.xml</w:t>
      </w:r>
      <w:r w:rsidRPr="00230AF1">
        <w:rPr>
          <w:rFonts w:asciiTheme="majorBidi" w:hAnsiTheme="majorBidi" w:cstheme="majorBidi"/>
          <w:bCs/>
        </w:rPr>
        <w:t xml:space="preserve"> </w:t>
      </w:r>
      <w:r w:rsidR="00024818">
        <w:rPr>
          <w:rFonts w:asciiTheme="majorBidi" w:hAnsiTheme="majorBidi" w:cstheme="majorBidi"/>
          <w:bCs/>
        </w:rPr>
        <w:t xml:space="preserve">from </w:t>
      </w:r>
      <w:proofErr w:type="spellStart"/>
      <w:r w:rsidR="00024818">
        <w:rPr>
          <w:rFonts w:asciiTheme="majorBidi" w:hAnsiTheme="majorBidi" w:cstheme="majorBidi"/>
          <w:bCs/>
        </w:rPr>
        <w:t>BiGG</w:t>
      </w:r>
      <w:proofErr w:type="spellEnd"/>
      <w:r w:rsidR="00024818">
        <w:rPr>
          <w:rFonts w:asciiTheme="majorBidi" w:hAnsiTheme="majorBidi" w:cstheme="majorBidi"/>
          <w:bCs/>
        </w:rPr>
        <w:t xml:space="preserve"> database</w:t>
      </w:r>
      <w:r w:rsidRPr="00230AF1">
        <w:rPr>
          <w:rFonts w:asciiTheme="majorBidi" w:hAnsiTheme="majorBidi" w:cstheme="majorBidi"/>
          <w:bCs/>
        </w:rPr>
        <w:t xml:space="preserve"> to determine the </w:t>
      </w:r>
      <w:r w:rsidR="00F644AD">
        <w:rPr>
          <w:rFonts w:asciiTheme="majorBidi" w:hAnsiTheme="majorBidi" w:cstheme="majorBidi"/>
          <w:bCs/>
        </w:rPr>
        <w:t>minimum weighted sum of enzyme-associated fluxes at the optimum biomass</w:t>
      </w:r>
      <w:r w:rsidR="006E75A2">
        <w:rPr>
          <w:rFonts w:asciiTheme="majorBidi" w:hAnsiTheme="majorBidi" w:cstheme="majorBidi"/>
          <w:bCs/>
        </w:rPr>
        <w:t xml:space="preserve"> in </w:t>
      </w:r>
      <w:r w:rsidR="006E75A2" w:rsidRPr="006E75A2">
        <w:rPr>
          <w:rFonts w:asciiTheme="majorBidi" w:hAnsiTheme="majorBidi" w:cstheme="majorBidi"/>
          <w:bCs/>
          <w:i/>
          <w:iCs/>
        </w:rPr>
        <w:t>E. coli</w:t>
      </w:r>
      <w:r w:rsidR="007D5847">
        <w:rPr>
          <w:rFonts w:asciiTheme="majorBidi" w:hAnsiTheme="majorBidi" w:cstheme="majorBidi"/>
          <w:bCs/>
        </w:rPr>
        <w:t>.</w:t>
      </w:r>
    </w:p>
    <w:p w14:paraId="016EA51D" w14:textId="1C017805" w:rsidR="007D5847" w:rsidRDefault="00F94657" w:rsidP="00F644AD">
      <w:pPr>
        <w:spacing w:before="120" w:after="120"/>
        <w:jc w:val="both"/>
        <w:rPr>
          <w:rFonts w:asciiTheme="majorBidi" w:hAnsiTheme="majorBidi" w:cstheme="majorBidi"/>
          <w:b/>
        </w:rPr>
      </w:pPr>
      <w:r w:rsidRPr="00F94657">
        <w:rPr>
          <w:rFonts w:asciiTheme="majorBidi" w:hAnsiTheme="majorBidi" w:cstheme="majorBidi"/>
          <w:b/>
        </w:rPr>
        <w:t xml:space="preserve">Step by step to implement modified </w:t>
      </w:r>
      <w:proofErr w:type="spellStart"/>
      <w:r w:rsidRPr="00F94657">
        <w:rPr>
          <w:rFonts w:asciiTheme="majorBidi" w:hAnsiTheme="majorBidi" w:cstheme="majorBidi"/>
          <w:b/>
        </w:rPr>
        <w:t>pFBA</w:t>
      </w:r>
      <w:proofErr w:type="spellEnd"/>
      <w:r>
        <w:rPr>
          <w:rFonts w:asciiTheme="majorBidi" w:hAnsiTheme="majorBidi" w:cstheme="majorBidi"/>
          <w:b/>
        </w:rPr>
        <w:t>:</w:t>
      </w:r>
    </w:p>
    <w:p w14:paraId="587D37AB" w14:textId="529BA40C" w:rsidR="00F94657" w:rsidRDefault="00F94657" w:rsidP="00024818">
      <w:pPr>
        <w:pStyle w:val="a3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716042">
        <w:rPr>
          <w:rFonts w:asciiTheme="majorBidi" w:hAnsiTheme="majorBidi" w:cstheme="majorBidi"/>
        </w:rPr>
        <w:t xml:space="preserve">Using the Cobra Toolbox to read the </w:t>
      </w:r>
      <w:r w:rsidRPr="00716042">
        <w:rPr>
          <w:rFonts w:asciiTheme="majorBidi" w:hAnsiTheme="majorBidi" w:cstheme="majorBidi"/>
          <w:i/>
        </w:rPr>
        <w:t>E. coli</w:t>
      </w:r>
      <w:r w:rsidRPr="00716042">
        <w:rPr>
          <w:rFonts w:asciiTheme="majorBidi" w:hAnsiTheme="majorBidi" w:cstheme="majorBidi"/>
        </w:rPr>
        <w:t xml:space="preserve"> </w:t>
      </w:r>
      <w:r w:rsidR="00024818">
        <w:rPr>
          <w:rFonts w:asciiTheme="majorBidi" w:hAnsiTheme="majorBidi" w:cstheme="majorBidi"/>
        </w:rPr>
        <w:t>model</w:t>
      </w:r>
      <w:r w:rsidRPr="00716042">
        <w:rPr>
          <w:rFonts w:asciiTheme="majorBidi" w:hAnsiTheme="majorBidi" w:cstheme="majorBidi"/>
        </w:rPr>
        <w:t xml:space="preserve"> from the file provided </w:t>
      </w:r>
      <w:r w:rsidR="00024818">
        <w:rPr>
          <w:rFonts w:asciiTheme="majorBidi" w:hAnsiTheme="majorBidi" w:cstheme="majorBidi"/>
        </w:rPr>
        <w:t>in</w:t>
      </w:r>
      <w:r w:rsidRPr="00716042">
        <w:rPr>
          <w:rFonts w:asciiTheme="majorBidi" w:hAnsiTheme="majorBidi" w:cstheme="majorBidi"/>
        </w:rPr>
        <w:t xml:space="preserve"> </w:t>
      </w:r>
      <w:proofErr w:type="spellStart"/>
      <w:r w:rsidR="00024818">
        <w:rPr>
          <w:rFonts w:asciiTheme="majorBidi" w:hAnsiTheme="majorBidi" w:cstheme="majorBidi"/>
        </w:rPr>
        <w:t>BiGG</w:t>
      </w:r>
      <w:proofErr w:type="spellEnd"/>
      <w:r w:rsidR="00024818">
        <w:rPr>
          <w:rFonts w:asciiTheme="majorBidi" w:hAnsiTheme="majorBidi" w:cstheme="majorBidi"/>
        </w:rPr>
        <w:t xml:space="preserve"> database</w:t>
      </w:r>
      <w:r w:rsidRPr="00716042">
        <w:rPr>
          <w:rFonts w:asciiTheme="majorBidi" w:hAnsiTheme="majorBidi" w:cstheme="majorBidi"/>
        </w:rPr>
        <w:t>.</w:t>
      </w:r>
    </w:p>
    <w:p w14:paraId="26103E8F" w14:textId="293CDB1D" w:rsidR="00F94657" w:rsidRPr="00F94657" w:rsidRDefault="00F94657" w:rsidP="00F94657">
      <w:pPr>
        <w:pStyle w:val="a3"/>
        <w:numPr>
          <w:ilvl w:val="0"/>
          <w:numId w:val="25"/>
        </w:numPr>
        <w:spacing w:before="120" w:after="1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 the function </w:t>
      </w:r>
      <w:proofErr w:type="spellStart"/>
      <w:r w:rsidRPr="00F94657">
        <w:rPr>
          <w:rFonts w:asciiTheme="majorHAnsi" w:hAnsiTheme="majorHAnsi" w:cstheme="majorHAnsi"/>
          <w:lang w:val="en-GB"/>
        </w:rPr>
        <w:t>convertToIrreversible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r w:rsidRPr="00F94657">
        <w:rPr>
          <w:rFonts w:asciiTheme="majorBidi" w:hAnsiTheme="majorBidi" w:cstheme="majorBidi"/>
        </w:rPr>
        <w:t>to split all reversible reactions into two irreversible reactions</w:t>
      </w:r>
      <w:r>
        <w:rPr>
          <w:rFonts w:asciiTheme="majorBidi" w:hAnsiTheme="majorBidi" w:cstheme="majorBidi"/>
        </w:rPr>
        <w:t>.</w:t>
      </w:r>
    </w:p>
    <w:p w14:paraId="7F660B37" w14:textId="534044C1" w:rsidR="00F94657" w:rsidRPr="00F94657" w:rsidRDefault="00F94657" w:rsidP="00F94657">
      <w:pPr>
        <w:pStyle w:val="a3"/>
        <w:numPr>
          <w:ilvl w:val="0"/>
          <w:numId w:val="25"/>
        </w:numPr>
        <w:spacing w:before="120" w:after="120"/>
        <w:jc w:val="both"/>
        <w:rPr>
          <w:rFonts w:asciiTheme="majorBidi" w:hAnsiTheme="majorBidi" w:cstheme="majorBidi"/>
          <w:bCs/>
        </w:rPr>
      </w:pPr>
      <w:r w:rsidRPr="00F94657">
        <w:rPr>
          <w:rFonts w:ascii="Times New Roman" w:hAnsi="Times New Roman" w:cs="Times New Roman"/>
          <w:lang w:val="en-GB"/>
        </w:rPr>
        <w:t xml:space="preserve">Run FBA using the function </w:t>
      </w:r>
      <w:proofErr w:type="spellStart"/>
      <w:r w:rsidRPr="00F94657">
        <w:rPr>
          <w:rFonts w:asciiTheme="majorHAnsi" w:hAnsiTheme="majorHAnsi" w:cstheme="majorHAnsi"/>
          <w:lang w:val="en-GB"/>
        </w:rPr>
        <w:t>optimizeCbModel</w:t>
      </w:r>
      <w:proofErr w:type="spellEnd"/>
      <w:r w:rsidRPr="00F94657">
        <w:rPr>
          <w:rFonts w:ascii="Times New Roman" w:hAnsi="Times New Roman" w:cs="Times New Roman"/>
          <w:lang w:val="en-GB"/>
        </w:rPr>
        <w:t xml:space="preserve"> to determine the</w:t>
      </w:r>
      <w:r>
        <w:rPr>
          <w:rFonts w:ascii="Times New Roman" w:hAnsi="Times New Roman" w:cs="Times New Roman"/>
          <w:lang w:val="en-GB"/>
        </w:rPr>
        <w:t xml:space="preserve"> optimum biomass for the model.</w:t>
      </w:r>
    </w:p>
    <w:p w14:paraId="639A8531" w14:textId="36397558" w:rsidR="00F94657" w:rsidRDefault="00F94657" w:rsidP="001C3810">
      <w:pPr>
        <w:pStyle w:val="a3"/>
        <w:numPr>
          <w:ilvl w:val="0"/>
          <w:numId w:val="25"/>
        </w:numPr>
        <w:spacing w:before="120" w:after="1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Write a MATLAB function that for a given reaction uses its GPR rule to calculate the weight. This function </w:t>
      </w:r>
      <w:proofErr w:type="gramStart"/>
      <w:r>
        <w:rPr>
          <w:rFonts w:asciiTheme="majorBidi" w:hAnsiTheme="majorBidi" w:cstheme="majorBidi"/>
          <w:bCs/>
        </w:rPr>
        <w:t>associate</w:t>
      </w:r>
      <w:proofErr w:type="gramEnd"/>
      <w:r>
        <w:rPr>
          <w:rFonts w:asciiTheme="majorBidi" w:hAnsiTheme="majorBidi" w:cstheme="majorBidi"/>
          <w:bCs/>
        </w:rPr>
        <w:t xml:space="preserve"> the reaction </w:t>
      </w:r>
      <m:oMath>
        <m:r>
          <w:rPr>
            <w:rFonts w:ascii="Cambria Math" w:hAnsi="Cambria Math" w:cstheme="majorBidi"/>
          </w:rPr>
          <m:t>i</m:t>
        </m:r>
      </m:oMath>
      <w:r>
        <w:rPr>
          <w:rFonts w:asciiTheme="majorBidi" w:hAnsiTheme="majorBidi" w:cstheme="majorBidi"/>
          <w:bCs/>
        </w:rPr>
        <w:t xml:space="preserve"> to </w:t>
      </w:r>
      <m:oMath>
        <m:sSub>
          <m:sSubPr>
            <m:ctrlPr>
              <w:rPr>
                <w:rFonts w:ascii="Cambria Math" w:hAnsi="Cambria Math" w:cstheme="majorBidi"/>
                <w:bCs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w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>
        <w:rPr>
          <w:rFonts w:asciiTheme="majorBidi" w:hAnsiTheme="majorBidi" w:cstheme="majorBidi"/>
          <w:bCs/>
        </w:rPr>
        <w:t xml:space="preserve">. Clearly, for </w:t>
      </w:r>
      <w:r w:rsidR="001C3810">
        <w:rPr>
          <w:rFonts w:asciiTheme="majorBidi" w:hAnsiTheme="majorBidi" w:cstheme="majorBidi"/>
          <w:bCs/>
        </w:rPr>
        <w:t>a</w:t>
      </w:r>
      <w:r>
        <w:rPr>
          <w:rFonts w:asciiTheme="majorBidi" w:hAnsiTheme="majorBidi" w:cstheme="majorBidi"/>
          <w:bCs/>
        </w:rPr>
        <w:t xml:space="preserve"> reaction with no associated GPR rule, the weight is zero.</w:t>
      </w:r>
    </w:p>
    <w:p w14:paraId="7AEFC932" w14:textId="378ACF0A" w:rsidR="00F94657" w:rsidRDefault="00B430A1" w:rsidP="00F94657">
      <w:pPr>
        <w:pStyle w:val="a3"/>
        <w:numPr>
          <w:ilvl w:val="0"/>
          <w:numId w:val="25"/>
        </w:numPr>
        <w:spacing w:before="120" w:after="1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Write an appropriate linear programming to solve the following problem:</w:t>
      </w:r>
    </w:p>
    <w:p w14:paraId="63358FD7" w14:textId="18DC29D0" w:rsidR="00B430A1" w:rsidRDefault="00B430A1" w:rsidP="00B430A1">
      <w:pPr>
        <w:pStyle w:val="a3"/>
        <w:spacing w:before="120" w:after="120"/>
        <w:jc w:val="both"/>
        <w:rPr>
          <w:rFonts w:asciiTheme="majorBidi" w:hAnsiTheme="majorBidi" w:cstheme="majorBidi"/>
          <w:bCs/>
        </w:rPr>
      </w:pPr>
    </w:p>
    <w:p w14:paraId="513CC9F5" w14:textId="3D5D1A6C" w:rsidR="00B430A1" w:rsidRPr="00E82D07" w:rsidRDefault="00000000" w:rsidP="00B430A1">
      <w:pPr>
        <w:pStyle w:val="a3"/>
        <w:spacing w:before="120" w:after="120"/>
        <w:jc w:val="both"/>
        <w:rPr>
          <w:rFonts w:asciiTheme="majorBidi" w:hAnsiTheme="majorBidi" w:cstheme="majorBidi"/>
          <w:bCs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Bidi"/>
                    </w:rPr>
                    <m:t>v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1A4393ED" w14:textId="4C7DE836" w:rsidR="00E82D07" w:rsidRDefault="00E82D07" w:rsidP="00E82D07">
      <w:pPr>
        <w:spacing w:before="120" w:after="1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                                                                               </w:t>
      </w:r>
      <w:r w:rsidRPr="00E82D07">
        <w:rPr>
          <w:rFonts w:asciiTheme="majorBidi" w:hAnsiTheme="majorBidi" w:cstheme="majorBidi"/>
          <w:bCs/>
        </w:rPr>
        <w:t xml:space="preserve">s.t </w:t>
      </w:r>
    </w:p>
    <w:p w14:paraId="15424838" w14:textId="50358FFF" w:rsidR="00E82D07" w:rsidRPr="00E82D07" w:rsidRDefault="00E82D07" w:rsidP="00E82D07">
      <w:pPr>
        <w:spacing w:before="120" w:after="1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                                                                                   </w:t>
      </w:r>
      <m:oMath>
        <m:r>
          <w:rPr>
            <w:rFonts w:ascii="Cambria Math" w:hAnsi="Cambria Math" w:cstheme="majorBidi"/>
          </w:rPr>
          <m:t>Nv=0</m:t>
        </m:r>
      </m:oMath>
    </w:p>
    <w:p w14:paraId="729D8930" w14:textId="719439DF" w:rsidR="00E82D07" w:rsidRPr="00E82D07" w:rsidRDefault="00E82D07" w:rsidP="00E82D07">
      <w:pPr>
        <w:spacing w:before="120" w:after="120"/>
        <w:jc w:val="both"/>
        <w:rPr>
          <w:rFonts w:asciiTheme="majorBidi" w:hAnsiTheme="majorBidi" w:cstheme="majorBidi"/>
          <w:bCs/>
          <w:i/>
        </w:rPr>
      </w:pPr>
      <w:r w:rsidRPr="00E82D07">
        <w:rPr>
          <w:rFonts w:asciiTheme="majorBidi" w:hAnsiTheme="majorBidi" w:cstheme="majorBidi"/>
          <w:bCs/>
          <w:iCs/>
        </w:rPr>
        <w:t xml:space="preserve">                                                                                    </w:t>
      </w:r>
      <m:oMath>
        <m:sSub>
          <m:sSubPr>
            <m:ctrlPr>
              <w:rPr>
                <w:rFonts w:ascii="Cambria Math" w:hAnsi="Cambria Math" w:cstheme="majorBidi"/>
                <w:bCs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val="de-DE"/>
              </w:rPr>
              <m:t>v</m:t>
            </m:r>
          </m:e>
          <m:sub>
            <m:r>
              <w:rPr>
                <w:rFonts w:ascii="Cambria Math" w:hAnsi="Cambria Math" w:cstheme="majorBidi"/>
                <w:lang w:val="de-DE"/>
              </w:rPr>
              <m:t>bio</m:t>
            </m:r>
          </m:sub>
        </m:sSub>
        <m:r>
          <w:rPr>
            <w:rFonts w:ascii="Cambria Math" w:hAnsi="Cambria Math" w:cstheme="majorBidi"/>
          </w:rPr>
          <m:t>=</m:t>
        </m:r>
        <m:sSubSup>
          <m:sSubSupPr>
            <m:ctrlPr>
              <w:rPr>
                <w:rFonts w:ascii="Cambria Math" w:hAnsi="Cambria Math" w:cstheme="majorBidi"/>
                <w:bCs/>
                <w:i/>
                <w:iCs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bio</m:t>
            </m:r>
          </m:sub>
          <m:sup>
            <m:r>
              <w:rPr>
                <w:rFonts w:ascii="Cambria Math" w:hAnsi="Cambria Math" w:cstheme="majorBidi"/>
              </w:rPr>
              <m:t>*</m:t>
            </m:r>
          </m:sup>
        </m:sSubSup>
      </m:oMath>
    </w:p>
    <w:p w14:paraId="7CA3A544" w14:textId="29FB8A9F" w:rsidR="00E82D07" w:rsidRPr="00E82D07" w:rsidRDefault="00E82D07" w:rsidP="00E82D07">
      <w:pPr>
        <w:spacing w:before="120" w:after="120"/>
        <w:jc w:val="both"/>
        <w:rPr>
          <w:rFonts w:asciiTheme="majorBidi" w:hAnsiTheme="majorBidi" w:cstheme="majorBidi"/>
          <w:bCs/>
          <w:i/>
          <w:iCs/>
        </w:rPr>
      </w:pPr>
      <w:r w:rsidRPr="00E82D07">
        <w:rPr>
          <w:rFonts w:asciiTheme="majorBidi" w:hAnsiTheme="majorBidi" w:cstheme="majorBidi"/>
          <w:bCs/>
          <w:i/>
          <w:iCs/>
        </w:rPr>
        <w:t xml:space="preserve">                                                                                    </w:t>
      </w:r>
      <m:oMath>
        <m:r>
          <w:rPr>
            <w:rFonts w:ascii="Cambria Math" w:hAnsi="Cambria Math" w:cstheme="majorBidi"/>
          </w:rPr>
          <m:t>0≤</m:t>
        </m:r>
        <m:r>
          <w:rPr>
            <w:rFonts w:ascii="Cambria Math" w:hAnsi="Cambria Math" w:cstheme="majorBidi"/>
            <w:lang w:val="de-DE"/>
          </w:rPr>
          <m:t>v</m:t>
        </m:r>
        <m:r>
          <w:rPr>
            <w:rFonts w:ascii="Cambria Math" w:hAnsi="Cambria Math" w:cstheme="majorBidi"/>
          </w:rPr>
          <m:t>≤</m:t>
        </m:r>
        <m:sSub>
          <m:sSubPr>
            <m:ctrlPr>
              <w:rPr>
                <w:rFonts w:ascii="Cambria Math" w:hAnsi="Cambria Math" w:cstheme="majorBidi"/>
                <w:bCs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val="de-DE"/>
              </w:rPr>
              <m:t>v</m:t>
            </m:r>
          </m:e>
          <m:sub>
            <m:r>
              <w:rPr>
                <w:rFonts w:ascii="Cambria Math" w:hAnsi="Cambria Math" w:cstheme="majorBidi"/>
                <w:lang w:val="de-DE"/>
              </w:rPr>
              <m:t>max</m:t>
            </m:r>
          </m:sub>
        </m:sSub>
      </m:oMath>
    </w:p>
    <w:sectPr w:rsidR="00E82D07" w:rsidRPr="00E8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0B9"/>
    <w:multiLevelType w:val="hybridMultilevel"/>
    <w:tmpl w:val="9A8A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11B3"/>
    <w:multiLevelType w:val="hybridMultilevel"/>
    <w:tmpl w:val="74B85B90"/>
    <w:lvl w:ilvl="0" w:tplc="EABCE5C0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07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156AD8"/>
    <w:multiLevelType w:val="hybridMultilevel"/>
    <w:tmpl w:val="BCC44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79BF"/>
    <w:multiLevelType w:val="hybridMultilevel"/>
    <w:tmpl w:val="1BCA68D2"/>
    <w:lvl w:ilvl="0" w:tplc="93BC02C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D1871"/>
    <w:multiLevelType w:val="hybridMultilevel"/>
    <w:tmpl w:val="6786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47C4A"/>
    <w:multiLevelType w:val="hybridMultilevel"/>
    <w:tmpl w:val="A50EBA7C"/>
    <w:lvl w:ilvl="0" w:tplc="672676A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22589"/>
    <w:multiLevelType w:val="hybridMultilevel"/>
    <w:tmpl w:val="D3ACE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371B6C"/>
    <w:multiLevelType w:val="hybridMultilevel"/>
    <w:tmpl w:val="13AE6B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47A71"/>
    <w:multiLevelType w:val="hybridMultilevel"/>
    <w:tmpl w:val="AF72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90B0D"/>
    <w:multiLevelType w:val="hybridMultilevel"/>
    <w:tmpl w:val="D722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D78FD"/>
    <w:multiLevelType w:val="hybridMultilevel"/>
    <w:tmpl w:val="5A921ED6"/>
    <w:lvl w:ilvl="0" w:tplc="50567F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F34895"/>
    <w:multiLevelType w:val="hybridMultilevel"/>
    <w:tmpl w:val="250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F33AE"/>
    <w:multiLevelType w:val="hybridMultilevel"/>
    <w:tmpl w:val="A59A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0F2E52"/>
    <w:multiLevelType w:val="hybridMultilevel"/>
    <w:tmpl w:val="0466F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F05286"/>
    <w:multiLevelType w:val="hybridMultilevel"/>
    <w:tmpl w:val="CFBCE818"/>
    <w:lvl w:ilvl="0" w:tplc="8ABCC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47ACB"/>
    <w:multiLevelType w:val="hybridMultilevel"/>
    <w:tmpl w:val="2906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3D6C2A"/>
    <w:multiLevelType w:val="hybridMultilevel"/>
    <w:tmpl w:val="9FE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B314F"/>
    <w:multiLevelType w:val="hybridMultilevel"/>
    <w:tmpl w:val="D2A82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C42AAC"/>
    <w:multiLevelType w:val="hybridMultilevel"/>
    <w:tmpl w:val="FFBA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3321E"/>
    <w:multiLevelType w:val="hybridMultilevel"/>
    <w:tmpl w:val="BD5AB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B9061A"/>
    <w:multiLevelType w:val="hybridMultilevel"/>
    <w:tmpl w:val="65A25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DB169C"/>
    <w:multiLevelType w:val="hybridMultilevel"/>
    <w:tmpl w:val="07A00024"/>
    <w:lvl w:ilvl="0" w:tplc="56D8316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5998"/>
    <w:multiLevelType w:val="hybridMultilevel"/>
    <w:tmpl w:val="2636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13E0C"/>
    <w:multiLevelType w:val="hybridMultilevel"/>
    <w:tmpl w:val="A55E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31C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090376"/>
    <w:multiLevelType w:val="hybridMultilevel"/>
    <w:tmpl w:val="36745A16"/>
    <w:lvl w:ilvl="0" w:tplc="D94CE0C2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0B2250"/>
    <w:multiLevelType w:val="hybridMultilevel"/>
    <w:tmpl w:val="9FD07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2046500">
    <w:abstractNumId w:val="0"/>
  </w:num>
  <w:num w:numId="2" w16cid:durableId="1437991219">
    <w:abstractNumId w:val="7"/>
  </w:num>
  <w:num w:numId="3" w16cid:durableId="2116828088">
    <w:abstractNumId w:val="11"/>
  </w:num>
  <w:num w:numId="4" w16cid:durableId="1740178569">
    <w:abstractNumId w:val="16"/>
  </w:num>
  <w:num w:numId="5" w16cid:durableId="1522358326">
    <w:abstractNumId w:val="18"/>
  </w:num>
  <w:num w:numId="6" w16cid:durableId="7483879">
    <w:abstractNumId w:val="17"/>
  </w:num>
  <w:num w:numId="7" w16cid:durableId="1222715289">
    <w:abstractNumId w:val="27"/>
  </w:num>
  <w:num w:numId="8" w16cid:durableId="894705656">
    <w:abstractNumId w:val="21"/>
  </w:num>
  <w:num w:numId="9" w16cid:durableId="404959359">
    <w:abstractNumId w:val="20"/>
  </w:num>
  <w:num w:numId="10" w16cid:durableId="1290743180">
    <w:abstractNumId w:val="14"/>
  </w:num>
  <w:num w:numId="11" w16cid:durableId="1619529138">
    <w:abstractNumId w:val="2"/>
  </w:num>
  <w:num w:numId="12" w16cid:durableId="1527795688">
    <w:abstractNumId w:val="25"/>
  </w:num>
  <w:num w:numId="13" w16cid:durableId="220754662">
    <w:abstractNumId w:val="24"/>
  </w:num>
  <w:num w:numId="14" w16cid:durableId="1730376326">
    <w:abstractNumId w:val="23"/>
  </w:num>
  <w:num w:numId="15" w16cid:durableId="1275016106">
    <w:abstractNumId w:val="13"/>
  </w:num>
  <w:num w:numId="16" w16cid:durableId="172962732">
    <w:abstractNumId w:val="10"/>
  </w:num>
  <w:num w:numId="17" w16cid:durableId="1205556658">
    <w:abstractNumId w:val="9"/>
  </w:num>
  <w:num w:numId="18" w16cid:durableId="1145203244">
    <w:abstractNumId w:val="12"/>
  </w:num>
  <w:num w:numId="19" w16cid:durableId="1418288610">
    <w:abstractNumId w:val="3"/>
  </w:num>
  <w:num w:numId="20" w16cid:durableId="1186360736">
    <w:abstractNumId w:val="22"/>
  </w:num>
  <w:num w:numId="21" w16cid:durableId="628317413">
    <w:abstractNumId w:val="15"/>
  </w:num>
  <w:num w:numId="22" w16cid:durableId="709066205">
    <w:abstractNumId w:val="8"/>
  </w:num>
  <w:num w:numId="23" w16cid:durableId="1659843128">
    <w:abstractNumId w:val="1"/>
  </w:num>
  <w:num w:numId="24" w16cid:durableId="595788051">
    <w:abstractNumId w:val="19"/>
  </w:num>
  <w:num w:numId="25" w16cid:durableId="1656684756">
    <w:abstractNumId w:val="5"/>
  </w:num>
  <w:num w:numId="26" w16cid:durableId="1227952162">
    <w:abstractNumId w:val="4"/>
  </w:num>
  <w:num w:numId="27" w16cid:durableId="1158155387">
    <w:abstractNumId w:val="6"/>
  </w:num>
  <w:num w:numId="28" w16cid:durableId="2209489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8B"/>
    <w:rsid w:val="00010584"/>
    <w:rsid w:val="0001161B"/>
    <w:rsid w:val="000126B8"/>
    <w:rsid w:val="00022386"/>
    <w:rsid w:val="00022424"/>
    <w:rsid w:val="00024818"/>
    <w:rsid w:val="00026B18"/>
    <w:rsid w:val="00030574"/>
    <w:rsid w:val="0003097F"/>
    <w:rsid w:val="00030AF6"/>
    <w:rsid w:val="00031C9D"/>
    <w:rsid w:val="0003275F"/>
    <w:rsid w:val="00037194"/>
    <w:rsid w:val="00044FBF"/>
    <w:rsid w:val="00045E40"/>
    <w:rsid w:val="00047D38"/>
    <w:rsid w:val="000528DC"/>
    <w:rsid w:val="0005304B"/>
    <w:rsid w:val="000642E4"/>
    <w:rsid w:val="00070280"/>
    <w:rsid w:val="0007383F"/>
    <w:rsid w:val="0007564D"/>
    <w:rsid w:val="00082224"/>
    <w:rsid w:val="0009076A"/>
    <w:rsid w:val="0009180A"/>
    <w:rsid w:val="000973CF"/>
    <w:rsid w:val="000A007F"/>
    <w:rsid w:val="000A2B86"/>
    <w:rsid w:val="000A49F4"/>
    <w:rsid w:val="000B1A4F"/>
    <w:rsid w:val="000B6311"/>
    <w:rsid w:val="000B6DD4"/>
    <w:rsid w:val="000C2C74"/>
    <w:rsid w:val="000C5160"/>
    <w:rsid w:val="000C6095"/>
    <w:rsid w:val="000D468D"/>
    <w:rsid w:val="000D6A46"/>
    <w:rsid w:val="000E1551"/>
    <w:rsid w:val="000E1957"/>
    <w:rsid w:val="000E1F22"/>
    <w:rsid w:val="000E1FA8"/>
    <w:rsid w:val="000E3B19"/>
    <w:rsid w:val="000E41CF"/>
    <w:rsid w:val="000E69DF"/>
    <w:rsid w:val="000F04BA"/>
    <w:rsid w:val="000F26E2"/>
    <w:rsid w:val="000F6418"/>
    <w:rsid w:val="000F6A26"/>
    <w:rsid w:val="00102EF9"/>
    <w:rsid w:val="001035BE"/>
    <w:rsid w:val="001046CE"/>
    <w:rsid w:val="00106DF2"/>
    <w:rsid w:val="00113712"/>
    <w:rsid w:val="001142DF"/>
    <w:rsid w:val="00134E5A"/>
    <w:rsid w:val="00140D9B"/>
    <w:rsid w:val="00144752"/>
    <w:rsid w:val="001454A0"/>
    <w:rsid w:val="00150BBC"/>
    <w:rsid w:val="00151E8B"/>
    <w:rsid w:val="00152EF9"/>
    <w:rsid w:val="00162643"/>
    <w:rsid w:val="0016386E"/>
    <w:rsid w:val="00167E80"/>
    <w:rsid w:val="00171528"/>
    <w:rsid w:val="001737D5"/>
    <w:rsid w:val="00180F9F"/>
    <w:rsid w:val="00181268"/>
    <w:rsid w:val="001833F2"/>
    <w:rsid w:val="00184A54"/>
    <w:rsid w:val="001862F0"/>
    <w:rsid w:val="00187B2D"/>
    <w:rsid w:val="001957AC"/>
    <w:rsid w:val="001A1C20"/>
    <w:rsid w:val="001A1FC5"/>
    <w:rsid w:val="001A2D2B"/>
    <w:rsid w:val="001B2C4E"/>
    <w:rsid w:val="001B6827"/>
    <w:rsid w:val="001B69F5"/>
    <w:rsid w:val="001B700D"/>
    <w:rsid w:val="001B71F0"/>
    <w:rsid w:val="001C3810"/>
    <w:rsid w:val="001C7276"/>
    <w:rsid w:val="001D0D9C"/>
    <w:rsid w:val="001D5F94"/>
    <w:rsid w:val="001E23F6"/>
    <w:rsid w:val="001E675A"/>
    <w:rsid w:val="001F2279"/>
    <w:rsid w:val="001F3C4A"/>
    <w:rsid w:val="001F60BB"/>
    <w:rsid w:val="001F77F8"/>
    <w:rsid w:val="00204F23"/>
    <w:rsid w:val="00212A40"/>
    <w:rsid w:val="002157B3"/>
    <w:rsid w:val="00220DD6"/>
    <w:rsid w:val="002223DA"/>
    <w:rsid w:val="00222E52"/>
    <w:rsid w:val="002257A2"/>
    <w:rsid w:val="00226D8C"/>
    <w:rsid w:val="00230AF1"/>
    <w:rsid w:val="00230E16"/>
    <w:rsid w:val="00231AF8"/>
    <w:rsid w:val="0023740C"/>
    <w:rsid w:val="002400C3"/>
    <w:rsid w:val="00241EE8"/>
    <w:rsid w:val="00242B06"/>
    <w:rsid w:val="0024531C"/>
    <w:rsid w:val="0026270F"/>
    <w:rsid w:val="00265150"/>
    <w:rsid w:val="002845BF"/>
    <w:rsid w:val="00291AE9"/>
    <w:rsid w:val="002A2DCD"/>
    <w:rsid w:val="002A5E22"/>
    <w:rsid w:val="002A6BFA"/>
    <w:rsid w:val="002B012F"/>
    <w:rsid w:val="002B25FB"/>
    <w:rsid w:val="002B3029"/>
    <w:rsid w:val="002B3914"/>
    <w:rsid w:val="002B55AA"/>
    <w:rsid w:val="002C15FD"/>
    <w:rsid w:val="002C1B8A"/>
    <w:rsid w:val="002C254A"/>
    <w:rsid w:val="002C6DFF"/>
    <w:rsid w:val="002D0C28"/>
    <w:rsid w:val="002D6358"/>
    <w:rsid w:val="002F6D52"/>
    <w:rsid w:val="003002FB"/>
    <w:rsid w:val="00301F0E"/>
    <w:rsid w:val="003032A2"/>
    <w:rsid w:val="00305885"/>
    <w:rsid w:val="00312D69"/>
    <w:rsid w:val="00314591"/>
    <w:rsid w:val="00323A56"/>
    <w:rsid w:val="003433C8"/>
    <w:rsid w:val="003734C3"/>
    <w:rsid w:val="00373922"/>
    <w:rsid w:val="00376489"/>
    <w:rsid w:val="00382D5D"/>
    <w:rsid w:val="00383A3A"/>
    <w:rsid w:val="00391E58"/>
    <w:rsid w:val="0039309A"/>
    <w:rsid w:val="003A14B8"/>
    <w:rsid w:val="003A1F96"/>
    <w:rsid w:val="003A3359"/>
    <w:rsid w:val="003B0682"/>
    <w:rsid w:val="003B110C"/>
    <w:rsid w:val="003B3A92"/>
    <w:rsid w:val="003B586C"/>
    <w:rsid w:val="003C3E5E"/>
    <w:rsid w:val="003D5A8D"/>
    <w:rsid w:val="003D7446"/>
    <w:rsid w:val="003F242B"/>
    <w:rsid w:val="004008BD"/>
    <w:rsid w:val="004034C0"/>
    <w:rsid w:val="004235BC"/>
    <w:rsid w:val="00426368"/>
    <w:rsid w:val="00426472"/>
    <w:rsid w:val="00430B1F"/>
    <w:rsid w:val="0043123E"/>
    <w:rsid w:val="00432408"/>
    <w:rsid w:val="00434648"/>
    <w:rsid w:val="0043666B"/>
    <w:rsid w:val="00436A20"/>
    <w:rsid w:val="00441423"/>
    <w:rsid w:val="00441DFB"/>
    <w:rsid w:val="00443395"/>
    <w:rsid w:val="00457377"/>
    <w:rsid w:val="00457627"/>
    <w:rsid w:val="00457A60"/>
    <w:rsid w:val="0046615B"/>
    <w:rsid w:val="004738D5"/>
    <w:rsid w:val="00481948"/>
    <w:rsid w:val="00481F38"/>
    <w:rsid w:val="004879C4"/>
    <w:rsid w:val="004927AD"/>
    <w:rsid w:val="0049398D"/>
    <w:rsid w:val="00496B6C"/>
    <w:rsid w:val="004A2B0D"/>
    <w:rsid w:val="004B222F"/>
    <w:rsid w:val="004B593F"/>
    <w:rsid w:val="004B7CE6"/>
    <w:rsid w:val="004C45C7"/>
    <w:rsid w:val="004D205F"/>
    <w:rsid w:val="004E62B0"/>
    <w:rsid w:val="004E7017"/>
    <w:rsid w:val="004F102F"/>
    <w:rsid w:val="004F46EE"/>
    <w:rsid w:val="004F6372"/>
    <w:rsid w:val="005028E6"/>
    <w:rsid w:val="00502FD3"/>
    <w:rsid w:val="00507896"/>
    <w:rsid w:val="00510740"/>
    <w:rsid w:val="0051125D"/>
    <w:rsid w:val="00512C77"/>
    <w:rsid w:val="00513205"/>
    <w:rsid w:val="00515AF2"/>
    <w:rsid w:val="00524EC7"/>
    <w:rsid w:val="00527661"/>
    <w:rsid w:val="00527F92"/>
    <w:rsid w:val="00535FE9"/>
    <w:rsid w:val="00536073"/>
    <w:rsid w:val="00544B4B"/>
    <w:rsid w:val="00546A69"/>
    <w:rsid w:val="00547E0A"/>
    <w:rsid w:val="0055092F"/>
    <w:rsid w:val="00550E53"/>
    <w:rsid w:val="00557C28"/>
    <w:rsid w:val="00562F39"/>
    <w:rsid w:val="00564FEB"/>
    <w:rsid w:val="00572F9D"/>
    <w:rsid w:val="00574B8F"/>
    <w:rsid w:val="0058202F"/>
    <w:rsid w:val="005919A7"/>
    <w:rsid w:val="00594298"/>
    <w:rsid w:val="005B68B5"/>
    <w:rsid w:val="005B7C93"/>
    <w:rsid w:val="005C0280"/>
    <w:rsid w:val="005C2EB7"/>
    <w:rsid w:val="005C4843"/>
    <w:rsid w:val="005C6DFF"/>
    <w:rsid w:val="005D3E91"/>
    <w:rsid w:val="005D46C3"/>
    <w:rsid w:val="005D6B8C"/>
    <w:rsid w:val="005E0494"/>
    <w:rsid w:val="005E15DC"/>
    <w:rsid w:val="005F1498"/>
    <w:rsid w:val="005F19A1"/>
    <w:rsid w:val="005F7F56"/>
    <w:rsid w:val="00600366"/>
    <w:rsid w:val="006064BD"/>
    <w:rsid w:val="00606986"/>
    <w:rsid w:val="00610411"/>
    <w:rsid w:val="00612E61"/>
    <w:rsid w:val="00614D16"/>
    <w:rsid w:val="00615748"/>
    <w:rsid w:val="00631E05"/>
    <w:rsid w:val="00640B24"/>
    <w:rsid w:val="00641A79"/>
    <w:rsid w:val="0065599C"/>
    <w:rsid w:val="00660686"/>
    <w:rsid w:val="00661712"/>
    <w:rsid w:val="00661A57"/>
    <w:rsid w:val="00672FF3"/>
    <w:rsid w:val="00673F4C"/>
    <w:rsid w:val="00677560"/>
    <w:rsid w:val="00682DAF"/>
    <w:rsid w:val="00682F2E"/>
    <w:rsid w:val="006869A3"/>
    <w:rsid w:val="00691E07"/>
    <w:rsid w:val="006930A8"/>
    <w:rsid w:val="00697CED"/>
    <w:rsid w:val="006A2D43"/>
    <w:rsid w:val="006A30A8"/>
    <w:rsid w:val="006A3789"/>
    <w:rsid w:val="006A6AE1"/>
    <w:rsid w:val="006C22D2"/>
    <w:rsid w:val="006C3C5B"/>
    <w:rsid w:val="006D7611"/>
    <w:rsid w:val="006E56E1"/>
    <w:rsid w:val="006E75A2"/>
    <w:rsid w:val="006F08BE"/>
    <w:rsid w:val="006F0DE0"/>
    <w:rsid w:val="006F52FC"/>
    <w:rsid w:val="006F6507"/>
    <w:rsid w:val="00705448"/>
    <w:rsid w:val="0070692B"/>
    <w:rsid w:val="00714665"/>
    <w:rsid w:val="00721A87"/>
    <w:rsid w:val="00724C44"/>
    <w:rsid w:val="00734280"/>
    <w:rsid w:val="00740CA0"/>
    <w:rsid w:val="00742A47"/>
    <w:rsid w:val="00743053"/>
    <w:rsid w:val="00743253"/>
    <w:rsid w:val="0074611E"/>
    <w:rsid w:val="00755A8B"/>
    <w:rsid w:val="00755E2F"/>
    <w:rsid w:val="00756281"/>
    <w:rsid w:val="007638F3"/>
    <w:rsid w:val="00764F5A"/>
    <w:rsid w:val="00772CA5"/>
    <w:rsid w:val="00773454"/>
    <w:rsid w:val="00773C44"/>
    <w:rsid w:val="00785EF4"/>
    <w:rsid w:val="007960B2"/>
    <w:rsid w:val="0079747D"/>
    <w:rsid w:val="007A3E17"/>
    <w:rsid w:val="007A4E41"/>
    <w:rsid w:val="007A4FB0"/>
    <w:rsid w:val="007B3AE2"/>
    <w:rsid w:val="007C5DE2"/>
    <w:rsid w:val="007D3D16"/>
    <w:rsid w:val="007D4173"/>
    <w:rsid w:val="007D5847"/>
    <w:rsid w:val="007E083E"/>
    <w:rsid w:val="007E53A9"/>
    <w:rsid w:val="007E6A52"/>
    <w:rsid w:val="007F2683"/>
    <w:rsid w:val="007F3685"/>
    <w:rsid w:val="007F3842"/>
    <w:rsid w:val="00801F7A"/>
    <w:rsid w:val="00833C79"/>
    <w:rsid w:val="00833F31"/>
    <w:rsid w:val="00833F66"/>
    <w:rsid w:val="00835477"/>
    <w:rsid w:val="00840C48"/>
    <w:rsid w:val="0084161F"/>
    <w:rsid w:val="008434A5"/>
    <w:rsid w:val="00847033"/>
    <w:rsid w:val="008511A8"/>
    <w:rsid w:val="00853DF1"/>
    <w:rsid w:val="008547FA"/>
    <w:rsid w:val="00860027"/>
    <w:rsid w:val="0086460D"/>
    <w:rsid w:val="0087204A"/>
    <w:rsid w:val="00874F29"/>
    <w:rsid w:val="008769D5"/>
    <w:rsid w:val="0088608D"/>
    <w:rsid w:val="00890E5D"/>
    <w:rsid w:val="00891128"/>
    <w:rsid w:val="00892FDA"/>
    <w:rsid w:val="00897722"/>
    <w:rsid w:val="008A2932"/>
    <w:rsid w:val="008A2B80"/>
    <w:rsid w:val="008A3C82"/>
    <w:rsid w:val="008B6681"/>
    <w:rsid w:val="008D0B82"/>
    <w:rsid w:val="008D20FB"/>
    <w:rsid w:val="008D2B3C"/>
    <w:rsid w:val="008D32B2"/>
    <w:rsid w:val="008D4111"/>
    <w:rsid w:val="008E0112"/>
    <w:rsid w:val="008E0D79"/>
    <w:rsid w:val="008F2F07"/>
    <w:rsid w:val="00904F79"/>
    <w:rsid w:val="0091003B"/>
    <w:rsid w:val="00917523"/>
    <w:rsid w:val="009209D8"/>
    <w:rsid w:val="00921375"/>
    <w:rsid w:val="00921FBB"/>
    <w:rsid w:val="00924E2C"/>
    <w:rsid w:val="0093053F"/>
    <w:rsid w:val="0094761D"/>
    <w:rsid w:val="00947F09"/>
    <w:rsid w:val="00954033"/>
    <w:rsid w:val="00962CC5"/>
    <w:rsid w:val="00963760"/>
    <w:rsid w:val="00972EB4"/>
    <w:rsid w:val="009759FB"/>
    <w:rsid w:val="00976AF9"/>
    <w:rsid w:val="00977184"/>
    <w:rsid w:val="0097763D"/>
    <w:rsid w:val="00986C33"/>
    <w:rsid w:val="00994591"/>
    <w:rsid w:val="009967B1"/>
    <w:rsid w:val="00996B2A"/>
    <w:rsid w:val="00997BF9"/>
    <w:rsid w:val="009A40A5"/>
    <w:rsid w:val="009A60C6"/>
    <w:rsid w:val="009B31FA"/>
    <w:rsid w:val="009B6016"/>
    <w:rsid w:val="009C0712"/>
    <w:rsid w:val="009C1710"/>
    <w:rsid w:val="009C1E64"/>
    <w:rsid w:val="009C2B57"/>
    <w:rsid w:val="009C2DD0"/>
    <w:rsid w:val="009C4C81"/>
    <w:rsid w:val="009D39DF"/>
    <w:rsid w:val="009D3E5A"/>
    <w:rsid w:val="009E17BE"/>
    <w:rsid w:val="009E29E9"/>
    <w:rsid w:val="009F1E41"/>
    <w:rsid w:val="009F2A67"/>
    <w:rsid w:val="00A04E06"/>
    <w:rsid w:val="00A05600"/>
    <w:rsid w:val="00A064FD"/>
    <w:rsid w:val="00A066BA"/>
    <w:rsid w:val="00A17F52"/>
    <w:rsid w:val="00A24F26"/>
    <w:rsid w:val="00A260EA"/>
    <w:rsid w:val="00A2698C"/>
    <w:rsid w:val="00A270EB"/>
    <w:rsid w:val="00A3244A"/>
    <w:rsid w:val="00A3661E"/>
    <w:rsid w:val="00A4055A"/>
    <w:rsid w:val="00A40EF7"/>
    <w:rsid w:val="00A40F4A"/>
    <w:rsid w:val="00A425E5"/>
    <w:rsid w:val="00A46315"/>
    <w:rsid w:val="00A50849"/>
    <w:rsid w:val="00A5575E"/>
    <w:rsid w:val="00A6175C"/>
    <w:rsid w:val="00A61C5A"/>
    <w:rsid w:val="00A622DA"/>
    <w:rsid w:val="00A70A0E"/>
    <w:rsid w:val="00A71E74"/>
    <w:rsid w:val="00A8313C"/>
    <w:rsid w:val="00A84D8C"/>
    <w:rsid w:val="00A9126B"/>
    <w:rsid w:val="00A96584"/>
    <w:rsid w:val="00A9673A"/>
    <w:rsid w:val="00A96A39"/>
    <w:rsid w:val="00AA24F4"/>
    <w:rsid w:val="00AA428E"/>
    <w:rsid w:val="00AA514A"/>
    <w:rsid w:val="00AB0743"/>
    <w:rsid w:val="00AB08A5"/>
    <w:rsid w:val="00AC3951"/>
    <w:rsid w:val="00AC57AE"/>
    <w:rsid w:val="00AE52C6"/>
    <w:rsid w:val="00AE556E"/>
    <w:rsid w:val="00AE7201"/>
    <w:rsid w:val="00AF0130"/>
    <w:rsid w:val="00AF106B"/>
    <w:rsid w:val="00AF2E16"/>
    <w:rsid w:val="00AF4D5E"/>
    <w:rsid w:val="00B10D78"/>
    <w:rsid w:val="00B17997"/>
    <w:rsid w:val="00B17EEE"/>
    <w:rsid w:val="00B23695"/>
    <w:rsid w:val="00B2584B"/>
    <w:rsid w:val="00B334FD"/>
    <w:rsid w:val="00B34AF5"/>
    <w:rsid w:val="00B34B97"/>
    <w:rsid w:val="00B40C99"/>
    <w:rsid w:val="00B430A1"/>
    <w:rsid w:val="00B50551"/>
    <w:rsid w:val="00B55FE9"/>
    <w:rsid w:val="00B56A11"/>
    <w:rsid w:val="00B617B0"/>
    <w:rsid w:val="00B76679"/>
    <w:rsid w:val="00B8297A"/>
    <w:rsid w:val="00B94644"/>
    <w:rsid w:val="00B94CD3"/>
    <w:rsid w:val="00B96E75"/>
    <w:rsid w:val="00B976F5"/>
    <w:rsid w:val="00BA0415"/>
    <w:rsid w:val="00BA06CF"/>
    <w:rsid w:val="00BA3939"/>
    <w:rsid w:val="00BA4064"/>
    <w:rsid w:val="00BA5AFB"/>
    <w:rsid w:val="00BA7E97"/>
    <w:rsid w:val="00BB2D15"/>
    <w:rsid w:val="00BB412A"/>
    <w:rsid w:val="00BB4D1E"/>
    <w:rsid w:val="00BC4A16"/>
    <w:rsid w:val="00BC76D4"/>
    <w:rsid w:val="00BD0916"/>
    <w:rsid w:val="00BD09FA"/>
    <w:rsid w:val="00BD36B4"/>
    <w:rsid w:val="00BD6570"/>
    <w:rsid w:val="00BD7D35"/>
    <w:rsid w:val="00BE1777"/>
    <w:rsid w:val="00BE4C68"/>
    <w:rsid w:val="00BE6D2C"/>
    <w:rsid w:val="00BE7F1C"/>
    <w:rsid w:val="00BF2E78"/>
    <w:rsid w:val="00BF6D36"/>
    <w:rsid w:val="00C01A5A"/>
    <w:rsid w:val="00C10534"/>
    <w:rsid w:val="00C154BA"/>
    <w:rsid w:val="00C15CE4"/>
    <w:rsid w:val="00C20F42"/>
    <w:rsid w:val="00C22887"/>
    <w:rsid w:val="00C239FB"/>
    <w:rsid w:val="00C35476"/>
    <w:rsid w:val="00C36362"/>
    <w:rsid w:val="00C46A93"/>
    <w:rsid w:val="00C47BA5"/>
    <w:rsid w:val="00C51D1F"/>
    <w:rsid w:val="00C53E31"/>
    <w:rsid w:val="00C5621F"/>
    <w:rsid w:val="00C66063"/>
    <w:rsid w:val="00C6793A"/>
    <w:rsid w:val="00C72820"/>
    <w:rsid w:val="00C75956"/>
    <w:rsid w:val="00C76862"/>
    <w:rsid w:val="00CA52FF"/>
    <w:rsid w:val="00CA6C91"/>
    <w:rsid w:val="00CB0007"/>
    <w:rsid w:val="00CC2432"/>
    <w:rsid w:val="00CC3E2E"/>
    <w:rsid w:val="00CC5C0E"/>
    <w:rsid w:val="00CE56F8"/>
    <w:rsid w:val="00CE6343"/>
    <w:rsid w:val="00CE6904"/>
    <w:rsid w:val="00CE7714"/>
    <w:rsid w:val="00CF4D5D"/>
    <w:rsid w:val="00CF514C"/>
    <w:rsid w:val="00D034CA"/>
    <w:rsid w:val="00D04BB6"/>
    <w:rsid w:val="00D050B9"/>
    <w:rsid w:val="00D10AC2"/>
    <w:rsid w:val="00D42A94"/>
    <w:rsid w:val="00D44ACB"/>
    <w:rsid w:val="00D47345"/>
    <w:rsid w:val="00D473DD"/>
    <w:rsid w:val="00D57089"/>
    <w:rsid w:val="00D57381"/>
    <w:rsid w:val="00D705CE"/>
    <w:rsid w:val="00D710E2"/>
    <w:rsid w:val="00D727C0"/>
    <w:rsid w:val="00D732A7"/>
    <w:rsid w:val="00D746EB"/>
    <w:rsid w:val="00D76E1F"/>
    <w:rsid w:val="00D81896"/>
    <w:rsid w:val="00D8220E"/>
    <w:rsid w:val="00D82836"/>
    <w:rsid w:val="00D850EA"/>
    <w:rsid w:val="00D8634E"/>
    <w:rsid w:val="00D90704"/>
    <w:rsid w:val="00D923CF"/>
    <w:rsid w:val="00D9449E"/>
    <w:rsid w:val="00D955A3"/>
    <w:rsid w:val="00D965A0"/>
    <w:rsid w:val="00DA0964"/>
    <w:rsid w:val="00DA51EB"/>
    <w:rsid w:val="00DB4960"/>
    <w:rsid w:val="00DB4E78"/>
    <w:rsid w:val="00DB51C3"/>
    <w:rsid w:val="00DB7D95"/>
    <w:rsid w:val="00DC7994"/>
    <w:rsid w:val="00DD01DC"/>
    <w:rsid w:val="00DD2457"/>
    <w:rsid w:val="00DD4305"/>
    <w:rsid w:val="00E07C61"/>
    <w:rsid w:val="00E1093E"/>
    <w:rsid w:val="00E120A7"/>
    <w:rsid w:val="00E16B2D"/>
    <w:rsid w:val="00E203E2"/>
    <w:rsid w:val="00E219E9"/>
    <w:rsid w:val="00E25B95"/>
    <w:rsid w:val="00E25CE2"/>
    <w:rsid w:val="00E304C8"/>
    <w:rsid w:val="00E30EC2"/>
    <w:rsid w:val="00E32C84"/>
    <w:rsid w:val="00E33F67"/>
    <w:rsid w:val="00E35D86"/>
    <w:rsid w:val="00E5011C"/>
    <w:rsid w:val="00E50C65"/>
    <w:rsid w:val="00E51996"/>
    <w:rsid w:val="00E64041"/>
    <w:rsid w:val="00E66502"/>
    <w:rsid w:val="00E66A08"/>
    <w:rsid w:val="00E82ADE"/>
    <w:rsid w:val="00E82D07"/>
    <w:rsid w:val="00E8341F"/>
    <w:rsid w:val="00E87DF4"/>
    <w:rsid w:val="00E91B95"/>
    <w:rsid w:val="00E92EF0"/>
    <w:rsid w:val="00E966BA"/>
    <w:rsid w:val="00EA3004"/>
    <w:rsid w:val="00EA5430"/>
    <w:rsid w:val="00EA5860"/>
    <w:rsid w:val="00EB186B"/>
    <w:rsid w:val="00EB7089"/>
    <w:rsid w:val="00EC2AA4"/>
    <w:rsid w:val="00EC3160"/>
    <w:rsid w:val="00EC3E57"/>
    <w:rsid w:val="00EC5CF6"/>
    <w:rsid w:val="00ED1718"/>
    <w:rsid w:val="00ED2725"/>
    <w:rsid w:val="00ED2FD6"/>
    <w:rsid w:val="00EE79CB"/>
    <w:rsid w:val="00EF2C6D"/>
    <w:rsid w:val="00EF520B"/>
    <w:rsid w:val="00F01FA8"/>
    <w:rsid w:val="00F07641"/>
    <w:rsid w:val="00F128C7"/>
    <w:rsid w:val="00F167CE"/>
    <w:rsid w:val="00F210EA"/>
    <w:rsid w:val="00F23A6E"/>
    <w:rsid w:val="00F25FA4"/>
    <w:rsid w:val="00F34A9B"/>
    <w:rsid w:val="00F44EAF"/>
    <w:rsid w:val="00F469F1"/>
    <w:rsid w:val="00F50CB5"/>
    <w:rsid w:val="00F52A63"/>
    <w:rsid w:val="00F54433"/>
    <w:rsid w:val="00F54510"/>
    <w:rsid w:val="00F627BF"/>
    <w:rsid w:val="00F6373D"/>
    <w:rsid w:val="00F644AD"/>
    <w:rsid w:val="00F65B50"/>
    <w:rsid w:val="00F768B9"/>
    <w:rsid w:val="00F77410"/>
    <w:rsid w:val="00F77D0B"/>
    <w:rsid w:val="00F8049C"/>
    <w:rsid w:val="00F8383D"/>
    <w:rsid w:val="00F84732"/>
    <w:rsid w:val="00F84BC0"/>
    <w:rsid w:val="00F94292"/>
    <w:rsid w:val="00F94657"/>
    <w:rsid w:val="00FA0AB1"/>
    <w:rsid w:val="00FA7779"/>
    <w:rsid w:val="00FB39D9"/>
    <w:rsid w:val="00FB49BC"/>
    <w:rsid w:val="00FB4BF8"/>
    <w:rsid w:val="00FC12D0"/>
    <w:rsid w:val="00FC2CB0"/>
    <w:rsid w:val="00FD518B"/>
    <w:rsid w:val="00FD6070"/>
    <w:rsid w:val="00FD6D17"/>
    <w:rsid w:val="00FE2EA5"/>
    <w:rsid w:val="00FE32C8"/>
    <w:rsid w:val="00FE7058"/>
    <w:rsid w:val="00FF19B5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CBB8"/>
  <w15:chartTrackingRefBased/>
  <w15:docId w15:val="{99A9FE40-D520-479E-9ACB-A0DA1B73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1E0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81F3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2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72EB4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FF3C60"/>
    <w:rPr>
      <w:color w:val="808080"/>
    </w:rPr>
  </w:style>
  <w:style w:type="table" w:styleId="a9">
    <w:name w:val="Table Grid"/>
    <w:basedOn w:val="a1"/>
    <w:uiPriority w:val="39"/>
    <w:rsid w:val="006F0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golem666</dc:creator>
  <cp:keywords/>
  <dc:description/>
  <cp:lastModifiedBy>HsiehYunli</cp:lastModifiedBy>
  <cp:revision>3</cp:revision>
  <cp:lastPrinted>2018-12-05T20:38:00Z</cp:lastPrinted>
  <dcterms:created xsi:type="dcterms:W3CDTF">2023-04-18T06:15:00Z</dcterms:created>
  <dcterms:modified xsi:type="dcterms:W3CDTF">2024-04-10T09:11:00Z</dcterms:modified>
</cp:coreProperties>
</file>