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jfvsqlbsafbr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📋 Ficha da Criatura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p4eagorf2lh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🏷️ Informações Básicas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Nome:</w:t>
      </w:r>
      <w:r w:rsidDel="00000000" w:rsidR="00000000" w:rsidRPr="00000000">
        <w:rPr>
          <w:color w:val="1f1f1f"/>
          <w:rtl w:val="0"/>
        </w:rPr>
        <w:t xml:space="preserve"> Dragão Acólito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Slug:</w:t>
      </w:r>
      <w:r w:rsidDel="00000000" w:rsidR="00000000" w:rsidRPr="00000000">
        <w:rPr>
          <w:color w:val="1f1f1f"/>
          <w:rtl w:val="0"/>
        </w:rPr>
        <w:t xml:space="preserve"> dragao-acolito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Tamanho:</w:t>
      </w:r>
      <w:r w:rsidDel="00000000" w:rsidR="00000000" w:rsidRPr="00000000">
        <w:rPr>
          <w:color w:val="1f1f1f"/>
          <w:rtl w:val="0"/>
        </w:rPr>
        <w:t xml:space="preserve"> Médio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Tipo:</w:t>
      </w:r>
      <w:r w:rsidDel="00000000" w:rsidR="00000000" w:rsidRPr="00000000">
        <w:rPr>
          <w:color w:val="1f1f1f"/>
          <w:rtl w:val="0"/>
        </w:rPr>
        <w:t xml:space="preserve"> Dracônico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Tendência:</w:t>
      </w:r>
      <w:r w:rsidDel="00000000" w:rsidR="00000000" w:rsidRPr="00000000">
        <w:rPr>
          <w:color w:val="1f1f1f"/>
          <w:rtl w:val="0"/>
        </w:rPr>
        <w:t xml:space="preserve"> Leal e Neutro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Raridade:</w:t>
      </w:r>
      <w:r w:rsidDel="00000000" w:rsidR="00000000" w:rsidRPr="00000000">
        <w:rPr>
          <w:color w:val="1f1f1f"/>
          <w:rtl w:val="0"/>
        </w:rPr>
        <w:t xml:space="preserve"> Incomum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Subtítulo:</w:t>
      </w:r>
      <w:r w:rsidDel="00000000" w:rsidR="00000000" w:rsidRPr="00000000">
        <w:rPr>
          <w:color w:val="1f1f1f"/>
          <w:rtl w:val="0"/>
        </w:rPr>
        <w:t xml:space="preserve"> O Arauto dos Ancestrais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Os Dragões Acólitos abandonaram a brutalidade primária de sua linhagem para trilhar o caminho intelectual e espiritual, dedicando-se inteiramente à filosofia dos dragões ancestrais de Terralém. Transformados em seres de pura energia por sua fé inabalável, eles atuam como mensageiros e missionários dos dragões sagrados e arcontes. Vagando incansavelmente pelas estradas e ermos do continente de Salazar, esses fanáticos procuram converter vilarejos e cidades inteiras, orquestrando grandes rituais de adoração. Quando confrontados com a heresia ou a recusa, não hesitam em usar sua energia punitiva para "purificar" a mente dos descrentes, impondo a vontade de seus mestres com rigor dogmático.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Ícone:</w:t>
      </w:r>
      <w:r w:rsidDel="00000000" w:rsidR="00000000" w:rsidRPr="00000000">
        <w:rPr>
          <w:color w:val="1f1f1f"/>
          <w:rtl w:val="0"/>
        </w:rPr>
        <w:t xml:space="preserve"> 📜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Imagem:</w:t>
      </w:r>
      <w:r w:rsidDel="00000000" w:rsidR="00000000" w:rsidRPr="00000000">
        <w:rPr>
          <w:color w:val="1f1f1f"/>
          <w:rtl w:val="0"/>
        </w:rPr>
        <w:t xml:space="preserve"> —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dtevzl1cc6j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⚔️ Combate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xi2ieefij84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Classe de Armadura (AC)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Valor:</w:t>
      </w:r>
      <w:r w:rsidDel="00000000" w:rsidR="00000000" w:rsidRPr="00000000">
        <w:rPr>
          <w:color w:val="1f1f1f"/>
          <w:rtl w:val="0"/>
        </w:rPr>
        <w:t xml:space="preserve"> 15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Fórmula:</w:t>
      </w:r>
      <w:r w:rsidDel="00000000" w:rsidR="00000000" w:rsidRPr="00000000">
        <w:rPr>
          <w:color w:val="1f1f1f"/>
          <w:rtl w:val="0"/>
        </w:rPr>
        <w:t xml:space="preserve"> 15 (Escamas Negras e Postura Curvada)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vz7ahhaq79g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Pontos de Vida (HP)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Valor:</w:t>
      </w:r>
      <w:r w:rsidDel="00000000" w:rsidR="00000000" w:rsidRPr="00000000">
        <w:rPr>
          <w:color w:val="1f1f1f"/>
          <w:rtl w:val="0"/>
        </w:rPr>
        <w:t xml:space="preserve"> 90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Fórmula:</w:t>
      </w:r>
      <w:r w:rsidDel="00000000" w:rsidR="00000000" w:rsidRPr="00000000">
        <w:rPr>
          <w:color w:val="1f1f1f"/>
          <w:rtl w:val="0"/>
        </w:rPr>
        <w:t xml:space="preserve"> 12d8 + 36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d3f7cjihbt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Deslocamento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Caminhada:</w:t>
      </w:r>
      <w:r w:rsidDel="00000000" w:rsidR="00000000" w:rsidRPr="00000000">
        <w:rPr>
          <w:color w:val="1f1f1f"/>
          <w:rtl w:val="0"/>
        </w:rPr>
        <w:t xml:space="preserve"> 9 metros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Voo:</w:t>
      </w:r>
      <w:r w:rsidDel="00000000" w:rsidR="00000000" w:rsidRPr="00000000">
        <w:rPr>
          <w:color w:val="1f1f1f"/>
          <w:rtl w:val="0"/>
        </w:rPr>
        <w:t xml:space="preserve"> 12 metros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Natação:</w:t>
      </w:r>
      <w:r w:rsidDel="00000000" w:rsidR="00000000" w:rsidRPr="00000000">
        <w:rPr>
          <w:color w:val="1f1f1f"/>
          <w:rtl w:val="0"/>
        </w:rPr>
        <w:t xml:space="preserve"> 0 metros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Escalada:</w:t>
      </w:r>
      <w:r w:rsidDel="00000000" w:rsidR="00000000" w:rsidRPr="00000000">
        <w:rPr>
          <w:color w:val="1f1f1f"/>
          <w:rtl w:val="0"/>
        </w:rPr>
        <w:t xml:space="preserve"> 0 metros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Escavação:</w:t>
      </w:r>
      <w:r w:rsidDel="00000000" w:rsidR="00000000" w:rsidRPr="00000000">
        <w:rPr>
          <w:color w:val="1f1f1f"/>
          <w:rtl w:val="0"/>
        </w:rPr>
        <w:t xml:space="preserve"> 0 metros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Observações:</w:t>
      </w:r>
      <w:r w:rsidDel="00000000" w:rsidR="00000000" w:rsidRPr="00000000">
        <w:rPr>
          <w:color w:val="1f1f1f"/>
          <w:rtl w:val="0"/>
        </w:rPr>
        <w:t xml:space="preserve"> O voo do Dragão Acólito é silencioso, abafado pela energia mágica que envolve suas asas.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o3pmahxo776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📊 Atributos</w:t>
      </w:r>
    </w:p>
    <w:tbl>
      <w:tblPr>
        <w:tblStyle w:val="Table1"/>
        <w:tblW w:w="9025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1.4870641169855"/>
        <w:gridCol w:w="1405.401124859393"/>
        <w:gridCol w:w="1895.3574803149609"/>
        <w:gridCol w:w="1753.5280089988755"/>
        <w:gridCol w:w="1585.9113610798654"/>
        <w:gridCol w:w="1353.8267716535436"/>
        <w:tblGridChange w:id="0">
          <w:tblGrid>
            <w:gridCol w:w="1031.4870641169855"/>
            <w:gridCol w:w="1405.401124859393"/>
            <w:gridCol w:w="1895.3574803149609"/>
            <w:gridCol w:w="1753.5280089988755"/>
            <w:gridCol w:w="1585.9113610798654"/>
            <w:gridCol w:w="1353.8267716535436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Destreza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Inteligência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Sabedoria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Carisma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 (+1)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 (+2)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 (+3)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 (+2)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 (+4)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 (+3)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t4eejnnda4m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🛡️ Proficiências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brhl1ir7cwm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Testes de Resistência</w:t>
      </w:r>
    </w:p>
    <w:tbl>
      <w:tblPr>
        <w:tblStyle w:val="Table2"/>
        <w:tblW w:w="2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1125"/>
        <w:tblGridChange w:id="0">
          <w:tblGrid>
            <w:gridCol w:w="1755"/>
            <w:gridCol w:w="112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Sabedoria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+7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Carisma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+6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gsuorjwr3po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Perícias</w:t>
      </w:r>
    </w:p>
    <w:tbl>
      <w:tblPr>
        <w:tblStyle w:val="Table3"/>
        <w:tblW w:w="2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125"/>
        <w:tblGridChange w:id="0">
          <w:tblGrid>
            <w:gridCol w:w="1830"/>
            <w:gridCol w:w="112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Religião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+5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Persuasão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Percepção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+7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Intuição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+7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19v93vwo9pq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🛡️ Defesas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7zgxfksomtk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Vulnerabilidades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Dano Necrótico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0j6h4cpjhse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Resistências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Radiante, Psíquico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9ljszt366ed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Imunidades a Dano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—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pjt0pr12k13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Imunidades a Condição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Enfeitiçado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jql6wd44hlc" w:id="15"/>
      <w:bookmarkEnd w:id="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👁️ Sentidos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Percepção Passiva:</w:t>
      </w:r>
      <w:r w:rsidDel="00000000" w:rsidR="00000000" w:rsidRPr="00000000">
        <w:rPr>
          <w:color w:val="1f1f1f"/>
          <w:rtl w:val="0"/>
        </w:rPr>
        <w:t xml:space="preserve"> 17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Visão no Escuro:</w:t>
      </w:r>
      <w:r w:rsidDel="00000000" w:rsidR="00000000" w:rsidRPr="00000000">
        <w:rPr>
          <w:color w:val="1f1f1f"/>
          <w:rtl w:val="0"/>
        </w:rPr>
        <w:t xml:space="preserve"> 18 metros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Sentido Cego:</w:t>
      </w:r>
      <w:r w:rsidDel="00000000" w:rsidR="00000000" w:rsidRPr="00000000">
        <w:rPr>
          <w:color w:val="1f1f1f"/>
          <w:rtl w:val="0"/>
        </w:rPr>
        <w:t xml:space="preserve"> —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Senso Sísmico:</w:t>
      </w:r>
      <w:r w:rsidDel="00000000" w:rsidR="00000000" w:rsidRPr="00000000">
        <w:rPr>
          <w:color w:val="1f1f1f"/>
          <w:rtl w:val="0"/>
        </w:rPr>
        <w:t xml:space="preserve"> —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Visão Verdadeira:</w:t>
      </w:r>
      <w:r w:rsidDel="00000000" w:rsidR="00000000" w:rsidRPr="00000000">
        <w:rPr>
          <w:color w:val="1f1f1f"/>
          <w:rtl w:val="0"/>
        </w:rPr>
        <w:t xml:space="preserve"> —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lqkng93ngs1" w:id="16"/>
      <w:bookmarkEnd w:id="1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🗣️ Idiomas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Comum, Dracônico, Celestial.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1uouc9hng7e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✨ Traços / Habilidades Passivas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paj3ft5g23z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Aura de Devoção Ancestral</w:t>
      </w:r>
    </w:p>
    <w:p w:rsidR="00000000" w:rsidDel="00000000" w:rsidP="00000000" w:rsidRDefault="00000000" w:rsidRPr="00000000" w14:paraId="0000006C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A fé inabalável do Acólito emana como um escudo invisível. Ele e todos os aliados a até 6 metros que possam vê-lo ou ouvi-lo ganham um bônus de +2 em testes de resistência contra magias e efeitos mágicos.</w:t>
      </w:r>
    </w:p>
    <w:p w:rsidR="00000000" w:rsidDel="00000000" w:rsidP="00000000" w:rsidRDefault="00000000" w:rsidRPr="00000000" w14:paraId="0000006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kmvztf1vcbs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Conversor de Energia</w:t>
      </w:r>
    </w:p>
    <w:p w:rsidR="00000000" w:rsidDel="00000000" w:rsidP="00000000" w:rsidRDefault="00000000" w:rsidRPr="00000000" w14:paraId="0000006F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O Dragão Acólito é permeado por pura energia. Sempre que ele sofre dano radiante ou psíquico, em vez de ser ferido (após aplicar a resistência), ele absorve a carga e ganha vantagem em sua próxima jogada de ataque ou teste de resistência.</w:t>
      </w:r>
    </w:p>
    <w:p w:rsidR="00000000" w:rsidDel="00000000" w:rsidP="00000000" w:rsidRDefault="00000000" w:rsidRPr="00000000" w14:paraId="0000007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69tkcnziseb" w:id="20"/>
      <w:bookmarkEnd w:id="2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🎯 Ações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tad6uy8o4gn" w:id="21"/>
      <w:bookmarkEnd w:id="2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Multiataque</w:t>
      </w:r>
    </w:p>
    <w:p w:rsidR="00000000" w:rsidDel="00000000" w:rsidP="00000000" w:rsidRDefault="00000000" w:rsidRPr="00000000" w14:paraId="00000073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O Dragão Acólito realiza dois ataques: um com as Garras Purgatórias e um Lançamento de Energia Pura (ou conjura um Truque).</w:t>
      </w:r>
    </w:p>
    <w:p w:rsidR="00000000" w:rsidDel="00000000" w:rsidP="00000000" w:rsidRDefault="00000000" w:rsidRPr="00000000" w14:paraId="0000007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kkv23i9xsne" w:id="22"/>
      <w:bookmarkEnd w:id="2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Garras Purgatórias</w:t>
      </w:r>
    </w:p>
    <w:p w:rsidR="00000000" w:rsidDel="00000000" w:rsidP="00000000" w:rsidRDefault="00000000" w:rsidRPr="00000000" w14:paraId="00000076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Ataque Corpo-a-Corpo com Arma: +4 para atingir, alcance 1,5 metros, um alvo. Dano: 8 (2d6 + 1) de dano cortante mais 4 (1d8) de dano radiante.</w:t>
      </w:r>
    </w:p>
    <w:p w:rsidR="00000000" w:rsidDel="00000000" w:rsidP="00000000" w:rsidRDefault="00000000" w:rsidRPr="00000000" w14:paraId="0000007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jfk1u3pwqps" w:id="23"/>
      <w:bookmarkEnd w:id="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Lançamento de Energia Pura</w:t>
      </w:r>
    </w:p>
    <w:p w:rsidR="00000000" w:rsidDel="00000000" w:rsidP="00000000" w:rsidRDefault="00000000" w:rsidRPr="00000000" w14:paraId="00000079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Ataque à Distância com Magia: +7 para atingir, alcance 24 metros, um alvo. Dano: 13 (2d8 + 4) de dano de força. O alvo deve passar num teste de resistência de Força com CD 15 ou é empurrado 3 metros para trás.</w:t>
      </w:r>
    </w:p>
    <w:p w:rsidR="00000000" w:rsidDel="00000000" w:rsidP="00000000" w:rsidRDefault="00000000" w:rsidRPr="00000000" w14:paraId="0000007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oj9l1hfaoz8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Sermão do Arconte (Recarrega 5-6)</w:t>
      </w:r>
    </w:p>
    <w:p w:rsidR="00000000" w:rsidDel="00000000" w:rsidP="00000000" w:rsidRDefault="00000000" w:rsidRPr="00000000" w14:paraId="0000007C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O Acólito projeta uma mensagem telepática avassaladora de seus mestres em um cone de 9 metros. Todas as criaturas na área devem fazer um teste de resistência de Sabedoria com CD 15. Se falharem, sofrem 22 (4d10) de dano psíquico e ficam sob a condição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Atordoado</w:t>
      </w:r>
      <w:r w:rsidDel="00000000" w:rsidR="00000000" w:rsidRPr="00000000">
        <w:rPr>
          <w:color w:val="1f1f1f"/>
          <w:rtl w:val="0"/>
        </w:rPr>
        <w:t xml:space="preserve"> até o final do próximo turno do Acólito, sobrecarregadas por visões da grandiosidade dracônica. Se passarem, sofrem metade do dano e não ficam atordoadas.</w:t>
      </w:r>
    </w:p>
    <w:p w:rsidR="00000000" w:rsidDel="00000000" w:rsidP="00000000" w:rsidRDefault="00000000" w:rsidRPr="00000000" w14:paraId="0000007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vdghvwuwkcx" w:id="25"/>
      <w:bookmarkEnd w:id="2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⚡ Ações Bônus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gu7vksr590j" w:id="26"/>
      <w:bookmarkEnd w:id="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Passo do Arauto</w:t>
      </w:r>
    </w:p>
    <w:p w:rsidR="00000000" w:rsidDel="00000000" w:rsidP="00000000" w:rsidRDefault="00000000" w:rsidRPr="00000000" w14:paraId="00000080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O Dragão Acólito converte seu próprio corpo em energia luminosa por um breve momento, teleportando-se para um espaço desocupado que possa ver a até 9 metros de distância.</w:t>
      </w:r>
    </w:p>
    <w:p w:rsidR="00000000" w:rsidDel="00000000" w:rsidP="00000000" w:rsidRDefault="00000000" w:rsidRPr="00000000" w14:paraId="0000008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e9p99gol22q" w:id="27"/>
      <w:bookmarkEnd w:id="2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🔄 Reações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5i2u6ukogyr" w:id="28"/>
      <w:bookmarkEnd w:id="2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Punição ao Herege</w:t>
      </w:r>
    </w:p>
    <w:p w:rsidR="00000000" w:rsidDel="00000000" w:rsidP="00000000" w:rsidRDefault="00000000" w:rsidRPr="00000000" w14:paraId="00000084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Quando uma criatura a até 9 metros atinge o Dragão Acólito ou um aliado com um ataque, o Acólito conjura um feixe de luz punitiva. O agressor deve passar num teste de resistência de Destreza com CD 15 ou sofrerá 9 (2d8) de dano radiante e ficará momentaneamente cego até o fim do seu turno.</w:t>
      </w:r>
    </w:p>
    <w:p w:rsidR="00000000" w:rsidDel="00000000" w:rsidP="00000000" w:rsidRDefault="00000000" w:rsidRPr="00000000" w14:paraId="0000008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pl1p9m37hpk" w:id="29"/>
      <w:bookmarkEnd w:id="2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🔮 Conjuração de Magias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v227gg4pvwc" w:id="30"/>
      <w:bookmarkEnd w:id="3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Informações Gerais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Atributo de Conjuração:</w:t>
      </w:r>
      <w:r w:rsidDel="00000000" w:rsidR="00000000" w:rsidRPr="00000000">
        <w:rPr>
          <w:color w:val="1f1f1f"/>
          <w:rtl w:val="0"/>
        </w:rPr>
        <w:t xml:space="preserve"> Sabedoria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CD de Resistência:</w:t>
      </w:r>
      <w:r w:rsidDel="00000000" w:rsidR="00000000" w:rsidRPr="00000000">
        <w:rPr>
          <w:color w:val="1f1f1f"/>
          <w:rtl w:val="0"/>
        </w:rPr>
        <w:t xml:space="preserve"> 15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Bônus de Ataque:</w:t>
      </w:r>
      <w:r w:rsidDel="00000000" w:rsidR="00000000" w:rsidRPr="00000000">
        <w:rPr>
          <w:color w:val="1f1f1f"/>
          <w:rtl w:val="0"/>
        </w:rPr>
        <w:t xml:space="preserve"> +7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Nível de Conjuração:</w:t>
      </w:r>
      <w:r w:rsidDel="00000000" w:rsidR="00000000" w:rsidRPr="00000000">
        <w:rPr>
          <w:color w:val="1f1f1f"/>
          <w:rtl w:val="0"/>
        </w:rPr>
        <w:t xml:space="preserve"> 5º Nível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hi51uewyjo6" w:id="31"/>
      <w:bookmarkEnd w:id="3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Magias por Nível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5clx3cqq37x" w:id="32"/>
      <w:bookmarkEnd w:id="3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Nível 0 (Truques)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Nome:</w:t>
      </w:r>
      <w:r w:rsidDel="00000000" w:rsidR="00000000" w:rsidRPr="00000000">
        <w:rPr>
          <w:color w:val="1f1f1f"/>
          <w:rtl w:val="0"/>
        </w:rPr>
        <w:t xml:space="preserve"> Chama Sagrada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Uso:</w:t>
      </w:r>
      <w:r w:rsidDel="00000000" w:rsidR="00000000" w:rsidRPr="00000000">
        <w:rPr>
          <w:color w:val="1f1f1f"/>
          <w:rtl w:val="0"/>
        </w:rPr>
        <w:t xml:space="preserve"> Ilimitado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Evoca chamas radiantes sobre um alvo a até 18 metros. O alvo deve passar num teste de Agilidade (CD 15) ou sofre 2d8 de dano radiante.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Nome:</w:t>
      </w:r>
      <w:r w:rsidDel="00000000" w:rsidR="00000000" w:rsidRPr="00000000">
        <w:rPr>
          <w:color w:val="1f1f1f"/>
          <w:rtl w:val="0"/>
        </w:rPr>
        <w:t xml:space="preserve"> Orientação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Uso:</w:t>
      </w:r>
      <w:r w:rsidDel="00000000" w:rsidR="00000000" w:rsidRPr="00000000">
        <w:rPr>
          <w:color w:val="1f1f1f"/>
          <w:rtl w:val="0"/>
        </w:rPr>
        <w:t xml:space="preserve"> Ilimitado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Toca uma criatura voluntária, concedendo 1d4 adicional em um teste de atributo.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ix628j9uxloc" w:id="33"/>
      <w:bookmarkEnd w:id="3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Nível 1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Espaços:</w:t>
      </w:r>
      <w:r w:rsidDel="00000000" w:rsidR="00000000" w:rsidRPr="00000000">
        <w:rPr>
          <w:color w:val="1f1f1f"/>
          <w:rtl w:val="0"/>
        </w:rPr>
        <w:t xml:space="preserve"> 4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Magias: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Nome:</w:t>
      </w:r>
      <w:r w:rsidDel="00000000" w:rsidR="00000000" w:rsidRPr="00000000">
        <w:rPr>
          <w:color w:val="1f1f1f"/>
          <w:rtl w:val="0"/>
        </w:rPr>
        <w:t xml:space="preserve"> Raio Guiador</w:t>
      </w:r>
    </w:p>
    <w:p w:rsidR="00000000" w:rsidDel="00000000" w:rsidP="00000000" w:rsidRDefault="00000000" w:rsidRPr="00000000" w14:paraId="000000A0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Uso:</w:t>
      </w:r>
      <w:r w:rsidDel="00000000" w:rsidR="00000000" w:rsidRPr="00000000">
        <w:rPr>
          <w:color w:val="1f1f1f"/>
          <w:rtl w:val="0"/>
        </w:rPr>
        <w:t xml:space="preserve"> 1 Ação</w:t>
      </w:r>
    </w:p>
    <w:p w:rsidR="00000000" w:rsidDel="00000000" w:rsidP="00000000" w:rsidRDefault="00000000" w:rsidRPr="00000000" w14:paraId="000000A1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Ataque mágico (+7) contra um alvo a até 36 metros. Causa 4d6 de dano radiante e concede vantagem no próximo ataque contra o alvo.</w:t>
      </w:r>
    </w:p>
    <w:p w:rsidR="00000000" w:rsidDel="00000000" w:rsidP="00000000" w:rsidRDefault="00000000" w:rsidRPr="00000000" w14:paraId="000000A2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Nome:</w:t>
      </w:r>
      <w:r w:rsidDel="00000000" w:rsidR="00000000" w:rsidRPr="00000000">
        <w:rPr>
          <w:color w:val="1f1f1f"/>
          <w:rtl w:val="0"/>
        </w:rPr>
        <w:t xml:space="preserve"> Curar Ferimentos</w:t>
      </w:r>
    </w:p>
    <w:p w:rsidR="00000000" w:rsidDel="00000000" w:rsidP="00000000" w:rsidRDefault="00000000" w:rsidRPr="00000000" w14:paraId="000000A4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Uso:</w:t>
      </w:r>
      <w:r w:rsidDel="00000000" w:rsidR="00000000" w:rsidRPr="00000000">
        <w:rPr>
          <w:color w:val="1f1f1f"/>
          <w:rtl w:val="0"/>
        </w:rPr>
        <w:t xml:space="preserve"> 1 Ação</w:t>
      </w:r>
    </w:p>
    <w:p w:rsidR="00000000" w:rsidDel="00000000" w:rsidP="00000000" w:rsidRDefault="00000000" w:rsidRPr="00000000" w14:paraId="000000A5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Cura 1d8 + 4 Pontos de Vida de uma criatura tocada.</w:t>
      </w:r>
    </w:p>
    <w:p w:rsidR="00000000" w:rsidDel="00000000" w:rsidP="00000000" w:rsidRDefault="00000000" w:rsidRPr="00000000" w14:paraId="000000A6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m5eilpappp51" w:id="34"/>
      <w:bookmarkEnd w:id="3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Nível 2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Espaços:</w:t>
      </w:r>
      <w:r w:rsidDel="00000000" w:rsidR="00000000" w:rsidRPr="00000000">
        <w:rPr>
          <w:color w:val="1f1f1f"/>
          <w:rtl w:val="0"/>
        </w:rPr>
        <w:t xml:space="preserve"> 3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Magias: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Nome:</w:t>
      </w:r>
      <w:r w:rsidDel="00000000" w:rsidR="00000000" w:rsidRPr="00000000">
        <w:rPr>
          <w:color w:val="1f1f1f"/>
          <w:rtl w:val="0"/>
        </w:rPr>
        <w:t xml:space="preserve"> Arma Espiritual (Forma de Cauda de Dragão)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Uso:</w:t>
      </w:r>
      <w:r w:rsidDel="00000000" w:rsidR="00000000" w:rsidRPr="00000000">
        <w:rPr>
          <w:color w:val="1f1f1f"/>
          <w:rtl w:val="0"/>
        </w:rPr>
        <w:t xml:space="preserve"> 1 Ação Bônus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Cria uma cauda flutuante que ataca a até 18 metros (+7 para atingir), causando 1d8 + 4 de dano de força. Pode ser movida no turno.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Nome:</w:t>
      </w:r>
      <w:r w:rsidDel="00000000" w:rsidR="00000000" w:rsidRPr="00000000">
        <w:rPr>
          <w:color w:val="1f1f1f"/>
          <w:rtl w:val="0"/>
        </w:rPr>
        <w:t xml:space="preserve"> Imobilizar Pessoa</w:t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Uso:</w:t>
      </w:r>
      <w:r w:rsidDel="00000000" w:rsidR="00000000" w:rsidRPr="00000000">
        <w:rPr>
          <w:color w:val="1f1f1f"/>
          <w:rtl w:val="0"/>
        </w:rPr>
        <w:t xml:space="preserve"> 1 Ação</w:t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Paralisa um humanoide a até 18 metros se ele falhar no teste de Sabedoria (CD 15).</w:t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akbrpa9qaa6p" w:id="35"/>
      <w:bookmarkEnd w:id="3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Nível 3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Espaços:</w:t>
      </w:r>
      <w:r w:rsidDel="00000000" w:rsidR="00000000" w:rsidRPr="00000000">
        <w:rPr>
          <w:color w:val="1f1f1f"/>
          <w:rtl w:val="0"/>
        </w:rPr>
        <w:t xml:space="preserve"> 2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Magias: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Nome:</w:t>
      </w:r>
      <w:r w:rsidDel="00000000" w:rsidR="00000000" w:rsidRPr="00000000">
        <w:rPr>
          <w:color w:val="1f1f1f"/>
          <w:rtl w:val="0"/>
        </w:rPr>
        <w:t xml:space="preserve"> Guardiões Espirituais</w:t>
      </w:r>
    </w:p>
    <w:p w:rsidR="00000000" w:rsidDel="00000000" w:rsidP="00000000" w:rsidRDefault="00000000" w:rsidRPr="00000000" w14:paraId="000000BA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Uso:</w:t>
      </w:r>
      <w:r w:rsidDel="00000000" w:rsidR="00000000" w:rsidRPr="00000000">
        <w:rPr>
          <w:color w:val="1f1f1f"/>
          <w:rtl w:val="0"/>
        </w:rPr>
        <w:t xml:space="preserve"> 1 Ação</w:t>
      </w:r>
    </w:p>
    <w:p w:rsidR="00000000" w:rsidDel="00000000" w:rsidP="00000000" w:rsidRDefault="00000000" w:rsidRPr="00000000" w14:paraId="000000BB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Invoca espíritos na forma de pequenos dragões que orbitam a 4,5 metros. Inimigos na área têm deslocamento reduzido à metade e sofrem 3d8 de dano radiante ou necrótico (Sabedoria CD 15 reduz à metade).</w:t>
      </w:r>
    </w:p>
    <w:p w:rsidR="00000000" w:rsidDel="00000000" w:rsidP="00000000" w:rsidRDefault="00000000" w:rsidRPr="00000000" w14:paraId="000000BC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lxdphvkeyr0" w:id="36"/>
      <w:bookmarkEnd w:id="3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📚 Fonte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Livro:</w:t>
      </w:r>
      <w:r w:rsidDel="00000000" w:rsidR="00000000" w:rsidRPr="00000000">
        <w:rPr>
          <w:color w:val="1f1f1f"/>
          <w:rtl w:val="0"/>
        </w:rPr>
        <w:t xml:space="preserve"> Bestiário de Salazar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Página:</w:t>
      </w:r>
      <w:r w:rsidDel="00000000" w:rsidR="00000000" w:rsidRPr="00000000">
        <w:rPr>
          <w:color w:val="1f1f1f"/>
          <w:rtl w:val="0"/>
        </w:rPr>
        <w:t xml:space="preserve"> 113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wt0jkaozt7a" w:id="37"/>
      <w:bookmarkEnd w:id="3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🐲 Dados Específicos de Monstro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eojtdlj9579" w:id="38"/>
      <w:bookmarkEnd w:id="3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Desafio (CR)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Nível de Desafio:</w:t>
      </w:r>
      <w:r w:rsidDel="00000000" w:rsidR="00000000" w:rsidRPr="00000000">
        <w:rPr>
          <w:color w:val="1f1f1f"/>
          <w:rtl w:val="0"/>
        </w:rPr>
        <w:t xml:space="preserve"> 5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evpqyuy4yml" w:id="39"/>
      <w:bookmarkEnd w:id="3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Experiência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XP:</w:t>
      </w:r>
      <w:r w:rsidDel="00000000" w:rsidR="00000000" w:rsidRPr="00000000">
        <w:rPr>
          <w:color w:val="1f1f1f"/>
          <w:rtl w:val="0"/>
        </w:rPr>
        <w:t xml:space="preserve"> 1.800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233qpkw2grd" w:id="40"/>
      <w:bookmarkEnd w:id="4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Espólios (Drops)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 (ex: 1d4, 1d6, 1d20):</w:t>
      </w:r>
      <w:r w:rsidDel="00000000" w:rsidR="00000000" w:rsidRPr="00000000">
        <w:rPr>
          <w:color w:val="1f1f1f"/>
          <w:rtl w:val="0"/>
        </w:rPr>
        <w:t xml:space="preserve"> 1d5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4"/>
        <w:tblW w:w="5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0"/>
        <w:gridCol w:w="1305"/>
        <w:tblGridChange w:id="0">
          <w:tblGrid>
            <w:gridCol w:w="4230"/>
            <w:gridCol w:w="130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Crina de Acólito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Tomo de Doutrina Dracônica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Símbolo Sagrado de Arconte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Escama Negra Curvada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D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Nível 6 (CR 6) — Melhoria de Ação Existente: Sermão do Arconte Aprimorado</w:t>
      </w:r>
    </w:p>
    <w:p w:rsidR="00000000" w:rsidDel="00000000" w:rsidP="00000000" w:rsidRDefault="00000000" w:rsidRPr="00000000" w14:paraId="000000D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Tipo de ganho:</w:t>
      </w:r>
      <w:r w:rsidDel="00000000" w:rsidR="00000000" w:rsidRPr="00000000">
        <w:rPr>
          <w:color w:val="1f1f1f"/>
          <w:rtl w:val="0"/>
        </w:rPr>
        <w:t xml:space="preserve"> Melhoria de Ação Existente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A conexão telepática do Acólito com seus mestres se torna mais invasiva. O dano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Sermão do Arconte</w:t>
      </w:r>
      <w:r w:rsidDel="00000000" w:rsidR="00000000" w:rsidRPr="00000000">
        <w:rPr>
          <w:color w:val="1f1f1f"/>
          <w:rtl w:val="0"/>
        </w:rPr>
        <w:t xml:space="preserve"> aumenta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27 (5d10) de dano psíquico</w:t>
      </w:r>
      <w:r w:rsidDel="00000000" w:rsidR="00000000" w:rsidRPr="00000000">
        <w:rPr>
          <w:color w:val="1f1f1f"/>
          <w:rtl w:val="0"/>
        </w:rPr>
        <w:t xml:space="preserve"> e a CD do teste de resistência de Sabedoria passa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16</w:t>
      </w:r>
      <w:r w:rsidDel="00000000" w:rsidR="00000000" w:rsidRPr="00000000">
        <w:rPr>
          <w:color w:val="1f1f1f"/>
          <w:rtl w:val="0"/>
        </w:rPr>
        <w:t xml:space="preserve">. Além disso, criaturas que falharem no teste ficam sob as condições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Atordoado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Caído</w:t>
      </w:r>
      <w:r w:rsidDel="00000000" w:rsidR="00000000" w:rsidRPr="00000000">
        <w:rPr>
          <w:color w:val="1f1f1f"/>
          <w:rtl w:val="0"/>
        </w:rPr>
        <w:t xml:space="preserve"> (forçadas a se ajoelhar perante a glória dracônica) até o final do próximo turno do Acólito. O nível de conjurador da criatura sobe para 6º, e sua CD de magia passa para 16 (+8 para atingir).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Nível 7 (CR 7) — Aumento de Atributo: Iluminação Ancestral (Sabedoria e Carisma)</w:t>
      </w:r>
    </w:p>
    <w:p w:rsidR="00000000" w:rsidDel="00000000" w:rsidP="00000000" w:rsidRDefault="00000000" w:rsidRPr="00000000" w14:paraId="000000E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Tipo de ganho:</w:t>
      </w:r>
      <w:r w:rsidDel="00000000" w:rsidR="00000000" w:rsidRPr="00000000">
        <w:rPr>
          <w:color w:val="1f1f1f"/>
          <w:rtl w:val="0"/>
        </w:rPr>
        <w:t xml:space="preserve"> Atributo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A devoção contínua e a absorção de energia pura elevam sua consciência a um novo patamar espiritual. Sua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Sabedoria aumenta para 20 (+5)</w:t>
      </w:r>
      <w:r w:rsidDel="00000000" w:rsidR="00000000" w:rsidRPr="00000000">
        <w:rPr>
          <w:color w:val="1f1f1f"/>
          <w:rtl w:val="0"/>
        </w:rPr>
        <w:t xml:space="preserve"> e seu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Carisma aumenta para 18 (+4)</w:t>
      </w:r>
      <w:r w:rsidDel="00000000" w:rsidR="00000000" w:rsidRPr="00000000">
        <w:rPr>
          <w:color w:val="1f1f1f"/>
          <w:rtl w:val="0"/>
        </w:rPr>
        <w:t xml:space="preserve">. Esse aumento eleva o bônus de ataque de suas magias e do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Lançamento de Energia Pura</w:t>
      </w:r>
      <w:r w:rsidDel="00000000" w:rsidR="00000000" w:rsidRPr="00000000">
        <w:rPr>
          <w:color w:val="1f1f1f"/>
          <w:rtl w:val="0"/>
        </w:rPr>
        <w:t xml:space="preserve">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+9</w:t>
      </w:r>
      <w:r w:rsidDel="00000000" w:rsidR="00000000" w:rsidRPr="00000000">
        <w:rPr>
          <w:color w:val="1f1f1f"/>
          <w:rtl w:val="0"/>
        </w:rPr>
        <w:t xml:space="preserve">, a CD de resistência de todas as suas magias e habilidades passa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17</w:t>
      </w:r>
      <w:r w:rsidDel="00000000" w:rsidR="00000000" w:rsidRPr="00000000">
        <w:rPr>
          <w:color w:val="1f1f1f"/>
          <w:rtl w:val="0"/>
        </w:rPr>
        <w:t xml:space="preserve">, suas perícias Religião (+6), Persuasão (+7), Percepção (+8) e Intuição (+8) sobem, e ele ganha 1 Espaço de Magia adicional de 3º nível e acessa magias de 4º nível.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Nível 8 (CR 8) — Nova Ação Bônus: Benção do Sangue Sagrado</w:t>
      </w:r>
    </w:p>
    <w:p w:rsidR="00000000" w:rsidDel="00000000" w:rsidP="00000000" w:rsidRDefault="00000000" w:rsidRPr="00000000" w14:paraId="000000E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Tipo de ganho:</w:t>
      </w:r>
      <w:r w:rsidDel="00000000" w:rsidR="00000000" w:rsidRPr="00000000">
        <w:rPr>
          <w:color w:val="1f1f1f"/>
          <w:rtl w:val="0"/>
        </w:rPr>
        <w:t xml:space="preserve"> Nova Ação Bônus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O Dragão Acólito canaliza energia vivificante para purificar as falhas na formação de batalha. Ele concede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 Pontos de Vida Temporários</w:t>
      </w:r>
      <w:r w:rsidDel="00000000" w:rsidR="00000000" w:rsidRPr="00000000">
        <w:rPr>
          <w:color w:val="1f1f1f"/>
          <w:rtl w:val="0"/>
        </w:rPr>
        <w:t xml:space="preserve"> e vantagem no próximo teste de resistência a uma criatura aliada que esteja a até 18 metros de distância. Pode usar essa habilidade um número de vezes igual ao seu modificador de Sabedoria (5 vezes) antes de precisar de um descanso.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Nível 9 (CR 9) — Nova Habilidade Passiva: Zelo Inabalável</w:t>
      </w:r>
    </w:p>
    <w:p w:rsidR="00000000" w:rsidDel="00000000" w:rsidP="00000000" w:rsidRDefault="00000000" w:rsidRPr="00000000" w14:paraId="000000E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Tipo de ganho:</w:t>
      </w:r>
      <w:r w:rsidDel="00000000" w:rsidR="00000000" w:rsidRPr="00000000">
        <w:rPr>
          <w:color w:val="1f1f1f"/>
          <w:rtl w:val="0"/>
        </w:rPr>
        <w:t xml:space="preserve"> Nova Habilidade Passiva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color w:val="1f1f1f"/>
          <w:rtl w:val="0"/>
        </w:rPr>
        <w:t xml:space="preserve"> A mente do Dragão Acólito torna-se uma fortaleza blindada por seus mestres. Ele se torna imune às condições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Assustado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Confuso</w:t>
      </w:r>
      <w:r w:rsidDel="00000000" w:rsidR="00000000" w:rsidRPr="00000000">
        <w:rPr>
          <w:color w:val="1f1f1f"/>
          <w:rtl w:val="0"/>
        </w:rPr>
        <w:t xml:space="preserve">. Adicionalmente, caso um ataque reduza o Dragão Acólito a 0 Pontos de Vida, sua fé explode em uma aura luminosa e ele é reduzido a 1 Ponto de Vida em vez disso, recuperando imediatamente 1 Espaço de Magia de nível mais alto gasto. Este traço só pode ser acionado uma vez por dia. Seus Pontos de Vida máximos sofrem um aumento significativo.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