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pStyle w:val="Title"/>
      </w:pPr>
      <w:r>
        <w:t>Example 1</w:t>
      </w:r>
    </w:p>
    <w:p>
      <w:r>
        <w:t>Example 2</w:t>
      </w:r>
    </w:p>
    <w:p>
      <w:pPr>
        <w:rPr/>
      </w:pPr>
      <w:r>
        <w:rPr>
          <w:b w:val="true"/>
        </w:rPr>
        <w:t>Example 3a (bold)</w:t>
      </w:r>
    </w:p>
    <w:p>
      <w:r>
        <w:rPr>
          <w:b w:val="true"/>
        </w:rPr>
        <w:t>Example 3b (bold)</w:t>
      </w:r>
    </w:p>
    <w:p>
      <w:r>
        <w:rPr>
          <w:b/>
        </w:rPr>
        <w:t>Example 4</w:t>
      </w:r>
    </w:p>
    <w:tbl>
      <w:tblPr>
        <w:tblStyle w:val="TableGrid"/>
        <w:tblW w:w="0" w:type="auto"/>
        <w:tblLook w:val="04A0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</w:tbl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