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png" ContentType="image/png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tbl>
      <w:tblPr>
        <w:tblOverlap w:val="never"/>
        <w:tblW w:w="957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86"/>
        </w:trPr>
        <w:tc>
          <w:tcPr>
            <w:tcW w:w="9573" w:type="dxa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HY헤드라인M" w:hAnsi="HY헤드라인M" w:eastAsia="HY헤드라인M"/>
                <w:color w:val="000000"/>
                <w:sz w:val="30"/>
              </w:rPr>
              <w:widowControl w:val="off"/>
              <w:jc w:val="center"/>
              <w:wordWrap w:val="1"/>
            </w:pPr>
            <w:r>
              <w:rPr>
                <w:rFonts w:ascii="HY헤드라인M" w:hAnsi="HY헤드라인M" w:eastAsia="HY헤드라인M"/>
                <w:color w:val="000000"/>
                <w:sz w:val="30"/>
              </w:rPr>
              <w:t>아이템 사업화 추진계획서</w:t>
            </w:r>
          </w:p>
        </w:tc>
      </w:tr>
    </w:tbl>
    <w:p>
      <w:pPr>
        <w:pStyle w:val="0"/>
        <w:rPr>
          <w:rFonts w:ascii="한양중고딕" w:hAnsi="한양중고딕" w:eastAsia="한양중고딕"/>
          <w:color w:val="000000"/>
          <w:shd w:val="clear" w:color="000000" w:fill="ffffff"/>
        </w:rPr>
        <w:widowControl w:val="off"/>
        <w:spacing w:line="288" w:lineRule="auto"/>
        <w:ind w:right="302"/>
        <w:jc w:val="left"/>
        <w:wordWrap w:val="1"/>
      </w:pPr>
    </w:p>
    <w:p>
      <w:pPr>
        <w:pStyle w:val="0"/>
        <w:rPr>
          <w:rFonts w:ascii="굴림" w:hAnsi="굴림" w:eastAsia="굴림"/>
          <w:b/>
          <w:color w:val="000000"/>
          <w:sz w:val="12"/>
          <w:shd w:val="clear" w:color="000000" w:fill="ffffff"/>
        </w:rPr>
        <w:widowControl w:val="off"/>
      </w:pPr>
    </w:p>
    <w:p>
      <w:pPr>
        <w:pStyle w:val="0"/>
        <w:rPr>
          <w:rFonts w:ascii="굴림" w:hAnsi="굴림" w:eastAsia="굴림"/>
          <w:b/>
          <w:color w:val="000000"/>
          <w:sz w:val="12"/>
          <w:shd w:val="clear" w:color="000000" w:fill="ffffff"/>
        </w:rPr>
        <w:widowControl w:val="off"/>
      </w:pPr>
    </w:p>
    <w:p>
      <w:pPr>
        <w:pStyle w:val="0"/>
        <w:rPr>
          <w:rFonts w:ascii="굴림" w:hAnsi="굴림" w:eastAsia="굴림"/>
          <w:b/>
          <w:color w:val="000000"/>
          <w:sz w:val="30"/>
          <w:shd w:val="clear" w:color="000000" w:fill="ffffff"/>
        </w:rPr>
        <w:widowControl w:val="off"/>
      </w:pPr>
      <w:r>
        <w:rPr>
          <w:rFonts w:ascii="굴림" w:hAnsi="굴림" w:eastAsia="굴림"/>
          <w:b/>
          <w:color w:val="000000"/>
          <w:sz w:val="30"/>
          <w:shd w:val="clear" w:color="000000" w:fill="ffffff"/>
        </w:rPr>
        <w:t>1. 참가자 역량</w:t>
      </w:r>
    </w:p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52"/>
        </w:trPr>
        <w:tc>
          <w:tcPr>
            <w:tcW w:w="4201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b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rPr>
                <w:rFonts w:ascii="굴림" w:hAnsi="굴림" w:eastAsia="굴림"/>
                <w:b/>
                <w:color w:val="000000"/>
                <w:sz w:val="26"/>
                <w:shd w:val="clear" w:color="000000" w:fill="ffffff"/>
              </w:rPr>
              <w:t>1-1. 창업동기 및 배경</w:t>
            </w:r>
          </w:p>
        </w:tc>
        <w:tc>
          <w:tcPr>
            <w:tcW w:w="5333" w:type="dxa"/>
            <w:tcBorders>
              <w:top w:val="single" w:color="000000" w:sz="9"/>
              <w:left w:val="singl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drawing>
                <wp:inline distT="0" distB="0" distL="0" distR="0">
                  <wp:extent cx="259207" cy="259080"/>
                  <wp:effectExtent l="0" t="0" r="0" b="0"/>
                  <wp:docPr id="1" name="그림 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Dart\AppData\Local\Temp\Hnc\BinData\EMB0000108443a8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7" cy="2590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  <w:rPr>
                <w:rFonts w:ascii="굴림" w:hAnsi="굴림"/>
                <w:color w:val="000000"/>
                <w:sz w:val="26"/>
                <w:shd w:val="clear" w:color="000000" w:fill="ffffff"/>
              </w:rPr>
              <w:t xml:space="preserve"> </w:t>
            </w:r>
            <w:r>
              <w:rPr>
                <w:rFonts w:ascii="굴림" w:hAnsi="굴림"/>
                <w:b/>
                <w:color w:val="000000"/>
                <w:sz w:val="26"/>
                <w:shd w:val="clear" w:color="000000" w:fill="ffffff"/>
              </w:rPr>
              <w:t xml:space="preserve">LUBYCON </w:t>
            </w:r>
            <w:r>
              <w:rPr>
                <w:rFonts w:ascii="굴림" w:hAnsi="굴림"/>
                <w:color w:val="000000"/>
                <w:sz w:val="26"/>
                <w:shd w:val="clear" w:color="000000" w:fill="ffffff"/>
              </w:rPr>
              <w:t>(IT/Web/Communication)</w:t>
            </w:r>
          </w:p>
        </w:tc>
      </w:tr>
      <w:tr>
        <w:trPr>
          <w:trHeight w:val="4970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>- 창업 목적 및 배경, 아이템 선정 동기, 사업 준비 현황 등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굴림" w:hAnsi="굴림" w:eastAsia="굴림"/>
                <w:b/>
                <w:color w:val="000000"/>
                <w:sz w:val="18"/>
                <w:shd w:val="clear" w:color="000000" w:fill="ffffff"/>
              </w:rPr>
              <w:t xml:space="preserve">1. 창업 목적 및 배경 - 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굴림" w:hAnsi="굴림"/>
                <w:color w:val="000000"/>
                <w:sz w:val="18"/>
                <w:shd w:val="clear" w:color="000000" w:fill="ffffff"/>
              </w:rPr>
              <w:t xml:space="preserve">   </w:t>
            </w:r>
          </w:p>
          <w:p>
            <w:pPr>
              <w:pStyle w:val="0"/>
              <w:rPr>
                <w:rFonts w:ascii="굴림" w:hAnsi="굴림" w:eastAsia="굴림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굴림" w:hAnsi="굴림"/>
                <w:b/>
                <w:color w:val="000000"/>
                <w:sz w:val="18"/>
                <w:shd w:val="clear" w:color="000000" w:fill="ffffff"/>
              </w:rPr>
              <w:t xml:space="preserve">   1)</w:t>
            </w:r>
            <w:r>
              <w:rPr>
                <w:rFonts w:ascii="굴림" w:hAnsi="굴림"/>
                <w:color w:val="000000"/>
                <w:sz w:val="18"/>
                <w:shd w:val="clear" w:color="000000" w:fill="ffffff"/>
              </w:rPr>
              <w:t xml:space="preserve"> </w:t>
            </w:r>
            <w:r>
              <w:rPr>
                <w:rFonts w:ascii="굴림" w:hAnsi="굴림"/>
                <w:b/>
                <w:color w:val="000000"/>
                <w:sz w:val="18"/>
                <w:shd w:val="clear" w:color="000000" w:fill="ffffff"/>
              </w:rPr>
              <w:t>COMMUNITY</w:t>
            </w:r>
            <w:r>
              <w:rPr>
                <w:rFonts w:ascii="굴림" w:hAnsi="굴림"/>
                <w:b/>
                <w:color w:val="000000"/>
                <w:sz w:val="18"/>
                <w:shd w:val="clear" w:color="000000" w:fill="ffffff"/>
              </w:rPr>
              <w:t>：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 xml:space="preserve">　　　전</w:t>
            </w: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 xml:space="preserve"> 세계의 모든 아티스트, 디자이너, 엔지니어들이 자신의 콘텐츠 가치를 직접 정하고 공유할 수 있는      일종의 마켓플레이스를 제공하며, 그들의 정보를 공유하고 그에 대한 의견을 나눌 수 있는 커뮤니티 또     한 제공하는 것이 목적이다.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굴림" w:hAnsi="굴림"/>
                <w:color w:val="000000"/>
                <w:sz w:val="18"/>
                <w:shd w:val="clear" w:color="000000" w:fill="ffffff"/>
              </w:rPr>
              <w:t xml:space="preserve">   </w:t>
            </w:r>
            <w:r>
              <w:rPr>
                <w:rFonts w:ascii="굴림" w:hAnsi="굴림"/>
                <w:b/>
                <w:color w:val="000000"/>
                <w:sz w:val="18"/>
                <w:shd w:val="clear" w:color="000000" w:fill="ffffff"/>
              </w:rPr>
              <w:t>2)</w:t>
            </w:r>
            <w:r>
              <w:rPr>
                <w:rFonts w:ascii="굴림" w:hAnsi="굴림"/>
                <w:b/>
                <w:color w:val="000000"/>
                <w:sz w:val="18"/>
                <w:shd w:val="clear" w:color="000000" w:fill="ffffff"/>
              </w:rPr>
              <w:t xml:space="preserve"> LANGUAGE :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 xml:space="preserve">　　　현재</w:t>
            </w: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 xml:space="preserve"> 디자인 또는 3D모델 관련 사이트는 많이 있지만 대부분 영어만을 사용하고 있어 아시아, 유럽 등     영어권 국가가 아닌 사람들에게는 접근성이 많이 떨어지는 것이 현실이다.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 xml:space="preserve">      때문에 “</w:t>
            </w:r>
            <w:r>
              <w:rPr>
                <w:rFonts w:ascii="굴림" w:hAnsi="굴림"/>
                <w:color w:val="000000"/>
                <w:sz w:val="18"/>
                <w:u w:val="single"/>
                <w:shd w:val="clear" w:color="000000" w:fill="ffffff"/>
              </w:rPr>
              <w:t>LUBYCON</w:t>
            </w: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>”은 영어권 국가 뿐 아니라 다른 언어를 사용하는 전 세계의 많은 사람들에게 동일한     사용자 경험을 제공하며 디자인 소스들을 공유하고 의견을 주고받는 과정에서 생기는 언어적인 불편함을     최소화 시키는 것이 목적이다.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굴림" w:hAnsi="굴림"/>
                <w:color w:val="000000"/>
                <w:sz w:val="18"/>
                <w:shd w:val="clear" w:color="000000" w:fill="ffffff"/>
              </w:rPr>
              <w:t xml:space="preserve">   </w:t>
            </w:r>
            <w:r>
              <w:rPr>
                <w:rFonts w:ascii="굴림" w:hAnsi="굴림"/>
                <w:b/>
                <w:color w:val="000000"/>
                <w:sz w:val="18"/>
                <w:shd w:val="clear" w:color="000000" w:fill="ffffff"/>
              </w:rPr>
              <w:t>3) IDENTITY :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 xml:space="preserve">      이 시대의 디자이너는 자신이 하고 싶은 디자인을 하는 것이 아니라 고용주가 원하는 디자인만을 할 수     있는 것이 현실이다. 그러나 “</w:t>
            </w:r>
            <w:r>
              <w:rPr>
                <w:rFonts w:ascii="굴림" w:hAnsi="굴림"/>
                <w:color w:val="000000"/>
                <w:sz w:val="18"/>
                <w:u w:val="single"/>
                <w:shd w:val="clear" w:color="000000" w:fill="ffffff"/>
              </w:rPr>
              <w:t>LUBYCON</w:t>
            </w: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 xml:space="preserve">"은 각각의 디자이너가 가지고 있는 예술성을 존중하고 고용주가     원하는 디자인과 가격이 아닌 ‘자신이 하고 싶은 디자인’을 할 수 있게 도와주는 것이 목적이다. 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굴림" w:hAnsi="굴림" w:eastAsia="굴림"/>
                <w:b/>
                <w:color w:val="000000"/>
                <w:sz w:val="18"/>
                <w:shd w:val="clear" w:color="000000" w:fill="ffffff"/>
              </w:rPr>
              <w:t>2. 아이템 선정 동기</w:t>
            </w:r>
          </w:p>
          <w:p>
            <w:pPr>
              <w:pStyle w:val="0"/>
              <w:rPr>
                <w:rFonts w:ascii="굴림" w:hAnsi="굴림" w:eastAsia="굴림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 xml:space="preserve">     디자인은 우리 생활과 모든 제품과 서비스에 들어가는 기본적인 요소인 만큼 특정 사용 계층이 아니라      일반인들에게도 친숙한 아이템이다. 최근에는 구글, 애플, 삼성 등과 같은 대기업에서도 디바이스           디자인 또는 UI/UX디자인에 대해서 신경을 많이 쏟고 있는 것을 볼 수 있으며 그만큼 디자인이라는        아이템은 대중들 또는 기업들에게 접근성도 높고 시장성도 또한 높다는 것을 의미한다.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 xml:space="preserve">     특히 3D디자인 같은 경우, 3D프린터와 HMD, AR, VR의 상용화로 인해 전문직 종사자 뿐 아니라 일반      인들의 수요도 높아질 것으로 기대되며 구글에서도 2018년에서 2020년 사이에 시장규모 또한 급격히 커    질 것으로 예상하고 있다. 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굴림" w:hAnsi="굴림"/>
                <w:color w:val="000000"/>
                <w:sz w:val="18"/>
                <w:shd w:val="clear" w:color="000000" w:fill="ffffff"/>
              </w:rPr>
              <w:t xml:space="preserve">   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굴림" w:hAnsi="굴림" w:eastAsia="굴림"/>
                <w:b/>
                <w:color w:val="000000"/>
                <w:sz w:val="18"/>
                <w:shd w:val="clear" w:color="000000" w:fill="ffffff"/>
              </w:rPr>
              <w:t>3. 사업 준비 현황 -</w:t>
            </w: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 xml:space="preserve"> 자체 웹페이지와 서버 설계 및 제작(2016년 3월 베타 예정), SNS를 이용한 마케팅.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</w:tc>
      </w:tr>
      <w:tr>
        <w:trPr>
          <w:trHeight w:val="0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</w:p>
        </w:tc>
      </w:tr>
    </w:tbl>
    <w:p>
      <w:pPr>
        <w:pStyle w:val="0"/>
        <w:rPr>
          <w:rFonts w:ascii="굴림" w:hAnsi="굴림" w:eastAsia="굴림"/>
          <w:b/>
          <w:color w:val="000000"/>
          <w:sz w:val="30"/>
          <w:shd w:val="clear" w:color="000000" w:fill="ffffff"/>
        </w:rPr>
        <w:widowControl w:val="off"/>
      </w:pPr>
    </w:p>
    <w:p>
      <w:pPr>
        <w:pStyle w:val="0"/>
        <w:rPr>
          <w:rFonts w:ascii="굴림" w:hAnsi="굴림" w:eastAsia="굴림"/>
          <w:b/>
          <w:color w:val="000000"/>
          <w:sz w:val="30"/>
          <w:shd w:val="clear" w:color="000000" w:fill="ffffff"/>
        </w:rPr>
        <w:widowControl w:val="off"/>
      </w:pPr>
    </w:p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52"/>
        </w:trPr>
        <w:tc>
          <w:tcPr>
            <w:tcW w:w="4201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b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rPr>
                <w:rFonts w:ascii="굴림" w:hAnsi="굴림" w:eastAsia="굴림"/>
                <w:b/>
                <w:color w:val="000000"/>
                <w:sz w:val="26"/>
                <w:shd w:val="clear" w:color="000000" w:fill="ffffff"/>
              </w:rPr>
              <w:t>1-2. 참여인력 전문성</w:t>
            </w:r>
          </w:p>
        </w:tc>
        <w:tc>
          <w:tcPr>
            <w:tcW w:w="5333" w:type="dxa"/>
            <w:tcBorders>
              <w:top w:val="single" w:color="000000" w:sz="9"/>
              <w:left w:val="singl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</w:p>
        </w:tc>
      </w:tr>
      <w:tr>
        <w:trPr>
          <w:trHeight w:val="5479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>- 대표자 및 팀원의 전문성(학력, 경력, 수상실적, 실무경험, 사업체 운영경험 등)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>- 대외 협력관계 구축 현황 등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굴림" w:hAnsi="굴림"/>
                <w:color w:val="000000"/>
                <w:sz w:val="18"/>
                <w:shd w:val="clear" w:color="000000" w:fill="ffffff"/>
              </w:rPr>
              <w:t xml:space="preserve">- </w:t>
            </w:r>
            <w:r>
              <w:rPr>
                <w:rFonts w:eastAsia="굴림"/>
                <w:b/>
                <w:color w:val="000000"/>
                <w:sz w:val="18"/>
                <w:shd w:val="clear" w:color="000000" w:fill="ffffff"/>
              </w:rPr>
              <w:t>김현민</w:t>
            </w: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 xml:space="preserve"> :   1989년생 캐나다 국적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 xml:space="preserve">             학력 - York University (Mathematics/수학과), Humber College (Bachelor of Music) 졸업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 xml:space="preserve">             실무경험 - Emperor Group(A&amp;R 매니저)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 xml:space="preserve">             사업체 운영 - 라디오단칸방 프로듀서(Toronto Internet radio station)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굴림" w:hAnsi="굴림"/>
                <w:color w:val="000000"/>
                <w:sz w:val="18"/>
                <w:shd w:val="clear" w:color="000000" w:fill="ffffff"/>
              </w:rPr>
              <w:t xml:space="preserve">- </w:t>
            </w:r>
            <w:r>
              <w:rPr>
                <w:rFonts w:ascii="굴림" w:hAnsi="굴림" w:eastAsia="굴림"/>
                <w:b/>
                <w:color w:val="000000"/>
                <w:sz w:val="18"/>
                <w:shd w:val="clear" w:color="000000" w:fill="ffffff"/>
              </w:rPr>
              <w:t xml:space="preserve">황동현 </w:t>
            </w: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>:   1989년생 대한민국 국적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 xml:space="preserve">             학력 - 현 한경대학교 재학(전기전자공학과), 학점은행제(항공정비학사 취득)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 xml:space="preserve">             실무경험 - 더존테크(기계설비사), 현대자동차1차밴드(재료계측원)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굴림" w:hAnsi="굴림"/>
                <w:color w:val="000000"/>
                <w:sz w:val="18"/>
                <w:shd w:val="clear" w:color="000000" w:fill="ffffff"/>
              </w:rPr>
              <w:t xml:space="preserve">- </w:t>
            </w:r>
            <w:r>
              <w:rPr>
                <w:rFonts w:eastAsia="굴림"/>
                <w:b/>
                <w:color w:val="000000"/>
                <w:sz w:val="18"/>
                <w:shd w:val="clear" w:color="000000" w:fill="ffffff"/>
              </w:rPr>
              <w:t>문동욱</w:t>
            </w: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 xml:space="preserve"> :   1991년생 대한민국 국적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 xml:space="preserve">             학력 - 현 동국대전산원 재학(광고디자인과, 멀티미디어학과)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 xml:space="preserve">             실무경험 - Emperor Group(사운드 엔지니어, 웹디자이너)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 xml:space="preserve">             사업체 운영 - Just Flavor(Custom sleeve design 사업)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굴림" w:hAnsi="굴림"/>
                <w:color w:val="000000"/>
                <w:sz w:val="18"/>
                <w:shd w:val="clear" w:color="000000" w:fill="ffffff"/>
              </w:rPr>
              <w:t xml:space="preserve">- </w:t>
            </w:r>
            <w:r>
              <w:rPr>
                <w:rFonts w:eastAsia="굴림"/>
                <w:b/>
                <w:color w:val="000000"/>
                <w:sz w:val="18"/>
                <w:shd w:val="clear" w:color="000000" w:fill="ffffff"/>
              </w:rPr>
              <w:t>김동규</w:t>
            </w: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 xml:space="preserve"> :   1993년생 대한민국 국적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 xml:space="preserve">             학력 - 서울예술종합학교 중퇴(무용과)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 xml:space="preserve">             실무경험 - PY컴퍼니(웹디자이너)</w:t>
            </w:r>
          </w:p>
        </w:tc>
      </w:tr>
    </w:tbl>
    <w:p>
      <w:pPr>
        <w:pStyle w:val="0"/>
        <w:rPr>
          <w:rFonts w:ascii="굴림" w:hAnsi="굴림" w:eastAsia="굴림"/>
          <w:b/>
          <w:color w:val="000000"/>
          <w:sz w:val="30"/>
          <w:shd w:val="clear" w:color="000000" w:fill="ffffff"/>
        </w:rPr>
        <w:widowControl w:val="off"/>
      </w:pPr>
    </w:p>
    <w:p>
      <w:pPr>
        <w:pStyle w:val="0"/>
        <w:rPr>
          <w:rFonts w:ascii="굴림" w:hAnsi="굴림" w:eastAsia="굴림"/>
          <w:b/>
          <w:color w:val="000000"/>
          <w:sz w:val="30"/>
          <w:shd w:val="clear" w:color="000000" w:fill="ffffff"/>
        </w:rPr>
        <w:widowControl w:val="off"/>
      </w:pPr>
    </w:p>
    <w:p>
      <w:pPr>
        <w:pStyle w:val="0"/>
        <w:rPr>
          <w:rFonts w:ascii="굴림" w:hAnsi="굴림" w:eastAsia="굴림"/>
          <w:b/>
          <w:color w:val="000000"/>
          <w:sz w:val="30"/>
          <w:shd w:val="clear" w:color="000000" w:fill="ffffff"/>
        </w:rPr>
        <w:widowControl w:val="off"/>
      </w:pPr>
      <w:r>
        <w:rPr>
          <w:rFonts w:ascii="굴림" w:hAnsi="굴림" w:eastAsia="굴림"/>
          <w:b/>
          <w:color w:val="000000"/>
          <w:sz w:val="30"/>
          <w:shd w:val="clear" w:color="000000" w:fill="ffffff"/>
        </w:rPr>
        <w:t>2. 사업아이템 개요</w:t>
      </w:r>
    </w:p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52"/>
        </w:trPr>
        <w:tc>
          <w:tcPr>
            <w:tcW w:w="4201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b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rPr>
                <w:rFonts w:ascii="굴림" w:hAnsi="굴림" w:eastAsia="굴림"/>
                <w:b/>
                <w:color w:val="000000"/>
                <w:sz w:val="26"/>
                <w:shd w:val="clear" w:color="000000" w:fill="ffffff"/>
              </w:rPr>
              <w:t>2-1. 아이템 개요</w:t>
            </w:r>
          </w:p>
        </w:tc>
        <w:tc>
          <w:tcPr>
            <w:tcW w:w="5333" w:type="dxa"/>
            <w:tcBorders>
              <w:top w:val="single" w:color="000000" w:sz="9"/>
              <w:left w:val="singl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</w:p>
        </w:tc>
      </w:tr>
      <w:tr>
        <w:trPr>
          <w:trHeight w:val="5875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  <w:jc w:val="left"/>
              <w:wordWrap w:val="1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>- 아이템 용도, 성능, 독창성, 차별성, 특징, 장점, 개발내용 등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  <w:jc w:val="left"/>
              <w:wordWrap w:val="1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 xml:space="preserve">  유튜브, 페이스북, 인스타그램, 트위터 등 </w:t>
            </w:r>
            <w:r>
              <w:rPr>
                <w:rFonts w:ascii="굴림" w:hAnsi="굴림"/>
                <w:color w:val="000000"/>
                <w:sz w:val="18"/>
                <w:u w:val="single"/>
                <w:shd w:val="clear" w:color="000000" w:fill="ffffff"/>
              </w:rPr>
              <w:t>“LUBYCON"</w:t>
            </w: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>도 마찬가지로 user based 사업이다.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  <w:jc w:val="left"/>
              <w:wordWrap w:val="1"/>
            </w:pPr>
            <w:r>
              <w:rPr>
                <w:rFonts w:ascii="굴림" w:hAnsi="굴림"/>
                <w:color w:val="000000"/>
                <w:sz w:val="18"/>
                <w:shd w:val="clear" w:color="000000" w:fill="ffffff"/>
              </w:rPr>
              <w:t xml:space="preserve"> </w:t>
            </w:r>
            <w:r>
              <w:rPr>
                <w:rFonts w:ascii="굴림" w:hAnsi="굴림" w:eastAsia="굴림"/>
                <w:b/>
                <w:color w:val="000000"/>
                <w:sz w:val="18"/>
                <w:shd w:val="clear" w:color="000000" w:fill="ffffff"/>
              </w:rPr>
              <w:t xml:space="preserve">아이템 용도 </w:t>
            </w:r>
            <w:r>
              <w:rPr>
                <w:rFonts w:ascii="굴림" w:hAnsi="굴림"/>
                <w:color w:val="000000"/>
                <w:sz w:val="18"/>
                <w:shd w:val="clear" w:color="000000" w:fill="ffffff"/>
              </w:rPr>
              <w:t xml:space="preserve">- 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  <w:jc w:val="left"/>
              <w:wordWrap w:val="1"/>
            </w:pPr>
            <w:r>
              <w:rPr>
                <w:rFonts w:ascii="굴림" w:hAnsi="굴림"/>
                <w:color w:val="000000"/>
                <w:sz w:val="18"/>
                <w:shd w:val="clear" w:color="000000" w:fill="ffffff"/>
              </w:rPr>
              <w:t xml:space="preserve">     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  <w:jc w:val="left"/>
              <w:wordWrap w:val="1"/>
            </w:pPr>
            <w:r>
              <w:rPr>
                <w:rFonts w:ascii="굴림" w:hAnsi="굴림" w:eastAsia="굴림"/>
                <w:b/>
                <w:color w:val="000000"/>
                <w:sz w:val="18"/>
                <w:shd w:val="clear" w:color="000000" w:fill="ffffff"/>
              </w:rPr>
              <w:t xml:space="preserve">   1. 폰트</w:t>
            </w: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 xml:space="preserve"> : 폰트(글꼴)은 모든 디자인에 가장 기본이 되는 요소이다. 디자이너 뿐 아니라 일반인들 또한 많이 이용하는 분야이며, 각 기업의 아이덴디티를 표현하는 용도로도 사용된다. 대기업들은 자체적으로 폰트를 디자인하는만큼 폰트는 중요하다고 볼 수 있다.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  <w:jc w:val="left"/>
              <w:wordWrap w:val="1"/>
            </w:pPr>
            <w:r>
              <w:rPr>
                <w:rFonts w:ascii="굴림" w:hAnsi="굴림"/>
                <w:color w:val="000000"/>
                <w:sz w:val="18"/>
                <w:shd w:val="clear" w:color="000000" w:fill="ffffff"/>
              </w:rPr>
              <w:t xml:space="preserve">   </w:t>
            </w:r>
            <w:r>
              <w:rPr>
                <w:rFonts w:ascii="굴림" w:hAnsi="굴림" w:eastAsia="굴림"/>
                <w:b/>
                <w:color w:val="000000"/>
                <w:sz w:val="18"/>
                <w:shd w:val="clear" w:color="000000" w:fill="ffffff"/>
              </w:rPr>
              <w:t>2. 2D 디자인(벡터)</w:t>
            </w: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 xml:space="preserve"> : 로고(CI/BI), 아이콘, 인쇄, 웹콘텐츠 등 용도가 다양하고 또 무료로 제공되는 소스 또한 많아 많은 디자이너들은 직접 제작하기보다 무료 벡터소스들을 많이 이용하기 때문에 폰트 다음으로 수요가 높은 분야이다.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  <w:jc w:val="left"/>
              <w:wordWrap w:val="1"/>
            </w:pPr>
            <w:r>
              <w:rPr>
                <w:rFonts w:ascii="굴림" w:hAnsi="굴림"/>
                <w:color w:val="000000"/>
                <w:sz w:val="18"/>
                <w:shd w:val="clear" w:color="000000" w:fill="ffffff"/>
              </w:rPr>
              <w:t xml:space="preserve">   </w:t>
            </w:r>
            <w:r>
              <w:rPr>
                <w:rFonts w:ascii="굴림" w:hAnsi="굴림" w:eastAsia="굴림"/>
                <w:b/>
                <w:color w:val="000000"/>
                <w:sz w:val="18"/>
                <w:shd w:val="clear" w:color="000000" w:fill="ffffff"/>
              </w:rPr>
              <w:t>3. 3D 디자인</w:t>
            </w: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 xml:space="preserve"> : 콘텐츠들은 아직 부족하고 수요도 낮지만 향후 3D프린터와 HMD등 3D기반 산업이 발전함에 따라서 수요도 급증할 것이며 3D산업에서 빠질 수 없는 요소가 될 것이다.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  <w:jc w:val="left"/>
              <w:wordWrap w:val="1"/>
            </w:pPr>
            <w:r>
              <w:rPr>
                <w:rFonts w:ascii="굴림" w:hAnsi="굴림" w:eastAsia="굴림"/>
                <w:b/>
                <w:color w:val="000000"/>
                <w:sz w:val="18"/>
                <w:shd w:val="clear" w:color="000000" w:fill="ffffff"/>
              </w:rPr>
              <w:t>독창성/차별성/특징</w:t>
            </w: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 xml:space="preserve"> - 기본적으로 “LUBYCON"은 현재 존재하고 있는 디자인공유 사이트들과 차별화 된 UI/UX를 제공하며 모바일 앱과 클라우드 컴퓨팅을 통한 3D프린터와의 연계도 계획중이다. 단순히 다운받아서 쓰는 사이트가 아닌 좀 더 편하게 검색하고 다운받고 사용할 수 있는 사용자 경험을 제공하는 것에 초점을 맞추고 있다.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  <w:jc w:val="left"/>
              <w:wordWrap w:val="1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>장점 - 현재 같이 하는 멤버 모두 엔지니어와 디자이너이기 때문에 더욱 차별화 된 콘텐츠와 디자인의 참여도를 높일 수 있는 장점이 있다.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</w:p>
        </w:tc>
      </w:tr>
    </w:tbl>
    <w:p>
      <w:pPr>
        <w:pStyle w:val="0"/>
        <w:rPr>
          <w:rFonts w:ascii="굴림" w:hAnsi="굴림" w:eastAsia="굴림"/>
          <w:b/>
          <w:color w:val="000000"/>
          <w:sz w:val="30"/>
          <w:shd w:val="clear" w:color="000000" w:fill="ffffff"/>
        </w:rPr>
        <w:widowControl w:val="off"/>
      </w:pPr>
    </w:p>
    <w:p>
      <w:pPr>
        <w:pStyle w:val="0"/>
        <w:rPr>
          <w:rFonts w:ascii="굴림" w:hAnsi="굴림" w:eastAsia="굴림"/>
          <w:b/>
          <w:color w:val="000000"/>
          <w:sz w:val="30"/>
          <w:shd w:val="clear" w:color="000000" w:fill="ffffff"/>
        </w:rPr>
        <w:widowControl w:val="off"/>
      </w:pPr>
    </w:p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52"/>
        </w:trPr>
        <w:tc>
          <w:tcPr>
            <w:tcW w:w="4201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b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rPr>
                <w:rFonts w:ascii="굴림" w:hAnsi="굴림" w:eastAsia="굴림"/>
                <w:b/>
                <w:color w:val="000000"/>
                <w:sz w:val="26"/>
                <w:shd w:val="clear" w:color="000000" w:fill="ffffff"/>
              </w:rPr>
              <w:t>2-2. 구체적 사업내용</w:t>
            </w:r>
          </w:p>
        </w:tc>
        <w:tc>
          <w:tcPr>
            <w:tcW w:w="5333" w:type="dxa"/>
            <w:tcBorders>
              <w:top w:val="single" w:color="000000" w:sz="9"/>
              <w:left w:val="singl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</w:p>
        </w:tc>
      </w:tr>
      <w:tr>
        <w:trPr>
          <w:trHeight w:val="5875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>- 아이템 개발과정, 개발 진척상황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>- 보유기술, 보유 지식재산권 정보(명칭/등록(출원)번호) 등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>아이템 개발과정 - 엔지니어 HTML, CSS, PHP, 등등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>진척상황 - 메인 페이지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  <w:r>
              <w:rPr>
                <w:rFonts w:ascii="굴림" w:hAnsi="굴림"/>
                <w:color w:val="000000"/>
                <w:sz w:val="18"/>
                <w:shd w:val="clear" w:color="000000" w:fill="ffffff"/>
              </w:rPr>
              <w:t>-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</w:p>
        </w:tc>
      </w:tr>
    </w:tbl>
    <w:p>
      <w:pPr>
        <w:pStyle w:val="0"/>
        <w:rPr>
          <w:rFonts w:ascii="굴림" w:hAnsi="굴림" w:eastAsia="굴림"/>
          <w:b/>
          <w:color w:val="000000"/>
          <w:sz w:val="30"/>
          <w:shd w:val="clear" w:color="000000" w:fill="ffffff"/>
        </w:rPr>
        <w:widowControl w:val="off"/>
      </w:pPr>
    </w:p>
    <w:p>
      <w:pPr>
        <w:pStyle w:val="0"/>
        <w:rPr>
          <w:rFonts w:ascii="굴림" w:hAnsi="굴림" w:eastAsia="굴림"/>
          <w:b/>
          <w:color w:val="000000"/>
          <w:sz w:val="30"/>
          <w:shd w:val="clear" w:color="000000" w:fill="ffffff"/>
        </w:rPr>
        <w:widowControl w:val="off"/>
      </w:pPr>
      <w:r>
        <w:rPr>
          <w:rFonts w:ascii="굴림" w:hAnsi="굴림" w:eastAsia="굴림"/>
          <w:b/>
          <w:color w:val="000000"/>
          <w:sz w:val="30"/>
          <w:shd w:val="clear" w:color="000000" w:fill="ffffff"/>
        </w:rPr>
        <w:t>3. 사업화계획</w:t>
      </w:r>
    </w:p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52"/>
        </w:trPr>
        <w:tc>
          <w:tcPr>
            <w:tcW w:w="4201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b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rPr>
                <w:rFonts w:ascii="굴림" w:hAnsi="굴림" w:eastAsia="굴림"/>
                <w:b/>
                <w:color w:val="000000"/>
                <w:sz w:val="26"/>
                <w:shd w:val="clear" w:color="000000" w:fill="ffffff"/>
              </w:rPr>
              <w:t>3-1. 시장성 및 사업성</w:t>
            </w:r>
          </w:p>
        </w:tc>
        <w:tc>
          <w:tcPr>
            <w:tcW w:w="5333" w:type="dxa"/>
            <w:tcBorders>
              <w:top w:val="single" w:color="000000" w:sz="9"/>
              <w:left w:val="singl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</w:p>
        </w:tc>
      </w:tr>
      <w:tr>
        <w:trPr>
          <w:trHeight w:val="5875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>- 시장분석, 경쟁사(경쟁제품) 분석, 고객분석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 xml:space="preserve">- 시장규모 및 전망, 시장 및 고객수요, 신기술동향 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>- 가격경쟁력, 대체기술 출현가능성, 위협요소 분석 및 대응전략, 매출실현전략 등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>-시장분석 - 2020년 3D marketing 산업 예상 10조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>경쟁사 - Sketchfab, shutterstock, behance, cults, thingiverse, shapeways, dafont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</w:p>
        </w:tc>
      </w:tr>
      <w:tr>
        <w:trPr>
          <w:trHeight w:val="0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</w:p>
        </w:tc>
      </w:tr>
    </w:tbl>
    <w:p>
      <w:pPr>
        <w:pStyle w:val="0"/>
        <w:rPr>
          <w:rFonts w:ascii="굴림" w:hAnsi="굴림" w:eastAsia="굴림"/>
          <w:b/>
          <w:color w:val="000000"/>
          <w:sz w:val="30"/>
          <w:shd w:val="clear" w:color="000000" w:fill="ffffff"/>
        </w:rPr>
        <w:widowControl w:val="off"/>
      </w:pPr>
    </w:p>
    <w:p>
      <w:pPr>
        <w:pStyle w:val="0"/>
        <w:rPr>
          <w:rFonts w:ascii="굴림" w:hAnsi="굴림" w:eastAsia="굴림"/>
          <w:b/>
          <w:color w:val="000000"/>
          <w:sz w:val="30"/>
          <w:shd w:val="clear" w:color="000000" w:fill="ffffff"/>
        </w:rPr>
        <w:widowControl w:val="off"/>
      </w:pPr>
    </w:p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52"/>
        </w:trPr>
        <w:tc>
          <w:tcPr>
            <w:tcW w:w="4201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b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rPr>
                <w:rFonts w:ascii="굴림" w:hAnsi="굴림" w:eastAsia="굴림"/>
                <w:b/>
                <w:color w:val="000000"/>
                <w:sz w:val="26"/>
                <w:shd w:val="clear" w:color="000000" w:fill="ffffff"/>
              </w:rPr>
              <w:t>3-2. 사업실행전략</w:t>
            </w:r>
          </w:p>
        </w:tc>
        <w:tc>
          <w:tcPr>
            <w:tcW w:w="5333" w:type="dxa"/>
            <w:tcBorders>
              <w:top w:val="single" w:color="000000" w:sz="9"/>
              <w:left w:val="singl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</w:p>
        </w:tc>
      </w:tr>
      <w:tr>
        <w:trPr>
          <w:trHeight w:val="5875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>- 시장 진입 및 성장 전략, 홍보 및 마케팅 전략, 사업 추진일정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>- 사업목표 및 성과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>- 예상 소요 비용, 자금조달 및 운용계획(조달형태, 용도, 규모 등)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>- 수익전망(예상 매출액 등), 손익분기점 분석 등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>-자체 베타 테스트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>- 첫 공식 오픈때 현재 활동하고 있는 500명의 디자이너, 엔지니어를 SNS를 통해 직접 초대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</w:p>
        </w:tc>
      </w:tr>
    </w:tbl>
    <w:p>
      <w:pPr>
        <w:pStyle w:val="0"/>
        <w:rPr>
          <w:rFonts w:ascii="굴림" w:hAnsi="굴림" w:eastAsia="굴림"/>
          <w:b/>
          <w:color w:val="000000"/>
          <w:sz w:val="30"/>
          <w:shd w:val="clear" w:color="000000" w:fill="ffffff"/>
        </w:rPr>
        <w:widowControl w:val="off"/>
      </w:pPr>
    </w:p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52"/>
        </w:trPr>
        <w:tc>
          <w:tcPr>
            <w:tcW w:w="4201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b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rPr>
                <w:rFonts w:ascii="굴림" w:hAnsi="굴림" w:eastAsia="굴림"/>
                <w:b/>
                <w:color w:val="000000"/>
                <w:sz w:val="26"/>
                <w:shd w:val="clear" w:color="000000" w:fill="ffffff"/>
              </w:rPr>
              <w:t>3-3. 파급효과</w:t>
            </w:r>
          </w:p>
        </w:tc>
        <w:tc>
          <w:tcPr>
            <w:tcW w:w="5333" w:type="dxa"/>
            <w:tcBorders>
              <w:top w:val="single" w:color="000000" w:sz="9"/>
              <w:left w:val="singl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</w:p>
        </w:tc>
      </w:tr>
      <w:tr>
        <w:trPr>
          <w:trHeight w:val="13516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>- 사업화 성공에 따른 파급효과(일자리 창출 등)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>- 디자이너 또는 3D엔지니어들의 포트폴리오를 기업들에게 효과적으로 노출시킴으로서 디자이너에게는 취업의 가능성을 기업에게는 자사의 아이덴디티에 맞는 디자이너를 고용할 수 있는 기회 제공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>- 사장이 원하는 디자인이 아닌 자신이 원하는 디자인을 직접 제작하고 가격을 매겨 판매함으로서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 xml:space="preserve">  디자이너 개개인의 개성적인 디자인 창출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>- 각 국가간의 단절된 커뮤니티가 아닌 글로벌시대에 맞춘 새로운 커뮤니티 제공</w:t>
            </w: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</w:p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  <w:r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t>- 향후 3D산업에 필수적인 3D모델콘텐츠를 확보하고 디자이너 또는 엔지니어 같은 전문직 종사자가 아닌 일반인에게 까지 손쉬운 노출 가능.</w:t>
            </w:r>
          </w:p>
        </w:tc>
      </w:tr>
    </w:tbl>
    <w:p>
      <w:pPr>
        <w:pStyle w:val="0"/>
        <w:rPr>
          <w:rFonts w:ascii="굴림" w:hAnsi="굴림" w:eastAsia="굴림"/>
          <w:b/>
          <w:color w:val="000000"/>
          <w:sz w:val="30"/>
          <w:shd w:val="clear" w:color="000000" w:fill="ffffff"/>
        </w:rPr>
        <w:widowControl w:val="off"/>
      </w:pP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417" w:right="1134" w:bottom="1134" w:left="1134" w:header="850" w:footer="567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1">
    <w:name w:val="본문"/>
    <w:uiPriority w:val="1"/>
    <w:pPr>
      <w:widowControl w:val="off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2">
    <w:name w:val="개요 1"/>
    <w:uiPriority w:val="2"/>
    <w:pPr>
      <w:widowControl w:val="off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9">
    <w:name w:val="쪽 번호"/>
    <w:uiPriority w:val="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z w:val="20"/>
    </w:rPr>
  </w:style>
  <w:style w:type="paragraph" w:styleId="10">
    <w:name w:val="머리말"/>
    <w:uiPriority w:val="10"/>
    <w:pPr>
      <w:widowControl w:val="off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</w:rPr>
  </w:style>
  <w:style w:type="paragraph" w:styleId="11">
    <w:name w:val="각주"/>
    <w:uiPriority w:val="1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12">
    <w:name w:val="미주"/>
    <w:uiPriority w:val="12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pacing w:val="-4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png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Dart</dc:creator>
  <cp:lastModifiedBy>Dart</cp:lastModifiedBy>
  <dcterms:created xsi:type="dcterms:W3CDTF">2015-08-08T07:38:44.867</dcterms:created>
  <dcterms:modified xsi:type="dcterms:W3CDTF">2015-08-08T08:57:35.853</dcterms:modified>
</cp:coreProperties>
</file>