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9.jpeg" ContentType="image/jpeg"/>
  <Override PartName="/word/media/image12.jpeg" ContentType="image/jpeg"/>
  <Override PartName="/word/media/image14.png" ContentType="image/png"/>
  <Override PartName="/word/media/image1.jpeg" ContentType="image/jpeg"/>
  <Override PartName="/word/media/image2.jpeg" ContentType="image/jpeg"/>
  <Override PartName="/word/media/image5.jpeg" ContentType="image/jpeg"/>
  <Override PartName="/word/media/image15.png" ContentType="image/png"/>
  <Override PartName="/word/media/image3.jpeg" ContentType="image/jpeg"/>
  <Override PartName="/word/media/image4.jpeg" ContentType="image/jpeg"/>
  <Override PartName="/word/media/image6.jpeg" ContentType="image/jpeg"/>
  <Override PartName="/word/media/image10.jpeg" ContentType="image/jpeg"/>
  <Override PartName="/word/media/image7.jpeg" ContentType="image/jpeg"/>
  <Override PartName="/word/media/image11.png" ContentType="image/png"/>
  <Override PartName="/word/media/image8.jpeg" ContentType="image/jpeg"/>
  <Override PartName="/word/media/image13.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1"/>
        <w:spacing w:before="28" w:after="0"/>
        <w:jc w:val="center"/>
        <w:rPr/>
      </w:pPr>
      <w:r>
        <w:rPr>
          <w:rFonts w:cs="Traditional Arabic"/>
          <w:rtl w:val="true"/>
        </w:rPr>
        <w:t>الفصل الأول</w:t>
      </w:r>
      <w:r>
        <w:rPr>
          <w:rFonts w:cs="Traditional Arabic"/>
          <w:rtl w:val="true"/>
        </w:rPr>
        <w:t xml:space="preserve">: </w:t>
      </w:r>
      <w:r>
        <w:rPr>
          <w:rFonts w:cs="Traditional Arabic"/>
          <w:rtl w:val="true"/>
        </w:rPr>
        <w:t>الإطار العام للمشروع</w:t>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Heading2"/>
        <w:bidi w:val="1"/>
        <w:jc w:val="left"/>
        <w:rPr/>
      </w:pPr>
      <w:r>
        <w:rPr>
          <w:sz w:val="28"/>
          <w:szCs w:val="28"/>
        </w:rPr>
        <w:t>1.1</w:t>
      </w:r>
      <w:r>
        <w:rPr>
          <w:sz w:val="28"/>
          <w:szCs w:val="28"/>
          <w:rtl w:val="true"/>
        </w:rPr>
        <w:t>.</w:t>
      </w:r>
      <w:r>
        <w:rPr>
          <w:rtl w:val="true"/>
        </w:rPr>
        <w:t xml:space="preserve">  </w:t>
      </w:r>
      <w:r>
        <w:rPr>
          <w:rFonts w:cs="Traditional Arabic"/>
          <w:rtl w:val="true"/>
        </w:rPr>
        <w:t>نبذة تاريخية عن تطور طرق التدريس</w:t>
      </w:r>
      <w:r>
        <w:rPr>
          <w:rtl w:val="true"/>
        </w:rPr>
        <w:t xml:space="preserve"> </w:t>
      </w:r>
      <w:r>
        <w:rPr>
          <w:rFonts w:cs="Times New Roman"/>
          <w:sz w:val="28"/>
          <w:szCs w:val="28"/>
          <w:rtl w:val="true"/>
        </w:rPr>
        <w:t>(</w:t>
      </w:r>
      <w:r>
        <w:rPr>
          <w:rFonts w:cs="Times New Roman"/>
          <w:sz w:val="28"/>
          <w:szCs w:val="28"/>
        </w:rPr>
        <w:t>Brief  History  of  Teaching</w:t>
      </w:r>
      <w:r>
        <w:rPr>
          <w:rFonts w:cs="Times New Roman"/>
          <w:sz w:val="28"/>
          <w:szCs w:val="28"/>
          <w:rtl w:val="true"/>
        </w:rPr>
        <w:t>)</w:t>
      </w:r>
      <w:r>
        <w:rPr>
          <w:rtl w:val="true"/>
        </w:rPr>
        <w:t>:</w:t>
      </w:r>
    </w:p>
    <w:p>
      <w:pPr>
        <w:pStyle w:val="BodyText"/>
        <w:bidi w:val="1"/>
        <w:jc w:val="left"/>
        <w:rPr/>
      </w:pPr>
      <w:r>
        <w:rPr>
          <w:rtl w:val="true"/>
        </w:rPr>
      </w:r>
    </w:p>
    <w:p>
      <w:pPr>
        <w:pStyle w:val="BodyText"/>
        <w:bidi w:val="1"/>
        <w:jc w:val="left"/>
        <w:rPr/>
      </w:pPr>
      <w:r>
        <w:rPr>
          <w:rFonts w:cs="Traditional Arabic"/>
          <w:sz w:val="28"/>
          <w:sz w:val="28"/>
          <w:szCs w:val="28"/>
          <w:rtl w:val="true"/>
        </w:rPr>
        <w:t>مرت عملية التدريس عبر العصور بتحولات جذرية، انتقلت فيها المعرفة من النطاق الضيق والفردي إلى النطاق العالمي المفتوح فيما يلي لمحة سريعة لتطورها عبر العصور</w:t>
      </w:r>
      <w:r>
        <w:rPr>
          <w:rFonts w:cs="Traditional Arabic"/>
          <w:sz w:val="28"/>
          <w:szCs w:val="28"/>
          <w:rtl w:val="true"/>
        </w:rPr>
        <w:t>:</w:t>
      </w:r>
    </w:p>
    <w:p>
      <w:pPr>
        <w:pStyle w:val="Heading3"/>
        <w:bidi w:val="1"/>
        <w:jc w:val="left"/>
        <w:rPr/>
      </w:pPr>
      <w:r>
        <w:rPr/>
        <w:t>1</w:t>
      </w:r>
      <w:r>
        <w:rPr>
          <w:rtl w:val="true"/>
        </w:rPr>
        <w:t xml:space="preserve">. </w:t>
      </w:r>
      <w:r>
        <w:rPr>
          <w:rFonts w:cs="Traditional Arabic"/>
          <w:sz w:val="28"/>
          <w:sz w:val="28"/>
          <w:szCs w:val="28"/>
          <w:rtl w:val="true"/>
        </w:rPr>
        <w:t>العصور القديمة</w:t>
      </w:r>
      <w:r>
        <w:rPr>
          <w:rFonts w:cs="Traditional Arabic"/>
          <w:sz w:val="28"/>
          <w:szCs w:val="28"/>
          <w:rtl w:val="true"/>
        </w:rPr>
        <w:t xml:space="preserve">: </w:t>
      </w:r>
      <w:r>
        <w:rPr>
          <w:rFonts w:cs="Traditional Arabic"/>
          <w:sz w:val="28"/>
          <w:sz w:val="28"/>
          <w:szCs w:val="28"/>
          <w:rtl w:val="true"/>
        </w:rPr>
        <w:t>التعليم الفردي والشفهي</w:t>
      </w:r>
    </w:p>
    <w:p>
      <w:pPr>
        <w:pStyle w:val="BodyText"/>
        <w:bidi w:val="1"/>
        <w:jc w:val="both"/>
        <w:rPr/>
      </w:pPr>
      <w:r>
        <w:rPr>
          <w:rFonts w:ascii="Traditional Arabic" w:hAnsi="Traditional Arabic" w:cs="Traditional Arabic"/>
          <w:sz w:val="28"/>
          <w:sz w:val="28"/>
          <w:szCs w:val="28"/>
          <w:rtl w:val="true"/>
        </w:rPr>
        <w:t xml:space="preserve">في البدايات، اعتمد التعليم على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نظام التلمذة</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Apprenticeship</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والتقليد الشفهي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كان المعلم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مثل سقراط أو أفلاطون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يجلس مع مجموعة صغيرة من الطلاب في حلقات نقاشية مفتوحة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تميزت هذه المرحلة بالتركيز العالي على الحوار الفردي، لكنها كانت محصورة في فئات نخبوية قليلة</w:t>
      </w:r>
      <w:r>
        <w:rPr>
          <w:rFonts w:cs="Traditional Arabic" w:ascii="Traditional Arabic" w:hAnsi="Traditional Arabic"/>
          <w:sz w:val="28"/>
          <w:szCs w:val="28"/>
          <w:rtl w:val="true"/>
        </w:rPr>
        <w:t>.</w:t>
      </w:r>
    </w:p>
    <w:p>
      <w:pPr>
        <w:pStyle w:val="BodyText"/>
        <w:bidi w:val="1"/>
        <w:jc w:val="left"/>
        <w:rPr/>
      </w:pPr>
      <w:r>
        <w:rPr>
          <w:rtl w:val="true"/>
        </w:rPr>
      </w:r>
    </w:p>
    <w:p>
      <w:pPr>
        <w:pStyle w:val="Heading3"/>
        <w:bidi w:val="1"/>
        <w:jc w:val="left"/>
        <w:rPr/>
      </w:pPr>
      <w:r>
        <w:rPr/>
        <w:t>2</w:t>
      </w:r>
      <w:r>
        <w:rPr>
          <w:rtl w:val="true"/>
        </w:rPr>
        <w:t xml:space="preserve">. </w:t>
      </w:r>
      <w:r>
        <w:rPr>
          <w:rFonts w:cs="Traditional Arabic"/>
          <w:rtl w:val="true"/>
        </w:rPr>
        <w:t>العصر الصناعي</w:t>
      </w:r>
      <w:r>
        <w:rPr>
          <w:rFonts w:cs="Traditional Arabic"/>
          <w:rtl w:val="true"/>
        </w:rPr>
        <w:t xml:space="preserve">: </w:t>
      </w:r>
      <w:r>
        <w:rPr>
          <w:rFonts w:cs="Traditional Arabic"/>
          <w:rtl w:val="true"/>
        </w:rPr>
        <w:t xml:space="preserve">نموذج </w:t>
      </w:r>
      <w:r>
        <w:rPr>
          <w:rFonts w:cs="Traditional Arabic"/>
          <w:rtl w:val="true"/>
        </w:rPr>
        <w:t>"</w:t>
      </w:r>
      <w:r>
        <w:rPr>
          <w:rFonts w:cs="Traditional Arabic"/>
          <w:rtl w:val="true"/>
        </w:rPr>
        <w:t>المصنع</w:t>
      </w:r>
      <w:r>
        <w:rPr>
          <w:rFonts w:cs="Traditional Arabic"/>
          <w:rtl w:val="true"/>
        </w:rPr>
        <w:t xml:space="preserve">" </w:t>
      </w:r>
      <w:r>
        <w:rPr>
          <w:rFonts w:cs="Traditional Arabic"/>
          <w:rtl w:val="true"/>
        </w:rPr>
        <w:t>والتعليم الموحد</w:t>
      </w:r>
    </w:p>
    <w:p>
      <w:pPr>
        <w:pStyle w:val="BodyText"/>
        <w:bidi w:val="1"/>
        <w:jc w:val="both"/>
        <w:rPr/>
      </w:pPr>
      <w:r>
        <w:rPr>
          <w:rFonts w:ascii="Traditional Arabic" w:hAnsi="Traditional Arabic" w:cs="Traditional Arabic"/>
          <w:sz w:val="28"/>
          <w:sz w:val="28"/>
          <w:szCs w:val="28"/>
          <w:rtl w:val="true"/>
        </w:rPr>
        <w:t>مع ظهور الثورة الصناعية في القرن التاسع عشر، برزت الحاجة لتعليم أعداد هائلة من العمال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هنا ظهر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النموذج البروسي</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Prussian Model</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وهو التعليم النظامي الذي نعرفه اليوم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صفوف دراسية، مناهج موحدة، وتوقيتات صارمة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تحول المعلم هنا 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مصدر وحيد للمعلومة</w:t>
      </w:r>
      <w:r>
        <w:rPr>
          <w:rFonts w:cs="Traditional Arabic" w:ascii="Traditional Arabic" w:hAnsi="Traditional Arabic"/>
          <w:sz w:val="28"/>
          <w:szCs w:val="28"/>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Stage the on Sage</w:t>
      </w:r>
      <w:r>
        <w:rPr>
          <w:rFonts w:cs="Traditional Arabic" w:ascii="Traditional Arabic" w:hAnsi="Traditional Arabic"/>
          <w:sz w:val="24"/>
          <w:szCs w:val="24"/>
          <w:rtl w:val="true"/>
        </w:rPr>
        <w:t>)</w:t>
      </w:r>
      <w:r>
        <w:rPr>
          <w:rFonts w:ascii="Traditional Arabic" w:hAnsi="Traditional Arabic" w:cs="Traditional Arabic"/>
          <w:sz w:val="28"/>
          <w:sz w:val="28"/>
          <w:szCs w:val="28"/>
          <w:rtl w:val="true"/>
        </w:rPr>
        <w:t xml:space="preserve">، وأصبح التعليم عملية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صب</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للمعلومات في عقول الطلاب بشكل موحد، مما أدى لظهور مشكلة إغفال الفروق الفردية</w:t>
      </w:r>
      <w:r>
        <w:rPr>
          <w:rFonts w:cs="Traditional Arabic" w:ascii="Traditional Arabic" w:hAnsi="Traditional Arabic"/>
          <w:sz w:val="28"/>
          <w:szCs w:val="28"/>
          <w:rtl w:val="true"/>
        </w:rPr>
        <w:t>.</w:t>
      </w:r>
    </w:p>
    <w:p>
      <w:pPr>
        <w:pStyle w:val="BodyText"/>
        <w:bidi w:val="1"/>
        <w:jc w:val="left"/>
        <w:rPr/>
      </w:pPr>
      <w:r>
        <w:rPr>
          <w:rtl w:val="true"/>
        </w:rPr>
      </w:r>
    </w:p>
    <w:p>
      <w:pPr>
        <w:pStyle w:val="Heading3"/>
        <w:bidi w:val="1"/>
        <w:jc w:val="left"/>
        <w:rPr/>
      </w:pPr>
      <w:r>
        <w:rPr>
          <w:sz w:val="24"/>
          <w:szCs w:val="24"/>
        </w:rPr>
        <w:t>3</w:t>
      </w:r>
      <w:r>
        <w:rPr>
          <w:sz w:val="24"/>
          <w:szCs w:val="24"/>
          <w:rtl w:val="true"/>
        </w:rPr>
        <w:t>.</w:t>
      </w:r>
      <w:r>
        <w:rPr>
          <w:rtl w:val="true"/>
        </w:rPr>
        <w:t xml:space="preserve"> </w:t>
      </w:r>
      <w:r>
        <w:rPr>
          <w:rFonts w:cs="Traditional Arabic"/>
          <w:rtl w:val="true"/>
        </w:rPr>
        <w:t>عصر التكنولوجيا المبكرة</w:t>
      </w:r>
      <w:r>
        <w:rPr>
          <w:rFonts w:cs="Traditional Arabic"/>
          <w:rtl w:val="true"/>
        </w:rPr>
        <w:t xml:space="preserve">: </w:t>
      </w:r>
      <w:r>
        <w:rPr>
          <w:rFonts w:cs="Traditional Arabic"/>
          <w:rtl w:val="true"/>
        </w:rPr>
        <w:t xml:space="preserve">الحاسوب والوسائط </w:t>
      </w:r>
      <w:r>
        <w:rPr>
          <w:rFonts w:cs="Traditional Arabic"/>
          <w:rtl w:val="true"/>
        </w:rPr>
        <w:t>(</w:t>
      </w:r>
      <w:r>
        <w:rPr>
          <w:rFonts w:cs="Traditional Arabic"/>
          <w:rtl w:val="true"/>
        </w:rPr>
        <w:t>القرن العشرين</w:t>
      </w:r>
      <w:r>
        <w:rPr>
          <w:rFonts w:cs="Traditional Arabic"/>
          <w:rtl w:val="true"/>
        </w:rPr>
        <w:t>)</w:t>
      </w:r>
    </w:p>
    <w:p>
      <w:pPr>
        <w:pStyle w:val="BodyText"/>
        <w:bidi w:val="1"/>
        <w:jc w:val="both"/>
        <w:rPr/>
      </w:pPr>
      <w:r>
        <w:rPr>
          <w:rFonts w:ascii="Traditional Arabic" w:hAnsi="Traditional Arabic" w:cs="Traditional Arabic"/>
          <w:sz w:val="28"/>
          <w:sz w:val="28"/>
          <w:szCs w:val="28"/>
          <w:rtl w:val="true"/>
        </w:rPr>
        <w:t>بدأ دخول التكنولوجيا تدريجيا عبر الراديو ثم التلفاز التعليمي، وصولا إلى ظهور الحاسوب الشخصي في الثمانينات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بدأت تظهر مفاهيم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التعلم بمساعدة الحاسوب</w:t>
      </w:r>
      <w:r>
        <w:rPr>
          <w:rFonts w:cs="Traditional Arabic" w:ascii="Traditional Arabic" w:hAnsi="Traditional Arabic"/>
          <w:sz w:val="28"/>
          <w:szCs w:val="28"/>
          <w:rtl w:val="true"/>
        </w:rPr>
        <w:t xml:space="preserve">" </w:t>
      </w:r>
      <w:r>
        <w:rPr>
          <w:rFonts w:cs="Times New Roman"/>
          <w:sz w:val="24"/>
          <w:szCs w:val="24"/>
          <w:rtl w:val="true"/>
        </w:rPr>
        <w:t>(</w:t>
      </w:r>
      <w:r>
        <w:rPr>
          <w:rFonts w:cs="Times New Roman"/>
          <w:sz w:val="24"/>
          <w:szCs w:val="24"/>
        </w:rPr>
        <w:t>Computer-Aided Learning</w:t>
      </w:r>
      <w:r>
        <w:rPr>
          <w:rFonts w:cs="Times New Roman"/>
          <w:sz w:val="24"/>
          <w:szCs w:val="24"/>
          <w:rtl w:val="true"/>
        </w:rPr>
        <w:t>)</w:t>
      </w:r>
      <w:r>
        <w:rPr>
          <w:rFonts w:ascii="Traditional Arabic" w:hAnsi="Traditional Arabic" w:cs="Traditional Arabic"/>
          <w:sz w:val="28"/>
          <w:sz w:val="28"/>
          <w:szCs w:val="28"/>
          <w:rtl w:val="true"/>
        </w:rPr>
        <w:t>، حيث أصبح بإمكان الطالب التفاعل مع برامج تعليمية بسيطة، لكنها كانت تفتقر إلى التفاعل الحي</w:t>
      </w:r>
      <w:r>
        <w:rPr>
          <w:rFonts w:cs="Traditional Arabic" w:ascii="Traditional Arabic" w:hAnsi="Traditional Arabic"/>
          <w:sz w:val="28"/>
          <w:szCs w:val="28"/>
          <w:rtl w:val="true"/>
        </w:rPr>
        <w:t>.</w:t>
      </w:r>
    </w:p>
    <w:p>
      <w:pPr>
        <w:pStyle w:val="BodyText"/>
        <w:bidi w:val="1"/>
        <w:jc w:val="left"/>
        <w:rPr/>
      </w:pPr>
      <w:r>
        <w:rPr>
          <w:rtl w:val="true"/>
        </w:rPr>
      </w:r>
    </w:p>
    <w:p>
      <w:pPr>
        <w:pStyle w:val="Heading3"/>
        <w:bidi w:val="1"/>
        <w:jc w:val="left"/>
        <w:rPr/>
      </w:pPr>
      <w:r>
        <w:rPr>
          <w:sz w:val="24"/>
          <w:szCs w:val="24"/>
        </w:rPr>
        <w:t>4</w:t>
      </w:r>
      <w:r>
        <w:rPr>
          <w:sz w:val="24"/>
          <w:szCs w:val="24"/>
          <w:rtl w:val="true"/>
        </w:rPr>
        <w:t>.</w:t>
      </w:r>
      <w:r>
        <w:rPr>
          <w:rtl w:val="true"/>
        </w:rPr>
        <w:t xml:space="preserve"> </w:t>
      </w:r>
      <w:r>
        <w:rPr>
          <w:rFonts w:cs="Traditional Arabic"/>
          <w:rtl w:val="true"/>
        </w:rPr>
        <w:t>عصر الإنترنت والويب</w:t>
      </w:r>
      <w:r>
        <w:rPr>
          <w:rFonts w:cs="Traditional Arabic"/>
          <w:rtl w:val="true"/>
        </w:rPr>
        <w:t xml:space="preserve">: </w:t>
      </w:r>
      <w:r>
        <w:rPr>
          <w:rFonts w:cs="Traditional Arabic"/>
          <w:rtl w:val="true"/>
        </w:rPr>
        <w:t>الانفجار المعرفي</w:t>
      </w:r>
    </w:p>
    <w:p>
      <w:pPr>
        <w:sectPr>
          <w:type w:val="nextPage"/>
          <w:pgSz w:w="11906" w:h="16838"/>
          <w:pgMar w:left="992" w:right="992" w:gutter="0" w:header="0" w:top="1280" w:footer="0" w:bottom="280"/>
          <w:pgNumType w:fmt="decimal"/>
          <w:formProt w:val="false"/>
          <w:textDirection w:val="lrTb"/>
          <w:docGrid w:type="default" w:linePitch="312" w:charSpace="0"/>
        </w:sectPr>
        <w:pStyle w:val="BodyText"/>
        <w:bidi w:val="1"/>
        <w:jc w:val="both"/>
        <w:rPr/>
      </w:pPr>
      <w:r>
        <w:rPr>
          <w:rFonts w:ascii="Traditional Arabic" w:hAnsi="Traditional Arabic" w:cs="Traditional Arabic"/>
          <w:sz w:val="28"/>
          <w:sz w:val="28"/>
          <w:szCs w:val="28"/>
          <w:rtl w:val="true"/>
        </w:rPr>
        <w:t>مع مطلع القرن الحادي والعشرين، أحدث الإنترنت ثورة في الوصول للمعلومات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ظهرت منصات </w:t>
      </w:r>
      <w:r>
        <w:rPr>
          <w:rFonts w:cs="Traditional Arabic"/>
          <w:sz w:val="24"/>
          <w:szCs w:val="24"/>
        </w:rPr>
        <w:t>LMS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اختصارا ل</w:t>
      </w:r>
      <w:r>
        <w:rPr>
          <w:rFonts w:ascii="Times New Roman" w:hAnsi="Times New Roman"/>
          <w:sz w:val="24"/>
          <w:sz w:val="24"/>
          <w:szCs w:val="24"/>
          <w:rtl w:val="true"/>
        </w:rPr>
        <w:t xml:space="preserve"> </w:t>
      </w:r>
      <w:r>
        <w:rPr>
          <w:rFonts w:cs="Times New Roman"/>
          <w:sz w:val="24"/>
          <w:szCs w:val="24"/>
          <w:rtl w:val="true"/>
        </w:rPr>
        <w:t>(</w:t>
      </w:r>
      <w:r>
        <w:rPr>
          <w:rFonts w:cs="Times New Roman"/>
          <w:sz w:val="24"/>
          <w:szCs w:val="24"/>
        </w:rPr>
        <w:t>Learning Management System</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مثل </w:t>
      </w:r>
      <w:r>
        <w:rPr>
          <w:rFonts w:cs="Traditional Arabic"/>
          <w:sz w:val="24"/>
          <w:szCs w:val="24"/>
        </w:rPr>
        <w:t>Moodle</w:t>
      </w:r>
      <w:r>
        <w:rPr>
          <w:rFonts w:ascii="Traditional Arabic" w:hAnsi="Traditional Arabic" w:cs="Traditional Arabic"/>
          <w:sz w:val="28"/>
          <w:sz w:val="28"/>
          <w:szCs w:val="28"/>
          <w:rtl w:val="true"/>
        </w:rPr>
        <w:t xml:space="preserve">، وبدأ مفهوم التعليم الإلكتروني </w:t>
      </w:r>
      <w:r>
        <w:rPr>
          <w:rFonts w:cs="Times New Roman"/>
          <w:sz w:val="24"/>
          <w:szCs w:val="24"/>
          <w:rtl w:val="true"/>
        </w:rPr>
        <w:t>(</w:t>
      </w:r>
      <w:r>
        <w:rPr>
          <w:rFonts w:cs="Times New Roman"/>
          <w:sz w:val="24"/>
          <w:szCs w:val="24"/>
        </w:rPr>
        <w:t>E-Learning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بالانتشار</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الطالب بحاجة للوجود الفيزيائي في القاعة، وبرزت منصات مؤتمرات الفيديو </w:t>
      </w:r>
      <w:r>
        <w:rPr>
          <w:rFonts w:cs="Times New Roman"/>
          <w:sz w:val="24"/>
          <w:szCs w:val="24"/>
          <w:rtl w:val="true"/>
        </w:rPr>
        <w:t>(</w:t>
      </w:r>
      <w:r>
        <w:rPr>
          <w:rFonts w:cs="Times New Roman"/>
          <w:sz w:val="24"/>
          <w:szCs w:val="24"/>
        </w:rPr>
        <w:t>Conferencing Video</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كبديل للفصل التقليدي، خاصة بعد الجائحة العالمية </w:t>
      </w:r>
      <w:r>
        <w:rPr>
          <w:rFonts w:cs="Times New Roman"/>
          <w:sz w:val="24"/>
          <w:szCs w:val="24"/>
          <w:rtl w:val="true"/>
        </w:rPr>
        <w:t>(</w:t>
      </w:r>
      <w:r>
        <w:rPr>
          <w:rFonts w:cs="Times New Roman"/>
          <w:sz w:val="24"/>
          <w:szCs w:val="24"/>
        </w:rPr>
        <w:t>COVID-19</w:t>
      </w:r>
      <w:r>
        <w:rPr>
          <w:rFonts w:cs="Times New Roman"/>
          <w:sz w:val="24"/>
          <w:szCs w:val="24"/>
          <w:rtl w:val="true"/>
        </w:rPr>
        <w:t>)</w:t>
      </w:r>
      <w:r>
        <w:rPr>
          <w:rFonts w:cs="Traditional Arabic" w:ascii="Traditional Arabic" w:hAnsi="Traditional Arabic"/>
          <w:sz w:val="28"/>
          <w:szCs w:val="28"/>
          <w:rtl w:val="true"/>
        </w:rPr>
        <w:t>.</w:t>
      </w:r>
    </w:p>
    <w:p>
      <w:pPr>
        <w:pStyle w:val="Heading3"/>
        <w:bidi w:val="1"/>
        <w:jc w:val="left"/>
        <w:rPr/>
      </w:pPr>
      <w:r>
        <w:rPr>
          <w:rFonts w:cs="Times New Roman" w:ascii="Traditional Arabic" w:hAnsi="Traditional Arabic"/>
          <w:sz w:val="24"/>
          <w:szCs w:val="24"/>
        </w:rPr>
        <w:t>5</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العصر الحالي</w:t>
      </w:r>
      <w:r>
        <w:rPr>
          <w:rFonts w:cs="Traditional Arabic" w:ascii="Traditional Arabic" w:hAnsi="Traditional Arabic"/>
          <w:rtl w:val="true"/>
        </w:rPr>
        <w:t xml:space="preserve">: </w:t>
      </w:r>
      <w:r>
        <w:rPr>
          <w:rFonts w:ascii="Traditional Arabic" w:hAnsi="Traditional Arabic" w:cs="Traditional Arabic"/>
          <w:rtl w:val="true"/>
        </w:rPr>
        <w:t xml:space="preserve">الذكاء الاصطناعي والتعليم الشخصي </w:t>
      </w:r>
      <w:r>
        <w:rPr>
          <w:rFonts w:cs="Times New Roman"/>
          <w:sz w:val="24"/>
          <w:szCs w:val="24"/>
          <w:rtl w:val="true"/>
        </w:rPr>
        <w:t>(</w:t>
      </w:r>
      <w:r>
        <w:rPr>
          <w:rFonts w:cs="Times New Roman"/>
          <w:sz w:val="24"/>
          <w:szCs w:val="24"/>
        </w:rPr>
        <w:t>Personalized Learning</w:t>
      </w:r>
      <w:r>
        <w:rPr>
          <w:rFonts w:cs="Times New Roman"/>
          <w:sz w:val="24"/>
          <w:szCs w:val="24"/>
          <w:rtl w:val="true"/>
        </w:rPr>
        <w:t>)</w:t>
      </w:r>
    </w:p>
    <w:p>
      <w:pPr>
        <w:pStyle w:val="BodyText"/>
        <w:bidi w:val="1"/>
        <w:jc w:val="both"/>
        <w:rPr/>
      </w:pPr>
      <w:r>
        <w:rPr>
          <w:rFonts w:ascii="Traditional Arabic" w:hAnsi="Traditional Arabic" w:cs="Traditional Arabic"/>
          <w:sz w:val="28"/>
          <w:sz w:val="28"/>
          <w:szCs w:val="28"/>
          <w:rtl w:val="true"/>
        </w:rPr>
        <w:t>تعد هذه المرحلة هي التطور الأحدث الذي يدمج بين قوة البث المباشر وقدرة الذكاء الاصطناعي على معالجة اللغات الطبيعية</w:t>
      </w:r>
      <w:r>
        <w:rPr>
          <w:rFonts w:ascii="Traditional Arabic" w:hAnsi="Traditional Arabic" w:cs="Traditional Arabic"/>
          <w:sz w:val="24"/>
          <w:sz w:val="24"/>
          <w:szCs w:val="24"/>
          <w:rtl w:val="true"/>
        </w:rPr>
        <w:t xml:space="preserve"> </w:t>
      </w:r>
      <w:r>
        <w:rPr>
          <w:rFonts w:cs="Traditional Arabic" w:ascii="Traditional Arabic" w:hAnsi="Traditional Arabic"/>
          <w:sz w:val="24"/>
          <w:szCs w:val="24"/>
          <w:rtl w:val="true"/>
        </w:rPr>
        <w:t>(</w:t>
      </w:r>
      <w:r>
        <w:rPr>
          <w:rFonts w:cs="Traditional Arabic" w:ascii="Traditional Arabic" w:hAnsi="Traditional Arabic"/>
          <w:sz w:val="24"/>
          <w:szCs w:val="24"/>
        </w:rPr>
        <w:t>NLP</w:t>
      </w:r>
      <w:r>
        <w:rPr>
          <w:rFonts w:cs="Traditional Arabic" w:ascii="Traditional Arabic" w:hAnsi="Traditional Arabic"/>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في الوقت الفعلي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هذه المرحلة، لم يعد الذكاء الاصطناعي مجرد أداة خارجية، بل أصبح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مساعدا تدريسيا رقميا </w:t>
      </w:r>
      <w:r>
        <w:rPr>
          <w:rFonts w:cs="Traditional Arabic" w:ascii="Traditional Arabic" w:hAnsi="Traditional Arabic"/>
          <w:sz w:val="24"/>
          <w:szCs w:val="24"/>
        </w:rPr>
        <w:t>Teaching Digital Assistant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يعمل في خلفية المحاضرة الحية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يتمثل دور هذا العصر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والذي يتبناه مشروعنا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في الانتقال من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نقل الفيديو السلبي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البيئة التفاعلية الذكية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pPr>
      <w:r>
        <w:rPr>
          <w:rFonts w:ascii="Traditional Arabic" w:hAnsi="Traditional Arabic" w:cs="Traditional Arabic"/>
          <w:sz w:val="28"/>
          <w:sz w:val="28"/>
          <w:szCs w:val="28"/>
          <w:rtl w:val="true"/>
        </w:rPr>
        <w:t>تحويل المحتوى الخام إلى معرفة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الذكاء الاصطناعي لا ينتظر انتهاء الدرس، بل يقوم لحظيا بتحويل كلام المعلم المنطوق إلى نصوص، ملخصات، واختبارات قصيرة</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pPr>
      <w:r>
        <w:rPr>
          <w:rFonts w:ascii="Traditional Arabic" w:hAnsi="Traditional Arabic" w:cs="Traditional Arabic"/>
          <w:sz w:val="28"/>
          <w:sz w:val="28"/>
          <w:szCs w:val="28"/>
          <w:rtl w:val="true"/>
        </w:rPr>
        <w:t xml:space="preserve">سد فجوة الموثوقية </w:t>
      </w:r>
      <w:r>
        <w:rPr>
          <w:rFonts w:cs="Traditional Arabic" w:ascii="Traditional Arabic" w:hAnsi="Traditional Arabic"/>
          <w:sz w:val="28"/>
          <w:szCs w:val="28"/>
          <w:rtl w:val="true"/>
        </w:rPr>
        <w:t>:</w:t>
      </w:r>
      <w:r>
        <w:rPr>
          <w:rFonts w:cs="Times New Roman"/>
          <w:sz w:val="24"/>
          <w:szCs w:val="24"/>
          <w:rtl w:val="true"/>
        </w:rPr>
        <w:t>(</w:t>
      </w:r>
      <w:r>
        <w:rPr>
          <w:rFonts w:cs="Times New Roman"/>
          <w:sz w:val="24"/>
          <w:szCs w:val="24"/>
        </w:rPr>
        <w:t>RAG</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من خلال تقنيات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التوليد المعزز بالاسترجاع</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يساعد النظام المعلم على البقاء ضمن سياق المادة العلمية المرفوعة </w:t>
      </w:r>
      <w:r>
        <w:rPr>
          <w:rFonts w:cs="Times New Roman"/>
          <w:sz w:val="24"/>
          <w:szCs w:val="24"/>
          <w:rtl w:val="true"/>
        </w:rPr>
        <w:t>(</w:t>
      </w:r>
      <w:r>
        <w:rPr>
          <w:rFonts w:cs="Times New Roman"/>
          <w:sz w:val="24"/>
          <w:szCs w:val="24"/>
        </w:rPr>
        <w:t>PDF</w:t>
      </w:r>
      <w:r>
        <w:rPr>
          <w:rFonts w:cs="Times New Roman"/>
          <w:sz w:val="24"/>
          <w:szCs w:val="24"/>
          <w:rtl w:val="true"/>
        </w:rPr>
        <w:t>)</w:t>
      </w:r>
      <w:r>
        <w:rPr>
          <w:rFonts w:ascii="Traditional Arabic" w:hAnsi="Traditional Arabic" w:cs="Traditional Arabic"/>
          <w:sz w:val="28"/>
          <w:sz w:val="28"/>
          <w:szCs w:val="28"/>
          <w:rtl w:val="true"/>
        </w:rPr>
        <w:t>، مما يقلل من الأخطاء ويضمن دقة المعلومات أثناء الشرح</w:t>
      </w:r>
      <w:r>
        <w:rPr>
          <w:rFonts w:cs="Traditional Arabic" w:ascii="Traditional Arabic" w:hAnsi="Traditional Arabic"/>
          <w:sz w:val="28"/>
          <w:szCs w:val="28"/>
          <w:rtl w:val="true"/>
        </w:rPr>
        <w:t>.</w:t>
      </w:r>
    </w:p>
    <w:p>
      <w:pPr>
        <w:pStyle w:val="BodyText"/>
        <w:numPr>
          <w:ilvl w:val="0"/>
          <w:numId w:val="2"/>
        </w:numPr>
        <w:bidi w:val="1"/>
        <w:ind w:hanging="360" w:left="780" w:right="0"/>
        <w:jc w:val="both"/>
        <w:rPr/>
      </w:pPr>
      <w:r>
        <w:rPr>
          <w:rFonts w:ascii="Traditional Arabic" w:hAnsi="Traditional Arabic" w:cs="Traditional Arabic"/>
          <w:sz w:val="28"/>
          <w:sz w:val="28"/>
          <w:szCs w:val="28"/>
          <w:rtl w:val="true"/>
        </w:rPr>
        <w:t>تخفيف العبء الإدراكي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بدلا من انشغال المعلم بإدارة الجوانب التقنية وتدقيق الفهم يدويا، يقوم النظام بتولي مهام المتابعة والتقييم اللحظي، مما يسمح للمعلم بالتركيز على جودة الشرح والتفاعل الإنساني</w:t>
      </w:r>
      <w:r>
        <w:rPr>
          <w:rFonts w:cs="Traditional Arabic" w:ascii="Traditional Arabic" w:hAnsi="Traditional Arabic"/>
          <w:sz w:val="28"/>
          <w:szCs w:val="28"/>
          <w:rtl w:val="true"/>
        </w:rPr>
        <w:t>.</w:t>
      </w:r>
    </w:p>
    <w:p>
      <w:pPr>
        <w:pStyle w:val="BodyText"/>
        <w:bidi w:val="1"/>
        <w:jc w:val="left"/>
        <w:rPr/>
      </w:pPr>
      <w:r>
        <w:rPr>
          <w:rtl w:val="true"/>
        </w:rPr>
      </w:r>
    </w:p>
    <w:p>
      <w:pPr>
        <w:pStyle w:val="BodyText"/>
        <w:bidi w:val="1"/>
        <w:jc w:val="left"/>
        <w:rPr/>
      </w:pPr>
      <w:r>
        <w:rPr>
          <w:rtl w:val="true"/>
        </w:rPr>
      </w:r>
    </w:p>
    <w:p>
      <w:pPr>
        <w:pStyle w:val="Heading2"/>
        <w:bidi w:val="1"/>
        <w:jc w:val="left"/>
        <w:rPr/>
      </w:pPr>
      <w:r>
        <w:rPr>
          <w:sz w:val="28"/>
          <w:szCs w:val="28"/>
        </w:rPr>
        <w:t>1.2</w:t>
      </w:r>
      <w:r>
        <w:rPr>
          <w:sz w:val="28"/>
          <w:szCs w:val="28"/>
          <w:rtl w:val="true"/>
        </w:rPr>
        <w:t>.</w:t>
      </w:r>
      <w:r>
        <w:rPr>
          <w:rtl w:val="true"/>
        </w:rPr>
        <w:t xml:space="preserve"> </w:t>
      </w:r>
      <w:r>
        <w:rPr>
          <w:rFonts w:cs="Traditional Arabic"/>
          <w:sz w:val="32"/>
          <w:sz w:val="32"/>
          <w:szCs w:val="32"/>
          <w:rtl w:val="true"/>
        </w:rPr>
        <w:t>الهدف من المشروع</w:t>
      </w:r>
      <w:r>
        <w:rPr>
          <w:rFonts w:cs="Traditional Arabic"/>
          <w:sz w:val="32"/>
          <w:szCs w:val="32"/>
          <w:rtl w:val="true"/>
        </w:rPr>
        <w:t>:</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both"/>
        <w:rPr/>
      </w:pPr>
      <w:r>
        <w:rPr>
          <w:rFonts w:ascii="Traditional Arabic" w:hAnsi="Traditional Arabic" w:cs="Traditional Arabic"/>
          <w:sz w:val="28"/>
          <w:sz w:val="28"/>
          <w:szCs w:val="28"/>
          <w:rtl w:val="true"/>
        </w:rPr>
        <w:t xml:space="preserve">يهدف المشروع إلى تطوير منصة </w:t>
      </w:r>
      <w:r>
        <w:rPr>
          <w:rFonts w:cs="Times New Roman"/>
          <w:sz w:val="24"/>
          <w:szCs w:val="24"/>
        </w:rPr>
        <w:t>Lecture Intelligent) IntelliLect</w:t>
      </w:r>
      <w:r>
        <w:rPr>
          <w:rFonts w:cs="Times New Roman"/>
          <w:sz w:val="24"/>
          <w:szCs w:val="24"/>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وهي منصة تعليمية ذكية للتعلم المتزامن تجمع بين استقرار البث المباشر وقدرات الذكاء الاصطناعي التوليدي، وذلك لتحويل عملية التدريس عبر الإنترنت من مجرد نقل سلبي للصوت والصورة إلى تجربة تعليمية تفاعلية غنية بالبيانات، تساهم في رفع كفاءة الفهم لدى الطلاب وتخفيف العبء المعرفي عن المعلم</w:t>
      </w:r>
      <w:r>
        <w:rPr>
          <w:rFonts w:cs="Traditional Arabic" w:ascii="Traditional Arabic" w:hAnsi="Traditional Arabic"/>
          <w:sz w:val="28"/>
          <w:szCs w:val="28"/>
          <w:rtl w:val="true"/>
        </w:rPr>
        <w:t>.</w:t>
      </w:r>
    </w:p>
    <w:p>
      <w:pPr>
        <w:pStyle w:val="Heading2"/>
        <w:bidi w:val="1"/>
        <w:jc w:val="left"/>
        <w:rPr/>
      </w:pPr>
      <w:r>
        <w:rPr>
          <w:sz w:val="28"/>
          <w:szCs w:val="28"/>
        </w:rPr>
        <w:t>3.1</w:t>
      </w:r>
      <w:r>
        <w:rPr>
          <w:sz w:val="28"/>
          <w:szCs w:val="28"/>
          <w:rtl w:val="true"/>
        </w:rPr>
        <w:t>.</w:t>
      </w:r>
      <w:r>
        <w:rPr>
          <w:rtl w:val="true"/>
        </w:rPr>
        <w:t xml:space="preserve"> </w:t>
      </w:r>
      <w:r>
        <w:rPr>
          <w:rFonts w:cs="Traditional Arabic"/>
          <w:rtl w:val="true"/>
        </w:rPr>
        <w:t>المتطلبات</w:t>
      </w:r>
      <w:r>
        <w:rPr>
          <w:rFonts w:cs="Traditional Arabic"/>
          <w:rtl w:val="true"/>
        </w:rPr>
        <w:t>:</w:t>
      </w:r>
    </w:p>
    <w:p>
      <w:pPr>
        <w:pStyle w:val="BodyText"/>
        <w:bidi w:val="1"/>
        <w:jc w:val="left"/>
        <w:rPr/>
      </w:pPr>
      <w:r>
        <w:rPr>
          <w:rtl w:val="true"/>
        </w:rPr>
      </w:r>
    </w:p>
    <w:p>
      <w:pPr>
        <w:pStyle w:val="Heading3"/>
        <w:bidi w:val="1"/>
        <w:jc w:val="left"/>
        <w:rPr/>
      </w:pPr>
      <w:r>
        <w:rPr>
          <w:sz w:val="24"/>
          <w:szCs w:val="24"/>
        </w:rPr>
        <w:t>1.3.1</w:t>
      </w:r>
      <w:r>
        <w:rPr>
          <w:sz w:val="24"/>
          <w:szCs w:val="24"/>
          <w:rtl w:val="true"/>
        </w:rPr>
        <w:t>.</w:t>
      </w:r>
      <w:r>
        <w:rPr>
          <w:rtl w:val="true"/>
        </w:rPr>
        <w:t xml:space="preserve"> </w:t>
      </w:r>
      <w:r>
        <w:rPr>
          <w:rFonts w:cs="Traditional Arabic"/>
          <w:sz w:val="28"/>
          <w:sz w:val="28"/>
          <w:szCs w:val="28"/>
          <w:rtl w:val="true"/>
        </w:rPr>
        <w:t>المتطلبات</w:t>
      </w:r>
      <w:r>
        <w:rPr>
          <w:sz w:val="28"/>
          <w:sz w:val="28"/>
          <w:szCs w:val="28"/>
          <w:rtl w:val="true"/>
        </w:rPr>
        <w:t xml:space="preserve"> </w:t>
      </w:r>
      <w:r>
        <w:rPr>
          <w:rFonts w:cs="Traditional Arabic"/>
          <w:sz w:val="28"/>
          <w:sz w:val="28"/>
          <w:szCs w:val="28"/>
          <w:rtl w:val="true"/>
        </w:rPr>
        <w:t>الوظيفية</w:t>
      </w:r>
      <w:r>
        <w:rPr>
          <w:rtl w:val="true"/>
        </w:rPr>
        <w:t xml:space="preserve"> </w:t>
      </w:r>
      <w:r>
        <w:rPr>
          <w:rFonts w:cs="Times New Roman"/>
          <w:sz w:val="24"/>
          <w:szCs w:val="24"/>
          <w:rtl w:val="true"/>
        </w:rPr>
        <w:t>(</w:t>
      </w:r>
      <w:r>
        <w:rPr>
          <w:rFonts w:cs="Times New Roman"/>
          <w:sz w:val="24"/>
          <w:szCs w:val="24"/>
        </w:rPr>
        <w:t>Functional Requirements</w:t>
      </w:r>
      <w:r>
        <w:rPr>
          <w:rFonts w:cs="Times New Roman"/>
          <w:sz w:val="24"/>
          <w:szCs w:val="24"/>
          <w:rtl w:val="true"/>
        </w:rPr>
        <w:t>)</w:t>
      </w:r>
      <w:r>
        <w:rPr>
          <w:rtl w:val="true"/>
        </w:rPr>
        <w:t>:</w:t>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المستخدمون غير المسجلين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على النظام أن يسمح للمستخدمين غير المسجلين ب</w:t>
      </w:r>
      <w:r>
        <w:rPr>
          <w:rFonts w:cs="Traditional Arabic" w:ascii="Traditional Arabic" w:hAnsi="Traditional Arabic"/>
          <w:sz w:val="28"/>
          <w:szCs w:val="28"/>
          <w:rtl w:val="true"/>
        </w:rPr>
        <w:t>:</w:t>
      </w:r>
    </w:p>
    <w:p>
      <w:pPr>
        <w:pStyle w:val="BodyText"/>
        <w:numPr>
          <w:ilvl w:val="0"/>
          <w:numId w:val="3"/>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طلب التسجيل في النظام إما كطالب أو كمعلم</w:t>
      </w:r>
      <w:r>
        <w:rPr>
          <w:rFonts w:cs="Traditional Arabic" w:ascii="Traditional Arabic" w:hAnsi="Traditional Arabic"/>
          <w:sz w:val="28"/>
          <w:szCs w:val="28"/>
          <w:rtl w:val="true"/>
        </w:rPr>
        <w:t>.</w:t>
      </w:r>
    </w:p>
    <w:p>
      <w:pPr>
        <w:pStyle w:val="BodyText"/>
        <w:bidi w:val="1"/>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المستخدمون المصرح لهم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على النظام أن يسمح المستخدمون المصرح لهم ب</w:t>
      </w:r>
      <w:r>
        <w:rPr>
          <w:rFonts w:cs="Traditional Arabic" w:ascii="Traditional Arabic" w:hAnsi="Traditional Arabic"/>
          <w:sz w:val="28"/>
          <w:szCs w:val="28"/>
          <w:rtl w:val="true"/>
        </w:rPr>
        <w:t>:</w:t>
      </w:r>
    </w:p>
    <w:p>
      <w:pPr>
        <w:pStyle w:val="BodyText"/>
        <w:numPr>
          <w:ilvl w:val="0"/>
          <w:numId w:val="4"/>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تسجيل الدخول إلى النظام باستخدام بيانات الاعتماد الخاصة بهم</w:t>
      </w:r>
      <w:r>
        <w:rPr>
          <w:rFonts w:cs="Traditional Arabic" w:ascii="Traditional Arabic" w:hAnsi="Traditional Arabic"/>
          <w:sz w:val="28"/>
          <w:szCs w:val="28"/>
          <w:rtl w:val="true"/>
        </w:rPr>
        <w:t xml:space="preserve">. </w:t>
      </w:r>
    </w:p>
    <w:p>
      <w:pPr>
        <w:pStyle w:val="BodyText"/>
        <w:numPr>
          <w:ilvl w:val="0"/>
          <w:numId w:val="4"/>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رؤية معلومات ملفهم الشخصي</w:t>
      </w:r>
      <w:r>
        <w:rPr>
          <w:rFonts w:cs="Traditional Arabic" w:ascii="Traditional Arabic" w:hAnsi="Traditional Arabic"/>
          <w:sz w:val="28"/>
          <w:szCs w:val="28"/>
          <w:rtl w:val="true"/>
        </w:rPr>
        <w:t>.</w:t>
      </w:r>
    </w:p>
    <w:p>
      <w:pPr>
        <w:pStyle w:val="BodyText"/>
        <w:numPr>
          <w:ilvl w:val="0"/>
          <w:numId w:val="4"/>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تحديث معلومات ملفهم الشخصي</w:t>
      </w:r>
      <w:r>
        <w:rPr>
          <w:rFonts w:cs="Traditional Arabic" w:ascii="Traditional Arabic" w:hAnsi="Traditional Arabic"/>
          <w:sz w:val="28"/>
          <w:szCs w:val="28"/>
          <w:rtl w:val="true"/>
        </w:rPr>
        <w:t>.</w:t>
      </w:r>
    </w:p>
    <w:p>
      <w:pPr>
        <w:pStyle w:val="BodyText"/>
        <w:numPr>
          <w:ilvl w:val="0"/>
          <w:numId w:val="4"/>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إعادة تعيين كلمة المرور في حال نسيانها باستخدام رمز يرسل إليهم عبر البريد الإلكتروني</w:t>
      </w:r>
      <w:r>
        <w:rPr>
          <w:rFonts w:cs="Traditional Arabic" w:ascii="Traditional Arabic" w:hAnsi="Traditional Arabic"/>
          <w:sz w:val="28"/>
          <w:szCs w:val="28"/>
          <w:rtl w:val="true"/>
        </w:rPr>
        <w:t>.</w:t>
      </w:r>
    </w:p>
    <w:p>
      <w:pPr>
        <w:pStyle w:val="BodyText"/>
        <w:numPr>
          <w:ilvl w:val="0"/>
          <w:numId w:val="0"/>
        </w:numPr>
        <w:bidi w:val="1"/>
        <w:ind w:hanging="0" w:left="720" w:right="0"/>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مدير النظام الأعلى </w:t>
      </w:r>
      <w:r>
        <w:rPr>
          <w:rFonts w:cs="Traditional Arabic" w:ascii="Traditional Arabic" w:hAnsi="Traditional Arabic"/>
          <w:sz w:val="28"/>
          <w:szCs w:val="28"/>
          <w:rtl w:val="true"/>
        </w:rPr>
        <w:t>(</w:t>
      </w:r>
      <w:r>
        <w:rPr>
          <w:rFonts w:cs="Traditional Arabic" w:ascii="Traditional Arabic" w:hAnsi="Traditional Arabic"/>
          <w:sz w:val="28"/>
          <w:szCs w:val="28"/>
        </w:rPr>
        <w:t>Super System Admin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على النظام أن يسمح للمدير الأعلى ب</w:t>
      </w:r>
      <w:r>
        <w:rPr>
          <w:rFonts w:cs="Traditional Arabic" w:ascii="Traditional Arabic" w:hAnsi="Traditional Arabic"/>
          <w:sz w:val="28"/>
          <w:szCs w:val="28"/>
          <w:rtl w:val="true"/>
        </w:rPr>
        <w:t>:</w:t>
      </w:r>
    </w:p>
    <w:p>
      <w:pPr>
        <w:pStyle w:val="BodyText"/>
        <w:numPr>
          <w:ilvl w:val="0"/>
          <w:numId w:val="5"/>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تسجيل الدخول باستخدام المصادقة الثنائية</w:t>
      </w:r>
      <w:r>
        <w:rPr>
          <w:rFonts w:cs="Traditional Arabic" w:ascii="Traditional Arabic" w:hAnsi="Traditional Arabic"/>
          <w:sz w:val="28"/>
          <w:szCs w:val="28"/>
          <w:rtl w:val="true"/>
        </w:rPr>
        <w:t xml:space="preserve">. </w:t>
      </w:r>
    </w:p>
    <w:p>
      <w:pPr>
        <w:pStyle w:val="BodyText"/>
        <w:numPr>
          <w:ilvl w:val="0"/>
          <w:numId w:val="5"/>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استعراض مدراء النظام الأدنى منه</w:t>
      </w:r>
      <w:r>
        <w:rPr>
          <w:rFonts w:cs="Traditional Arabic" w:ascii="Traditional Arabic" w:hAnsi="Traditional Arabic"/>
          <w:sz w:val="28"/>
          <w:szCs w:val="28"/>
          <w:rtl w:val="true"/>
        </w:rPr>
        <w:t>.</w:t>
      </w:r>
    </w:p>
    <w:p>
      <w:pPr>
        <w:pStyle w:val="BodyText"/>
        <w:numPr>
          <w:ilvl w:val="0"/>
          <w:numId w:val="5"/>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إضافة أو حذف مدير نظام أدنى منه</w:t>
      </w:r>
      <w:r>
        <w:rPr>
          <w:rFonts w:cs="Traditional Arabic" w:ascii="Traditional Arabic" w:hAnsi="Traditional Arabic"/>
          <w:sz w:val="28"/>
          <w:szCs w:val="28"/>
          <w:rtl w:val="true"/>
        </w:rPr>
        <w:t>.</w:t>
      </w:r>
    </w:p>
    <w:p>
      <w:pPr>
        <w:pStyle w:val="BodyText"/>
        <w:numPr>
          <w:ilvl w:val="0"/>
          <w:numId w:val="0"/>
        </w:numPr>
        <w:bidi w:val="1"/>
        <w:ind w:hanging="0" w:left="720" w:right="0"/>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مدير النظام </w:t>
      </w:r>
      <w:r>
        <w:rPr>
          <w:rFonts w:cs="Traditional Arabic" w:ascii="Traditional Arabic" w:hAnsi="Traditional Arabic"/>
          <w:sz w:val="28"/>
          <w:szCs w:val="28"/>
          <w:rtl w:val="true"/>
        </w:rPr>
        <w:t>(</w:t>
      </w:r>
      <w:r>
        <w:rPr>
          <w:rFonts w:cs="Traditional Arabic" w:ascii="Traditional Arabic" w:hAnsi="Traditional Arabic"/>
          <w:sz w:val="28"/>
          <w:szCs w:val="28"/>
        </w:rPr>
        <w:t>System Admin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على النظام أن يسمح لمدير النظام ب</w:t>
      </w:r>
      <w:r>
        <w:rPr>
          <w:rFonts w:cs="Traditional Arabic" w:ascii="Traditional Arabic" w:hAnsi="Traditional Arabic"/>
          <w:sz w:val="28"/>
          <w:szCs w:val="28"/>
          <w:rtl w:val="true"/>
        </w:rPr>
        <w:t>:</w:t>
      </w:r>
    </w:p>
    <w:p>
      <w:pPr>
        <w:pStyle w:val="BodyText"/>
        <w:numPr>
          <w:ilvl w:val="0"/>
          <w:numId w:val="6"/>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إدارة المستخدمين في النظام</w:t>
      </w:r>
      <w:r>
        <w:rPr>
          <w:rFonts w:cs="Traditional Arabic" w:ascii="Traditional Arabic" w:hAnsi="Traditional Arabic"/>
          <w:sz w:val="28"/>
          <w:szCs w:val="28"/>
          <w:rtl w:val="true"/>
        </w:rPr>
        <w:t>:</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إنشاء حساب معلم لتسجيل المعلم في النظام</w:t>
      </w:r>
      <w:r>
        <w:rPr>
          <w:rFonts w:cs="Traditional Arabic" w:ascii="Traditional Arabic" w:hAnsi="Traditional Arabic"/>
          <w:sz w:val="28"/>
          <w:szCs w:val="28"/>
          <w:rtl w:val="true"/>
        </w:rPr>
        <w:t>.</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إنشاء حساب طالب لتسجيل الطالب في النظام</w:t>
      </w:r>
      <w:r>
        <w:rPr>
          <w:rFonts w:cs="Traditional Arabic" w:ascii="Traditional Arabic" w:hAnsi="Traditional Arabic"/>
          <w:sz w:val="28"/>
          <w:szCs w:val="28"/>
          <w:rtl w:val="true"/>
        </w:rPr>
        <w:t>.</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مراجعة طلبات التسجيل المقدمة من المعلمين والطلاب وقبولها أو رفضها</w:t>
      </w:r>
      <w:r>
        <w:rPr>
          <w:rFonts w:cs="Traditional Arabic" w:ascii="Traditional Arabic" w:hAnsi="Traditional Arabic"/>
          <w:sz w:val="28"/>
          <w:szCs w:val="28"/>
          <w:rtl w:val="true"/>
        </w:rPr>
        <w:t xml:space="preserve">. </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إلغاء تنشيط حسابات الطلاب</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المعلمين الحالية وإعادة تنشيطها</w:t>
      </w:r>
      <w:r>
        <w:rPr>
          <w:rFonts w:cs="Traditional Arabic" w:ascii="Traditional Arabic" w:hAnsi="Traditional Arabic"/>
          <w:sz w:val="28"/>
          <w:szCs w:val="28"/>
          <w:rtl w:val="true"/>
        </w:rPr>
        <w:t>.</w:t>
      </w:r>
    </w:p>
    <w:p>
      <w:pPr>
        <w:pStyle w:val="BodyText"/>
        <w:numPr>
          <w:ilvl w:val="0"/>
          <w:numId w:val="6"/>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إدارة الفصول الدراسية</w:t>
      </w:r>
      <w:r>
        <w:rPr>
          <w:rFonts w:cs="Traditional Arabic" w:ascii="Traditional Arabic" w:hAnsi="Traditional Arabic"/>
          <w:sz w:val="28"/>
          <w:szCs w:val="28"/>
          <w:rtl w:val="true"/>
        </w:rPr>
        <w:t>:</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إنشاء فصل دراسي</w:t>
      </w:r>
      <w:r>
        <w:rPr>
          <w:rFonts w:cs="Traditional Arabic" w:ascii="Traditional Arabic" w:hAnsi="Traditional Arabic"/>
          <w:sz w:val="28"/>
          <w:szCs w:val="28"/>
          <w:rtl w:val="true"/>
        </w:rPr>
        <w:t>.</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تحديث معلومات الفصل الدراسي</w:t>
      </w:r>
      <w:r>
        <w:rPr>
          <w:rFonts w:cs="Traditional Arabic" w:ascii="Traditional Arabic" w:hAnsi="Traditional Arabic"/>
          <w:sz w:val="28"/>
          <w:szCs w:val="28"/>
          <w:rtl w:val="true"/>
        </w:rPr>
        <w:t>.</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حذف فصل دراسي</w:t>
      </w:r>
      <w:r>
        <w:rPr>
          <w:rFonts w:cs="Traditional Arabic" w:ascii="Traditional Arabic" w:hAnsi="Traditional Arabic"/>
          <w:sz w:val="28"/>
          <w:szCs w:val="28"/>
          <w:rtl w:val="true"/>
        </w:rPr>
        <w:t>.</w:t>
      </w:r>
    </w:p>
    <w:p>
      <w:pPr>
        <w:pStyle w:val="BodyText"/>
        <w:numPr>
          <w:ilvl w:val="1"/>
          <w:numId w:val="6"/>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إضافة معلم واحد وعدة طلاب إلى الفصل الدراسي</w:t>
      </w:r>
      <w:r>
        <w:rPr>
          <w:rFonts w:cs="Traditional Arabic" w:ascii="Traditional Arabic" w:hAnsi="Traditional Arabic"/>
          <w:sz w:val="28"/>
          <w:szCs w:val="28"/>
          <w:rtl w:val="true"/>
        </w:rPr>
        <w:t>.</w:t>
      </w:r>
    </w:p>
    <w:p>
      <w:pPr>
        <w:pStyle w:val="BodyText"/>
        <w:numPr>
          <w:ilvl w:val="0"/>
          <w:numId w:val="0"/>
        </w:numPr>
        <w:bidi w:val="1"/>
        <w:ind w:hanging="0" w:left="1080" w:right="0"/>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المعلم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على النظام أن يسمح للمعلم ب</w:t>
      </w:r>
      <w:r>
        <w:rPr>
          <w:rFonts w:cs="Traditional Arabic" w:ascii="Traditional Arabic" w:hAnsi="Traditional Arabic"/>
          <w:sz w:val="28"/>
          <w:szCs w:val="28"/>
          <w:rtl w:val="true"/>
        </w:rPr>
        <w:t>:</w:t>
      </w:r>
    </w:p>
    <w:p>
      <w:pPr>
        <w:pStyle w:val="BodyText"/>
        <w:numPr>
          <w:ilvl w:val="0"/>
          <w:numId w:val="7"/>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إدارة فصوله الدراسية</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عرض الفصول الدراسية المسجل فيها</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إرفاق ملفات بالفصل الدراسي</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تعديل معلومات فصوله الدراسية</w:t>
      </w:r>
      <w:r>
        <w:rPr>
          <w:rFonts w:cs="Traditional Arabic" w:ascii="Traditional Arabic" w:hAnsi="Traditional Arabic"/>
          <w:sz w:val="28"/>
          <w:szCs w:val="28"/>
          <w:rtl w:val="true"/>
        </w:rPr>
        <w:t>.</w:t>
      </w:r>
    </w:p>
    <w:p>
      <w:pPr>
        <w:pStyle w:val="BodyText"/>
        <w:numPr>
          <w:ilvl w:val="0"/>
          <w:numId w:val="7"/>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إدارة جلسات التعلم</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بدء جلسة تعلم في الوقت الفعلي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بث مباشر</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إنشاء اختبار </w:t>
      </w:r>
      <w:r>
        <w:rPr>
          <w:rFonts w:cs="Traditional Arabic" w:ascii="Traditional Arabic" w:hAnsi="Traditional Arabic"/>
          <w:sz w:val="28"/>
          <w:szCs w:val="28"/>
          <w:rtl w:val="true"/>
        </w:rPr>
        <w:t>(</w:t>
      </w:r>
      <w:r>
        <w:rPr>
          <w:rFonts w:cs="Traditional Arabic" w:ascii="Traditional Arabic" w:hAnsi="Traditional Arabic"/>
          <w:sz w:val="28"/>
          <w:szCs w:val="28"/>
        </w:rPr>
        <w:t>Quiz</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للطلاب داخل الجلسة في الوقت الفعلي</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إرسال ملاحظات في دردشة الجلسة في الوقت الفعلي</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رؤية طلابه أثناء التدريس</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استخدام السبورة البيضاء </w:t>
      </w:r>
      <w:r>
        <w:rPr>
          <w:rFonts w:cs="Traditional Arabic" w:ascii="Traditional Arabic" w:hAnsi="Traditional Arabic"/>
          <w:sz w:val="28"/>
          <w:szCs w:val="28"/>
        </w:rPr>
        <w:t>board white</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للشرح</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رؤية حالة مشاركة طلابه</w:t>
      </w:r>
      <w:r>
        <w:rPr>
          <w:rFonts w:cs="Traditional Arabic" w:ascii="Traditional Arabic" w:hAnsi="Traditional Arabic"/>
          <w:sz w:val="28"/>
          <w:szCs w:val="28"/>
          <w:rtl w:val="true"/>
        </w:rPr>
        <w:t>.</w:t>
      </w:r>
    </w:p>
    <w:p>
      <w:pPr>
        <w:pStyle w:val="BodyText"/>
        <w:numPr>
          <w:ilvl w:val="1"/>
          <w:numId w:val="7"/>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تحسين أسلوبه التدريسي من خلال تلقي إشعارات خاصة من الذكاء الاصطناعي في الوقت الفعلي</w:t>
      </w:r>
      <w:r>
        <w:rPr>
          <w:rFonts w:cs="Traditional Arabic" w:ascii="Traditional Arabic" w:hAnsi="Traditional Arabic"/>
          <w:sz w:val="28"/>
          <w:szCs w:val="28"/>
          <w:rtl w:val="true"/>
        </w:rPr>
        <w:t>.</w:t>
      </w:r>
    </w:p>
    <w:p>
      <w:pPr>
        <w:pStyle w:val="BodyText"/>
        <w:bidi w:val="1"/>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الطالب</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على النظام أن يسمح للطالب ب</w:t>
      </w:r>
      <w:r>
        <w:rPr>
          <w:rFonts w:cs="Traditional Arabic" w:ascii="Traditional Arabic" w:hAnsi="Traditional Arabic"/>
          <w:sz w:val="28"/>
          <w:szCs w:val="28"/>
          <w:rtl w:val="true"/>
        </w:rPr>
        <w:t>:</w:t>
      </w:r>
    </w:p>
    <w:p>
      <w:pPr>
        <w:pStyle w:val="BodyText"/>
        <w:numPr>
          <w:ilvl w:val="0"/>
          <w:numId w:val="8"/>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التفاعل مع جلسات الفصل الدراسي</w:t>
      </w:r>
      <w:r>
        <w:rPr>
          <w:rFonts w:cs="Traditional Arabic" w:ascii="Traditional Arabic" w:hAnsi="Traditional Arabic"/>
          <w:sz w:val="28"/>
          <w:szCs w:val="28"/>
          <w:rtl w:val="true"/>
        </w:rPr>
        <w:t>:</w:t>
      </w:r>
    </w:p>
    <w:p>
      <w:pPr>
        <w:pStyle w:val="BodyText"/>
        <w:numPr>
          <w:ilvl w:val="1"/>
          <w:numId w:val="8"/>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الانضمام إلى جلسة تعلم</w:t>
      </w:r>
      <w:r>
        <w:rPr>
          <w:rFonts w:cs="Traditional Arabic" w:ascii="Traditional Arabic" w:hAnsi="Traditional Arabic"/>
          <w:sz w:val="28"/>
          <w:szCs w:val="28"/>
          <w:rtl w:val="true"/>
        </w:rPr>
        <w:t>.</w:t>
      </w:r>
    </w:p>
    <w:p>
      <w:pPr>
        <w:pStyle w:val="BodyText"/>
        <w:numPr>
          <w:ilvl w:val="1"/>
          <w:numId w:val="8"/>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رؤية شرح المعلم على السبورة البيضاء</w:t>
      </w:r>
      <w:r>
        <w:rPr>
          <w:rFonts w:cs="Traditional Arabic" w:ascii="Traditional Arabic" w:hAnsi="Traditional Arabic"/>
          <w:sz w:val="28"/>
          <w:szCs w:val="28"/>
          <w:rtl w:val="true"/>
        </w:rPr>
        <w:t>.</w:t>
      </w:r>
    </w:p>
    <w:p>
      <w:pPr>
        <w:pStyle w:val="BodyText"/>
        <w:numPr>
          <w:ilvl w:val="1"/>
          <w:numId w:val="8"/>
        </w:numPr>
        <w:bidi w:val="1"/>
        <w:ind w:hanging="360" w:left="108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رفع يده أثناء حديث المعلم لطلب طرح سؤال</w:t>
      </w:r>
      <w:r>
        <w:rPr>
          <w:rFonts w:cs="Traditional Arabic" w:ascii="Traditional Arabic" w:hAnsi="Traditional Arabic"/>
          <w:sz w:val="28"/>
          <w:szCs w:val="28"/>
          <w:rtl w:val="true"/>
        </w:rPr>
        <w:t>.</w:t>
      </w:r>
    </w:p>
    <w:p>
      <w:pPr>
        <w:pStyle w:val="BodyText"/>
        <w:numPr>
          <w:ilvl w:val="1"/>
          <w:numId w:val="8"/>
        </w:numPr>
        <w:bidi w:val="1"/>
        <w:ind w:hanging="360" w:left="1080" w:right="0"/>
        <w:jc w:val="left"/>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طرح الأسئلة سواء عبر النص أو الصوت</w:t>
      </w:r>
      <w:r>
        <w:rPr>
          <w:rFonts w:cs="Traditional Arabic" w:ascii="Traditional Arabic" w:hAnsi="Traditional Arabic"/>
          <w:sz w:val="28"/>
          <w:szCs w:val="28"/>
          <w:rtl w:val="true"/>
        </w:rPr>
        <w:t>.</w:t>
      </w:r>
    </w:p>
    <w:p>
      <w:pPr>
        <w:pStyle w:val="BodyText"/>
        <w:bidi w:val="1"/>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أن يكون النظام قادرا على</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إدارة جلسة تدريس في الوقت الفعلي بين المعلم وعدد من الطلاب</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إرسال إشعارات في الوقت الفعلي لجميع الأطراف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الطلاب والمعلمين</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إجراء تلخيص، وتوليد كلمات مفتاحية، وتحديد النقط التي تم التركيز عليها في المحاضرة باستخدام الملفات التي رفعها المعلم والنص المستخرج من صوت المعلم أثناء التدريس</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حفظ تسجيل المحاضرة</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التوليد التلقائي لاختبارات سياقية في الوقت الفعلي بناء على النص المباشر للمحاضرة باستخدام النماذج اللغوية الكبيرة </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تحليل النص المباشر للمعلم مقابل المادة المرجعية المحملة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ملفات </w:t>
      </w:r>
      <w:r>
        <w:rPr>
          <w:rFonts w:cs="Traditional Arabic" w:ascii="Traditional Arabic" w:hAnsi="Traditional Arabic"/>
          <w:sz w:val="28"/>
          <w:szCs w:val="28"/>
          <w:rtl w:val="true"/>
        </w:rPr>
        <w:t>)</w:t>
      </w:r>
      <w:r>
        <w:rPr>
          <w:rFonts w:cs="Traditional Arabic" w:ascii="Traditional Arabic" w:hAnsi="Traditional Arabic"/>
          <w:sz w:val="28"/>
          <w:szCs w:val="28"/>
        </w:rPr>
        <w:t>PDF</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باستخدام تقنية التوليد المعزز بالاسترجاع</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يجب أن يكتشف النظام التناقضات أو التفسيرات غير الواضحة ويرسل اقتراحا خاصا في الوقت الفعلي للمعلم</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تصنيف مشاركة الطلاب في الجلسة والحفاظ على درجة تفاعل تراكمية عبر جلسات متعددة لهذا الفصل الدراسي المحدد</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حفظ جلسة التدريس حتى تتمكن الأطراف من تحميلها لمشاهدتها لاحقا</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يجب أن يبني النظام قاعدة معرفية قابلة للبحث من الملفات التي يرفعها المعلم، وذلك عبر استخراج نصوصها، وتطبيق التعرف الضوئي على الصور الحاملة للنص، وتقسيمها إلى مقاطع، وتوليد تمثيلاتها الشعاعية </w:t>
      </w:r>
      <w:r>
        <w:rPr>
          <w:rFonts w:cs="Traditional Arabic" w:ascii="Traditional Arabic" w:hAnsi="Traditional Arabic"/>
          <w:sz w:val="28"/>
          <w:szCs w:val="28"/>
          <w:rtl w:val="true"/>
        </w:rPr>
        <w:t>(</w:t>
      </w:r>
      <w:r>
        <w:rPr>
          <w:rFonts w:cs="Traditional Arabic" w:ascii="Traditional Arabic" w:hAnsi="Traditional Arabic"/>
          <w:sz w:val="28"/>
          <w:szCs w:val="28"/>
        </w:rPr>
        <w:t>Embeddings</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وفهرستها</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أن يسترجع النظام المقاطع الأكثر صلة باستعلام معيّن، على أن يكون البحث مقصورًا على مواد الفصل الدراسي المعني دون سواه</w:t>
      </w:r>
      <w:r>
        <w:rPr>
          <w:rFonts w:cs="Traditional Arabic" w:ascii="Traditional Arabic" w:hAnsi="Traditional Arabic"/>
          <w:sz w:val="28"/>
          <w:szCs w:val="28"/>
          <w:rtl w:val="true"/>
        </w:rPr>
        <w:t>.</w:t>
      </w:r>
    </w:p>
    <w:p>
      <w:pPr>
        <w:pStyle w:val="BodyText"/>
        <w:numPr>
          <w:ilvl w:val="0"/>
          <w:numId w:val="9"/>
        </w:numPr>
        <w:bidi w:val="1"/>
        <w:ind w:hanging="360" w:left="720" w:right="0"/>
        <w:jc w:val="left"/>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يجب أن تكون الإجابات التي يولّدها النظام مؤصَّلة حصريًا في المقاطع المسترجَعة من مواد الفصل، مع الإشارة إلى مصادرها</w:t>
      </w:r>
      <w:r>
        <w:rPr>
          <w:rFonts w:cs="Traditional Arabic" w:ascii="Traditional Arabic" w:hAnsi="Traditional Arabic"/>
          <w:sz w:val="28"/>
          <w:szCs w:val="28"/>
          <w:rtl w:val="true"/>
        </w:rPr>
        <w:t>.</w:t>
      </w:r>
    </w:p>
    <w:p>
      <w:pPr>
        <w:pStyle w:val="BodyText"/>
        <w:bidi w:val="1"/>
        <w:jc w:val="left"/>
        <w:rPr/>
      </w:pPr>
      <w:r>
        <w:rPr>
          <w:rtl w:val="true"/>
        </w:rPr>
      </w:r>
    </w:p>
    <w:p>
      <w:pPr>
        <w:pStyle w:val="BodyText"/>
        <w:bidi w:val="1"/>
        <w:jc w:val="left"/>
        <w:rPr/>
      </w:pPr>
      <w:r>
        <w:rPr>
          <w:rtl w:val="true"/>
        </w:rPr>
      </w:r>
    </w:p>
    <w:p>
      <w:pPr>
        <w:pStyle w:val="Heading3"/>
        <w:bidi w:val="1"/>
        <w:jc w:val="left"/>
        <w:rPr/>
      </w:pPr>
      <w:r>
        <w:rPr>
          <w:sz w:val="24"/>
          <w:szCs w:val="24"/>
        </w:rPr>
        <w:t>2.3.1</w:t>
      </w:r>
      <w:r>
        <w:rPr>
          <w:sz w:val="24"/>
          <w:szCs w:val="24"/>
          <w:rtl w:val="true"/>
        </w:rPr>
        <w:t>.</w:t>
      </w:r>
      <w:r>
        <w:rPr>
          <w:rtl w:val="true"/>
        </w:rPr>
        <w:t xml:space="preserve">  </w:t>
      </w:r>
      <w:r>
        <w:rPr>
          <w:rFonts w:cs="Traditional Arabic"/>
          <w:rtl w:val="true"/>
        </w:rPr>
        <w:t>المتطلبات غير الوظيفية</w:t>
      </w:r>
      <w:r>
        <w:rPr>
          <w:rtl w:val="true"/>
        </w:rPr>
        <w:t xml:space="preserve"> </w:t>
      </w:r>
      <w:r>
        <w:rPr>
          <w:rFonts w:cs="Times New Roman"/>
          <w:sz w:val="24"/>
          <w:szCs w:val="24"/>
          <w:rtl w:val="true"/>
        </w:rPr>
        <w:t>(</w:t>
      </w:r>
      <w:r>
        <w:rPr>
          <w:rFonts w:cs="Times New Roman"/>
          <w:sz w:val="24"/>
          <w:szCs w:val="24"/>
        </w:rPr>
        <w:t>Non-Functional Requirements</w:t>
      </w:r>
      <w:r>
        <w:rPr>
          <w:rFonts w:cs="Times New Roman"/>
          <w:sz w:val="24"/>
          <w:szCs w:val="24"/>
          <w:rtl w:val="true"/>
        </w:rPr>
        <w:t>)</w:t>
      </w:r>
      <w:r>
        <w:rPr>
          <w:rtl w:val="true"/>
        </w:rPr>
        <w:t>:</w:t>
      </w:r>
    </w:p>
    <w:p>
      <w:pPr>
        <w:pStyle w:val="BodyText"/>
        <w:numPr>
          <w:ilvl w:val="0"/>
          <w:numId w:val="10"/>
        </w:numPr>
        <w:bidi w:val="1"/>
        <w:ind w:hanging="360" w:left="720" w:right="0"/>
        <w:jc w:val="left"/>
        <w:rPr>
          <w:rFonts w:ascii="Traditional Arabic" w:hAnsi="Traditional Arabic" w:cs="Traditional Arabic"/>
        </w:rPr>
      </w:pPr>
      <w:r>
        <w:rPr>
          <w:rFonts w:ascii="Traditional Arabic" w:hAnsi="Traditional Arabic" w:cs="Traditional Arabic"/>
          <w:rtl w:val="true"/>
        </w:rPr>
        <w:t xml:space="preserve">يجب ألا يتجاوز زمن استجابة </w:t>
      </w:r>
      <w:r>
        <w:rPr>
          <w:rFonts w:cs="Traditional Arabic" w:ascii="Traditional Arabic" w:hAnsi="Traditional Arabic"/>
          <w:rtl w:val="true"/>
        </w:rPr>
        <w:t>(</w:t>
      </w:r>
      <w:r>
        <w:rPr>
          <w:rFonts w:cs="Traditional Arabic" w:ascii="Traditional Arabic" w:hAnsi="Traditional Arabic"/>
        </w:rPr>
        <w:t>Latency</w:t>
      </w:r>
      <w:r>
        <w:rPr>
          <w:rFonts w:cs="Traditional Arabic" w:ascii="Traditional Arabic" w:hAnsi="Traditional Arabic"/>
          <w:rtl w:val="true"/>
        </w:rPr>
        <w:t xml:space="preserve">) </w:t>
      </w:r>
      <w:r>
        <w:rPr>
          <w:rFonts w:ascii="Traditional Arabic" w:hAnsi="Traditional Arabic" w:cs="Traditional Arabic"/>
          <w:rtl w:val="true"/>
        </w:rPr>
        <w:t>بث الفيديو</w:t>
      </w:r>
      <w:r>
        <w:rPr>
          <w:rFonts w:cs="Traditional Arabic" w:ascii="Traditional Arabic" w:hAnsi="Traditional Arabic"/>
          <w:rtl w:val="true"/>
        </w:rPr>
        <w:t>/</w:t>
      </w:r>
      <w:r>
        <w:rPr>
          <w:rFonts w:ascii="Traditional Arabic" w:hAnsi="Traditional Arabic" w:cs="Traditional Arabic"/>
          <w:rtl w:val="true"/>
        </w:rPr>
        <w:t xml:space="preserve">الصوت </w:t>
      </w:r>
      <w:r>
        <w:rPr>
          <w:rFonts w:cs="Traditional Arabic" w:ascii="Traditional Arabic" w:hAnsi="Traditional Arabic"/>
        </w:rPr>
        <w:t>500</w:t>
      </w:r>
      <w:r>
        <w:rPr>
          <w:rFonts w:cs="Traditional Arabic" w:ascii="Traditional Arabic" w:hAnsi="Traditional Arabic"/>
          <w:rtl w:val="true"/>
        </w:rPr>
        <w:t xml:space="preserve"> </w:t>
      </w:r>
      <w:r>
        <w:rPr>
          <w:rFonts w:ascii="Traditional Arabic" w:hAnsi="Traditional Arabic" w:cs="Traditional Arabic"/>
          <w:rtl w:val="true"/>
        </w:rPr>
        <w:t>مللي ثانية</w:t>
      </w:r>
      <w:r>
        <w:rPr>
          <w:rFonts w:cs="Traditional Arabic" w:ascii="Traditional Arabic" w:hAnsi="Traditional Arabic"/>
          <w:rtl w:val="true"/>
        </w:rPr>
        <w:t>.</w:t>
      </w:r>
    </w:p>
    <w:p>
      <w:pPr>
        <w:pStyle w:val="BodyText"/>
        <w:numPr>
          <w:ilvl w:val="0"/>
          <w:numId w:val="10"/>
        </w:numPr>
        <w:bidi w:val="1"/>
        <w:ind w:hanging="360" w:left="720" w:right="0"/>
        <w:jc w:val="left"/>
        <w:rPr>
          <w:rFonts w:ascii="Traditional Arabic" w:hAnsi="Traditional Arabic" w:cs="Traditional Arabic"/>
        </w:rPr>
      </w:pPr>
      <w:r>
        <w:rPr>
          <w:rFonts w:ascii="Traditional Arabic" w:hAnsi="Traditional Arabic" w:cs="Traditional Arabic"/>
          <w:rtl w:val="true"/>
        </w:rPr>
        <w:t xml:space="preserve">يجب أن تكون بنية النظام قابلة للتوسع أفقيا، مع قدرة النموذج الأولي الحالي على التعامل مع  إلى جلسات متزامنة </w:t>
      </w:r>
      <w:r>
        <w:rPr>
          <w:rFonts w:cs="Traditional Arabic" w:ascii="Traditional Arabic" w:hAnsi="Traditional Arabic"/>
          <w:rtl w:val="true"/>
        </w:rPr>
        <w:t>(</w:t>
      </w:r>
      <w:r>
        <w:rPr>
          <w:rFonts w:ascii="Traditional Arabic" w:hAnsi="Traditional Arabic" w:cs="Traditional Arabic"/>
          <w:rtl w:val="true"/>
        </w:rPr>
        <w:t xml:space="preserve">تصل إلى </w:t>
      </w:r>
      <w:r>
        <w:rPr>
          <w:rFonts w:cs="Traditional Arabic" w:ascii="Traditional Arabic" w:hAnsi="Traditional Arabic"/>
        </w:rPr>
        <w:t>50</w:t>
      </w:r>
      <w:r>
        <w:rPr>
          <w:rFonts w:cs="Traditional Arabic" w:ascii="Traditional Arabic" w:hAnsi="Traditional Arabic"/>
          <w:rtl w:val="true"/>
        </w:rPr>
        <w:t xml:space="preserve"> </w:t>
      </w:r>
      <w:r>
        <w:rPr>
          <w:rFonts w:ascii="Traditional Arabic" w:hAnsi="Traditional Arabic" w:cs="Traditional Arabic"/>
          <w:rtl w:val="true"/>
        </w:rPr>
        <w:t>مستخدما نشطا</w:t>
      </w:r>
      <w:r>
        <w:rPr>
          <w:rFonts w:cs="Traditional Arabic" w:ascii="Traditional Arabic" w:hAnsi="Traditional Arabic"/>
          <w:rtl w:val="true"/>
        </w:rPr>
        <w:t xml:space="preserve">) </w:t>
      </w:r>
      <w:r>
        <w:rPr>
          <w:rFonts w:ascii="Traditional Arabic" w:hAnsi="Traditional Arabic" w:cs="Traditional Arabic"/>
          <w:rtl w:val="true"/>
        </w:rPr>
        <w:t>على أجهزة التطوير المحلية دون توقف أو انهيار النظام</w:t>
      </w:r>
      <w:r>
        <w:rPr>
          <w:rFonts w:cs="Traditional Arabic" w:ascii="Traditional Arabic" w:hAnsi="Traditional Arabic"/>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0"/>
          <w:numId w:val="10"/>
        </w:numPr>
        <w:bidi w:val="1"/>
        <w:ind w:hanging="360" w:left="720" w:right="0"/>
        <w:jc w:val="left"/>
        <w:rPr>
          <w:rFonts w:ascii="Traditional Arabic" w:hAnsi="Traditional Arabic" w:cs="Traditional Arabic"/>
        </w:rPr>
      </w:pPr>
      <w:r>
        <w:rPr>
          <w:rFonts w:ascii="Traditional Arabic" w:hAnsi="Traditional Arabic" w:cs="Traditional Arabic"/>
          <w:rtl w:val="true"/>
        </w:rPr>
        <w:t xml:space="preserve">يجب أن يوفر النظام مساعدة الذكاء الاصطناعي في غضون </w:t>
      </w: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 xml:space="preserve">إلى </w:t>
      </w: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ثوا ن بعد انتهاء المعلم من شرح مفهوم معين</w:t>
      </w:r>
      <w:r>
        <w:rPr>
          <w:rFonts w:cs="Traditional Arabic" w:ascii="Traditional Arabic" w:hAnsi="Traditional Arabic"/>
          <w:rtl w:val="true"/>
        </w:rPr>
        <w:t>.</w:t>
      </w:r>
    </w:p>
    <w:p>
      <w:pPr>
        <w:pStyle w:val="Heading1"/>
        <w:bidi w:val="1"/>
        <w:jc w:val="center"/>
        <w:rPr/>
      </w:pPr>
      <w:r>
        <w:rPr>
          <w:rFonts w:cs="Traditional Arabic"/>
          <w:rtl w:val="true"/>
        </w:rPr>
        <w:t>الفصل الثاني</w:t>
      </w:r>
      <w:r>
        <w:rPr>
          <w:rFonts w:cs="Traditional Arabic"/>
          <w:rtl w:val="true"/>
        </w:rPr>
        <w:t xml:space="preserve">: </w:t>
      </w:r>
      <w:r>
        <w:rPr>
          <w:rFonts w:cs="Traditional Arabic"/>
          <w:rtl w:val="true"/>
        </w:rPr>
        <w:t>الدراسة النظرية</w:t>
      </w:r>
    </w:p>
    <w:p>
      <w:pPr>
        <w:pStyle w:val="BodyText"/>
        <w:bidi w:val="1"/>
        <w:jc w:val="left"/>
        <w:rPr/>
      </w:pPr>
      <w:r>
        <w:rPr>
          <w:rtl w:val="true"/>
        </w:rPr>
      </w:r>
    </w:p>
    <w:p>
      <w:pPr>
        <w:pStyle w:val="BodyText"/>
        <w:bidi w:val="1"/>
        <w:jc w:val="left"/>
        <w:rPr/>
      </w:pPr>
      <w:r>
        <w:rPr>
          <w:rtl w:val="true"/>
        </w:rPr>
      </w:r>
    </w:p>
    <w:p>
      <w:pPr>
        <w:pStyle w:val="Heading2"/>
        <w:bidi w:val="1"/>
        <w:jc w:val="left"/>
        <w:rPr/>
      </w:pPr>
      <w:r>
        <w:rPr>
          <w:rFonts w:cs="Times New Roman" w:ascii="Traditional Arabic" w:hAnsi="Traditional Arabic"/>
          <w:sz w:val="28"/>
          <w:szCs w:val="28"/>
        </w:rPr>
        <w:t>1.2</w:t>
      </w:r>
      <w:r>
        <w:rPr>
          <w:rFonts w:cs="Times New Roman" w:ascii="Traditional Arabic" w:hAnsi="Traditional Arabic"/>
          <w:sz w:val="28"/>
          <w:szCs w:val="28"/>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البرمجيات هندسة أنماط </w:t>
      </w:r>
      <w:r>
        <w:rPr>
          <w:rFonts w:cs="Traditional Arabic" w:ascii="Traditional Arabic" w:hAnsi="Traditional Arabic"/>
          <w:sz w:val="28"/>
          <w:szCs w:val="28"/>
          <w:rtl w:val="true"/>
        </w:rPr>
        <w:t>(</w:t>
      </w:r>
      <w:r>
        <w:rPr>
          <w:rFonts w:cs="Traditional Arabic" w:ascii="Traditional Arabic" w:hAnsi="Traditional Arabic"/>
          <w:sz w:val="28"/>
          <w:szCs w:val="28"/>
        </w:rPr>
        <w:t>Software Architectural Patterns</w:t>
      </w:r>
      <w:r>
        <w:rPr>
          <w:rFonts w:cs="Traditional Arabic" w:ascii="Traditional Arabic" w:hAnsi="Traditional Arabic"/>
          <w:sz w:val="28"/>
          <w:szCs w:val="28"/>
          <w:rtl w:val="true"/>
        </w:rPr>
        <w:t>)</w:t>
      </w:r>
      <w:r>
        <w:rPr>
          <w:rFonts w:cs="Traditional Arabic" w:ascii="Traditional Arabic" w:hAnsi="Traditional Arabic"/>
          <w:rtl w:val="true"/>
        </w:rPr>
        <w:t>:</w:t>
      </w:r>
    </w:p>
    <w:p>
      <w:pPr>
        <w:pStyle w:val="Heading3"/>
        <w:bidi w:val="1"/>
        <w:jc w:val="left"/>
        <w:rPr/>
      </w:pPr>
      <w:r>
        <w:rPr>
          <w:rFonts w:cs="Times New Roman" w:ascii="Traditional Arabic" w:hAnsi="Traditional Arabic"/>
          <w:sz w:val="24"/>
          <w:szCs w:val="24"/>
        </w:rPr>
        <w:t>1.1.2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النظيفة المعمارية </w:t>
      </w:r>
      <w:r>
        <w:rPr>
          <w:rFonts w:cs="Times New Roman"/>
          <w:sz w:val="24"/>
          <w:szCs w:val="24"/>
          <w:rtl w:val="true"/>
        </w:rPr>
        <w:t>(</w:t>
      </w:r>
      <w:r>
        <w:rPr>
          <w:rFonts w:cs="Times New Roman"/>
          <w:sz w:val="24"/>
          <w:szCs w:val="24"/>
        </w:rPr>
        <w:t>Clean Architecture</w:t>
      </w:r>
      <w:r>
        <w:rPr>
          <w:rFonts w:cs="Times New Roman"/>
          <w:sz w:val="24"/>
          <w:szCs w:val="24"/>
          <w:rtl w:val="true"/>
        </w:rPr>
        <w:t>)</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تتطلب أنظمة البرمجيات بنية تسهل عملية الصيانة </w:t>
      </w:r>
      <w:r>
        <w:rPr>
          <w:rFonts w:cs="Traditional Arabic" w:ascii="Traditional Arabic" w:hAnsi="Traditional Arabic"/>
          <w:sz w:val="28"/>
          <w:szCs w:val="28"/>
        </w:rPr>
        <w:t>Maintainability</w:t>
      </w:r>
      <w:r>
        <w:rPr>
          <w:rFonts w:ascii="Traditional Arabic" w:hAnsi="Traditional Arabic" w:cs="Traditional Arabic"/>
          <w:sz w:val="28"/>
          <w:sz w:val="28"/>
          <w:szCs w:val="28"/>
          <w:rtl w:val="true"/>
        </w:rPr>
        <w:t xml:space="preserve">، وقابلية الاختبار </w:t>
      </w:r>
      <w:r>
        <w:rPr>
          <w:rFonts w:cs="Traditional Arabic" w:ascii="Traditional Arabic" w:hAnsi="Traditional Arabic"/>
          <w:sz w:val="28"/>
          <w:szCs w:val="28"/>
        </w:rPr>
        <w:t>Testability</w:t>
      </w:r>
      <w:r>
        <w:rPr>
          <w:rFonts w:ascii="Traditional Arabic" w:hAnsi="Traditional Arabic" w:cs="Traditional Arabic"/>
          <w:sz w:val="28"/>
          <w:sz w:val="28"/>
          <w:szCs w:val="28"/>
          <w:rtl w:val="true"/>
        </w:rPr>
        <w:t xml:space="preserve">، والاستقلالية عن الوكلاء الخارجيين </w:t>
      </w:r>
      <w:r>
        <w:rPr>
          <w:rFonts w:cs="Traditional Arabic" w:ascii="Traditional Arabic" w:hAnsi="Traditional Arabic"/>
          <w:sz w:val="28"/>
          <w:szCs w:val="28"/>
        </w:rPr>
        <w:t>External Agencies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وفقا ل </w:t>
      </w:r>
      <w:r>
        <w:rPr>
          <w:rFonts w:cs="Traditional Arabic" w:ascii="Traditional Arabic" w:hAnsi="Traditional Arabic"/>
          <w:sz w:val="28"/>
          <w:szCs w:val="28"/>
          <w:rtl w:val="true"/>
        </w:rPr>
        <w:t>[</w:t>
      </w:r>
      <w:r>
        <w:rPr>
          <w:rFonts w:cs="Traditional Arabic" w:ascii="Traditional Arabic" w:hAnsi="Traditional Arabic"/>
          <w:sz w:val="28"/>
          <w:szCs w:val="28"/>
        </w:rPr>
        <w:t>1</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تعد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المعمارية النظيفة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نهجا لتصميم البرمجيات يقسم النظام إلى طبقات متحدة المركز</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القاعدة الأساسية لهذه الهندسة هي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قاعدة التبعية</w:t>
      </w:r>
      <w:r>
        <w:rPr>
          <w:rFonts w:cs="Traditional Arabic" w:ascii="Traditional Arabic" w:hAnsi="Traditional Arabic"/>
          <w:sz w:val="28"/>
          <w:szCs w:val="28"/>
          <w:rtl w:val="true"/>
        </w:rPr>
        <w:t xml:space="preserve">" </w:t>
      </w:r>
      <w:r>
        <w:rPr>
          <w:rFonts w:cs="Traditional Arabic" w:ascii="Traditional Arabic" w:hAnsi="Traditional Arabic"/>
          <w:sz w:val="28"/>
          <w:szCs w:val="28"/>
        </w:rPr>
        <w:t>Dependency Rule</w:t>
      </w:r>
      <w:r>
        <w:rPr>
          <w:rFonts w:ascii="Traditional Arabic" w:hAnsi="Traditional Arabic" w:cs="Traditional Arabic"/>
          <w:sz w:val="28"/>
          <w:sz w:val="28"/>
          <w:szCs w:val="28"/>
          <w:rtl w:val="true"/>
        </w:rPr>
        <w:t xml:space="preserve">، والتي تنص على أن تبعيات رماز المصدر يجب أن تشير فقط إلى الداخل نحو السياسات ذات المستوى الأعلى </w:t>
      </w:r>
      <w:r>
        <w:rPr>
          <w:rFonts w:cs="Traditional Arabic" w:ascii="Traditional Arabic" w:hAnsi="Traditional Arabic"/>
          <w:sz w:val="28"/>
          <w:szCs w:val="28"/>
        </w:rPr>
        <w:t>Higher Level Policies</w:t>
      </w:r>
      <w:r>
        <w:rPr>
          <w:rFonts w:cs="Traditional Arabic" w:ascii="Traditional Arabic" w:hAnsi="Traditional Arabic"/>
          <w:sz w:val="28"/>
          <w:szCs w:val="28"/>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تتكون المعمارية عادة من أربع طبقات</w:t>
      </w:r>
      <w:r>
        <w:rPr>
          <w:rFonts w:cs="Traditional Arabic" w:ascii="Traditional Arabic" w:hAnsi="Traditional Arabic"/>
          <w:sz w:val="28"/>
          <w:szCs w:val="28"/>
          <w:rtl w:val="true"/>
        </w:rPr>
        <w:t>:</w:t>
      </w:r>
    </w:p>
    <w:p>
      <w:pPr>
        <w:pStyle w:val="BodyText"/>
        <w:numPr>
          <w:ilvl w:val="0"/>
          <w:numId w:val="11"/>
        </w:numPr>
        <w:bidi w:val="1"/>
        <w:ind w:hanging="360" w:left="72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الكيانات </w:t>
      </w:r>
      <w:r>
        <w:rPr>
          <w:rFonts w:cs="Traditional Arabic" w:ascii="Traditional Arabic" w:hAnsi="Traditional Arabic"/>
          <w:sz w:val="28"/>
          <w:szCs w:val="28"/>
          <w:rtl w:val="true"/>
        </w:rPr>
        <w:t xml:space="preserve">( </w:t>
      </w:r>
      <w:r>
        <w:rPr>
          <w:rFonts w:cs="Traditional Arabic" w:ascii="Traditional Arabic" w:hAnsi="Traditional Arabic"/>
          <w:sz w:val="28"/>
          <w:szCs w:val="28"/>
        </w:rPr>
        <w:t>Entities</w:t>
      </w:r>
      <w:r>
        <w:rPr>
          <w:rFonts w:cs="Traditional Arabic" w:ascii="Traditional Arabic" w:hAnsi="Traditional Arabic"/>
          <w:sz w:val="28"/>
          <w:szCs w:val="28"/>
          <w:rtl w:val="true"/>
        </w:rPr>
        <w:t xml:space="preserve">) : </w:t>
      </w:r>
      <w:r>
        <w:rPr>
          <w:rFonts w:ascii="Traditional Arabic" w:hAnsi="Traditional Arabic" w:cs="Traditional Arabic"/>
          <w:sz w:val="28"/>
          <w:sz w:val="28"/>
          <w:szCs w:val="28"/>
          <w:rtl w:val="true"/>
        </w:rPr>
        <w:t>تمثل كائنات الأعمال الأساسية وتغلف القواعد الأكثر عمومية وعالية المستوى</w:t>
      </w:r>
      <w:r>
        <w:rPr>
          <w:rFonts w:cs="Traditional Arabic" w:ascii="Traditional Arabic" w:hAnsi="Traditional Arabic"/>
          <w:sz w:val="28"/>
          <w:szCs w:val="28"/>
          <w:rtl w:val="true"/>
        </w:rPr>
        <w:t>.</w:t>
      </w:r>
    </w:p>
    <w:p>
      <w:pPr>
        <w:pStyle w:val="BodyText"/>
        <w:numPr>
          <w:ilvl w:val="0"/>
          <w:numId w:val="11"/>
        </w:numPr>
        <w:bidi w:val="1"/>
        <w:ind w:hanging="360" w:left="720" w:right="0"/>
        <w:jc w:val="both"/>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حالات الاستخدام </w:t>
      </w:r>
      <w:r>
        <w:rPr>
          <w:rFonts w:cs="Traditional Arabic" w:ascii="Traditional Arabic" w:hAnsi="Traditional Arabic"/>
          <w:sz w:val="28"/>
          <w:szCs w:val="28"/>
          <w:rtl w:val="true"/>
        </w:rPr>
        <w:t>(</w:t>
      </w:r>
      <w:r>
        <w:rPr>
          <w:rFonts w:cs="Traditional Arabic" w:ascii="Traditional Arabic" w:hAnsi="Traditional Arabic"/>
          <w:sz w:val="28"/>
          <w:szCs w:val="28"/>
        </w:rPr>
        <w:t>Use Cases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تقوم هذه الطبقة بتنسيق تدفق البيانات من وإلى الكيانات، وتحتوي على منطق العمل الخاص بالتطبيق</w:t>
      </w:r>
      <w:r>
        <w:rPr>
          <w:rFonts w:cs="Traditional Arabic" w:ascii="Traditional Arabic" w:hAnsi="Traditional Arabic"/>
          <w:sz w:val="28"/>
          <w:szCs w:val="28"/>
          <w:rtl w:val="true"/>
        </w:rPr>
        <w:t>.</w:t>
      </w:r>
    </w:p>
    <w:p>
      <w:pPr>
        <w:pStyle w:val="BodyText"/>
        <w:numPr>
          <w:ilvl w:val="0"/>
          <w:numId w:val="11"/>
        </w:numPr>
        <w:bidi w:val="1"/>
        <w:ind w:hanging="360" w:left="720" w:right="0"/>
        <w:jc w:val="both"/>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محولات الواجهة </w:t>
      </w:r>
      <w:r>
        <w:rPr>
          <w:rFonts w:cs="Traditional Arabic" w:ascii="Traditional Arabic" w:hAnsi="Traditional Arabic"/>
          <w:sz w:val="28"/>
          <w:szCs w:val="28"/>
          <w:rtl w:val="true"/>
        </w:rPr>
        <w:t>(</w:t>
      </w:r>
      <w:r>
        <w:rPr>
          <w:rFonts w:cs="Traditional Arabic" w:ascii="Traditional Arabic" w:hAnsi="Traditional Arabic"/>
          <w:sz w:val="28"/>
          <w:szCs w:val="28"/>
        </w:rPr>
        <w:t>Interface Adapter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هي مجموعة من المحولات التي تحول البيانات من التنسيق المناسب لحالات الاستخدام إلى التنسيق المناسب الوكلاء الخارجيين مثل قواعد البيانات أو أطر عمل الويب</w:t>
      </w:r>
      <w:r>
        <w:rPr>
          <w:rFonts w:cs="Traditional Arabic" w:ascii="Traditional Arabic" w:hAnsi="Traditional Arabic"/>
          <w:sz w:val="28"/>
          <w:szCs w:val="28"/>
          <w:rtl w:val="true"/>
        </w:rPr>
        <w:t>.</w:t>
      </w:r>
    </w:p>
    <w:p>
      <w:pPr>
        <w:pStyle w:val="BodyText"/>
        <w:numPr>
          <w:ilvl w:val="0"/>
          <w:numId w:val="11"/>
        </w:numPr>
        <w:bidi w:val="1"/>
        <w:ind w:hanging="360" w:left="720" w:right="0"/>
        <w:jc w:val="both"/>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أطر العمل والمشغلات </w:t>
      </w:r>
      <w:r>
        <w:rPr>
          <w:rFonts w:cs="Traditional Arabic" w:ascii="Traditional Arabic" w:hAnsi="Traditional Arabic"/>
          <w:sz w:val="28"/>
          <w:szCs w:val="28"/>
          <w:rtl w:val="true"/>
        </w:rPr>
        <w:t>(</w:t>
      </w:r>
      <w:r>
        <w:rPr>
          <w:rFonts w:cs="Traditional Arabic" w:ascii="Traditional Arabic" w:hAnsi="Traditional Arabic"/>
          <w:sz w:val="28"/>
          <w:szCs w:val="28"/>
        </w:rPr>
        <w:t>Drivers and Frameworks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الطبقة الخارجية المكونة من الأدوات، مثل قواعد البيانات وخوادم الويب</w:t>
      </w:r>
      <w:r>
        <w:rPr>
          <w:rFonts w:cs="Traditional Arabic" w:ascii="Traditional Arabic" w:hAnsi="Traditional Arabic"/>
          <w:sz w:val="28"/>
          <w:szCs w:val="28"/>
          <w:rtl w:val="true"/>
        </w:rPr>
        <w:t>.</w:t>
      </w:r>
    </w:p>
    <w:p>
      <w:pPr>
        <w:pStyle w:val="BodyText"/>
        <w:bidi w:val="1"/>
        <w:jc w:val="both"/>
        <w:rPr>
          <w:rFonts w:ascii="Traditional Arabic" w:hAnsi="Traditional Arabic" w:cs="Traditional Arabic"/>
        </w:rPr>
      </w:pPr>
      <w:r>
        <w:rPr>
          <w:rFonts w:cs="Traditional Arabic" w:ascii="Traditional Arabic" w:hAnsi="Traditional Arabic"/>
          <w:rtl w:val="true"/>
        </w:rPr>
      </w:r>
    </w:p>
    <w:p>
      <w:pPr>
        <w:pStyle w:val="BodyText"/>
        <w:bidi w:val="1"/>
        <w:jc w:val="left"/>
        <w:rPr/>
      </w:pPr>
      <w:r>
        <w:rPr>
          <w:rtl w:val="true"/>
        </w:rPr>
      </w:r>
    </w:p>
    <w:p>
      <w:pPr>
        <w:pStyle w:val="Heading3"/>
        <w:bidi w:val="1"/>
        <w:jc w:val="left"/>
        <w:rPr/>
      </w:pPr>
      <w:r>
        <w:rPr>
          <w:rFonts w:cs="Times New Roman" w:ascii="Traditional Arabic" w:hAnsi="Traditional Arabic"/>
          <w:sz w:val="24"/>
          <w:szCs w:val="24"/>
        </w:rPr>
        <w:t>2.1.2</w:t>
      </w:r>
      <w:r>
        <w:rPr>
          <w:rFonts w:cs="Times New Roman" w:ascii="Traditional Arabic" w:hAnsi="Traditional Arabic"/>
          <w:sz w:val="24"/>
          <w:szCs w:val="24"/>
          <w:rtl w:val="true"/>
        </w:rPr>
        <w:t>.</w:t>
      </w:r>
      <w:r>
        <w:rPr>
          <w:rFonts w:cs="Traditional Arabic" w:ascii="Traditional Arabic" w:hAnsi="Traditional Arabic"/>
          <w:rtl w:val="true"/>
        </w:rPr>
        <w:t xml:space="preserve">  </w:t>
      </w:r>
      <w:r>
        <w:rPr>
          <w:rFonts w:ascii="Traditional Arabic" w:hAnsi="Traditional Arabic" w:cs="Traditional Arabic"/>
          <w:sz w:val="28"/>
          <w:sz w:val="28"/>
          <w:szCs w:val="28"/>
          <w:rtl w:val="true"/>
        </w:rPr>
        <w:t xml:space="preserve">المصغرة الخدمات معمارية </w:t>
      </w:r>
      <w:r>
        <w:rPr>
          <w:rFonts w:cs="Traditional Arabic" w:ascii="Traditional Arabic" w:hAnsi="Traditional Arabic"/>
          <w:sz w:val="24"/>
          <w:szCs w:val="24"/>
        </w:rPr>
        <w:t>Microservices Architecture</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معمارية الخدمات المصغرة هي طريقة مميزة لتطوير أنظمة البرمجيات نمت نتيجة التوجهات الحديثة في تطوير البرمجيات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كما عرفها </w:t>
      </w:r>
      <w:r>
        <w:rPr>
          <w:rFonts w:cs="Traditional Arabic" w:ascii="Traditional Arabic" w:hAnsi="Traditional Arabic"/>
          <w:sz w:val="28"/>
          <w:szCs w:val="28"/>
          <w:rtl w:val="true"/>
        </w:rPr>
        <w:t>[</w:t>
      </w:r>
      <w:r>
        <w:rPr>
          <w:rFonts w:cs="Traditional Arabic" w:ascii="Traditional Arabic" w:hAnsi="Traditional Arabic"/>
          <w:sz w:val="28"/>
          <w:szCs w:val="28"/>
        </w:rPr>
        <w:t>2</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فإن الخدمات المصغرة هي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خدمات صغيرة ومستقلة تعمل معا</w:t>
      </w:r>
      <w:r>
        <w:rPr>
          <w:rFonts w:cs="Traditional Arabic" w:ascii="Traditional Arabic" w:hAnsi="Traditional Arabic"/>
          <w:sz w:val="28"/>
          <w:szCs w:val="28"/>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تتضمن المبادئ النظرية الأساسية ما يلي</w:t>
      </w:r>
      <w:r>
        <w:rPr>
          <w:rFonts w:cs="Traditional Arabic" w:ascii="Traditional Arabic" w:hAnsi="Traditional Arabic"/>
          <w:sz w:val="28"/>
          <w:szCs w:val="28"/>
          <w:rtl w:val="true"/>
        </w:rPr>
        <w:t>:</w:t>
      </w:r>
    </w:p>
    <w:p>
      <w:pPr>
        <w:pStyle w:val="BodyText"/>
        <w:numPr>
          <w:ilvl w:val="0"/>
          <w:numId w:val="12"/>
        </w:numPr>
        <w:bidi w:val="1"/>
        <w:ind w:hanging="360" w:left="72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فك الارتباط </w:t>
      </w:r>
      <w:r>
        <w:rPr>
          <w:rFonts w:cs="Traditional Arabic" w:ascii="Traditional Arabic" w:hAnsi="Traditional Arabic"/>
          <w:sz w:val="28"/>
          <w:szCs w:val="28"/>
          <w:rtl w:val="true"/>
        </w:rPr>
        <w:t xml:space="preserve">( </w:t>
      </w:r>
      <w:r>
        <w:rPr>
          <w:rFonts w:cs="Traditional Arabic" w:ascii="Traditional Arabic" w:hAnsi="Traditional Arabic"/>
          <w:sz w:val="28"/>
          <w:szCs w:val="28"/>
        </w:rPr>
        <w:t>Decoupling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كل خدمة مسؤولة عن وظيفة واحدة ويمكن تغييرها أو توسيع نطاقها دون التأثير على الخدمات الأخرى</w:t>
      </w:r>
      <w:r>
        <w:rPr>
          <w:rFonts w:cs="Traditional Arabic" w:ascii="Traditional Arabic" w:hAnsi="Traditional Arabic"/>
          <w:sz w:val="28"/>
          <w:szCs w:val="28"/>
          <w:rtl w:val="true"/>
        </w:rPr>
        <w:t>.</w:t>
      </w:r>
    </w:p>
    <w:p>
      <w:pPr>
        <w:pStyle w:val="BodyText"/>
        <w:numPr>
          <w:ilvl w:val="0"/>
          <w:numId w:val="12"/>
        </w:numPr>
        <w:bidi w:val="1"/>
        <w:ind w:hanging="360" w:left="72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السياق المحدد </w:t>
      </w:r>
      <w:r>
        <w:rPr>
          <w:rFonts w:cs="Traditional Arabic" w:ascii="Traditional Arabic" w:hAnsi="Traditional Arabic"/>
          <w:sz w:val="28"/>
          <w:szCs w:val="28"/>
          <w:rtl w:val="true"/>
        </w:rPr>
        <w:t>(</w:t>
      </w:r>
      <w:r>
        <w:rPr>
          <w:rFonts w:cs="Traditional Arabic" w:ascii="Traditional Arabic" w:hAnsi="Traditional Arabic"/>
          <w:sz w:val="28"/>
          <w:szCs w:val="28"/>
        </w:rPr>
        <w:t>Bounded Context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يتم تنظيم الخدمات حول قدرات العمل، مما يضمن إخفاء المنطق الداخلي عن الخدمات الأخرى</w:t>
      </w:r>
      <w:r>
        <w:rPr>
          <w:rFonts w:cs="Traditional Arabic" w:ascii="Traditional Arabic" w:hAnsi="Traditional Arabic"/>
          <w:sz w:val="28"/>
          <w:szCs w:val="28"/>
          <w:rtl w:val="true"/>
        </w:rPr>
        <w:t>.</w:t>
      </w:r>
    </w:p>
    <w:p>
      <w:pPr>
        <w:pStyle w:val="BodyText"/>
        <w:numPr>
          <w:ilvl w:val="0"/>
          <w:numId w:val="12"/>
        </w:numPr>
        <w:bidi w:val="1"/>
        <w:ind w:hanging="360" w:left="720" w:right="0"/>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النشر المستقل </w:t>
      </w:r>
      <w:r>
        <w:rPr>
          <w:rFonts w:cs="Traditional Arabic" w:ascii="Traditional Arabic" w:hAnsi="Traditional Arabic"/>
          <w:sz w:val="28"/>
          <w:szCs w:val="28"/>
          <w:rtl w:val="true"/>
        </w:rPr>
        <w:t>(</w:t>
      </w:r>
      <w:r>
        <w:rPr>
          <w:rFonts w:cs="Traditional Arabic" w:ascii="Traditional Arabic" w:hAnsi="Traditional Arabic"/>
          <w:sz w:val="28"/>
          <w:szCs w:val="28"/>
        </w:rPr>
        <w:t>Independent Deployment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يمكن نشر الخدمات بشكل مستقل، مما يسمح بدورات إصدار </w:t>
      </w:r>
      <w:r>
        <w:rPr>
          <w:rFonts w:cs="Traditional Arabic" w:ascii="Traditional Arabic" w:hAnsi="Traditional Arabic"/>
          <w:sz w:val="28"/>
          <w:szCs w:val="28"/>
        </w:rPr>
        <w:t>Release Cycles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أسرع وعزل موضعي للأعطال</w:t>
      </w:r>
      <w:r>
        <w:rPr>
          <w:rFonts w:cs="Traditional Arabic" w:ascii="Traditional Arabic" w:hAnsi="Traditional Arabic"/>
          <w:sz w:val="28"/>
          <w:szCs w:val="28"/>
          <w:rtl w:val="true"/>
        </w:rPr>
        <w:t>.</w:t>
      </w:r>
    </w:p>
    <w:p>
      <w:pPr>
        <w:pStyle w:val="BodyText"/>
        <w:bidi w:val="1"/>
        <w:jc w:val="left"/>
        <w:rPr/>
      </w:pPr>
      <w:r>
        <w:rPr>
          <w:rtl w:val="true"/>
        </w:rPr>
      </w:r>
    </w:p>
    <w:p>
      <w:pPr>
        <w:pStyle w:val="BodyText"/>
        <w:bidi w:val="1"/>
        <w:jc w:val="left"/>
        <w:rPr/>
      </w:pPr>
      <w:r>
        <w:rPr>
          <w:rtl w:val="true"/>
        </w:rPr>
      </w:r>
    </w:p>
    <w:p>
      <w:pPr>
        <w:pStyle w:val="Heading2"/>
        <w:bidi w:val="1"/>
        <w:jc w:val="left"/>
        <w:rPr>
          <w:rFonts w:cs="Traditional Arabic"/>
        </w:rPr>
      </w:pPr>
      <w:r>
        <w:rPr>
          <w:rFonts w:cs="Traditional Arabic"/>
        </w:rPr>
        <w:t>2.2</w:t>
      </w:r>
      <w:r>
        <w:rPr>
          <w:rFonts w:cs="Traditional Arabic"/>
          <w:rtl w:val="true"/>
        </w:rPr>
        <w:t xml:space="preserve">. </w:t>
      </w:r>
      <w:r>
        <w:rPr>
          <w:rFonts w:cs="Traditional Arabic"/>
          <w:rtl w:val="true"/>
        </w:rPr>
        <w:t>بروتوكولات وبنية الاتصال في الوقت الفعلي</w:t>
      </w:r>
    </w:p>
    <w:p>
      <w:pPr>
        <w:pStyle w:val="BodyText"/>
        <w:bidi w:val="1"/>
        <w:jc w:val="left"/>
        <w:rPr/>
      </w:pPr>
      <w:r>
        <w:rPr>
          <w:rtl w:val="true"/>
        </w:rPr>
      </w:r>
    </w:p>
    <w:p>
      <w:pPr>
        <w:pStyle w:val="Heading3"/>
        <w:bidi w:val="1"/>
        <w:jc w:val="left"/>
        <w:rPr>
          <w:rFonts w:ascii="Traditional Arabic" w:hAnsi="Traditional Arabic" w:cs="Traditional Arabic"/>
        </w:rPr>
      </w:pPr>
      <w:r>
        <w:rPr>
          <w:rFonts w:cs="Traditional Arabic" w:ascii="Traditional Arabic" w:hAnsi="Traditional Arabic"/>
          <w:b/>
        </w:rPr>
        <w:t>1.2.2</w:t>
      </w:r>
      <w:r>
        <w:rPr>
          <w:rFonts w:cs="Traditional Arabic" w:ascii="Traditional Arabic" w:hAnsi="Traditional Arabic"/>
          <w:b/>
          <w:rtl w:val="true"/>
        </w:rPr>
        <w:t xml:space="preserve">. </w:t>
      </w:r>
      <w:r>
        <w:rPr>
          <w:rFonts w:ascii="Traditional Arabic" w:hAnsi="Traditional Arabic" w:cs="Traditional Arabic"/>
          <w:bCs/>
          <w:rtl w:val="true"/>
        </w:rPr>
        <w:t xml:space="preserve">بروتوكول </w:t>
      </w:r>
      <w:r>
        <w:rPr>
          <w:rFonts w:cs="Traditional Arabic" w:ascii="Traditional Arabic" w:hAnsi="Traditional Arabic"/>
          <w:b/>
        </w:rPr>
        <w:t>WebSockets</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يعد بروتوكول </w:t>
      </w:r>
      <w:r>
        <w:rPr>
          <w:rFonts w:cs="Traditional Arabic" w:ascii="Traditional Arabic" w:hAnsi="Traditional Arabic"/>
          <w:sz w:val="28"/>
          <w:szCs w:val="28"/>
        </w:rPr>
        <w:t>WebSocket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تقنية متقدمة تتيح فتح جلسة اتصال تفاعلية بين متصفح المستخدم والخادم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كما هو محدد في </w:t>
      </w:r>
      <w:r>
        <w:rPr>
          <w:rFonts w:cs="Traditional Arabic" w:ascii="Traditional Arabic" w:hAnsi="Traditional Arabic"/>
          <w:sz w:val="28"/>
          <w:szCs w:val="28"/>
          <w:rtl w:val="true"/>
        </w:rPr>
        <w:t>[</w:t>
      </w:r>
      <w:r>
        <w:rPr>
          <w:rFonts w:cs="Traditional Arabic" w:ascii="Traditional Arabic" w:hAnsi="Traditional Arabic"/>
          <w:sz w:val="28"/>
          <w:szCs w:val="28"/>
        </w:rPr>
        <w:t>3</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توفر </w:t>
      </w:r>
      <w:r>
        <w:rPr>
          <w:rFonts w:cs="Traditional Arabic" w:ascii="Traditional Arabic" w:hAnsi="Traditional Arabic"/>
          <w:sz w:val="28"/>
          <w:szCs w:val="28"/>
        </w:rPr>
        <w:t>WebSockets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قناة اتصال ثنائية الاتجاه </w:t>
      </w:r>
      <w:r>
        <w:rPr>
          <w:rFonts w:cs="Traditional Arabic" w:ascii="Traditional Arabic" w:hAnsi="Traditional Arabic"/>
          <w:sz w:val="28"/>
          <w:szCs w:val="28"/>
          <w:rtl w:val="true"/>
        </w:rPr>
        <w:t>(</w:t>
      </w:r>
      <w:r>
        <w:rPr>
          <w:rFonts w:cs="Traditional Arabic" w:ascii="Traditional Arabic" w:hAnsi="Traditional Arabic"/>
          <w:sz w:val="28"/>
          <w:szCs w:val="28"/>
        </w:rPr>
        <w:t>Full-duplex</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عبر اتصال </w:t>
      </w:r>
      <w:r>
        <w:rPr>
          <w:rFonts w:cs="Traditional Arabic" w:ascii="Traditional Arabic" w:hAnsi="Traditional Arabic"/>
          <w:sz w:val="28"/>
          <w:szCs w:val="28"/>
        </w:rPr>
        <w:t>TCP</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واحد طويل الأمد</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على عكس بروتوكول </w:t>
      </w:r>
      <w:r>
        <w:rPr>
          <w:rFonts w:cs="Traditional Arabic" w:ascii="Traditional Arabic" w:hAnsi="Traditional Arabic"/>
          <w:sz w:val="28"/>
          <w:szCs w:val="28"/>
        </w:rPr>
        <w:t>HTTP</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الذي يتبع نموذج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الطلب والاستجابة</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تتيح </w:t>
      </w:r>
      <w:r>
        <w:rPr>
          <w:rFonts w:cs="Traditional Arabic" w:ascii="Traditional Arabic" w:hAnsi="Traditional Arabic"/>
          <w:sz w:val="28"/>
          <w:szCs w:val="28"/>
        </w:rPr>
        <w:t>WebSockets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دفع البيانات في الوقت الفعلي، مما يقلل بشكل كبير من زمن التأخير في تبادل البيانات</w:t>
      </w:r>
      <w:r>
        <w:rPr>
          <w:rFonts w:cs="Traditional Arabic" w:ascii="Traditional Arabic" w:hAnsi="Traditional Arabic"/>
          <w:sz w:val="28"/>
          <w:szCs w:val="28"/>
          <w:rtl w:val="true"/>
        </w:rPr>
        <w:t>.</w:t>
      </w:r>
    </w:p>
    <w:p>
      <w:pPr>
        <w:pStyle w:val="BodyText"/>
        <w:bidi w:val="1"/>
        <w:jc w:val="left"/>
        <w:rPr/>
      </w:pPr>
      <w:r>
        <w:rPr>
          <w:rtl w:val="true"/>
        </w:rPr>
      </w:r>
    </w:p>
    <w:p>
      <w:pPr>
        <w:pStyle w:val="BodyText"/>
        <w:bidi w:val="1"/>
        <w:jc w:val="left"/>
        <w:rPr/>
      </w:pPr>
      <w:r>
        <w:rPr>
          <w:rtl w:val="true"/>
        </w:rPr>
      </w:r>
    </w:p>
    <w:p>
      <w:pPr>
        <w:pStyle w:val="Heading3"/>
        <w:bidi w:val="1"/>
        <w:jc w:val="left"/>
        <w:rPr>
          <w:rFonts w:ascii="Traditional Arabic" w:hAnsi="Traditional Arabic" w:cs="Traditional Arabic"/>
        </w:rPr>
      </w:pPr>
      <w:r>
        <w:rPr>
          <w:rFonts w:cs="Traditional Arabic" w:ascii="Traditional Arabic" w:hAnsi="Traditional Arabic"/>
        </w:rPr>
        <w:t>2.2.2</w:t>
      </w:r>
      <w:r>
        <w:rPr>
          <w:rFonts w:cs="Traditional Arabic" w:ascii="Traditional Arabic" w:hAnsi="Traditional Arabic"/>
          <w:rtl w:val="true"/>
        </w:rPr>
        <w:t xml:space="preserve">. </w:t>
      </w:r>
      <w:r>
        <w:rPr>
          <w:rFonts w:ascii="Traditional Arabic" w:hAnsi="Traditional Arabic" w:cs="Traditional Arabic"/>
          <w:rtl w:val="true"/>
        </w:rPr>
        <w:t xml:space="preserve">الاتصال عبر الويب في الوقت الفعلي </w:t>
      </w:r>
      <w:r>
        <w:rPr>
          <w:rFonts w:cs="Traditional Arabic" w:ascii="Traditional Arabic" w:hAnsi="Traditional Arabic"/>
          <w:rtl w:val="true"/>
        </w:rPr>
        <w:t>(</w:t>
      </w:r>
      <w:r>
        <w:rPr>
          <w:rFonts w:cs="Traditional Arabic" w:ascii="Traditional Arabic" w:hAnsi="Traditional Arabic"/>
        </w:rPr>
        <w:t>WebRTC</w:t>
      </w:r>
      <w:r>
        <w:rPr>
          <w:rFonts w:cs="Traditional Arabic" w:ascii="Traditional Arabic" w:hAnsi="Traditional Arabic"/>
          <w:rtl w:val="true"/>
        </w:rPr>
        <w:t>)</w:t>
      </w:r>
    </w:p>
    <w:p>
      <w:pPr>
        <w:pStyle w:val="BodyText"/>
        <w:bidi w:val="1"/>
        <w:jc w:val="left"/>
        <w:rPr/>
      </w:pPr>
      <w:r>
        <w:rPr>
          <w:rFonts w:cs="Traditional Arabic" w:ascii="Traditional Arabic" w:hAnsi="Traditional Arabic"/>
          <w:sz w:val="28"/>
          <w:szCs w:val="28"/>
        </w:rPr>
        <w:t>WebRTC</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عبارة عن مجموعة من البروتوكولات وواجهات برمجة التطبيقات </w:t>
      </w:r>
      <w:r>
        <w:rPr>
          <w:rFonts w:cs="Traditional Arabic" w:ascii="Traditional Arabic" w:hAnsi="Traditional Arabic"/>
          <w:sz w:val="28"/>
          <w:szCs w:val="28"/>
          <w:rtl w:val="true"/>
        </w:rPr>
        <w:t>(</w:t>
      </w:r>
      <w:r>
        <w:rPr>
          <w:rFonts w:cs="Traditional Arabic" w:ascii="Traditional Arabic" w:hAnsi="Traditional Arabic"/>
          <w:sz w:val="28"/>
          <w:szCs w:val="28"/>
        </w:rPr>
        <w:t>APIs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التي تتيح الاتصال في الوقت الفعلي للصوت والفيديو والبيانات في متصفحات الويب وتطبيقات الهاتف المحمول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وفقاً لـ </w:t>
      </w:r>
      <w:r>
        <w:rPr>
          <w:rFonts w:cs="Traditional Arabic" w:ascii="Traditional Arabic" w:hAnsi="Traditional Arabic"/>
          <w:sz w:val="28"/>
          <w:szCs w:val="28"/>
          <w:rtl w:val="true"/>
        </w:rPr>
        <w:t>[</w:t>
      </w:r>
      <w:r>
        <w:rPr>
          <w:rFonts w:cs="Traditional Arabic" w:ascii="Traditional Arabic" w:hAnsi="Traditional Arabic"/>
          <w:sz w:val="28"/>
          <w:szCs w:val="28"/>
        </w:rPr>
        <w:t>4</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فإن هدفها الأساسي هو تسهيل الاتصال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من طرف إلى طرف</w:t>
      </w:r>
      <w:r>
        <w:rPr>
          <w:rFonts w:cs="Traditional Arabic" w:ascii="Traditional Arabic" w:hAnsi="Traditional Arabic"/>
          <w:sz w:val="28"/>
          <w:szCs w:val="28"/>
          <w:rtl w:val="true"/>
        </w:rPr>
        <w:t>" (</w:t>
      </w:r>
      <w:r>
        <w:rPr>
          <w:rFonts w:cs="Traditional Arabic" w:ascii="Traditional Arabic" w:hAnsi="Traditional Arabic"/>
          <w:sz w:val="28"/>
          <w:szCs w:val="28"/>
        </w:rPr>
        <w:t>P2P</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دون الحاجة إلى إضافات متخصصة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وهي تتضمن عدة ركائز نظرية</w:t>
      </w:r>
      <w:r>
        <w:rPr>
          <w:rFonts w:cs="Traditional Arabic" w:ascii="Traditional Arabic" w:hAnsi="Traditional Arabic"/>
          <w:sz w:val="28"/>
          <w:szCs w:val="28"/>
          <w:rtl w:val="true"/>
        </w:rPr>
        <w:t>:</w:t>
      </w:r>
    </w:p>
    <w:p>
      <w:pPr>
        <w:pStyle w:val="BodyText"/>
        <w:numPr>
          <w:ilvl w:val="0"/>
          <w:numId w:val="43"/>
        </w:numPr>
        <w:bidi w:val="1"/>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 xml:space="preserve">تجاوز </w:t>
      </w:r>
      <w:r>
        <w:rPr>
          <w:rFonts w:cs="Traditional Arabic" w:ascii="Traditional Arabic" w:hAnsi="Traditional Arabic"/>
          <w:b/>
          <w:sz w:val="28"/>
          <w:szCs w:val="28"/>
        </w:rPr>
        <w:t>NAT</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استخدام خوادم </w:t>
      </w:r>
      <w:r>
        <w:rPr>
          <w:rFonts w:cs="Traditional Arabic" w:ascii="Traditional Arabic" w:hAnsi="Traditional Arabic"/>
          <w:sz w:val="28"/>
          <w:szCs w:val="28"/>
        </w:rPr>
        <w:t>STUN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 </w:t>
      </w:r>
      <w:r>
        <w:rPr>
          <w:rFonts w:cs="Traditional Arabic" w:ascii="Traditional Arabic" w:hAnsi="Traditional Arabic"/>
          <w:sz w:val="28"/>
          <w:szCs w:val="28"/>
        </w:rPr>
        <w:t>TURN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لإنشاء اتصالات عبر جدران الحماية</w:t>
      </w:r>
      <w:r>
        <w:rPr>
          <w:rFonts w:cs="Traditional Arabic" w:ascii="Traditional Arabic" w:hAnsi="Traditional Arabic"/>
          <w:sz w:val="28"/>
          <w:szCs w:val="28"/>
          <w:rtl w:val="true"/>
        </w:rPr>
        <w:t>.</w:t>
      </w:r>
    </w:p>
    <w:p>
      <w:pPr>
        <w:pStyle w:val="BodyText"/>
        <w:numPr>
          <w:ilvl w:val="0"/>
          <w:numId w:val="43"/>
        </w:numPr>
        <w:bidi w:val="1"/>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 xml:space="preserve">إدارة الترميز </w:t>
      </w:r>
      <w:r>
        <w:rPr>
          <w:rFonts w:cs="Traditional Arabic" w:ascii="Traditional Arabic" w:hAnsi="Traditional Arabic"/>
          <w:b/>
          <w:sz w:val="28"/>
          <w:szCs w:val="28"/>
          <w:rtl w:val="true"/>
        </w:rPr>
        <w:t>(</w:t>
      </w:r>
      <w:r>
        <w:rPr>
          <w:rFonts w:cs="Traditional Arabic" w:ascii="Traditional Arabic" w:hAnsi="Traditional Arabic"/>
          <w:b/>
          <w:sz w:val="28"/>
          <w:szCs w:val="28"/>
        </w:rPr>
        <w:t>Codec Management</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ضبط جودة الصوت والفيديو ديناميكياً بناءً على ظروف الشبكة</w:t>
      </w:r>
      <w:r>
        <w:rPr>
          <w:rFonts w:cs="Traditional Arabic" w:ascii="Traditional Arabic" w:hAnsi="Traditional Arabic"/>
          <w:sz w:val="28"/>
          <w:szCs w:val="28"/>
          <w:rtl w:val="true"/>
        </w:rPr>
        <w:t>.</w:t>
      </w:r>
    </w:p>
    <w:p>
      <w:pPr>
        <w:pStyle w:val="BodyText"/>
        <w:numPr>
          <w:ilvl w:val="0"/>
          <w:numId w:val="43"/>
        </w:numPr>
        <w:bidi w:val="1"/>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الأمان</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فرض التشفير عبر بروتوكولات </w:t>
      </w:r>
      <w:r>
        <w:rPr>
          <w:rFonts w:cs="Traditional Arabic" w:ascii="Traditional Arabic" w:hAnsi="Traditional Arabic"/>
          <w:sz w:val="28"/>
          <w:szCs w:val="28"/>
        </w:rPr>
        <w:t>DTLS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 </w:t>
      </w:r>
      <w:r>
        <w:rPr>
          <w:rFonts w:cs="Traditional Arabic" w:ascii="Traditional Arabic" w:hAnsi="Traditional Arabic"/>
          <w:sz w:val="28"/>
          <w:szCs w:val="28"/>
        </w:rPr>
        <w:t>SRTP</w:t>
      </w:r>
      <w:r>
        <w:rPr>
          <w:rFonts w:cs="Traditional Arabic" w:ascii="Traditional Arabic" w:hAnsi="Traditional Arabic"/>
          <w:sz w:val="28"/>
          <w:szCs w:val="28"/>
          <w:rtl w:val="true"/>
        </w:rPr>
        <w:t>.</w:t>
      </w:r>
    </w:p>
    <w:p>
      <w:pPr>
        <w:pStyle w:val="BodyText"/>
        <w:bidi w:val="1"/>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pPr>
      <w:r>
        <w:rPr>
          <w:rtl w:val="true"/>
        </w:rPr>
      </w:r>
    </w:p>
    <w:p>
      <w:pPr>
        <w:pStyle w:val="Heading3"/>
        <w:bidi w:val="1"/>
        <w:jc w:val="left"/>
        <w:rPr>
          <w:rFonts w:ascii="Traditional Arabic" w:hAnsi="Traditional Arabic" w:cs="Traditional Arabic"/>
        </w:rPr>
      </w:pPr>
      <w:r>
        <w:rPr>
          <w:rFonts w:cs="Traditional Arabic" w:ascii="Traditional Arabic" w:hAnsi="Traditional Arabic"/>
        </w:rPr>
        <w:t>3.2.2</w:t>
      </w:r>
      <w:r>
        <w:rPr>
          <w:rFonts w:cs="Traditional Arabic" w:ascii="Traditional Arabic" w:hAnsi="Traditional Arabic"/>
          <w:rtl w:val="true"/>
        </w:rPr>
        <w:t xml:space="preserve">. </w:t>
      </w:r>
      <w:r>
        <w:rPr>
          <w:rFonts w:ascii="Traditional Arabic" w:hAnsi="Traditional Arabic" w:cs="Traditional Arabic"/>
          <w:rtl w:val="true"/>
        </w:rPr>
        <w:t xml:space="preserve">وحدة التوجيه الاختياري </w:t>
      </w:r>
      <w:r>
        <w:rPr>
          <w:rFonts w:cs="Traditional Arabic" w:ascii="Traditional Arabic" w:hAnsi="Traditional Arabic"/>
          <w:rtl w:val="true"/>
        </w:rPr>
        <w:t>(</w:t>
      </w:r>
      <w:r>
        <w:rPr>
          <w:rFonts w:cs="Traditional Arabic" w:ascii="Traditional Arabic" w:hAnsi="Traditional Arabic"/>
        </w:rPr>
        <w:t>SFU</w:t>
      </w:r>
      <w:r>
        <w:rPr>
          <w:rFonts w:cs="Traditional Arabic" w:ascii="Traditional Arabic" w:hAnsi="Traditional Arabic"/>
          <w:rtl w:val="true"/>
        </w:rPr>
        <w:t>)</w:t>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في جلسات الوقت الفعلي متعددة الأطراف، تعد طوبولوجيا الشبكة </w:t>
      </w:r>
      <w:r>
        <w:rPr>
          <w:rFonts w:cs="Traditional Arabic" w:ascii="Traditional Arabic" w:hAnsi="Traditional Arabic"/>
          <w:sz w:val="28"/>
          <w:szCs w:val="28"/>
          <w:rtl w:val="true"/>
        </w:rPr>
        <w:t>(</w:t>
      </w:r>
      <w:r>
        <w:rPr>
          <w:rFonts w:cs="Traditional Arabic" w:ascii="Traditional Arabic" w:hAnsi="Traditional Arabic"/>
          <w:sz w:val="28"/>
          <w:szCs w:val="28"/>
        </w:rPr>
        <w:t>Network Topology</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اعتباراً نظرياً حاسماً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وحدة التوجيه الاختياري </w:t>
      </w:r>
      <w:r>
        <w:rPr>
          <w:rFonts w:cs="Traditional Arabic" w:ascii="Traditional Arabic" w:hAnsi="Traditional Arabic"/>
          <w:sz w:val="28"/>
          <w:szCs w:val="28"/>
          <w:rtl w:val="true"/>
        </w:rPr>
        <w:t>(</w:t>
      </w:r>
      <w:r>
        <w:rPr>
          <w:rFonts w:cs="Traditional Arabic" w:ascii="Traditional Arabic" w:hAnsi="Traditional Arabic"/>
          <w:sz w:val="28"/>
          <w:szCs w:val="28"/>
        </w:rPr>
        <w:t>SFU - Selective Forwarding Unit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هي بنية توجيه من جانب الخادم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كما أوضح </w:t>
      </w:r>
      <w:r>
        <w:rPr>
          <w:rFonts w:cs="Traditional Arabic" w:ascii="Traditional Arabic" w:hAnsi="Traditional Arabic"/>
          <w:sz w:val="28"/>
          <w:szCs w:val="28"/>
          <w:rtl w:val="true"/>
        </w:rPr>
        <w:t>[</w:t>
      </w:r>
      <w:r>
        <w:rPr>
          <w:rFonts w:cs="Traditional Arabic" w:ascii="Traditional Arabic" w:hAnsi="Traditional Arabic"/>
          <w:sz w:val="28"/>
          <w:szCs w:val="28"/>
        </w:rPr>
        <w:t>5</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تقوم وحدة </w:t>
      </w:r>
      <w:r>
        <w:rPr>
          <w:rFonts w:cs="Traditional Arabic" w:ascii="Traditional Arabic" w:hAnsi="Traditional Arabic"/>
          <w:sz w:val="28"/>
          <w:szCs w:val="28"/>
        </w:rPr>
        <w:t>SFU</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باستقبال تدفقات الوسائط من مشارك واحد وإعادة توجيهها إلى المشاركين الآخرين دون خلط أو إعادة ترميز</w:t>
      </w:r>
      <w:r>
        <w:rPr>
          <w:rFonts w:cs="Traditional Arabic" w:ascii="Traditional Arabic" w:hAnsi="Traditional Arabic"/>
          <w:sz w:val="28"/>
          <w:szCs w:val="28"/>
          <w:rtl w:val="true"/>
        </w:rPr>
        <w:t>.</w:t>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تتم مقارنة هذه البنية بنوعين آخرين من التوبولوجيا</w:t>
      </w:r>
      <w:r>
        <w:rPr>
          <w:rFonts w:cs="Traditional Arabic" w:ascii="Traditional Arabic" w:hAnsi="Traditional Arabic"/>
          <w:sz w:val="28"/>
          <w:szCs w:val="28"/>
          <w:rtl w:val="true"/>
        </w:rPr>
        <w:t>:</w:t>
      </w:r>
    </w:p>
    <w:p>
      <w:pPr>
        <w:pStyle w:val="BodyText"/>
        <w:numPr>
          <w:ilvl w:val="0"/>
          <w:numId w:val="44"/>
        </w:numPr>
        <w:bidi w:val="1"/>
        <w:jc w:val="left"/>
        <w:rPr/>
      </w:pPr>
      <w:r>
        <w:rPr>
          <w:rFonts w:ascii="Traditional Arabic" w:hAnsi="Traditional Arabic" w:cs="Traditional Arabic"/>
          <w:bCs/>
          <w:sz w:val="28"/>
          <w:sz w:val="28"/>
          <w:szCs w:val="28"/>
          <w:rtl w:val="true"/>
        </w:rPr>
        <w:t xml:space="preserve">الشبكة </w:t>
      </w:r>
      <w:r>
        <w:rPr>
          <w:rFonts w:cs="Traditional Arabic" w:ascii="Traditional Arabic" w:hAnsi="Traditional Arabic"/>
          <w:b/>
          <w:sz w:val="28"/>
          <w:szCs w:val="28"/>
          <w:rtl w:val="true"/>
        </w:rPr>
        <w:t>(</w:t>
      </w:r>
      <w:r>
        <w:rPr>
          <w:rFonts w:cs="Traditional Arabic" w:ascii="Traditional Arabic" w:hAnsi="Traditional Arabic"/>
          <w:b/>
          <w:sz w:val="28"/>
          <w:szCs w:val="28"/>
        </w:rPr>
        <w:t>Mesh</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حيث يتصل كل مشارك بكل مشارك آخر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يؤدي إلى استهلاك عالٍ للنطاق الترددي</w:t>
      </w:r>
      <w:r>
        <w:rPr>
          <w:rFonts w:cs="Traditional Arabic" w:ascii="Traditional Arabic" w:hAnsi="Traditional Arabic"/>
          <w:sz w:val="28"/>
          <w:szCs w:val="28"/>
          <w:rtl w:val="true"/>
        </w:rPr>
        <w:t>).)</w:t>
      </w:r>
    </w:p>
    <w:p>
      <w:pPr>
        <w:pStyle w:val="BodyText"/>
        <w:numPr>
          <w:ilvl w:val="0"/>
          <w:numId w:val="44"/>
        </w:numPr>
        <w:bidi w:val="1"/>
        <w:jc w:val="left"/>
        <w:rPr/>
      </w:pPr>
      <w:r>
        <w:rPr>
          <w:rFonts w:ascii="Traditional Arabic" w:hAnsi="Traditional Arabic" w:cs="Traditional Arabic"/>
          <w:bCs/>
          <w:sz w:val="28"/>
          <w:sz w:val="28"/>
          <w:szCs w:val="28"/>
          <w:rtl w:val="true"/>
        </w:rPr>
        <w:t xml:space="preserve">وحدة التحكم المتعددة </w:t>
      </w:r>
      <w:r>
        <w:rPr>
          <w:rFonts w:cs="Traditional Arabic" w:ascii="Traditional Arabic" w:hAnsi="Traditional Arabic"/>
          <w:b/>
          <w:sz w:val="28"/>
          <w:szCs w:val="28"/>
          <w:rtl w:val="true"/>
        </w:rPr>
        <w:t>(</w:t>
      </w:r>
      <w:r>
        <w:rPr>
          <w:rFonts w:cs="Traditional Arabic" w:ascii="Traditional Arabic" w:hAnsi="Traditional Arabic"/>
          <w:b/>
          <w:sz w:val="28"/>
          <w:szCs w:val="28"/>
        </w:rPr>
        <w:t>MCU</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حيث يقوم الخادم بخلط جميع التدفقات في تدفق واحد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يؤدي إلى استهلاك عالٍ للمعالج</w:t>
      </w:r>
      <w:r>
        <w:rPr>
          <w:rFonts w:cs="Traditional Arabic" w:ascii="Traditional Arabic" w:hAnsi="Traditional Arabic"/>
          <w:sz w:val="28"/>
          <w:szCs w:val="28"/>
          <w:rtl w:val="true"/>
        </w:rPr>
        <w:t>).)</w:t>
      </w:r>
    </w:p>
    <w:p>
      <w:pPr>
        <w:pStyle w:val="BodyText"/>
        <w:bidi w:val="1"/>
        <w:spacing w:before="0" w:after="283"/>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تعد </w:t>
      </w:r>
      <w:r>
        <w:rPr>
          <w:rFonts w:cs="Traditional Arabic" w:ascii="Traditional Arabic" w:hAnsi="Traditional Arabic"/>
          <w:sz w:val="28"/>
          <w:szCs w:val="28"/>
        </w:rPr>
        <w:t>SFU</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هي المعيار الصناعي الحالي للأنظمة القابلة للتوسع في الوقت الفعلي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تعتمد المنصات الحديثة مثل </w:t>
      </w:r>
      <w:r>
        <w:rPr>
          <w:rFonts w:cs="Traditional Arabic" w:ascii="Traditional Arabic" w:hAnsi="Traditional Arabic"/>
          <w:sz w:val="28"/>
          <w:szCs w:val="28"/>
        </w:rPr>
        <w:t>LiveKit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على نموذج </w:t>
      </w:r>
      <w:r>
        <w:rPr>
          <w:rFonts w:cs="Traditional Arabic" w:ascii="Traditional Arabic" w:hAnsi="Traditional Arabic"/>
          <w:sz w:val="28"/>
          <w:szCs w:val="28"/>
        </w:rPr>
        <w:t>SFU</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النظري</w:t>
      </w:r>
      <w:r>
        <w:rPr>
          <w:rFonts w:cs="Traditional Arabic" w:ascii="Traditional Arabic" w:hAnsi="Traditional Arabic"/>
          <w:sz w:val="28"/>
          <w:szCs w:val="28"/>
          <w:rtl w:val="true"/>
        </w:rPr>
        <w:t>.</w:t>
      </w:r>
    </w:p>
    <w:p>
      <w:pPr>
        <w:pStyle w:val="BodyText"/>
        <w:bidi w:val="1"/>
        <w:jc w:val="left"/>
        <w:rPr/>
      </w:pPr>
      <w:r>
        <w:rPr>
          <w:rtl w:val="true"/>
        </w:rPr>
      </w:r>
    </w:p>
    <w:p>
      <w:pPr>
        <w:pStyle w:val="Heading2"/>
        <w:bidi w:val="1"/>
        <w:jc w:val="left"/>
        <w:rPr>
          <w:rFonts w:ascii="Traditional Arabic" w:hAnsi="Traditional Arabic" w:cs="Traditional Arabic"/>
        </w:rPr>
      </w:pPr>
      <w:r>
        <w:rPr>
          <w:rFonts w:cs="Traditional Arabic" w:ascii="Traditional Arabic" w:hAnsi="Traditional Arabic"/>
          <w:b/>
        </w:rPr>
        <w:t>3.2</w:t>
      </w:r>
      <w:r>
        <w:rPr>
          <w:rFonts w:cs="Traditional Arabic" w:ascii="Traditional Arabic" w:hAnsi="Traditional Arabic"/>
          <w:b/>
          <w:rtl w:val="true"/>
        </w:rPr>
        <w:t xml:space="preserve">. </w:t>
      </w:r>
      <w:r>
        <w:rPr>
          <w:rFonts w:ascii="Traditional Arabic" w:hAnsi="Traditional Arabic" w:cs="Traditional Arabic"/>
          <w:bCs/>
          <w:rtl w:val="true"/>
        </w:rPr>
        <w:t xml:space="preserve">التعرف التلقائي على الكلام </w:t>
      </w:r>
      <w:r>
        <w:rPr>
          <w:rFonts w:cs="Traditional Arabic" w:ascii="Traditional Arabic" w:hAnsi="Traditional Arabic"/>
          <w:b/>
          <w:rtl w:val="true"/>
        </w:rPr>
        <w:t>(</w:t>
      </w:r>
      <w:r>
        <w:rPr>
          <w:rFonts w:cs="Traditional Arabic" w:ascii="Traditional Arabic" w:hAnsi="Traditional Arabic"/>
          <w:b/>
        </w:rPr>
        <w:t>ASR</w:t>
      </w:r>
      <w:r>
        <w:rPr>
          <w:rFonts w:cs="Traditional Arabic" w:ascii="Traditional Arabic" w:hAnsi="Traditional Arabic"/>
          <w:b/>
          <w:rtl w:val="true"/>
        </w:rPr>
        <w:t>)</w:t>
      </w:r>
    </w:p>
    <w:p>
      <w:pPr>
        <w:pStyle w:val="BodyText"/>
        <w:bidi w:val="1"/>
        <w:jc w:val="left"/>
        <w:rPr/>
      </w:pPr>
      <w:r>
        <w:rPr>
          <w:rtl w:val="true"/>
        </w:rPr>
      </w:r>
    </w:p>
    <w:p>
      <w:pPr>
        <w:pStyle w:val="BodyText"/>
        <w:bidi w:val="1"/>
        <w:jc w:val="left"/>
        <w:rPr/>
      </w:pPr>
      <w:r>
        <w:rPr>
          <w:b/>
        </w:rPr>
        <w:t>1.3.2</w:t>
      </w:r>
      <w:r>
        <w:rPr>
          <w:b/>
          <w:rtl w:val="true"/>
        </w:rPr>
        <w:t xml:space="preserve">. </w:t>
      </w:r>
      <w:r>
        <w:rPr>
          <w:bCs/>
          <w:rtl w:val="true"/>
        </w:rPr>
        <w:t>أوضاع المعالجة</w:t>
      </w:r>
      <w:r>
        <w:rPr>
          <w:b/>
          <w:rtl w:val="true"/>
        </w:rPr>
        <w:t xml:space="preserve">: </w:t>
      </w:r>
      <w:r>
        <w:rPr>
          <w:b/>
        </w:rPr>
        <w:t>Batch vs. Streaming</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التعرف التلقائي على الكلام </w:t>
      </w:r>
      <w:r>
        <w:rPr>
          <w:rFonts w:cs="Traditional Arabic" w:ascii="Traditional Arabic" w:hAnsi="Traditional Arabic"/>
          <w:sz w:val="28"/>
          <w:szCs w:val="28"/>
          <w:rtl w:val="true"/>
        </w:rPr>
        <w:t>(</w:t>
      </w:r>
      <w:r>
        <w:rPr>
          <w:rFonts w:cs="Traditional Arabic" w:ascii="Traditional Arabic" w:hAnsi="Traditional Arabic"/>
          <w:sz w:val="28"/>
          <w:szCs w:val="28"/>
        </w:rPr>
        <w:t>ASR - Automatic Speech Recognition</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ويشار إليه أيضاً باسم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تحويل الكلام إلى نص</w:t>
      </w:r>
      <w:r>
        <w:rPr>
          <w:rFonts w:cs="Traditional Arabic" w:ascii="Traditional Arabic" w:hAnsi="Traditional Arabic"/>
          <w:sz w:val="28"/>
          <w:szCs w:val="28"/>
          <w:rtl w:val="true"/>
        </w:rPr>
        <w:t>" (</w:t>
      </w:r>
      <w:r>
        <w:rPr>
          <w:rFonts w:cs="Traditional Arabic" w:ascii="Traditional Arabic" w:hAnsi="Traditional Arabic"/>
          <w:sz w:val="28"/>
          <w:szCs w:val="28"/>
        </w:rPr>
        <w:t>STT</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هو المهمة الحاسوبية لتحويل الإشارات الصوتية إلى نص</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نظرياً، يتم تحقيق ذلك من خلال وضعين أساسيين للمعالجة كما وصفهما </w:t>
      </w:r>
      <w:r>
        <w:rPr>
          <w:rFonts w:cs="Traditional Arabic" w:ascii="Traditional Arabic" w:hAnsi="Traditional Arabic"/>
          <w:sz w:val="28"/>
          <w:szCs w:val="28"/>
          <w:rtl w:val="true"/>
        </w:rPr>
        <w:t>[</w:t>
      </w:r>
      <w:r>
        <w:rPr>
          <w:rFonts w:cs="Traditional Arabic" w:ascii="Traditional Arabic" w:hAnsi="Traditional Arabic"/>
          <w:sz w:val="28"/>
          <w:szCs w:val="28"/>
        </w:rPr>
        <w:t>6</w:t>
      </w:r>
      <w:r>
        <w:rPr>
          <w:rFonts w:cs="Traditional Arabic" w:ascii="Traditional Arabic" w:hAnsi="Traditional Arabic"/>
          <w:sz w:val="28"/>
          <w:szCs w:val="28"/>
          <w:rtl w:val="true"/>
        </w:rPr>
        <w:t>]:</w:t>
      </w:r>
    </w:p>
    <w:p>
      <w:pPr>
        <w:pStyle w:val="BodyText"/>
        <w:numPr>
          <w:ilvl w:val="0"/>
          <w:numId w:val="45"/>
        </w:numPr>
        <w:bidi w:val="1"/>
        <w:jc w:val="both"/>
        <w:rPr/>
      </w:pPr>
      <w:r>
        <w:rPr>
          <w:rFonts w:ascii="Traditional Arabic" w:hAnsi="Traditional Arabic" w:cs="Traditional Arabic"/>
          <w:bCs/>
          <w:sz w:val="28"/>
          <w:sz w:val="28"/>
          <w:szCs w:val="28"/>
          <w:rtl w:val="true"/>
        </w:rPr>
        <w:t xml:space="preserve">المعالجة بالدفعات </w:t>
      </w:r>
      <w:r>
        <w:rPr>
          <w:rFonts w:cs="Traditional Arabic" w:ascii="Traditional Arabic" w:hAnsi="Traditional Arabic"/>
          <w:b/>
          <w:sz w:val="28"/>
          <w:szCs w:val="28"/>
          <w:rtl w:val="true"/>
        </w:rPr>
        <w:t>(</w:t>
      </w:r>
      <w:r>
        <w:rPr>
          <w:rFonts w:cs="Traditional Arabic" w:ascii="Traditional Arabic" w:hAnsi="Traditional Arabic"/>
          <w:b/>
          <w:sz w:val="28"/>
          <w:szCs w:val="28"/>
        </w:rPr>
        <w:t>Batch Processing</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ينتظر النظام استلام المدخلات الصوتية الكاملة قبل البدء في النسخ </w:t>
      </w:r>
      <w:r>
        <w:rPr>
          <w:rFonts w:cs="Traditional Arabic" w:ascii="Traditional Arabic" w:hAnsi="Traditional Arabic"/>
          <w:sz w:val="28"/>
          <w:szCs w:val="28"/>
          <w:rtl w:val="true"/>
        </w:rPr>
        <w:t>(</w:t>
      </w:r>
      <w:r>
        <w:rPr>
          <w:rFonts w:cs="Traditional Arabic" w:ascii="Traditional Arabic" w:hAnsi="Traditional Arabic"/>
          <w:sz w:val="28"/>
          <w:szCs w:val="28"/>
        </w:rPr>
        <w:t>Transcription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يتيح ذلك للنموذج استخدام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السياق العالمي</w:t>
      </w:r>
      <w:r>
        <w:rPr>
          <w:rFonts w:cs="Traditional Arabic" w:ascii="Traditional Arabic" w:hAnsi="Traditional Arabic"/>
          <w:sz w:val="28"/>
          <w:szCs w:val="28"/>
          <w:rtl w:val="true"/>
        </w:rPr>
        <w:t>" (</w:t>
      </w:r>
      <w:r>
        <w:rPr>
          <w:rFonts w:cs="Traditional Arabic" w:ascii="Traditional Arabic" w:hAnsi="Traditional Arabic"/>
          <w:sz w:val="28"/>
          <w:szCs w:val="28"/>
        </w:rPr>
        <w:t>Global Context</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والنظر في الصوتيات </w:t>
      </w:r>
      <w:r>
        <w:rPr>
          <w:rFonts w:cs="Traditional Arabic" w:ascii="Traditional Arabic" w:hAnsi="Traditional Arabic"/>
          <w:sz w:val="28"/>
          <w:szCs w:val="28"/>
          <w:rtl w:val="true"/>
        </w:rPr>
        <w:t>(</w:t>
      </w:r>
      <w:r>
        <w:rPr>
          <w:rFonts w:cs="Traditional Arabic" w:ascii="Traditional Arabic" w:hAnsi="Traditional Arabic"/>
          <w:sz w:val="28"/>
          <w:szCs w:val="28"/>
        </w:rPr>
        <w:t>Phonemes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السابقة واللاحقة لزيادة الدقة</w:t>
      </w:r>
      <w:r>
        <w:rPr>
          <w:rFonts w:cs="Traditional Arabic" w:ascii="Traditional Arabic" w:hAnsi="Traditional Arabic"/>
          <w:sz w:val="28"/>
          <w:szCs w:val="28"/>
          <w:rtl w:val="true"/>
        </w:rPr>
        <w:t>.</w:t>
      </w:r>
    </w:p>
    <w:p>
      <w:pPr>
        <w:pStyle w:val="BodyText"/>
        <w:numPr>
          <w:ilvl w:val="0"/>
          <w:numId w:val="45"/>
        </w:numPr>
        <w:bidi w:val="1"/>
        <w:jc w:val="both"/>
        <w:rPr/>
      </w:pPr>
      <w:r>
        <w:rPr>
          <w:rFonts w:ascii="Traditional Arabic" w:hAnsi="Traditional Arabic" w:cs="Traditional Arabic"/>
          <w:bCs/>
          <w:sz w:val="28"/>
          <w:sz w:val="28"/>
          <w:szCs w:val="28"/>
          <w:rtl w:val="true"/>
        </w:rPr>
        <w:t xml:space="preserve">المعالجة بالبث </w:t>
      </w:r>
      <w:r>
        <w:rPr>
          <w:rFonts w:cs="Traditional Arabic" w:ascii="Traditional Arabic" w:hAnsi="Traditional Arabic"/>
          <w:b/>
          <w:sz w:val="28"/>
          <w:szCs w:val="28"/>
          <w:rtl w:val="true"/>
        </w:rPr>
        <w:t>(</w:t>
      </w:r>
      <w:r>
        <w:rPr>
          <w:rFonts w:cs="Traditional Arabic" w:ascii="Traditional Arabic" w:hAnsi="Traditional Arabic"/>
          <w:b/>
          <w:sz w:val="28"/>
          <w:szCs w:val="28"/>
        </w:rPr>
        <w:t>Streaming Processing</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يعالج النظام الصوت في الوقت الفعلي عن طريق تقسيم الإشارة إلى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إطارات</w:t>
      </w:r>
      <w:r>
        <w:rPr>
          <w:rFonts w:cs="Traditional Arabic" w:ascii="Traditional Arabic" w:hAnsi="Traditional Arabic"/>
          <w:sz w:val="28"/>
          <w:szCs w:val="28"/>
          <w:rtl w:val="true"/>
        </w:rPr>
        <w:t>" (</w:t>
      </w:r>
      <w:r>
        <w:rPr>
          <w:rFonts w:cs="Traditional Arabic" w:ascii="Traditional Arabic" w:hAnsi="Traditional Arabic"/>
          <w:sz w:val="28"/>
          <w:szCs w:val="28"/>
        </w:rPr>
        <w:t>Frames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أو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قطع صغيرة</w:t>
      </w:r>
      <w:r>
        <w:rPr>
          <w:rFonts w:cs="Traditional Arabic" w:ascii="Traditional Arabic" w:hAnsi="Traditional Arabic"/>
          <w:sz w:val="28"/>
          <w:szCs w:val="28"/>
          <w:rtl w:val="true"/>
        </w:rPr>
        <w:t>" (</w:t>
      </w:r>
      <w:r>
        <w:rPr>
          <w:rFonts w:cs="Traditional Arabic" w:ascii="Traditional Arabic" w:hAnsi="Traditional Arabic"/>
          <w:sz w:val="28"/>
          <w:szCs w:val="28"/>
        </w:rPr>
        <w:t>Chunks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يتطلب هذا الوضع عملياً فك تشفير تدريجي </w:t>
      </w:r>
      <w:r>
        <w:rPr>
          <w:rFonts w:cs="Traditional Arabic" w:ascii="Traditional Arabic" w:hAnsi="Traditional Arabic"/>
          <w:sz w:val="28"/>
          <w:szCs w:val="28"/>
          <w:rtl w:val="true"/>
        </w:rPr>
        <w:t>(</w:t>
      </w:r>
      <w:r>
        <w:rPr>
          <w:rFonts w:cs="Traditional Arabic" w:ascii="Traditional Arabic" w:hAnsi="Traditional Arabic"/>
          <w:sz w:val="28"/>
          <w:szCs w:val="28"/>
        </w:rPr>
        <w:t>Incremental Decoding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حيث يقدم النظام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فرضيات وسيطة</w:t>
      </w:r>
      <w:r>
        <w:rPr>
          <w:rFonts w:cs="Traditional Arabic" w:ascii="Traditional Arabic" w:hAnsi="Traditional Arabic"/>
          <w:sz w:val="28"/>
          <w:szCs w:val="28"/>
          <w:rtl w:val="true"/>
        </w:rPr>
        <w:t>" (</w:t>
      </w:r>
      <w:r>
        <w:rPr>
          <w:rFonts w:cs="Traditional Arabic" w:ascii="Traditional Arabic" w:hAnsi="Traditional Arabic"/>
          <w:sz w:val="28"/>
          <w:szCs w:val="28"/>
        </w:rPr>
        <w:t>Intermediate Hypotheses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يتم تصحيحها مع وصول المزيد من قطع الصوت</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هذا الأمر حيوي للتطبيقات التي تتطلب استجابة سريعة وزمن تأخير منخفض</w:t>
      </w:r>
      <w:r>
        <w:rPr>
          <w:rFonts w:cs="Traditional Arabic" w:ascii="Traditional Arabic" w:hAnsi="Traditional Arabic"/>
          <w:sz w:val="28"/>
          <w:szCs w:val="28"/>
          <w:rtl w:val="true"/>
        </w:rPr>
        <w:t>.</w:t>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Heading2"/>
        <w:bidi w:val="1"/>
        <w:jc w:val="left"/>
        <w:rPr>
          <w:rFonts w:ascii="Traditional Arabic" w:hAnsi="Traditional Arabic" w:cs="Traditional Arabic"/>
        </w:rPr>
      </w:pPr>
      <w:r>
        <w:rPr>
          <w:rFonts w:cs="Traditional Arabic" w:ascii="Traditional Arabic" w:hAnsi="Traditional Arabic"/>
          <w:b/>
        </w:rPr>
        <w:t>4.2</w:t>
      </w:r>
      <w:r>
        <w:rPr>
          <w:rFonts w:cs="Traditional Arabic" w:ascii="Traditional Arabic" w:hAnsi="Traditional Arabic"/>
          <w:b/>
          <w:rtl w:val="true"/>
        </w:rPr>
        <w:t xml:space="preserve">. </w:t>
      </w:r>
      <w:r>
        <w:rPr>
          <w:rFonts w:ascii="Traditional Arabic" w:hAnsi="Traditional Arabic" w:cs="Traditional Arabic"/>
          <w:bCs/>
          <w:rtl w:val="true"/>
        </w:rPr>
        <w:t>النماذج اللغوية</w:t>
      </w:r>
    </w:p>
    <w:p>
      <w:pPr>
        <w:pStyle w:val="BodyText"/>
        <w:bidi w:val="1"/>
        <w:spacing w:before="0" w:after="283"/>
        <w:jc w:val="left"/>
        <w:rPr/>
      </w:pPr>
      <w:r>
        <w:rPr>
          <w:b/>
        </w:rPr>
        <w:t>1.4.2</w:t>
      </w:r>
      <w:r>
        <w:rPr>
          <w:b/>
          <w:rtl w:val="true"/>
        </w:rPr>
        <w:t xml:space="preserve">. </w:t>
      </w:r>
      <w:r>
        <w:rPr>
          <w:bCs/>
          <w:rtl w:val="true"/>
        </w:rPr>
        <w:t xml:space="preserve">بنية المحول </w:t>
      </w:r>
      <w:r>
        <w:rPr>
          <w:b/>
          <w:rtl w:val="true"/>
        </w:rPr>
        <w:t>(</w:t>
      </w:r>
      <w:r>
        <w:rPr>
          <w:b/>
        </w:rPr>
        <w:t>Transformer Architecture</w:t>
      </w:r>
      <w:r>
        <w:rPr>
          <w:b/>
          <w:rtl w:val="true"/>
        </w:rPr>
        <w:t>)</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المحول هو نموذج تعلم عميق يتبنى آلية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الانتباه</w:t>
      </w:r>
      <w:r>
        <w:rPr>
          <w:rFonts w:cs="Traditional Arabic" w:ascii="Traditional Arabic" w:hAnsi="Traditional Arabic"/>
          <w:sz w:val="28"/>
          <w:szCs w:val="28"/>
          <w:rtl w:val="true"/>
        </w:rPr>
        <w:t>" (</w:t>
      </w:r>
      <w:r>
        <w:rPr>
          <w:rFonts w:cs="Traditional Arabic" w:ascii="Traditional Arabic" w:hAnsi="Traditional Arabic"/>
          <w:sz w:val="28"/>
          <w:szCs w:val="28"/>
        </w:rPr>
        <w:t>Attention</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حيث يوازن أهمية كل جزء من البيانات المدخلة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قدمها </w:t>
      </w:r>
      <w:r>
        <w:rPr>
          <w:rFonts w:cs="Traditional Arabic" w:ascii="Traditional Arabic" w:hAnsi="Traditional Arabic"/>
          <w:sz w:val="28"/>
          <w:szCs w:val="28"/>
          <w:rtl w:val="true"/>
        </w:rPr>
        <w:t>[</w:t>
      </w:r>
      <w:r>
        <w:rPr>
          <w:rFonts w:cs="Traditional Arabic" w:ascii="Traditional Arabic" w:hAnsi="Traditional Arabic"/>
          <w:sz w:val="28"/>
          <w:szCs w:val="28"/>
        </w:rPr>
        <w:t>7</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وتتكون بنية المحول من مشفر </w:t>
      </w:r>
      <w:r>
        <w:rPr>
          <w:rFonts w:cs="Traditional Arabic" w:ascii="Traditional Arabic" w:hAnsi="Traditional Arabic"/>
          <w:sz w:val="28"/>
          <w:szCs w:val="28"/>
          <w:rtl w:val="true"/>
        </w:rPr>
        <w:t>(</w:t>
      </w:r>
      <w:r>
        <w:rPr>
          <w:rFonts w:cs="Traditional Arabic" w:ascii="Traditional Arabic" w:hAnsi="Traditional Arabic"/>
          <w:sz w:val="28"/>
          <w:szCs w:val="28"/>
        </w:rPr>
        <w:t>Encoder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ومفكك تشفير </w:t>
      </w:r>
      <w:r>
        <w:rPr>
          <w:rFonts w:cs="Traditional Arabic" w:ascii="Traditional Arabic" w:hAnsi="Traditional Arabic"/>
          <w:sz w:val="28"/>
          <w:szCs w:val="28"/>
          <w:rtl w:val="true"/>
        </w:rPr>
        <w:t>(</w:t>
      </w:r>
      <w:r>
        <w:rPr>
          <w:rFonts w:cs="Traditional Arabic" w:ascii="Traditional Arabic" w:hAnsi="Traditional Arabic"/>
          <w:sz w:val="28"/>
          <w:szCs w:val="28"/>
        </w:rPr>
        <w:t>Decoder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فكرتها الأساسية هي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آلية الانتباه الذاتي</w:t>
      </w:r>
      <w:r>
        <w:rPr>
          <w:rFonts w:cs="Traditional Arabic" w:ascii="Traditional Arabic" w:hAnsi="Traditional Arabic"/>
          <w:sz w:val="28"/>
          <w:szCs w:val="28"/>
          <w:rtl w:val="true"/>
        </w:rPr>
        <w:t>" (</w:t>
      </w:r>
      <w:r>
        <w:rPr>
          <w:rFonts w:cs="Traditional Arabic" w:ascii="Traditional Arabic" w:hAnsi="Traditional Arabic"/>
          <w:sz w:val="28"/>
          <w:szCs w:val="28"/>
        </w:rPr>
        <w:t>Self-Attention Mechanism</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التي تسمح للنموذج بمعالجة الكلمات بالتوازي بدلاً من التسلسل، مما يلتقط التبعيات بعيدة المدى في النص بشكل أكثر فعالية من البنيات السابقة مثل </w:t>
      </w:r>
      <w:r>
        <w:rPr>
          <w:rFonts w:cs="Traditional Arabic" w:ascii="Traditional Arabic" w:hAnsi="Traditional Arabic"/>
          <w:sz w:val="28"/>
          <w:szCs w:val="28"/>
        </w:rPr>
        <w:t>RNNs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أو </w:t>
      </w:r>
      <w:r>
        <w:rPr>
          <w:rFonts w:cs="Traditional Arabic" w:ascii="Traditional Arabic" w:hAnsi="Traditional Arabic"/>
          <w:sz w:val="28"/>
          <w:szCs w:val="28"/>
        </w:rPr>
        <w:t>LSTMs</w:t>
      </w:r>
      <w:r>
        <w:rPr>
          <w:rFonts w:cs="Traditional Arabic" w:ascii="Traditional Arabic" w:hAnsi="Traditional Arabic"/>
          <w:sz w:val="28"/>
          <w:szCs w:val="28"/>
          <w:rtl w:val="true"/>
        </w:rPr>
        <w:t>.</w:t>
      </w:r>
    </w:p>
    <w:p>
      <w:pPr>
        <w:pStyle w:val="BodyText"/>
        <w:bidi w:val="1"/>
        <w:spacing w:before="0" w:after="283"/>
        <w:jc w:val="left"/>
        <w:rPr/>
      </w:pPr>
      <w:r>
        <w:rPr>
          <w:b/>
        </w:rPr>
        <w:t>2.4.2</w:t>
      </w:r>
      <w:r>
        <w:rPr>
          <w:b/>
          <w:rtl w:val="true"/>
        </w:rPr>
        <w:t xml:space="preserve">. </w:t>
      </w:r>
      <w:r>
        <w:rPr>
          <w:bCs/>
          <w:rtl w:val="true"/>
        </w:rPr>
        <w:t xml:space="preserve">النماذج اللغوية الكبيرة </w:t>
      </w:r>
      <w:r>
        <w:rPr>
          <w:b/>
          <w:rtl w:val="true"/>
        </w:rPr>
        <w:t>(</w:t>
      </w:r>
      <w:r>
        <w:rPr>
          <w:b/>
        </w:rPr>
        <w:t>LLMs</w:t>
      </w:r>
      <w:r>
        <w:rPr>
          <w:b/>
          <w:rtl w:val="true"/>
        </w:rPr>
        <w:t xml:space="preserve">) </w:t>
      </w:r>
      <w:r>
        <w:rPr>
          <w:bCs/>
          <w:rtl w:val="true"/>
        </w:rPr>
        <w:t xml:space="preserve">والتوليد المعزز بالاسترجاع </w:t>
      </w:r>
      <w:r>
        <w:rPr>
          <w:b/>
          <w:rtl w:val="true"/>
        </w:rPr>
        <w:t>(</w:t>
      </w:r>
      <w:r>
        <w:rPr>
          <w:b/>
        </w:rPr>
        <w:t>RAG</w:t>
      </w:r>
      <w:r>
        <w:rPr>
          <w:b/>
          <w:rtl w:val="true"/>
        </w:rPr>
        <w:t>)</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النماذج اللغوية الكبيرة </w:t>
      </w:r>
      <w:r>
        <w:rPr>
          <w:rFonts w:cs="Traditional Arabic" w:ascii="Traditional Arabic" w:hAnsi="Traditional Arabic"/>
          <w:sz w:val="28"/>
          <w:szCs w:val="28"/>
          <w:rtl w:val="true"/>
        </w:rPr>
        <w:t>(</w:t>
      </w:r>
      <w:r>
        <w:rPr>
          <w:rFonts w:cs="Traditional Arabic" w:ascii="Traditional Arabic" w:hAnsi="Traditional Arabic"/>
          <w:sz w:val="28"/>
          <w:szCs w:val="28"/>
        </w:rPr>
        <w:t>LLMs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هي نماذج مدربة على مجموعات ضخمة من النصوص</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على الرغم من قوتها في توليد نصوص متماسكة، إلا أنها عرضة لـ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الهلوسة</w:t>
      </w:r>
      <w:r>
        <w:rPr>
          <w:rFonts w:cs="Traditional Arabic" w:ascii="Traditional Arabic" w:hAnsi="Traditional Arabic"/>
          <w:sz w:val="28"/>
          <w:szCs w:val="28"/>
          <w:rtl w:val="true"/>
        </w:rPr>
        <w:t>" (</w:t>
      </w:r>
      <w:r>
        <w:rPr>
          <w:rFonts w:cs="Traditional Arabic" w:ascii="Traditional Arabic" w:hAnsi="Traditional Arabic"/>
          <w:sz w:val="28"/>
          <w:szCs w:val="28"/>
        </w:rPr>
        <w:t>hallucination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للتخفيف من ذلك، تم تطوير نظرية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التوليد المعزز بالاسترجاع</w:t>
      </w:r>
      <w:r>
        <w:rPr>
          <w:rFonts w:cs="Traditional Arabic" w:ascii="Traditional Arabic" w:hAnsi="Traditional Arabic"/>
          <w:sz w:val="28"/>
          <w:szCs w:val="28"/>
          <w:rtl w:val="true"/>
        </w:rPr>
        <w:t>" (</w:t>
      </w:r>
      <w:r>
        <w:rPr>
          <w:rFonts w:cs="Traditional Arabic" w:ascii="Traditional Arabic" w:hAnsi="Traditional Arabic"/>
          <w:sz w:val="28"/>
          <w:szCs w:val="28"/>
        </w:rPr>
        <w:t>Retrieval-Augmented Generation - RAG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كما عرفه </w:t>
      </w:r>
      <w:r>
        <w:rPr>
          <w:rFonts w:cs="Traditional Arabic" w:ascii="Traditional Arabic" w:hAnsi="Traditional Arabic"/>
          <w:sz w:val="28"/>
          <w:szCs w:val="28"/>
          <w:rtl w:val="true"/>
        </w:rPr>
        <w:t>[</w:t>
      </w:r>
      <w:r>
        <w:rPr>
          <w:rFonts w:cs="Traditional Arabic" w:ascii="Traditional Arabic" w:hAnsi="Traditional Arabic"/>
          <w:sz w:val="28"/>
          <w:szCs w:val="28"/>
        </w:rPr>
        <w:t>8</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فإن </w:t>
      </w:r>
      <w:r>
        <w:rPr>
          <w:rFonts w:cs="Traditional Arabic" w:ascii="Traditional Arabic" w:hAnsi="Traditional Arabic"/>
          <w:sz w:val="28"/>
          <w:szCs w:val="28"/>
        </w:rPr>
        <w:t>RAG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هو إطار عمل يسترجع المستندات ذات الصلة من مصدر معرفة خارجي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غالباً ما يكون مفهرساً في قاعدة بيانات متجهة </w:t>
      </w:r>
      <w:r>
        <w:rPr>
          <w:rFonts w:cs="Traditional Arabic" w:ascii="Traditional Arabic" w:hAnsi="Traditional Arabic"/>
          <w:sz w:val="28"/>
          <w:szCs w:val="28"/>
        </w:rPr>
        <w:t>Vector Database</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ويوفرها كسياق للنموذج اللغوي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هذا يرسخ عملية التوليد في البيانات الواقعية</w:t>
      </w:r>
      <w:r>
        <w:rPr>
          <w:rFonts w:cs="Traditional Arabic" w:ascii="Traditional Arabic" w:hAnsi="Traditional Arabic"/>
          <w:sz w:val="28"/>
          <w:szCs w:val="28"/>
          <w:rtl w:val="true"/>
        </w:rPr>
        <w:t>.</w:t>
      </w:r>
    </w:p>
    <w:p>
      <w:pPr>
        <w:pStyle w:val="BodyText"/>
        <w:bidi w:val="1"/>
        <w:spacing w:before="0" w:after="283"/>
        <w:jc w:val="left"/>
        <w:rPr/>
      </w:pPr>
      <w:r>
        <w:rPr>
          <w:rtl w:val="true"/>
        </w:rPr>
      </w:r>
    </w:p>
    <w:p>
      <w:pPr>
        <w:pStyle w:val="Heading2"/>
        <w:bidi w:val="1"/>
        <w:jc w:val="left"/>
        <w:rPr>
          <w:rFonts w:ascii="Traditional Arabic" w:hAnsi="Traditional Arabic" w:cs="Traditional Arabic"/>
        </w:rPr>
      </w:pPr>
      <w:r>
        <w:rPr>
          <w:rFonts w:cs="Traditional Arabic" w:ascii="Traditional Arabic" w:hAnsi="Traditional Arabic"/>
        </w:rPr>
        <w:t>2.5</w:t>
      </w:r>
      <w:r>
        <w:rPr>
          <w:rFonts w:cs="Traditional Arabic" w:ascii="Traditional Arabic" w:hAnsi="Traditional Arabic"/>
          <w:rtl w:val="true"/>
        </w:rPr>
        <w:t xml:space="preserve"> </w:t>
      </w:r>
      <w:r>
        <w:rPr>
          <w:rFonts w:ascii="Traditional Arabic" w:hAnsi="Traditional Arabic" w:cs="Traditional Arabic"/>
          <w:rtl w:val="true"/>
        </w:rPr>
        <w:t xml:space="preserve">خط أنابيب المعرفة والاسترجاع </w:t>
      </w:r>
      <w:r>
        <w:rPr>
          <w:rFonts w:cs="Traditional Arabic" w:ascii="Traditional Arabic" w:hAnsi="Traditional Arabic"/>
          <w:rtl w:val="true"/>
        </w:rPr>
        <w:t>(</w:t>
      </w:r>
      <w:r>
        <w:rPr>
          <w:rFonts w:cs="Traditional Arabic" w:ascii="Traditional Arabic" w:hAnsi="Traditional Arabic"/>
        </w:rPr>
        <w:t>Knowledge &amp; Retrieval Pipeline</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يعتمد مفهوم التوليد المعزز بالاسترجاع </w:t>
      </w:r>
      <w:r>
        <w:rPr>
          <w:rFonts w:cs="Traditional Arabic" w:ascii="Traditional Arabic" w:hAnsi="Traditional Arabic"/>
          <w:sz w:val="28"/>
          <w:szCs w:val="28"/>
          <w:rtl w:val="true"/>
        </w:rPr>
        <w:t>(</w:t>
      </w:r>
      <w:r>
        <w:rPr>
          <w:rFonts w:cs="Traditional Arabic" w:ascii="Traditional Arabic" w:hAnsi="Traditional Arabic"/>
          <w:sz w:val="28"/>
          <w:szCs w:val="28"/>
        </w:rPr>
        <w:t>RAG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الذي سبق تعريفه في القسم </w:t>
      </w:r>
      <w:r>
        <w:rPr>
          <w:rFonts w:cs="Traditional Arabic" w:ascii="Traditional Arabic" w:hAnsi="Traditional Arabic"/>
          <w:sz w:val="28"/>
          <w:szCs w:val="28"/>
        </w:rPr>
        <w:t>2.4.2</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على وجود قاعدة معرفية قابلة للبحث الدلالي تُبنى من المواد المرجعية التي يرفعها المعلم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مثل ملفات </w:t>
      </w:r>
      <w:r>
        <w:rPr>
          <w:rFonts w:cs="Traditional Arabic" w:ascii="Traditional Arabic" w:hAnsi="Traditional Arabic"/>
          <w:sz w:val="28"/>
          <w:szCs w:val="28"/>
        </w:rPr>
        <w:t>PDF</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ولا يمكن استخدام هذه المستندات الخام مباشرةً؛ بل يجب أن تمرّ عبر سلسلة من المراحل المتتابعة تُعرف بـ</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خط أنابيب المعرفة</w:t>
      </w:r>
      <w:r>
        <w:rPr>
          <w:rFonts w:cs="Traditional Arabic" w:ascii="Traditional Arabic" w:hAnsi="Traditional Arabic"/>
          <w:sz w:val="28"/>
          <w:szCs w:val="28"/>
          <w:rtl w:val="true"/>
        </w:rPr>
        <w:t>» (</w:t>
      </w:r>
      <w:r>
        <w:rPr>
          <w:rFonts w:cs="Traditional Arabic" w:ascii="Traditional Arabic" w:hAnsi="Traditional Arabic"/>
          <w:sz w:val="28"/>
          <w:szCs w:val="28"/>
        </w:rPr>
        <w:t>Knowledge Pipeline</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تُحوّل المحتوى غير المهيكل إلى تمثيلات رقمية قابلة للاسترجاع الفعّال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ويستعرض هذا القسم الأسس النظرية لهذه المراحل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استخراج النص، وتقسيمه، وتضمينه، وتخزينه في قاعدة بيانات متجهة</w:t>
      </w:r>
      <w:r>
        <w:rPr>
          <w:rFonts w:cs="Traditional Arabic" w:ascii="Traditional Arabic" w:hAnsi="Traditional Arabic"/>
          <w:sz w:val="28"/>
          <w:szCs w:val="28"/>
          <w:rtl w:val="true"/>
        </w:rPr>
        <w:t>.</w:t>
      </w:r>
    </w:p>
    <w:p>
      <w:pPr>
        <w:pStyle w:val="BodyText"/>
        <w:bidi w:val="1"/>
        <w:jc w:val="both"/>
        <w:rPr>
          <w:rFonts w:ascii="Traditional Arabic" w:hAnsi="Traditional Arabic" w:cs="Traditional Arabic"/>
          <w:sz w:val="28"/>
          <w:szCs w:val="28"/>
        </w:rPr>
      </w:pPr>
      <w:r>
        <w:rPr>
          <w:rFonts w:cs="Traditional Arabic" w:ascii="Traditional Arabic" w:hAnsi="Traditional Arabic"/>
          <w:sz w:val="28"/>
          <w:szCs w:val="28"/>
          <w:rtl w:val="true"/>
        </w:rPr>
      </w:r>
    </w:p>
    <w:p>
      <w:pPr>
        <w:pStyle w:val="Heading3"/>
        <w:bidi w:val="1"/>
        <w:jc w:val="left"/>
        <w:rPr>
          <w:rFonts w:ascii="Traditional Arabic" w:hAnsi="Traditional Arabic" w:cs="Traditional Arabic"/>
        </w:rPr>
      </w:pPr>
      <w:r>
        <w:rPr>
          <w:rFonts w:cs="Traditional Arabic" w:ascii="Traditional Arabic" w:hAnsi="Traditional Arabic"/>
        </w:rPr>
        <w:t>2.5.1</w:t>
      </w:r>
      <w:r>
        <w:rPr>
          <w:rFonts w:cs="Traditional Arabic" w:ascii="Traditional Arabic" w:hAnsi="Traditional Arabic"/>
          <w:rtl w:val="true"/>
        </w:rPr>
        <w:t xml:space="preserve"> </w:t>
      </w:r>
      <w:r>
        <w:rPr>
          <w:rFonts w:ascii="Traditional Arabic" w:hAnsi="Traditional Arabic" w:cs="Traditional Arabic"/>
          <w:rtl w:val="true"/>
        </w:rPr>
        <w:t xml:space="preserve">استخراج النص والتعرف الضوئي على الحروف </w:t>
      </w:r>
      <w:r>
        <w:rPr>
          <w:rFonts w:cs="Traditional Arabic" w:ascii="Traditional Arabic" w:hAnsi="Traditional Arabic"/>
          <w:rtl w:val="true"/>
        </w:rPr>
        <w:t>(</w:t>
      </w:r>
      <w:r>
        <w:rPr>
          <w:rFonts w:cs="Traditional Arabic" w:ascii="Traditional Arabic" w:hAnsi="Traditional Arabic"/>
        </w:rPr>
        <w:t>Text Extraction &amp; OCR</w:t>
      </w:r>
      <w:r>
        <w:rPr>
          <w:rFonts w:cs="Traditional Arabic" w:ascii="Traditional Arabic" w:hAnsi="Traditional Arabic"/>
          <w:rtl w:val="true"/>
        </w:rPr>
        <w:t>)</w:t>
      </w:r>
    </w:p>
    <w:p>
      <w:pPr>
        <w:pStyle w:val="BodyText"/>
        <w:bidi w:val="1"/>
        <w:jc w:val="both"/>
        <w:rPr>
          <w:rFonts w:ascii="Traditional Arabic" w:hAnsi="Traditional Arabic" w:cs="Traditional Arabic"/>
        </w:rPr>
      </w:pPr>
      <w:r>
        <w:rPr>
          <w:rFonts w:ascii="Traditional Arabic" w:hAnsi="Traditional Arabic" w:cs="Traditional Arabic"/>
          <w:sz w:val="28"/>
          <w:sz w:val="28"/>
          <w:szCs w:val="28"/>
          <w:rtl w:val="true"/>
        </w:rPr>
        <w:t xml:space="preserve">تُخزَّن المستندات الرقمية بصيغ متعددة </w:t>
      </w:r>
      <w:r>
        <w:rPr>
          <w:rFonts w:cs="Traditional Arabic" w:ascii="Traditional Arabic" w:hAnsi="Traditional Arabic"/>
          <w:sz w:val="28"/>
          <w:szCs w:val="28"/>
          <w:rtl w:val="true"/>
        </w:rPr>
        <w:t>(</w:t>
      </w:r>
      <w:r>
        <w:rPr>
          <w:rFonts w:cs="Traditional Arabic" w:ascii="Traditional Arabic" w:hAnsi="Traditional Arabic"/>
          <w:sz w:val="28"/>
          <w:szCs w:val="28"/>
        </w:rPr>
        <w:t>PDF</w:t>
      </w:r>
      <w:r>
        <w:rPr>
          <w:rFonts w:ascii="Traditional Arabic" w:hAnsi="Traditional Arabic" w:cs="Traditional Arabic"/>
          <w:sz w:val="28"/>
          <w:sz w:val="28"/>
          <w:szCs w:val="28"/>
          <w:rtl w:val="true"/>
        </w:rPr>
        <w:t xml:space="preserve">، مستندات </w:t>
      </w:r>
      <w:r>
        <w:rPr>
          <w:rFonts w:cs="Traditional Arabic" w:ascii="Traditional Arabic" w:hAnsi="Traditional Arabic"/>
          <w:sz w:val="28"/>
          <w:szCs w:val="28"/>
        </w:rPr>
        <w:t>Word</w:t>
      </w:r>
      <w:r>
        <w:rPr>
          <w:rFonts w:ascii="Traditional Arabic" w:hAnsi="Traditional Arabic" w:cs="Traditional Arabic"/>
          <w:sz w:val="28"/>
          <w:sz w:val="28"/>
          <w:szCs w:val="28"/>
          <w:rtl w:val="true"/>
        </w:rPr>
        <w:t xml:space="preserve">، عروض </w:t>
      </w:r>
      <w:r>
        <w:rPr>
          <w:rFonts w:cs="Traditional Arabic" w:ascii="Traditional Arabic" w:hAnsi="Traditional Arabic"/>
          <w:sz w:val="28"/>
          <w:szCs w:val="28"/>
        </w:rPr>
        <w:t>PowerPoint</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ويختلف كل تنسيق في طريقة تمثيله للنص والصور داخليًا، مما يستلزم استخدام أدوات تحليل </w:t>
      </w:r>
      <w:r>
        <w:rPr>
          <w:rFonts w:cs="Traditional Arabic" w:ascii="Traditional Arabic" w:hAnsi="Traditional Arabic"/>
          <w:sz w:val="28"/>
          <w:szCs w:val="28"/>
          <w:rtl w:val="true"/>
        </w:rPr>
        <w:t>(</w:t>
      </w:r>
      <w:r>
        <w:rPr>
          <w:rFonts w:cs="Traditional Arabic" w:ascii="Traditional Arabic" w:hAnsi="Traditional Arabic"/>
          <w:sz w:val="28"/>
          <w:szCs w:val="28"/>
        </w:rPr>
        <w:t>Parsing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خاصة بكل صيغة لاستخراج النص الأصلي القابل للقراءة آليًا</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sz w:val="28"/>
          <w:sz w:val="28"/>
          <w:szCs w:val="28"/>
          <w:rtl w:val="true"/>
        </w:rPr>
        <w:t xml:space="preserve">غير أنّ جزءًا من المحتوى قد لا يكون نصًا رقميًا، بل صورًا تحتوي على نص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مثل الصفحات الممسوحة ضوئيًا أو الرسوم التوضيحية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وهنا يأتي دور التعرف الضوئي على الحروف </w:t>
      </w:r>
      <w:r>
        <w:rPr>
          <w:rFonts w:cs="Traditional Arabic" w:ascii="Traditional Arabic" w:hAnsi="Traditional Arabic"/>
          <w:sz w:val="28"/>
          <w:szCs w:val="28"/>
          <w:rtl w:val="true"/>
        </w:rPr>
        <w:t>(</w:t>
      </w:r>
      <w:r>
        <w:rPr>
          <w:rFonts w:cs="Traditional Arabic" w:ascii="Traditional Arabic" w:hAnsi="Traditional Arabic"/>
          <w:sz w:val="28"/>
          <w:szCs w:val="28"/>
        </w:rPr>
        <w:t>Optical Character Recognition - OCR</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وهو التقنية التي تحوّل صور النصوص إلى نص رقمي مُرمَّز</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ونظرًا لأنّ عملية </w:t>
      </w:r>
      <w:r>
        <w:rPr>
          <w:rFonts w:cs="Traditional Arabic" w:ascii="Traditional Arabic" w:hAnsi="Traditional Arabic"/>
          <w:sz w:val="28"/>
          <w:szCs w:val="28"/>
        </w:rPr>
        <w:t>OCR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مكلفة حسابيًا مقارنةً بالاستخراج المباشر، يُعتمد مبدأ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التعرف الضوئي الانتقائي</w:t>
      </w:r>
      <w:r>
        <w:rPr>
          <w:rFonts w:cs="Traditional Arabic" w:ascii="Traditional Arabic" w:hAnsi="Traditional Arabic"/>
          <w:sz w:val="28"/>
          <w:szCs w:val="28"/>
          <w:rtl w:val="true"/>
        </w:rPr>
        <w:t>» (</w:t>
      </w:r>
      <w:r>
        <w:rPr>
          <w:rFonts w:cs="Traditional Arabic" w:ascii="Traditional Arabic" w:hAnsi="Traditional Arabic"/>
          <w:sz w:val="28"/>
          <w:szCs w:val="28"/>
        </w:rPr>
        <w:t>Selective OCR</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حيث يُستخرج النص الأصلي أولًا متى توفّر، ولا يُلجأ إلى </w:t>
      </w:r>
      <w:r>
        <w:rPr>
          <w:rFonts w:cs="Traditional Arabic" w:ascii="Traditional Arabic" w:hAnsi="Traditional Arabic"/>
          <w:sz w:val="28"/>
          <w:szCs w:val="28"/>
        </w:rPr>
        <w:t>OCR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إلا للصفحات الممسوحة والصور الحاملة للنص، بما يوازن بين دقة الاستخراج وكلفة المعالجة</w:t>
      </w:r>
      <w:r>
        <w:rPr>
          <w:rFonts w:cs="Traditional Arabic" w:ascii="Traditional Arabic" w:hAnsi="Traditional Arabic"/>
          <w:sz w:val="28"/>
          <w:szCs w:val="28"/>
          <w:rtl w:val="true"/>
        </w:rPr>
        <w:t>. [</w:t>
      </w:r>
      <w:r>
        <w:rPr>
          <w:rFonts w:ascii="Traditional Arabic" w:hAnsi="Traditional Arabic" w:cs="Traditional Arabic"/>
          <w:sz w:val="28"/>
          <w:sz w:val="28"/>
          <w:szCs w:val="28"/>
          <w:rtl w:val="true"/>
        </w:rPr>
        <w:t>مرجع</w:t>
      </w:r>
      <w:r>
        <w:rPr>
          <w:rFonts w:cs="Traditional Arabic" w:ascii="Traditional Arabic" w:hAnsi="Traditional Arabic"/>
          <w:sz w:val="28"/>
          <w:szCs w:val="28"/>
          <w:rtl w:val="true"/>
        </w:rPr>
        <w:t>]</w:t>
      </w:r>
    </w:p>
    <w:p>
      <w:pPr>
        <w:pStyle w:val="Heading3"/>
        <w:bidi w:val="1"/>
        <w:jc w:val="left"/>
        <w:rPr>
          <w:rFonts w:ascii="Traditional Arabic" w:hAnsi="Traditional Arabic" w:cs="Traditional Arabic"/>
        </w:rPr>
      </w:pPr>
      <w:r>
        <w:rPr>
          <w:rFonts w:cs="Traditional Arabic" w:ascii="Traditional Arabic" w:hAnsi="Traditional Arabic"/>
        </w:rPr>
        <w:t>2.5.2</w:t>
      </w:r>
      <w:r>
        <w:rPr>
          <w:rFonts w:cs="Traditional Arabic" w:ascii="Traditional Arabic" w:hAnsi="Traditional Arabic"/>
          <w:rtl w:val="true"/>
        </w:rPr>
        <w:t xml:space="preserve"> </w:t>
      </w:r>
      <w:r>
        <w:rPr>
          <w:rFonts w:ascii="Traditional Arabic" w:hAnsi="Traditional Arabic" w:cs="Traditional Arabic"/>
          <w:rtl w:val="true"/>
        </w:rPr>
        <w:t xml:space="preserve">تقسيم النص إلى مقاطع </w:t>
      </w:r>
      <w:r>
        <w:rPr>
          <w:rFonts w:cs="Traditional Arabic" w:ascii="Traditional Arabic" w:hAnsi="Traditional Arabic"/>
          <w:rtl w:val="true"/>
        </w:rPr>
        <w:t>(</w:t>
      </w:r>
      <w:r>
        <w:rPr>
          <w:rFonts w:cs="Traditional Arabic" w:ascii="Traditional Arabic" w:hAnsi="Traditional Arabic"/>
        </w:rPr>
        <w:t>Text Chunking</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يفرض كلٌّ من محرّك الاسترجاع ومحدوديةُ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نافذة السياق</w:t>
      </w:r>
      <w:r>
        <w:rPr>
          <w:rFonts w:cs="Traditional Arabic" w:ascii="Traditional Arabic" w:hAnsi="Traditional Arabic"/>
          <w:sz w:val="28"/>
          <w:szCs w:val="28"/>
          <w:rtl w:val="true"/>
        </w:rPr>
        <w:t>» (</w:t>
      </w:r>
      <w:r>
        <w:rPr>
          <w:rFonts w:cs="Traditional Arabic" w:ascii="Traditional Arabic" w:hAnsi="Traditional Arabic"/>
          <w:sz w:val="28"/>
          <w:szCs w:val="28"/>
        </w:rPr>
        <w:t>Context Window</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لدى النماذج اللغوية الكبيرة تقسيمَ المستندات الطويلة إلى مقاطع أصغر متماسكة تُعرف بالـ</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مقاطع</w:t>
      </w:r>
      <w:r>
        <w:rPr>
          <w:rFonts w:cs="Traditional Arabic" w:ascii="Traditional Arabic" w:hAnsi="Traditional Arabic"/>
          <w:sz w:val="28"/>
          <w:szCs w:val="28"/>
          <w:rtl w:val="true"/>
        </w:rPr>
        <w:t>» (</w:t>
      </w:r>
      <w:r>
        <w:rPr>
          <w:rFonts w:cs="Traditional Arabic" w:ascii="Traditional Arabic" w:hAnsi="Traditional Arabic"/>
          <w:sz w:val="28"/>
          <w:szCs w:val="28"/>
        </w:rPr>
        <w:t>Chunks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ويؤثّر حجم المقطع تأثيرًا مباشرًا في جودة الاسترجاع</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فالمقاطع الكبيرة جدًا تُدخل معلومات غير ذات صلة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ضوضاء</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بينما تفقد المقاطع الصغيرة جدًا السياق الضروري لفهم المعنى</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sz w:val="28"/>
          <w:sz w:val="28"/>
          <w:szCs w:val="28"/>
          <w:rtl w:val="true"/>
        </w:rPr>
        <w:t>وثمّة أسلوبان رئيسيان للتقسيم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التقسيم البنيوي </w:t>
      </w:r>
      <w:r>
        <w:rPr>
          <w:rFonts w:cs="Traditional Arabic" w:ascii="Traditional Arabic" w:hAnsi="Traditional Arabic"/>
          <w:sz w:val="28"/>
          <w:szCs w:val="28"/>
          <w:rtl w:val="true"/>
        </w:rPr>
        <w:t>(</w:t>
      </w:r>
      <w:r>
        <w:rPr>
          <w:rFonts w:cs="Traditional Arabic" w:ascii="Traditional Arabic" w:hAnsi="Traditional Arabic"/>
          <w:sz w:val="28"/>
          <w:szCs w:val="28"/>
        </w:rPr>
        <w:t>Structural Chunking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الذي يعتمد على بنية المستند نفسه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العناوين، الصفحات، الشرائح</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والتقسيم الدلالي </w:t>
      </w:r>
      <w:r>
        <w:rPr>
          <w:rFonts w:cs="Traditional Arabic" w:ascii="Traditional Arabic" w:hAnsi="Traditional Arabic"/>
          <w:sz w:val="28"/>
          <w:szCs w:val="28"/>
          <w:rtl w:val="true"/>
        </w:rPr>
        <w:t>(</w:t>
      </w:r>
      <w:r>
        <w:rPr>
          <w:rFonts w:cs="Traditional Arabic" w:ascii="Traditional Arabic" w:hAnsi="Traditional Arabic"/>
          <w:sz w:val="28"/>
          <w:szCs w:val="28"/>
        </w:rPr>
        <w:t>Semantic Chunking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الذي يضع حدود المقاطع عند نقاط التحوّل في الموضوع مستعينًا بتشابه التضمينات بين الجمل المتتالية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ويُستخدم عادةً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تداخل</w:t>
      </w:r>
      <w:r>
        <w:rPr>
          <w:rFonts w:cs="Traditional Arabic" w:ascii="Traditional Arabic" w:hAnsi="Traditional Arabic"/>
          <w:sz w:val="28"/>
          <w:szCs w:val="28"/>
          <w:rtl w:val="true"/>
        </w:rPr>
        <w:t>» (</w:t>
      </w:r>
      <w:r>
        <w:rPr>
          <w:rFonts w:cs="Traditional Arabic" w:ascii="Traditional Arabic" w:hAnsi="Traditional Arabic"/>
          <w:sz w:val="28"/>
          <w:szCs w:val="28"/>
        </w:rPr>
        <w:t>Overlap</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بين المقاطع المتجاورة للحفاظ على استمرارية السياق عبر حدود التقسيم</w:t>
      </w:r>
      <w:r>
        <w:rPr>
          <w:rFonts w:cs="Traditional Arabic" w:ascii="Traditional Arabic" w:hAnsi="Traditional Arabic"/>
          <w:sz w:val="28"/>
          <w:szCs w:val="28"/>
          <w:rtl w:val="true"/>
        </w:rPr>
        <w:t>. [</w:t>
      </w:r>
      <w:r>
        <w:rPr>
          <w:rFonts w:ascii="Traditional Arabic" w:hAnsi="Traditional Arabic" w:cs="Traditional Arabic"/>
          <w:sz w:val="28"/>
          <w:sz w:val="28"/>
          <w:szCs w:val="28"/>
          <w:rtl w:val="true"/>
        </w:rPr>
        <w:t>مرجع</w:t>
      </w:r>
      <w:r>
        <w:rPr>
          <w:rFonts w:cs="Traditional Arabic" w:ascii="Traditional Arabic" w:hAnsi="Traditional Arabic"/>
          <w:sz w:val="28"/>
          <w:szCs w:val="28"/>
          <w:rtl w:val="true"/>
        </w:rPr>
        <w:t>]</w:t>
      </w:r>
    </w:p>
    <w:p>
      <w:pPr>
        <w:pStyle w:val="Heading3"/>
        <w:bidi w:val="1"/>
        <w:jc w:val="left"/>
        <w:rPr>
          <w:rFonts w:ascii="Traditional Arabic" w:hAnsi="Traditional Arabic" w:cs="Traditional Arabic"/>
        </w:rPr>
      </w:pPr>
      <w:r>
        <w:rPr>
          <w:rFonts w:cs="Traditional Arabic" w:ascii="Traditional Arabic" w:hAnsi="Traditional Arabic"/>
        </w:rPr>
        <w:t>2.5.3</w:t>
      </w:r>
      <w:r>
        <w:rPr>
          <w:rFonts w:cs="Traditional Arabic" w:ascii="Traditional Arabic" w:hAnsi="Traditional Arabic"/>
          <w:rtl w:val="true"/>
        </w:rPr>
        <w:t xml:space="preserve"> </w:t>
      </w:r>
      <w:r>
        <w:rPr>
          <w:rFonts w:ascii="Traditional Arabic" w:hAnsi="Traditional Arabic" w:cs="Traditional Arabic"/>
          <w:rtl w:val="true"/>
        </w:rPr>
        <w:t xml:space="preserve">التضمينات </w:t>
      </w:r>
      <w:r>
        <w:rPr>
          <w:rFonts w:cs="Traditional Arabic" w:ascii="Traditional Arabic" w:hAnsi="Traditional Arabic"/>
          <w:rtl w:val="true"/>
        </w:rPr>
        <w:t>(</w:t>
      </w:r>
      <w:r>
        <w:rPr>
          <w:rFonts w:cs="Traditional Arabic" w:ascii="Traditional Arabic" w:hAnsi="Traditional Arabic"/>
        </w:rPr>
        <w:t>Embeddings</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التضمينات </w:t>
      </w:r>
      <w:r>
        <w:rPr>
          <w:rFonts w:cs="Traditional Arabic" w:ascii="Traditional Arabic" w:hAnsi="Traditional Arabic"/>
          <w:sz w:val="28"/>
          <w:szCs w:val="28"/>
          <w:rtl w:val="true"/>
        </w:rPr>
        <w:t>(</w:t>
      </w:r>
      <w:r>
        <w:rPr>
          <w:rFonts w:cs="Traditional Arabic" w:ascii="Traditional Arabic" w:hAnsi="Traditional Arabic"/>
          <w:sz w:val="28"/>
          <w:szCs w:val="28"/>
        </w:rPr>
        <w:t>Embeddings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هي تمثيلات شعاعية كثيفة </w:t>
      </w:r>
      <w:r>
        <w:rPr>
          <w:rFonts w:cs="Traditional Arabic" w:ascii="Traditional Arabic" w:hAnsi="Traditional Arabic"/>
          <w:sz w:val="28"/>
          <w:szCs w:val="28"/>
          <w:rtl w:val="true"/>
        </w:rPr>
        <w:t>(</w:t>
      </w:r>
      <w:r>
        <w:rPr>
          <w:rFonts w:cs="Traditional Arabic" w:ascii="Traditional Arabic" w:hAnsi="Traditional Arabic"/>
          <w:sz w:val="28"/>
          <w:szCs w:val="28"/>
        </w:rPr>
        <w:t>Dense Vector Representations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تُسقِط النص في فضاء متعدّد الأبعاد، بحيث يقابل التشابهَ الدلالي بين النصوص تقاربٌ هندسي بين أشعّتها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وتُبنى نماذج التضمين الحديثة على بنية المحوّل </w:t>
      </w:r>
      <w:r>
        <w:rPr>
          <w:rFonts w:cs="Traditional Arabic" w:ascii="Traditional Arabic" w:hAnsi="Traditional Arabic"/>
          <w:sz w:val="28"/>
          <w:szCs w:val="28"/>
          <w:rtl w:val="true"/>
        </w:rPr>
        <w:t>(</w:t>
      </w:r>
      <w:r>
        <w:rPr>
          <w:rFonts w:cs="Traditional Arabic" w:ascii="Traditional Arabic" w:hAnsi="Traditional Arabic"/>
          <w:sz w:val="28"/>
          <w:szCs w:val="28"/>
        </w:rPr>
        <w:t>Transformer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التي سبق عرضها في القسم </w:t>
      </w:r>
      <w:r>
        <w:rPr>
          <w:rFonts w:cs="Traditional Arabic" w:ascii="Traditional Arabic" w:hAnsi="Traditional Arabic"/>
          <w:sz w:val="28"/>
          <w:szCs w:val="28"/>
        </w:rPr>
        <w:t>2.4.1</w:t>
      </w:r>
      <w:r>
        <w:rPr>
          <w:rFonts w:cs="Traditional Arabic" w:ascii="Traditional Arabic" w:hAnsi="Traditional Arabic"/>
          <w:sz w:val="28"/>
          <w:szCs w:val="28"/>
          <w:rtl w:val="true"/>
        </w:rPr>
        <w:t xml:space="preserve"> [</w:t>
      </w:r>
      <w:r>
        <w:rPr>
          <w:rFonts w:cs="Traditional Arabic" w:ascii="Traditional Arabic" w:hAnsi="Traditional Arabic"/>
          <w:sz w:val="28"/>
          <w:szCs w:val="28"/>
        </w:rPr>
        <w:t>7</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sz w:val="28"/>
          <w:sz w:val="28"/>
          <w:szCs w:val="28"/>
          <w:rtl w:val="true"/>
        </w:rPr>
        <w:t>وخلافًا للمطابقة المعتمدة على الكلمات المفتاحية، تلتقط التضمينات المعنى ذاته؛ فتكون النصوص المتقاربة دلاليًا قريبةً في الفضاء الشعاعي حتى لو لم تشترك في الألفاظ نفسها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ويُنتج نموذج التضمين شعاعًا ثابت الأبعاد لكل نص، ويُقاس التشابه بينها عادةً باستخدام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جيب تمام الزاوية</w:t>
      </w:r>
      <w:r>
        <w:rPr>
          <w:rFonts w:cs="Traditional Arabic" w:ascii="Traditional Arabic" w:hAnsi="Traditional Arabic"/>
          <w:sz w:val="28"/>
          <w:szCs w:val="28"/>
          <w:rtl w:val="true"/>
        </w:rPr>
        <w:t>» (</w:t>
      </w:r>
      <w:r>
        <w:rPr>
          <w:rFonts w:cs="Traditional Arabic" w:ascii="Traditional Arabic" w:hAnsi="Traditional Arabic"/>
          <w:sz w:val="28"/>
          <w:szCs w:val="28"/>
        </w:rPr>
        <w:t>Cosine Similarity</w:t>
      </w:r>
      <w:r>
        <w:rPr>
          <w:rFonts w:cs="Traditional Arabic" w:ascii="Traditional Arabic" w:hAnsi="Traditional Arabic"/>
          <w:sz w:val="28"/>
          <w:szCs w:val="28"/>
          <w:rtl w:val="true"/>
        </w:rPr>
        <w:t>). [</w:t>
      </w:r>
      <w:r>
        <w:rPr>
          <w:rFonts w:ascii="Traditional Arabic" w:hAnsi="Traditional Arabic" w:cs="Traditional Arabic"/>
          <w:sz w:val="28"/>
          <w:sz w:val="28"/>
          <w:szCs w:val="28"/>
          <w:rtl w:val="true"/>
        </w:rPr>
        <w:t>مرجع</w:t>
      </w:r>
      <w:r>
        <w:rPr>
          <w:rFonts w:cs="Traditional Arabic" w:ascii="Traditional Arabic" w:hAnsi="Traditional Arabic"/>
          <w:sz w:val="28"/>
          <w:szCs w:val="28"/>
          <w:rtl w:val="true"/>
        </w:rPr>
        <w:t>]</w:t>
      </w:r>
    </w:p>
    <w:p>
      <w:pPr>
        <w:pStyle w:val="Heading3"/>
        <w:bidi w:val="1"/>
        <w:jc w:val="left"/>
        <w:rPr>
          <w:rFonts w:ascii="Traditional Arabic" w:hAnsi="Traditional Arabic" w:cs="Traditional Arabic"/>
        </w:rPr>
      </w:pPr>
      <w:r>
        <w:rPr>
          <w:rFonts w:cs="Traditional Arabic" w:ascii="Traditional Arabic" w:hAnsi="Traditional Arabic"/>
        </w:rPr>
        <w:t>2.5.4</w:t>
      </w:r>
      <w:r>
        <w:rPr>
          <w:rFonts w:cs="Traditional Arabic" w:ascii="Traditional Arabic" w:hAnsi="Traditional Arabic"/>
          <w:rtl w:val="true"/>
        </w:rPr>
        <w:t xml:space="preserve"> </w:t>
      </w:r>
      <w:r>
        <w:rPr>
          <w:rFonts w:ascii="Traditional Arabic" w:hAnsi="Traditional Arabic" w:cs="Traditional Arabic"/>
          <w:rtl w:val="true"/>
        </w:rPr>
        <w:t xml:space="preserve">قواعد البيانات المتجهة والبحث الدلالي </w:t>
      </w:r>
      <w:r>
        <w:rPr>
          <w:rFonts w:cs="Traditional Arabic" w:ascii="Traditional Arabic" w:hAnsi="Traditional Arabic"/>
          <w:rtl w:val="true"/>
        </w:rPr>
        <w:t>(</w:t>
      </w:r>
      <w:r>
        <w:rPr>
          <w:rFonts w:cs="Traditional Arabic" w:ascii="Traditional Arabic" w:hAnsi="Traditional Arabic"/>
        </w:rPr>
        <w:t>Vector Databases &amp; Semantic Search</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يتطلّب تخزينُ ملايين أشعّة التضمين والبحثُ فيها بكفاءة بنيةَ فهرسة متخصّصة توفّرها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قواعد البيانات المتجهة</w:t>
      </w:r>
      <w:r>
        <w:rPr>
          <w:rFonts w:cs="Traditional Arabic" w:ascii="Traditional Arabic" w:hAnsi="Traditional Arabic"/>
          <w:sz w:val="28"/>
          <w:szCs w:val="28"/>
          <w:rtl w:val="true"/>
        </w:rPr>
        <w:t>» (</w:t>
      </w:r>
      <w:r>
        <w:rPr>
          <w:rFonts w:cs="Traditional Arabic" w:ascii="Traditional Arabic" w:hAnsi="Traditional Arabic"/>
          <w:sz w:val="28"/>
          <w:szCs w:val="28"/>
        </w:rPr>
        <w:t>Vector Databases</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التي تُخزّن الأشعّة مع بياناتها الوصفية </w:t>
      </w:r>
      <w:r>
        <w:rPr>
          <w:rFonts w:cs="Traditional Arabic" w:ascii="Traditional Arabic" w:hAnsi="Traditional Arabic"/>
          <w:sz w:val="28"/>
          <w:szCs w:val="28"/>
          <w:rtl w:val="true"/>
        </w:rPr>
        <w:t>(</w:t>
      </w:r>
      <w:r>
        <w:rPr>
          <w:rFonts w:cs="Traditional Arabic" w:ascii="Traditional Arabic" w:hAnsi="Traditional Arabic"/>
          <w:sz w:val="28"/>
          <w:szCs w:val="28"/>
        </w:rPr>
        <w:t>Metadata</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وتدعم البحث عن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الجيران الأقرب</w:t>
      </w:r>
      <w:r>
        <w:rPr>
          <w:rFonts w:cs="Traditional Arabic" w:ascii="Traditional Arabic" w:hAnsi="Traditional Arabic"/>
          <w:sz w:val="28"/>
          <w:szCs w:val="28"/>
          <w:rtl w:val="true"/>
        </w:rPr>
        <w:t>» (</w:t>
      </w:r>
      <w:r>
        <w:rPr>
          <w:rFonts w:cs="Traditional Arabic" w:ascii="Traditional Arabic" w:hAnsi="Traditional Arabic"/>
          <w:sz w:val="28"/>
          <w:szCs w:val="28"/>
        </w:rPr>
        <w:t>Nearest Neighbors</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وبما أنّ البحث الدقيق عن الجيران الأقرب يصبح مكلفًا مع تضخّم البيانات، تُستخدم خوارزميات </w:t>
      </w:r>
      <w:r>
        <w:rPr>
          <w:rFonts w:cs="Traditional Arabic" w:ascii="Traditional Arabic" w:hAnsi="Traditional Arabic"/>
          <w:rtl w:val="true"/>
        </w:rPr>
        <w:t>«</w:t>
      </w:r>
      <w:r>
        <w:rPr>
          <w:rFonts w:ascii="Traditional Arabic" w:hAnsi="Traditional Arabic" w:cs="Traditional Arabic"/>
          <w:rtl w:val="true"/>
        </w:rPr>
        <w:t>الجيران الأقرب التقريبية</w:t>
      </w:r>
      <w:r>
        <w:rPr>
          <w:rFonts w:cs="Traditional Arabic" w:ascii="Traditional Arabic" w:hAnsi="Traditional Arabic"/>
          <w:rtl w:val="true"/>
        </w:rPr>
        <w:t>» (</w:t>
      </w:r>
      <w:r>
        <w:rPr>
          <w:rFonts w:cs="Traditional Arabic" w:ascii="Traditional Arabic" w:hAnsi="Traditional Arabic"/>
        </w:rPr>
        <w:t>Approximate Nearest Neighbor - ANN</w:t>
      </w:r>
      <w:r>
        <w:rPr>
          <w:rFonts w:cs="Traditional Arabic" w:ascii="Traditional Arabic" w:hAnsi="Traditional Arabic"/>
          <w:rtl w:val="true"/>
        </w:rPr>
        <w:t>)</w:t>
      </w:r>
      <w:r>
        <w:rPr>
          <w:rFonts w:ascii="Traditional Arabic" w:hAnsi="Traditional Arabic" w:cs="Traditional Arabic"/>
          <w:rtl w:val="true"/>
        </w:rPr>
        <w:t xml:space="preserve">، مثل خوارزمية </w:t>
      </w:r>
      <w:r>
        <w:rPr>
          <w:rFonts w:cs="Traditional Arabic" w:ascii="Traditional Arabic" w:hAnsi="Traditional Arabic"/>
        </w:rPr>
        <w:t>HNSW</w:t>
      </w:r>
      <w:r>
        <w:rPr>
          <w:rFonts w:ascii="Traditional Arabic" w:hAnsi="Traditional Arabic" w:cs="Traditional Arabic"/>
          <w:rtl w:val="true"/>
        </w:rPr>
        <w:t>، التي تضحّي بقدر ضئيل من الدقّة مقابل تسريع كبير في البحث</w:t>
      </w:r>
      <w:r>
        <w:rPr>
          <w:rFonts w:cs="Traditional Arabic" w:ascii="Traditional Arabic" w:hAnsi="Traditional Arabic"/>
          <w:rtl w:val="true"/>
        </w:rPr>
        <w:t xml:space="preserve">. </w:t>
      </w:r>
      <w:r>
        <w:rPr>
          <w:rFonts w:ascii="Traditional Arabic" w:hAnsi="Traditional Arabic" w:cs="Traditional Arabic"/>
          <w:rtl w:val="true"/>
        </w:rPr>
        <w:t xml:space="preserve">وتتمثّل عملية </w:t>
      </w:r>
      <w:r>
        <w:rPr>
          <w:rFonts w:cs="Traditional Arabic" w:ascii="Traditional Arabic" w:hAnsi="Traditional Arabic"/>
          <w:rtl w:val="true"/>
        </w:rPr>
        <w:t>«</w:t>
      </w:r>
      <w:r>
        <w:rPr>
          <w:rFonts w:ascii="Traditional Arabic" w:hAnsi="Traditional Arabic" w:cs="Traditional Arabic"/>
          <w:rtl w:val="true"/>
        </w:rPr>
        <w:t>البحث الدلالي</w:t>
      </w:r>
      <w:r>
        <w:rPr>
          <w:rFonts w:cs="Traditional Arabic" w:ascii="Traditional Arabic" w:hAnsi="Traditional Arabic"/>
          <w:rtl w:val="true"/>
        </w:rPr>
        <w:t>» (</w:t>
      </w:r>
      <w:r>
        <w:rPr>
          <w:rFonts w:cs="Traditional Arabic" w:ascii="Traditional Arabic" w:hAnsi="Traditional Arabic"/>
        </w:rPr>
        <w:t>Semantic Search</w:t>
      </w:r>
      <w:r>
        <w:rPr>
          <w:rFonts w:cs="Traditional Arabic" w:ascii="Traditional Arabic" w:hAnsi="Traditional Arabic"/>
          <w:rtl w:val="true"/>
        </w:rPr>
        <w:t xml:space="preserve">) </w:t>
      </w:r>
      <w:r>
        <w:rPr>
          <w:rFonts w:ascii="Traditional Arabic" w:hAnsi="Traditional Arabic" w:cs="Traditional Arabic"/>
          <w:rtl w:val="true"/>
        </w:rPr>
        <w:t xml:space="preserve">في تضمين استعلام المستخدم ثم إيجاد المقاطع الأقرب إليه شعاعيًا، مع إمكانية تصفية النتائج وفق البيانات الوصفية </w:t>
      </w:r>
      <w:r>
        <w:rPr>
          <w:rFonts w:cs="Traditional Arabic" w:ascii="Traditional Arabic" w:hAnsi="Traditional Arabic"/>
          <w:rtl w:val="true"/>
        </w:rPr>
        <w:t>(</w:t>
      </w:r>
      <w:r>
        <w:rPr>
          <w:rFonts w:ascii="Traditional Arabic" w:hAnsi="Traditional Arabic" w:cs="Traditional Arabic"/>
          <w:rtl w:val="true"/>
        </w:rPr>
        <w:t>كقصر البحث على فصل دراسي محدّد</w:t>
      </w:r>
      <w:r>
        <w:rPr>
          <w:rFonts w:cs="Traditional Arabic" w:ascii="Traditional Arabic" w:hAnsi="Traditional Arabic"/>
          <w:rtl w:val="true"/>
        </w:rPr>
        <w:t xml:space="preserve">). </w:t>
      </w:r>
      <w:r>
        <w:rPr>
          <w:rFonts w:ascii="Traditional Arabic" w:hAnsi="Traditional Arabic" w:cs="Traditional Arabic"/>
          <w:rtl w:val="true"/>
        </w:rPr>
        <w:t xml:space="preserve">وتجدر الإشارة إلى أنّ بعض الحلول تدمج هذه القدرة داخل قواعد البيانات العلائقية التقليدية، كما في امتداد </w:t>
      </w:r>
      <w:r>
        <w:rPr>
          <w:rFonts w:cs="Traditional Arabic" w:ascii="Traditional Arabic" w:hAnsi="Traditional Arabic"/>
        </w:rPr>
        <w:t>pgvector</w:t>
      </w:r>
      <w:r>
        <w:rPr>
          <w:rFonts w:cs="Traditional Arabic" w:ascii="Traditional Arabic" w:hAnsi="Traditional Arabic"/>
          <w:rtl w:val="true"/>
        </w:rPr>
        <w:t xml:space="preserve"> </w:t>
      </w:r>
      <w:r>
        <w:rPr>
          <w:rFonts w:ascii="Traditional Arabic" w:hAnsi="Traditional Arabic" w:cs="Traditional Arabic"/>
          <w:rtl w:val="true"/>
        </w:rPr>
        <w:t xml:space="preserve">لقاعدة بيانات </w:t>
      </w:r>
      <w:r>
        <w:rPr>
          <w:rFonts w:cs="Traditional Arabic" w:ascii="Traditional Arabic" w:hAnsi="Traditional Arabic"/>
        </w:rPr>
        <w:t>PostgreSQL</w:t>
      </w:r>
      <w:r>
        <w:rPr>
          <w:rFonts w:cs="Traditional Arabic" w:ascii="Traditional Arabic" w:hAnsi="Traditional Arabic"/>
          <w:rtl w:val="true"/>
        </w:rPr>
        <w:t xml:space="preserve">. </w:t>
      </w:r>
      <w:r>
        <w:rPr>
          <w:rFonts w:ascii="Traditional Arabic" w:hAnsi="Traditional Arabic" w:cs="Traditional Arabic"/>
          <w:rtl w:val="true"/>
        </w:rPr>
        <w:t xml:space="preserve">وتمثّل هذه المرحلة شقّ </w:t>
      </w:r>
      <w:r>
        <w:rPr>
          <w:rFonts w:cs="Traditional Arabic" w:ascii="Traditional Arabic" w:hAnsi="Traditional Arabic"/>
          <w:rtl w:val="true"/>
        </w:rPr>
        <w:t>«</w:t>
      </w:r>
      <w:r>
        <w:rPr>
          <w:rFonts w:ascii="Traditional Arabic" w:hAnsi="Traditional Arabic" w:cs="Traditional Arabic"/>
          <w:rtl w:val="true"/>
        </w:rPr>
        <w:t>الاسترجاع</w:t>
      </w:r>
      <w:r>
        <w:rPr>
          <w:rFonts w:cs="Traditional Arabic" w:ascii="Traditional Arabic" w:hAnsi="Traditional Arabic"/>
          <w:rtl w:val="true"/>
        </w:rPr>
        <w:t>» (</w:t>
      </w:r>
      <w:r>
        <w:rPr>
          <w:rFonts w:cs="Traditional Arabic" w:ascii="Traditional Arabic" w:hAnsi="Traditional Arabic"/>
        </w:rPr>
        <w:t>Retrieval</w:t>
      </w:r>
      <w:r>
        <w:rPr>
          <w:rFonts w:cs="Traditional Arabic" w:ascii="Traditional Arabic" w:hAnsi="Traditional Arabic"/>
          <w:rtl w:val="true"/>
        </w:rPr>
        <w:t xml:space="preserve">) </w:t>
      </w:r>
      <w:r>
        <w:rPr>
          <w:rFonts w:ascii="Traditional Arabic" w:hAnsi="Traditional Arabic" w:cs="Traditional Arabic"/>
          <w:rtl w:val="true"/>
        </w:rPr>
        <w:t xml:space="preserve">في إطار عمل </w:t>
      </w:r>
      <w:r>
        <w:rPr>
          <w:rFonts w:cs="Traditional Arabic" w:ascii="Traditional Arabic" w:hAnsi="Traditional Arabic"/>
        </w:rPr>
        <w:t>RAG</w:t>
      </w:r>
      <w:r>
        <w:rPr>
          <w:rFonts w:cs="Traditional Arabic" w:ascii="Traditional Arabic" w:hAnsi="Traditional Arabic"/>
          <w:rtl w:val="true"/>
        </w:rPr>
        <w:t>. [</w:t>
      </w:r>
      <w:r>
        <w:rPr>
          <w:rFonts w:ascii="Traditional Arabic" w:hAnsi="Traditional Arabic" w:cs="Traditional Arabic"/>
          <w:rtl w:val="true"/>
        </w:rPr>
        <w:t>مرجع</w:t>
      </w:r>
      <w:r>
        <w:rPr>
          <w:rFonts w:cs="Traditional Arabic" w:ascii="Traditional Arabic" w:hAnsi="Traditional Arabic"/>
          <w:rtl w:val="true"/>
        </w:rPr>
        <w:t>]</w:t>
      </w:r>
    </w:p>
    <w:p>
      <w:pPr>
        <w:pStyle w:val="Heading3"/>
        <w:bidi w:val="1"/>
        <w:jc w:val="left"/>
        <w:rPr>
          <w:rFonts w:ascii="Traditional Arabic" w:hAnsi="Traditional Arabic" w:cs="Traditional Arabic"/>
        </w:rPr>
      </w:pPr>
      <w:r>
        <w:rPr>
          <w:rFonts w:cs="Traditional Arabic" w:ascii="Traditional Arabic" w:hAnsi="Traditional Arabic"/>
        </w:rPr>
        <w:t>2.5.5</w:t>
      </w:r>
      <w:r>
        <w:rPr>
          <w:rFonts w:cs="Traditional Arabic" w:ascii="Traditional Arabic" w:hAnsi="Traditional Arabic"/>
          <w:rtl w:val="true"/>
        </w:rPr>
        <w:t xml:space="preserve"> </w:t>
      </w:r>
      <w:r>
        <w:rPr>
          <w:rFonts w:ascii="Traditional Arabic" w:hAnsi="Traditional Arabic" w:cs="Traditional Arabic"/>
          <w:rtl w:val="true"/>
        </w:rPr>
        <w:t xml:space="preserve">خط أنابيب </w:t>
      </w:r>
      <w:r>
        <w:rPr>
          <w:rFonts w:cs="Traditional Arabic" w:ascii="Traditional Arabic" w:hAnsi="Traditional Arabic"/>
        </w:rPr>
        <w:t>RAG</w:t>
      </w:r>
      <w:r>
        <w:rPr>
          <w:rFonts w:cs="Traditional Arabic" w:ascii="Traditional Arabic" w:hAnsi="Traditional Arabic"/>
          <w:rtl w:val="true"/>
        </w:rPr>
        <w:t xml:space="preserve"> </w:t>
      </w:r>
      <w:r>
        <w:rPr>
          <w:rFonts w:ascii="Traditional Arabic" w:hAnsi="Traditional Arabic" w:cs="Traditional Arabic"/>
          <w:rtl w:val="true"/>
        </w:rPr>
        <w:t xml:space="preserve">المتكامل </w:t>
      </w:r>
      <w:r>
        <w:rPr>
          <w:rFonts w:cs="Traditional Arabic" w:ascii="Traditional Arabic" w:hAnsi="Traditional Arabic"/>
          <w:rtl w:val="true"/>
        </w:rPr>
        <w:t>(</w:t>
      </w:r>
      <w:r>
        <w:rPr>
          <w:rFonts w:cs="Traditional Arabic" w:ascii="Traditional Arabic" w:hAnsi="Traditional Arabic"/>
        </w:rPr>
        <w:t>The Integrated RAG Pipeline</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بتجميع  المراحل السابقة، يتّضح أنّ التوليد المعزز بالاسترجاع </w:t>
      </w:r>
      <w:r>
        <w:rPr>
          <w:rFonts w:cs="Traditional Arabic" w:ascii="Traditional Arabic" w:hAnsi="Traditional Arabic"/>
          <w:sz w:val="28"/>
          <w:szCs w:val="28"/>
          <w:rtl w:val="true"/>
        </w:rPr>
        <w:t>(</w:t>
      </w:r>
      <w:r>
        <w:rPr>
          <w:rFonts w:cs="Traditional Arabic" w:ascii="Traditional Arabic" w:hAnsi="Traditional Arabic"/>
          <w:sz w:val="28"/>
          <w:szCs w:val="28"/>
        </w:rPr>
        <w:t>RAG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ليس تقنية مفردة بل خط أنابيب متكامل يمرّ بثلاث مراحل</w:t>
      </w:r>
      <w:r>
        <w:rPr>
          <w:rFonts w:cs="Traditional Arabic" w:ascii="Traditional Arabic" w:hAnsi="Traditional Arabic"/>
          <w:sz w:val="28"/>
          <w:szCs w:val="28"/>
          <w:rtl w:val="true"/>
        </w:rPr>
        <w:t>:</w:t>
      </w:r>
    </w:p>
    <w:p>
      <w:pPr>
        <w:pStyle w:val="BodyText"/>
        <w:numPr>
          <w:ilvl w:val="0"/>
          <w:numId w:val="46"/>
        </w:numPr>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مرحلة الفهرسة </w:t>
      </w:r>
      <w:r>
        <w:rPr>
          <w:rFonts w:cs="Traditional Arabic" w:ascii="Traditional Arabic" w:hAnsi="Traditional Arabic"/>
          <w:sz w:val="28"/>
          <w:szCs w:val="28"/>
          <w:rtl w:val="true"/>
        </w:rPr>
        <w:t>(</w:t>
      </w:r>
      <w:r>
        <w:rPr>
          <w:rFonts w:cs="Traditional Arabic" w:ascii="Traditional Arabic" w:hAnsi="Traditional Arabic"/>
          <w:sz w:val="28"/>
          <w:szCs w:val="28"/>
        </w:rPr>
        <w:t>Indexing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التي تشمل الاستخراج والتقسيم والتضمين والتخزين</w:t>
      </w:r>
      <w:r>
        <w:rPr>
          <w:rFonts w:cs="Traditional Arabic" w:ascii="Traditional Arabic" w:hAnsi="Traditional Arabic"/>
          <w:sz w:val="28"/>
          <w:szCs w:val="28"/>
          <w:rtl w:val="true"/>
        </w:rPr>
        <w:t>.</w:t>
      </w:r>
    </w:p>
    <w:p>
      <w:pPr>
        <w:pStyle w:val="BodyText"/>
        <w:numPr>
          <w:ilvl w:val="0"/>
          <w:numId w:val="46"/>
        </w:numPr>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ومرحلة الاسترجاع </w:t>
      </w:r>
      <w:r>
        <w:rPr>
          <w:rFonts w:cs="Traditional Arabic" w:ascii="Traditional Arabic" w:hAnsi="Traditional Arabic"/>
          <w:sz w:val="28"/>
          <w:szCs w:val="28"/>
          <w:rtl w:val="true"/>
        </w:rPr>
        <w:t>(</w:t>
      </w:r>
      <w:r>
        <w:rPr>
          <w:rFonts w:cs="Traditional Arabic" w:ascii="Traditional Arabic" w:hAnsi="Traditional Arabic"/>
          <w:sz w:val="28"/>
          <w:szCs w:val="28"/>
        </w:rPr>
        <w:t>Retrieval</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التي تجلب المقاطع الأكثر صلة بالاستعلام</w:t>
      </w:r>
      <w:r>
        <w:rPr>
          <w:rFonts w:cs="Traditional Arabic" w:ascii="Traditional Arabic" w:hAnsi="Traditional Arabic"/>
          <w:sz w:val="28"/>
          <w:szCs w:val="28"/>
          <w:rtl w:val="true"/>
        </w:rPr>
        <w:t>.</w:t>
      </w:r>
    </w:p>
    <w:p>
      <w:pPr>
        <w:pStyle w:val="BodyText"/>
        <w:numPr>
          <w:ilvl w:val="0"/>
          <w:numId w:val="46"/>
        </w:numPr>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ومرحلة التوليد المعزز </w:t>
      </w:r>
      <w:r>
        <w:rPr>
          <w:rFonts w:cs="Traditional Arabic" w:ascii="Traditional Arabic" w:hAnsi="Traditional Arabic"/>
          <w:sz w:val="28"/>
          <w:szCs w:val="28"/>
          <w:rtl w:val="true"/>
        </w:rPr>
        <w:t>(</w:t>
      </w:r>
      <w:r>
        <w:rPr>
          <w:rFonts w:cs="Traditional Arabic" w:ascii="Traditional Arabic" w:hAnsi="Traditional Arabic"/>
          <w:sz w:val="28"/>
          <w:szCs w:val="28"/>
        </w:rPr>
        <w:t>Augmented Generation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التي يُقيَّد فيها النموذج اللغوي بالمقاطع المسترجَعة لصياغة إجابة مؤصَّلة في المصدر، بما يقلّل من ظاهرة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الهلوسة</w:t>
      </w:r>
      <w:r>
        <w:rPr>
          <w:rFonts w:cs="Traditional Arabic" w:ascii="Traditional Arabic" w:hAnsi="Traditional Arabic"/>
          <w:sz w:val="28"/>
          <w:szCs w:val="28"/>
          <w:rtl w:val="true"/>
        </w:rPr>
        <w:t>» (</w:t>
      </w:r>
      <w:r>
        <w:rPr>
          <w:rFonts w:cs="Traditional Arabic" w:ascii="Traditional Arabic" w:hAnsi="Traditional Arabic"/>
          <w:sz w:val="28"/>
          <w:szCs w:val="28"/>
        </w:rPr>
        <w:t>Hallucination</w:t>
      </w:r>
      <w:r>
        <w:rPr>
          <w:rFonts w:cs="Traditional Arabic" w:ascii="Traditional Arabic" w:hAnsi="Traditional Arabic"/>
          <w:sz w:val="28"/>
          <w:szCs w:val="28"/>
          <w:rtl w:val="true"/>
        </w:rPr>
        <w:t>) [</w:t>
      </w:r>
      <w:r>
        <w:rPr>
          <w:rFonts w:cs="Traditional Arabic" w:ascii="Traditional Arabic" w:hAnsi="Traditional Arabic"/>
          <w:sz w:val="28"/>
          <w:szCs w:val="28"/>
        </w:rPr>
        <w:t>8</w:t>
      </w:r>
      <w:r>
        <w:rPr>
          <w:rFonts w:cs="Traditional Arabic" w:ascii="Traditional Arabic" w:hAnsi="Traditional Arabic"/>
          <w:sz w:val="28"/>
          <w:szCs w:val="28"/>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both"/>
        <w:rPr>
          <w:rFonts w:ascii="Traditional Arabic" w:hAnsi="Traditional Arabic" w:cs="Traditional Arabic"/>
          <w:sz w:val="28"/>
          <w:szCs w:val="28"/>
        </w:rPr>
      </w:pPr>
      <w:r>
        <w:rPr>
          <w:rFonts w:cs="Traditional Arabic" w:ascii="Traditional Arabic" w:hAnsi="Traditional Arabic"/>
          <w:sz w:val="28"/>
          <w:szCs w:val="28"/>
          <w:rtl w:val="true"/>
        </w:rPr>
      </w:r>
    </w:p>
    <w:p>
      <w:pPr>
        <w:pStyle w:val="Heading1"/>
        <w:bidi w:val="1"/>
        <w:jc w:val="center"/>
        <w:rPr>
          <w:rFonts w:cs="Traditional Arabic"/>
        </w:rPr>
      </w:pPr>
      <w:r>
        <w:rPr>
          <w:rFonts w:cs="Traditional Arabic"/>
          <w:bCs/>
          <w:rtl w:val="true"/>
        </w:rPr>
        <w:t>الفصل الثالث</w:t>
      </w:r>
      <w:r>
        <w:rPr>
          <w:rFonts w:cs="Traditional Arabic"/>
          <w:b/>
          <w:rtl w:val="true"/>
        </w:rPr>
        <w:t xml:space="preserve">: </w:t>
      </w:r>
      <w:r>
        <w:rPr>
          <w:rFonts w:cs="Traditional Arabic"/>
          <w:bCs/>
          <w:rtl w:val="true"/>
        </w:rPr>
        <w:t>الأعمال المشابهة</w:t>
      </w:r>
    </w:p>
    <w:p>
      <w:pPr>
        <w:pStyle w:val="BodyText"/>
        <w:bidi w:val="1"/>
        <w:spacing w:before="0" w:after="283"/>
        <w:jc w:val="left"/>
        <w:rPr/>
      </w:pPr>
      <w:r>
        <w:rPr>
          <w:b/>
        </w:rPr>
        <w:t>1.3</w:t>
      </w:r>
      <w:r>
        <w:rPr>
          <w:b/>
          <w:rtl w:val="true"/>
        </w:rPr>
        <w:t xml:space="preserve">. </w:t>
      </w:r>
      <w:r>
        <w:rPr>
          <w:bCs/>
          <w:rtl w:val="true"/>
        </w:rPr>
        <w:t xml:space="preserve">التعليم عن بعد والتعلم </w:t>
      </w:r>
      <w:r>
        <w:rPr>
          <w:b/>
          <w:rtl w:val="true"/>
        </w:rPr>
        <w:t>(</w:t>
      </w:r>
      <w:r>
        <w:rPr>
          <w:b/>
        </w:rPr>
        <w:t>E-Learning and Distance Education</w:t>
      </w:r>
      <w:r>
        <w:rPr>
          <w:b/>
          <w:rtl w:val="true"/>
        </w:rPr>
        <w:t>)</w:t>
      </w:r>
    </w:p>
    <w:p>
      <w:pPr>
        <w:pStyle w:val="BodyText"/>
        <w:bidi w:val="1"/>
        <w:spacing w:before="0" w:after="283"/>
        <w:jc w:val="left"/>
        <w:rPr/>
      </w:pPr>
      <w:r>
        <w:rPr>
          <w:b/>
        </w:rPr>
        <w:t>1.1.3</w:t>
      </w:r>
      <w:r>
        <w:rPr>
          <w:b/>
          <w:rtl w:val="true"/>
        </w:rPr>
        <w:t xml:space="preserve">. </w:t>
      </w:r>
      <w:r>
        <w:rPr>
          <w:bCs/>
          <w:rtl w:val="true"/>
        </w:rPr>
        <w:t xml:space="preserve">مفهوم التعليم مقابل التعلم </w:t>
      </w:r>
      <w:r>
        <w:rPr>
          <w:b/>
          <w:rtl w:val="true"/>
        </w:rPr>
        <w:t>(</w:t>
      </w:r>
      <w:r>
        <w:rPr>
          <w:b/>
        </w:rPr>
        <w:t>Teaching vs. Learning</w:t>
      </w:r>
      <w:r>
        <w:rPr>
          <w:b/>
          <w:rtl w:val="true"/>
        </w:rPr>
        <w:t>)</w:t>
      </w:r>
    </w:p>
    <w:p>
      <w:pPr>
        <w:pStyle w:val="BodyText"/>
        <w:bidi w:val="1"/>
        <w:spacing w:before="0" w:after="283"/>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من الضروري التمييز بين مفهومي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التعليم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التعلم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في السياق الرقمي</w:t>
      </w:r>
      <w:r>
        <w:rPr>
          <w:rFonts w:cs="Traditional Arabic" w:ascii="Traditional Arabic" w:hAnsi="Traditional Arabic"/>
          <w:sz w:val="28"/>
          <w:szCs w:val="28"/>
          <w:rtl w:val="true"/>
        </w:rPr>
        <w:t>:</w:t>
      </w:r>
    </w:p>
    <w:p>
      <w:pPr>
        <w:pStyle w:val="BodyText"/>
        <w:numPr>
          <w:ilvl w:val="0"/>
          <w:numId w:val="13"/>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 xml:space="preserve">التعليم عن بعد </w:t>
      </w:r>
      <w:r>
        <w:rPr>
          <w:rFonts w:cs="Traditional Arabic" w:ascii="Traditional Arabic" w:hAnsi="Traditional Arabic"/>
          <w:b/>
          <w:sz w:val="28"/>
          <w:szCs w:val="28"/>
          <w:rtl w:val="true"/>
        </w:rPr>
        <w:t>(</w:t>
      </w:r>
      <w:r>
        <w:rPr>
          <w:rFonts w:cs="Traditional Arabic" w:ascii="Traditional Arabic" w:hAnsi="Traditional Arabic"/>
          <w:b/>
          <w:sz w:val="28"/>
          <w:szCs w:val="28"/>
        </w:rPr>
        <w:t>Distance Teaching</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هو العملية التي يقوم بها المعلم أو المؤسسة لإيصال المعرفة والمادة العلمية إلى الطلاب عبر وسائط التكنولوجيا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يركز هذا المفهوم على دور المعلم، وطرق التدريس، وإدارة الفصول الافتراضية</w:t>
      </w:r>
      <w:r>
        <w:rPr>
          <w:rFonts w:cs="Traditional Arabic" w:ascii="Traditional Arabic" w:hAnsi="Traditional Arabic"/>
          <w:sz w:val="28"/>
          <w:szCs w:val="28"/>
          <w:rtl w:val="true"/>
        </w:rPr>
        <w:t>.</w:t>
      </w:r>
    </w:p>
    <w:p>
      <w:pPr>
        <w:pStyle w:val="BodyText"/>
        <w:numPr>
          <w:ilvl w:val="0"/>
          <w:numId w:val="13"/>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 xml:space="preserve">التعلم عن بعد </w:t>
      </w:r>
      <w:r>
        <w:rPr>
          <w:rFonts w:cs="Traditional Arabic" w:ascii="Traditional Arabic" w:hAnsi="Traditional Arabic"/>
          <w:b/>
          <w:sz w:val="28"/>
          <w:szCs w:val="28"/>
          <w:rtl w:val="true"/>
        </w:rPr>
        <w:t>(</w:t>
      </w:r>
      <w:r>
        <w:rPr>
          <w:rFonts w:cs="Traditional Arabic" w:ascii="Traditional Arabic" w:hAnsi="Traditional Arabic"/>
          <w:b/>
          <w:sz w:val="28"/>
          <w:szCs w:val="28"/>
        </w:rPr>
        <w:t>Distance Learning</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هو العملية المعرفية التي يقوم بها الطالب لاستيعاب وفهم المادة العلمية بشكل مستقل أو شبه مستقل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يركز هذا المفهوم على الطالب وقدرته على البحث والتفاعل الذاتي مع المحتوى الرقمي</w:t>
      </w:r>
      <w:r>
        <w:rPr>
          <w:rFonts w:cs="Traditional Arabic" w:ascii="Traditional Arabic" w:hAnsi="Traditional Arabic"/>
          <w:sz w:val="28"/>
          <w:szCs w:val="28"/>
          <w:rtl w:val="true"/>
        </w:rPr>
        <w:t>.</w:t>
      </w:r>
    </w:p>
    <w:p>
      <w:pPr>
        <w:pStyle w:val="BodyText"/>
        <w:bidi w:val="1"/>
        <w:spacing w:before="0" w:after="283"/>
        <w:jc w:val="left"/>
        <w:rPr>
          <w:rFonts w:cs="Traditional Arabic"/>
          <w:sz w:val="28"/>
          <w:szCs w:val="28"/>
        </w:rPr>
      </w:pPr>
      <w:r>
        <w:rPr>
          <w:rFonts w:cs="Traditional Arabic"/>
          <w:sz w:val="28"/>
          <w:sz w:val="28"/>
          <w:szCs w:val="28"/>
          <w:rtl w:val="true"/>
        </w:rPr>
        <w:t xml:space="preserve">يعد مشروعنا جسراً بين هذين المفهومين، حيث يساعد </w:t>
      </w:r>
      <w:r>
        <w:rPr>
          <w:rFonts w:cs="Traditional Arabic"/>
          <w:sz w:val="28"/>
          <w:szCs w:val="28"/>
          <w:rtl w:val="true"/>
        </w:rPr>
        <w:t>"</w:t>
      </w:r>
      <w:r>
        <w:rPr>
          <w:rFonts w:cs="Traditional Arabic"/>
          <w:sz w:val="28"/>
          <w:sz w:val="28"/>
          <w:szCs w:val="28"/>
          <w:rtl w:val="true"/>
        </w:rPr>
        <w:t>المعلم</w:t>
      </w:r>
      <w:r>
        <w:rPr>
          <w:rFonts w:cs="Traditional Arabic"/>
          <w:sz w:val="28"/>
          <w:szCs w:val="28"/>
          <w:rtl w:val="true"/>
        </w:rPr>
        <w:t xml:space="preserve">" </w:t>
      </w:r>
      <w:r>
        <w:rPr>
          <w:rFonts w:cs="Traditional Arabic"/>
          <w:sz w:val="28"/>
          <w:sz w:val="28"/>
          <w:szCs w:val="28"/>
          <w:rtl w:val="true"/>
        </w:rPr>
        <w:t xml:space="preserve">في تحسين جودة </w:t>
      </w:r>
      <w:r>
        <w:rPr>
          <w:rFonts w:cs="Traditional Arabic"/>
          <w:sz w:val="28"/>
          <w:szCs w:val="28"/>
          <w:rtl w:val="true"/>
        </w:rPr>
        <w:t>"</w:t>
      </w:r>
      <w:r>
        <w:rPr>
          <w:rFonts w:cs="Traditional Arabic"/>
          <w:sz w:val="28"/>
          <w:sz w:val="28"/>
          <w:szCs w:val="28"/>
          <w:rtl w:val="true"/>
        </w:rPr>
        <w:t>التعليم</w:t>
      </w:r>
      <w:r>
        <w:rPr>
          <w:rFonts w:cs="Traditional Arabic"/>
          <w:sz w:val="28"/>
          <w:szCs w:val="28"/>
          <w:rtl w:val="true"/>
        </w:rPr>
        <w:t xml:space="preserve">" </w:t>
      </w:r>
      <w:r>
        <w:rPr>
          <w:rFonts w:cs="Traditional Arabic"/>
          <w:sz w:val="28"/>
          <w:sz w:val="28"/>
          <w:szCs w:val="28"/>
          <w:rtl w:val="true"/>
        </w:rPr>
        <w:t xml:space="preserve">من خلال أدوات الذكاء الاصطناعي، ويدعم </w:t>
      </w:r>
      <w:r>
        <w:rPr>
          <w:rFonts w:cs="Traditional Arabic"/>
          <w:sz w:val="28"/>
          <w:szCs w:val="28"/>
          <w:rtl w:val="true"/>
        </w:rPr>
        <w:t>"</w:t>
      </w:r>
      <w:r>
        <w:rPr>
          <w:rFonts w:cs="Traditional Arabic"/>
          <w:sz w:val="28"/>
          <w:sz w:val="28"/>
          <w:szCs w:val="28"/>
          <w:rtl w:val="true"/>
        </w:rPr>
        <w:t>الطالب</w:t>
      </w:r>
      <w:r>
        <w:rPr>
          <w:rFonts w:cs="Traditional Arabic"/>
          <w:sz w:val="28"/>
          <w:szCs w:val="28"/>
          <w:rtl w:val="true"/>
        </w:rPr>
        <w:t xml:space="preserve">" </w:t>
      </w:r>
      <w:r>
        <w:rPr>
          <w:rFonts w:cs="Traditional Arabic"/>
          <w:sz w:val="28"/>
          <w:sz w:val="28"/>
          <w:szCs w:val="28"/>
          <w:rtl w:val="true"/>
        </w:rPr>
        <w:t xml:space="preserve">في عملية </w:t>
      </w:r>
      <w:r>
        <w:rPr>
          <w:rFonts w:cs="Traditional Arabic"/>
          <w:sz w:val="28"/>
          <w:szCs w:val="28"/>
          <w:rtl w:val="true"/>
        </w:rPr>
        <w:t>"</w:t>
      </w:r>
      <w:r>
        <w:rPr>
          <w:rFonts w:cs="Traditional Arabic"/>
          <w:sz w:val="28"/>
          <w:sz w:val="28"/>
          <w:szCs w:val="28"/>
          <w:rtl w:val="true"/>
        </w:rPr>
        <w:t>التعلم</w:t>
      </w:r>
      <w:r>
        <w:rPr>
          <w:rFonts w:cs="Traditional Arabic"/>
          <w:sz w:val="28"/>
          <w:szCs w:val="28"/>
          <w:rtl w:val="true"/>
        </w:rPr>
        <w:t xml:space="preserve">" </w:t>
      </w:r>
      <w:r>
        <w:rPr>
          <w:rFonts w:cs="Traditional Arabic"/>
          <w:sz w:val="28"/>
          <w:sz w:val="28"/>
          <w:szCs w:val="28"/>
          <w:rtl w:val="true"/>
        </w:rPr>
        <w:t>من خلال توفير ملخصات واختبارات فورية تعزز الفهم</w:t>
      </w:r>
      <w:r>
        <w:rPr>
          <w:rFonts w:cs="Traditional Arabic"/>
          <w:sz w:val="28"/>
          <w:szCs w:val="28"/>
          <w:rtl w:val="true"/>
        </w:rPr>
        <w:t>.</w:t>
      </w:r>
    </w:p>
    <w:p>
      <w:pPr>
        <w:pStyle w:val="BodyText"/>
        <w:bidi w:val="1"/>
        <w:jc w:val="left"/>
        <w:rPr/>
      </w:pPr>
      <w:r>
        <w:rPr>
          <w:rtl w:val="true"/>
        </w:rPr>
      </w:r>
    </w:p>
    <w:p>
      <w:pPr>
        <w:pStyle w:val="BodyText"/>
        <w:bidi w:val="1"/>
        <w:jc w:val="left"/>
        <w:rPr/>
      </w:pPr>
      <w:r>
        <w:rPr>
          <w:b/>
        </w:rPr>
        <w:t>2.1.3</w:t>
      </w:r>
      <w:r>
        <w:rPr>
          <w:b/>
          <w:rtl w:val="true"/>
        </w:rPr>
        <w:t xml:space="preserve">. </w:t>
      </w:r>
      <w:r>
        <w:rPr>
          <w:bCs/>
          <w:rtl w:val="true"/>
        </w:rPr>
        <w:t>مزايا وعيوب التعليم الإلكتروني</w:t>
      </w:r>
    </w:p>
    <w:p>
      <w:pPr>
        <w:pStyle w:val="BodyText"/>
        <w:bidi w:val="1"/>
        <w:spacing w:before="0" w:after="283"/>
        <w:jc w:val="left"/>
        <w:rPr/>
      </w:pPr>
      <w:r>
        <w:rPr>
          <w:bCs/>
          <w:rtl w:val="true"/>
        </w:rPr>
        <w:t xml:space="preserve">المزايا </w:t>
      </w:r>
      <w:r>
        <w:rPr>
          <w:b/>
          <w:rtl w:val="true"/>
        </w:rPr>
        <w:t>(</w:t>
      </w:r>
      <w:r>
        <w:rPr>
          <w:b/>
        </w:rPr>
        <w:t>Pros</w:t>
      </w:r>
      <w:r>
        <w:rPr>
          <w:b/>
          <w:rtl w:val="true"/>
        </w:rPr>
        <w:t>):</w:t>
      </w:r>
    </w:p>
    <w:p>
      <w:pPr>
        <w:pStyle w:val="BodyText"/>
        <w:numPr>
          <w:ilvl w:val="0"/>
          <w:numId w:val="14"/>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المرونة </w:t>
      </w:r>
      <w:r>
        <w:rPr>
          <w:rFonts w:cs="Traditional Arabic" w:ascii="Traditional Arabic" w:hAnsi="Traditional Arabic"/>
          <w:sz w:val="28"/>
          <w:szCs w:val="28"/>
          <w:rtl w:val="true"/>
        </w:rPr>
        <w:t>(</w:t>
      </w:r>
      <w:r>
        <w:rPr>
          <w:rFonts w:cs="Traditional Arabic" w:ascii="Traditional Arabic" w:hAnsi="Traditional Arabic"/>
          <w:sz w:val="28"/>
          <w:szCs w:val="28"/>
        </w:rPr>
        <w:t>Flexibility</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إمكانية الوصول إلى المحتوى التعليمي في أي وقت ومن أي مكان</w:t>
      </w:r>
      <w:r>
        <w:rPr>
          <w:rFonts w:cs="Traditional Arabic" w:ascii="Traditional Arabic" w:hAnsi="Traditional Arabic"/>
          <w:sz w:val="28"/>
          <w:szCs w:val="28"/>
          <w:rtl w:val="true"/>
        </w:rPr>
        <w:t>.</w:t>
      </w:r>
    </w:p>
    <w:p>
      <w:pPr>
        <w:pStyle w:val="BodyText"/>
        <w:numPr>
          <w:ilvl w:val="0"/>
          <w:numId w:val="14"/>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كسر الحواجز الجغرافية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يتيح للطلاب من مختلف أنحاء العالم الوصول إلى أفضل الكفاءات التعليمية</w:t>
      </w:r>
      <w:r>
        <w:rPr>
          <w:rFonts w:cs="Traditional Arabic" w:ascii="Traditional Arabic" w:hAnsi="Traditional Arabic"/>
          <w:sz w:val="28"/>
          <w:szCs w:val="28"/>
          <w:rtl w:val="true"/>
        </w:rPr>
        <w:t>.</w:t>
      </w:r>
    </w:p>
    <w:p>
      <w:pPr>
        <w:pStyle w:val="BodyText"/>
        <w:numPr>
          <w:ilvl w:val="0"/>
          <w:numId w:val="14"/>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تعدد الوسائط</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استخدام الفيديو، الصوت، والنصوص التفاعلية، مما يلبي احتياجات مختلف أنواع المتعلمين</w:t>
      </w:r>
      <w:r>
        <w:rPr>
          <w:rFonts w:cs="Traditional Arabic" w:ascii="Traditional Arabic" w:hAnsi="Traditional Arabic"/>
          <w:sz w:val="28"/>
          <w:szCs w:val="28"/>
          <w:rtl w:val="true"/>
        </w:rPr>
        <w:t>.</w:t>
      </w:r>
    </w:p>
    <w:p>
      <w:pPr>
        <w:pStyle w:val="BodyText"/>
        <w:numPr>
          <w:ilvl w:val="0"/>
          <w:numId w:val="14"/>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فعالية التكلفة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تقليل التكاليف المرتبطة بالتنقل والقاعات الدراسية الفعلية</w:t>
      </w:r>
      <w:r>
        <w:rPr>
          <w:rFonts w:cs="Traditional Arabic" w:ascii="Traditional Arabic" w:hAnsi="Traditional Arabic"/>
          <w:sz w:val="28"/>
          <w:szCs w:val="28"/>
          <w:rtl w:val="true"/>
        </w:rPr>
        <w:t>.</w:t>
      </w:r>
    </w:p>
    <w:p>
      <w:pPr>
        <w:pStyle w:val="BodyText"/>
        <w:bidi w:val="1"/>
        <w:spacing w:before="0" w:after="283"/>
        <w:jc w:val="left"/>
        <w:rPr/>
      </w:pPr>
      <w:r>
        <w:rPr>
          <w:bCs/>
          <w:rtl w:val="true"/>
        </w:rPr>
        <w:t xml:space="preserve">العيوب والتحديات </w:t>
      </w:r>
      <w:r>
        <w:rPr>
          <w:b/>
          <w:rtl w:val="true"/>
        </w:rPr>
        <w:t>(</w:t>
      </w:r>
      <w:r>
        <w:rPr>
          <w:b/>
        </w:rPr>
        <w:t>Cons</w:t>
      </w:r>
      <w:r>
        <w:rPr>
          <w:b/>
          <w:rtl w:val="true"/>
        </w:rPr>
        <w:t>):</w:t>
      </w:r>
    </w:p>
    <w:p>
      <w:pPr>
        <w:pStyle w:val="BodyText"/>
        <w:numPr>
          <w:ilvl w:val="0"/>
          <w:numId w:val="15"/>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العزلة الاجتماعية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نقص التفاعل الجسدي المباشر بين الطلاب والمعلمين، مما قد يؤدي إلى شعور بالانفصال</w:t>
      </w:r>
      <w:r>
        <w:rPr>
          <w:rFonts w:cs="Traditional Arabic" w:ascii="Traditional Arabic" w:hAnsi="Traditional Arabic"/>
          <w:sz w:val="28"/>
          <w:szCs w:val="28"/>
          <w:rtl w:val="true"/>
        </w:rPr>
        <w:t>.</w:t>
      </w:r>
    </w:p>
    <w:p>
      <w:pPr>
        <w:pStyle w:val="BodyText"/>
        <w:numPr>
          <w:ilvl w:val="0"/>
          <w:numId w:val="15"/>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الحاجة للانضباط الذاتي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يتطلب التعلم عن بعد قدرة عالية من الطالب على إدارة الوقت والالتزام دون رقابة مباشرة</w:t>
      </w:r>
      <w:r>
        <w:rPr>
          <w:rFonts w:cs="Traditional Arabic" w:ascii="Traditional Arabic" w:hAnsi="Traditional Arabic"/>
          <w:sz w:val="28"/>
          <w:szCs w:val="28"/>
          <w:rtl w:val="true"/>
        </w:rPr>
        <w:t>.</w:t>
      </w:r>
    </w:p>
    <w:p>
      <w:pPr>
        <w:pStyle w:val="BodyText"/>
        <w:numPr>
          <w:ilvl w:val="0"/>
          <w:numId w:val="15"/>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الفجوة التقنية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تفاوت جودة الإنترنت والأجهزة بين الطلاب</w:t>
      </w:r>
      <w:r>
        <w:rPr>
          <w:rFonts w:cs="Traditional Arabic" w:ascii="Traditional Arabic" w:hAnsi="Traditional Arabic"/>
          <w:sz w:val="28"/>
          <w:szCs w:val="28"/>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numPr>
          <w:ilvl w:val="0"/>
          <w:numId w:val="15"/>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صعوبة التقييم الفوري</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يجد المعلمون صعوبة في قياس مدى فهم الطلاب لحظياً مقارنة بالفصول التقليدية</w:t>
      </w:r>
      <w:r>
        <w:rPr>
          <w:rFonts w:cs="Traditional Arabic" w:ascii="Traditional Arabic" w:hAnsi="Traditional Arabic"/>
          <w:sz w:val="28"/>
          <w:szCs w:val="28"/>
          <w:rtl w:val="true"/>
        </w:rPr>
        <w:t>.</w:t>
      </w:r>
    </w:p>
    <w:p>
      <w:pPr>
        <w:pStyle w:val="BodyText"/>
        <w:bidi w:val="1"/>
        <w:jc w:val="left"/>
        <w:rPr/>
      </w:pPr>
      <w:r>
        <w:rPr>
          <w:b/>
        </w:rPr>
        <w:t>2.3</w:t>
      </w:r>
      <w:r>
        <w:rPr>
          <w:b/>
          <w:rtl w:val="true"/>
        </w:rPr>
        <w:t xml:space="preserve">. </w:t>
      </w:r>
      <w:r>
        <w:rPr>
          <w:bCs/>
          <w:rtl w:val="true"/>
        </w:rPr>
        <w:t xml:space="preserve">مؤتمرات الفيديو في التعليم </w:t>
      </w:r>
      <w:r>
        <w:rPr>
          <w:b/>
          <w:rtl w:val="true"/>
        </w:rPr>
        <w:t>(</w:t>
      </w:r>
      <w:r>
        <w:rPr>
          <w:b/>
        </w:rPr>
        <w:t>Video Conferencing in Education</w:t>
      </w:r>
      <w:r>
        <w:rPr>
          <w:b/>
          <w:rtl w:val="true"/>
        </w:rPr>
        <w:t>)</w:t>
      </w:r>
    </w:p>
    <w:p>
      <w:pPr>
        <w:pStyle w:val="BodyText"/>
        <w:bidi w:val="1"/>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تعد منصات مؤتمرات الفيديو العمود الفقري للتعليم المتزامن </w:t>
      </w:r>
      <w:r>
        <w:rPr>
          <w:rFonts w:cs="Traditional Arabic" w:ascii="Traditional Arabic" w:hAnsi="Traditional Arabic"/>
          <w:sz w:val="28"/>
          <w:szCs w:val="28"/>
          <w:rtl w:val="true"/>
        </w:rPr>
        <w:t>(</w:t>
      </w:r>
      <w:r>
        <w:rPr>
          <w:rFonts w:cs="Traditional Arabic" w:ascii="Traditional Arabic" w:hAnsi="Traditional Arabic"/>
          <w:sz w:val="28"/>
          <w:szCs w:val="28"/>
        </w:rPr>
        <w:t>Synchronous Learning</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حيث تسمح بنقل التجربة الدراسية الحية إلى الفضاء الرقمي</w:t>
      </w:r>
      <w:r>
        <w:rPr>
          <w:rFonts w:cs="Traditional Arabic" w:ascii="Traditional Arabic" w:hAnsi="Traditional Arabic"/>
          <w:sz w:val="28"/>
          <w:szCs w:val="28"/>
          <w:rtl w:val="true"/>
        </w:rPr>
        <w:t>.</w:t>
      </w:r>
    </w:p>
    <w:p>
      <w:pPr>
        <w:pStyle w:val="BodyText"/>
        <w:bidi w:val="1"/>
        <w:spacing w:before="0" w:after="283"/>
        <w:jc w:val="left"/>
        <w:rPr/>
      </w:pPr>
      <w:r>
        <w:rPr>
          <w:b/>
        </w:rPr>
        <w:t>1.2.3</w:t>
      </w:r>
      <w:r>
        <w:rPr>
          <w:b/>
          <w:rtl w:val="true"/>
        </w:rPr>
        <w:t xml:space="preserve">. </w:t>
      </w:r>
      <w:r>
        <w:rPr>
          <w:bCs/>
          <w:rtl w:val="true"/>
        </w:rPr>
        <w:t>التحديات التي تواجه مؤتمرات الفيديو التعليمية</w:t>
      </w:r>
    </w:p>
    <w:p>
      <w:pPr>
        <w:pStyle w:val="BodyText"/>
        <w:bidi w:val="1"/>
        <w:spacing w:before="0" w:after="283"/>
        <w:jc w:val="left"/>
        <w:rPr>
          <w:rFonts w:ascii="Traditional Arabic" w:hAnsi="Traditional Arabic" w:cs="Traditional Arabic"/>
          <w:sz w:val="28"/>
          <w:szCs w:val="28"/>
        </w:rPr>
      </w:pPr>
      <w:r>
        <w:rPr>
          <w:rFonts w:ascii="Traditional Arabic" w:hAnsi="Traditional Arabic" w:cs="Traditional Arabic"/>
          <w:sz w:val="28"/>
          <w:sz w:val="28"/>
          <w:szCs w:val="28"/>
          <w:rtl w:val="true"/>
        </w:rPr>
        <w:t>رغم فعاليتها، تواجه هذه المنصات تحديات جوهرية يسعى مشروعنا لحلها</w:t>
      </w:r>
      <w:r>
        <w:rPr>
          <w:rFonts w:cs="Traditional Arabic" w:ascii="Traditional Arabic" w:hAnsi="Traditional Arabic"/>
          <w:sz w:val="28"/>
          <w:szCs w:val="28"/>
          <w:rtl w:val="true"/>
        </w:rPr>
        <w:t>:</w:t>
      </w:r>
    </w:p>
    <w:p>
      <w:pPr>
        <w:pStyle w:val="BodyText"/>
        <w:numPr>
          <w:ilvl w:val="0"/>
          <w:numId w:val="16"/>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الإجهاد</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شعور الطلاب والمعلمين بالإرهاق نتيجة التركيز المستمر على الشاشة ونقص لغة الجسد</w:t>
      </w:r>
      <w:r>
        <w:rPr>
          <w:rFonts w:cs="Traditional Arabic" w:ascii="Traditional Arabic" w:hAnsi="Traditional Arabic"/>
          <w:sz w:val="28"/>
          <w:szCs w:val="28"/>
          <w:rtl w:val="true"/>
        </w:rPr>
        <w:t>.</w:t>
      </w:r>
    </w:p>
    <w:p>
      <w:pPr>
        <w:pStyle w:val="BodyText"/>
        <w:numPr>
          <w:ilvl w:val="0"/>
          <w:numId w:val="16"/>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تشتت الانتباه</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سهولة انصراف الطالب عن المحاضرة نتيجة المشتتات المحيطة به في المنزل</w:t>
      </w:r>
      <w:r>
        <w:rPr>
          <w:rFonts w:cs="Traditional Arabic" w:ascii="Traditional Arabic" w:hAnsi="Traditional Arabic"/>
          <w:sz w:val="28"/>
          <w:szCs w:val="28"/>
          <w:rtl w:val="true"/>
        </w:rPr>
        <w:t>.</w:t>
      </w:r>
    </w:p>
    <w:p>
      <w:pPr>
        <w:pStyle w:val="BodyText"/>
        <w:numPr>
          <w:ilvl w:val="0"/>
          <w:numId w:val="16"/>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صعوبة المتابعة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يصعب على المعلم مراقبة انفعالات وفهم </w:t>
      </w:r>
      <w:r>
        <w:rPr>
          <w:rFonts w:cs="Traditional Arabic" w:ascii="Traditional Arabic" w:hAnsi="Traditional Arabic"/>
          <w:sz w:val="28"/>
          <w:szCs w:val="28"/>
        </w:rPr>
        <w:t>30</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أو </w:t>
      </w:r>
      <w:r>
        <w:rPr>
          <w:rFonts w:cs="Traditional Arabic" w:ascii="Traditional Arabic" w:hAnsi="Traditional Arabic"/>
          <w:sz w:val="28"/>
          <w:szCs w:val="28"/>
        </w:rPr>
        <w:t>40</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طالباً في وقت واحد عبر مربعات صغيرة على الشاشة</w:t>
      </w:r>
      <w:r>
        <w:rPr>
          <w:rFonts w:cs="Traditional Arabic" w:ascii="Traditional Arabic" w:hAnsi="Traditional Arabic"/>
          <w:sz w:val="28"/>
          <w:szCs w:val="28"/>
          <w:rtl w:val="true"/>
        </w:rPr>
        <w:t>.</w:t>
      </w:r>
    </w:p>
    <w:p>
      <w:pPr>
        <w:pStyle w:val="BodyText"/>
        <w:numPr>
          <w:ilvl w:val="0"/>
          <w:numId w:val="16"/>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زمن التأخير </w:t>
      </w:r>
      <w:r>
        <w:rPr>
          <w:rFonts w:cs="Traditional Arabic" w:ascii="Traditional Arabic" w:hAnsi="Traditional Arabic"/>
          <w:sz w:val="28"/>
          <w:szCs w:val="28"/>
          <w:rtl w:val="true"/>
        </w:rPr>
        <w:t>(</w:t>
      </w:r>
      <w:r>
        <w:rPr>
          <w:rFonts w:cs="Traditional Arabic" w:ascii="Traditional Arabic" w:hAnsi="Traditional Arabic"/>
          <w:sz w:val="28"/>
          <w:szCs w:val="28"/>
        </w:rPr>
        <w:t>Latency</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التأخير في الصوت أو الصورة قد يقطع تسلسل الأفكار التعليمية</w:t>
      </w:r>
      <w:r>
        <w:rPr>
          <w:rFonts w:cs="Traditional Arabic" w:ascii="Traditional Arabic" w:hAnsi="Traditional Arabic"/>
          <w:sz w:val="28"/>
          <w:szCs w:val="28"/>
          <w:rtl w:val="true"/>
        </w:rPr>
        <w:t>.</w:t>
      </w:r>
    </w:p>
    <w:p>
      <w:pPr>
        <w:pStyle w:val="BodyText"/>
        <w:bidi w:val="1"/>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jc w:val="left"/>
        <w:rPr/>
      </w:pPr>
      <w:r>
        <w:rPr>
          <w:b/>
        </w:rPr>
        <w:t>3.3</w:t>
      </w:r>
      <w:r>
        <w:rPr>
          <w:b/>
          <w:rtl w:val="true"/>
        </w:rPr>
        <w:t xml:space="preserve">. </w:t>
      </w:r>
      <w:r>
        <w:rPr>
          <w:bCs/>
          <w:rtl w:val="true"/>
        </w:rPr>
        <w:t>منصات الاتصال التجارية</w:t>
      </w:r>
    </w:p>
    <w:p>
      <w:pPr>
        <w:pStyle w:val="BodyText"/>
        <w:bidi w:val="1"/>
        <w:spacing w:before="0" w:after="283"/>
        <w:jc w:val="left"/>
        <w:rPr/>
      </w:pPr>
      <w:r>
        <w:rPr>
          <w:b/>
        </w:rPr>
        <w:t>1.3.3</w:t>
      </w:r>
      <w:r>
        <w:rPr>
          <w:b/>
          <w:rtl w:val="true"/>
        </w:rPr>
        <w:t xml:space="preserve">. </w:t>
      </w:r>
      <w:r>
        <w:rPr>
          <w:bCs/>
          <w:rtl w:val="true"/>
        </w:rPr>
        <w:t xml:space="preserve">أدوات الأغراض العامة </w:t>
      </w:r>
      <w:r>
        <w:rPr>
          <w:b/>
          <w:rtl w:val="true"/>
        </w:rPr>
        <w:t>(</w:t>
      </w:r>
      <w:r>
        <w:rPr>
          <w:b/>
        </w:rPr>
        <w:t>Zoom, Google Meet, Microsoft Teams</w:t>
      </w:r>
      <w:r>
        <w:rPr>
          <w:b/>
          <w:rtl w:val="true"/>
        </w:rPr>
        <w:t>)</w:t>
      </w:r>
    </w:p>
    <w:p>
      <w:pPr>
        <w:pStyle w:val="BodyText"/>
        <w:bidi w:val="1"/>
        <w:spacing w:before="0" w:after="283"/>
        <w:jc w:val="left"/>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تعد منصات </w:t>
      </w:r>
      <w:r>
        <w:rPr>
          <w:rFonts w:cs="Traditional Arabic" w:ascii="Traditional Arabic" w:hAnsi="Traditional Arabic"/>
          <w:sz w:val="28"/>
          <w:szCs w:val="28"/>
        </w:rPr>
        <w:t>Zoom</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 </w:t>
      </w:r>
      <w:r>
        <w:rPr>
          <w:rFonts w:cs="Traditional Arabic" w:ascii="Traditional Arabic" w:hAnsi="Traditional Arabic"/>
          <w:sz w:val="28"/>
          <w:szCs w:val="28"/>
        </w:rPr>
        <w:t>Google Meet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هي الأكثر استخداماً للاتصال المتزامن </w:t>
      </w:r>
      <w:r>
        <w:rPr>
          <w:rFonts w:cs="Traditional Arabic" w:ascii="Traditional Arabic" w:hAnsi="Traditional Arabic"/>
          <w:sz w:val="28"/>
          <w:szCs w:val="28"/>
          <w:rtl w:val="true"/>
        </w:rPr>
        <w:t>(</w:t>
      </w:r>
      <w:r>
        <w:rPr>
          <w:rFonts w:cs="Traditional Arabic" w:ascii="Traditional Arabic" w:hAnsi="Traditional Arabic"/>
          <w:sz w:val="28"/>
          <w:szCs w:val="28"/>
        </w:rPr>
        <w:t>Synchronous Communication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تركز هذه الأنظمة بشكل أساسي على التسليم الموثوق للفيديو والصوت عالي الدقة</w:t>
      </w:r>
      <w:r>
        <w:rPr>
          <w:rFonts w:cs="Traditional Arabic" w:ascii="Traditional Arabic" w:hAnsi="Traditional Arabic"/>
          <w:sz w:val="28"/>
          <w:szCs w:val="28"/>
          <w:rtl w:val="true"/>
        </w:rPr>
        <w:t>.</w:t>
      </w:r>
    </w:p>
    <w:p>
      <w:pPr>
        <w:pStyle w:val="BodyText"/>
        <w:numPr>
          <w:ilvl w:val="0"/>
          <w:numId w:val="17"/>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نقاط القوة</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توفر قابلية توسع هائلة وبثاً بزمن تأخير منخفض من خلال بنى موزعة عالمياً وهي تشمل ميزات أساسية مثل الدردشة، ومشاركة الشاشة، والتعليق النصي التلقائي</w:t>
      </w:r>
      <w:r>
        <w:rPr>
          <w:rFonts w:cs="Traditional Arabic" w:ascii="Traditional Arabic" w:hAnsi="Traditional Arabic"/>
          <w:sz w:val="28"/>
          <w:szCs w:val="28"/>
          <w:rtl w:val="true"/>
        </w:rPr>
        <w:t>.</w:t>
      </w:r>
    </w:p>
    <w:p>
      <w:pPr>
        <w:pStyle w:val="BodyText"/>
        <w:numPr>
          <w:ilvl w:val="0"/>
          <w:numId w:val="17"/>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نقاط الضعف</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هذه المنصات محايدة للمحتوى، مما يعني أنها لا تقوم بفهم المادة الدراسية التي يتم تدريسها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وهي تفتقر إلى الذكاء الاصطناعي التعليمي المدمج الذي يمكنه التفاعل مع مواد المحاضرة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مثل ملفات </w:t>
      </w:r>
      <w:r>
        <w:rPr>
          <w:rFonts w:cs="Traditional Arabic" w:ascii="Traditional Arabic" w:hAnsi="Traditional Arabic"/>
          <w:sz w:val="28"/>
          <w:szCs w:val="28"/>
        </w:rPr>
        <w:t>PDF</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أو توليد محتوى أكاديمي سياقي مثل الاختبارات القصيرة في الوقت الفعلي</w:t>
      </w:r>
      <w:r>
        <w:rPr>
          <w:rFonts w:cs="Traditional Arabic" w:ascii="Traditional Arabic" w:hAnsi="Traditional Arabic"/>
          <w:sz w:val="28"/>
          <w:szCs w:val="28"/>
          <w:rtl w:val="true"/>
        </w:rPr>
        <w:t>.</w:t>
      </w:r>
    </w:p>
    <w:p>
      <w:pPr>
        <w:pStyle w:val="BodyText"/>
        <w:bidi w:val="1"/>
        <w:spacing w:before="0" w:after="283"/>
        <w:jc w:val="left"/>
        <w:rPr/>
      </w:pPr>
      <w:r>
        <w:rPr>
          <w:b/>
        </w:rPr>
        <w:t>2.3.3</w:t>
      </w:r>
      <w:r>
        <w:rPr>
          <w:b/>
          <w:rtl w:val="true"/>
        </w:rPr>
        <w:t xml:space="preserve">. </w:t>
      </w:r>
      <w:r>
        <w:rPr>
          <w:bCs/>
          <w:rtl w:val="true"/>
        </w:rPr>
        <w:t xml:space="preserve">منصات التعليم الإلكتروني المتخصصة </w:t>
      </w:r>
      <w:r>
        <w:rPr>
          <w:b/>
          <w:rtl w:val="true"/>
        </w:rPr>
        <w:t>(</w:t>
      </w:r>
      <w:r>
        <w:rPr>
          <w:b/>
        </w:rPr>
        <w:t>BigBlueButton</w:t>
      </w:r>
      <w:r>
        <w:rPr>
          <w:b/>
          <w:rtl w:val="true"/>
        </w:rPr>
        <w:t>)</w:t>
      </w:r>
    </w:p>
    <w:p>
      <w:pPr>
        <w:pStyle w:val="BodyText"/>
        <w:bidi w:val="1"/>
        <w:spacing w:before="0" w:after="283"/>
        <w:jc w:val="left"/>
        <w:rPr/>
      </w:pPr>
      <w:r>
        <w:rPr>
          <w:rtl w:val="true"/>
        </w:rPr>
        <w:t xml:space="preserve">منصة </w:t>
      </w:r>
      <w:r>
        <w:rPr/>
        <w:t>BigBlueButton (BBB)</w:t>
      </w:r>
      <w:r>
        <w:rPr>
          <w:rtl w:val="true"/>
        </w:rPr>
        <w:t xml:space="preserve"> </w:t>
      </w:r>
      <w:r>
        <w:rPr>
          <w:rtl w:val="true"/>
        </w:rPr>
        <w:t>هي نظام مفتوح المصدر لعقد مؤتمرات الويب مصمم خصيصاً للتعلم عبر الإنترنت</w:t>
      </w:r>
      <w:r>
        <w:rPr>
          <w:rtl w:val="true"/>
        </w:rPr>
        <w:t xml:space="preserve">. </w:t>
      </w:r>
      <w:r>
        <w:rPr>
          <w:rtl w:val="true"/>
        </w:rPr>
        <w:t xml:space="preserve">غالباً ما يتم دمجها في أنظمة إدارة التعلم مثل </w:t>
      </w:r>
      <w:r>
        <w:rPr/>
        <w:t>Moodle</w:t>
      </w:r>
      <w:r>
        <w:rPr>
          <w:rtl w:val="true"/>
        </w:rPr>
        <w:t>.</w:t>
      </w:r>
    </w:p>
    <w:p>
      <w:pPr>
        <w:sectPr>
          <w:type w:val="nextPage"/>
          <w:pgSz w:w="11906" w:h="16838"/>
          <w:pgMar w:left="992" w:right="992" w:gutter="0" w:header="0" w:top="1680" w:footer="0" w:bottom="280"/>
          <w:pgNumType w:fmt="decimal"/>
          <w:formProt w:val="false"/>
          <w:textDirection w:val="lrTb"/>
          <w:docGrid w:type="default" w:linePitch="100" w:charSpace="4096"/>
        </w:sectPr>
        <w:pStyle w:val="BodyText"/>
        <w:numPr>
          <w:ilvl w:val="0"/>
          <w:numId w:val="18"/>
        </w:numPr>
        <w:tabs>
          <w:tab w:val="clear" w:pos="720"/>
          <w:tab w:val="left" w:pos="0" w:leader="none"/>
        </w:tabs>
        <w:bidi w:val="1"/>
        <w:spacing w:before="0" w:after="283"/>
        <w:ind w:hanging="283" w:left="709" w:right="0"/>
        <w:jc w:val="left"/>
        <w:rPr>
          <w:rFonts w:ascii="Traditional Arabic" w:hAnsi="Traditional Arabic" w:cs="Traditional Arabic"/>
          <w:sz w:val="28"/>
          <w:szCs w:val="28"/>
        </w:rPr>
      </w:pPr>
      <w:r>
        <w:rPr>
          <w:rFonts w:ascii="Traditional Arabic" w:hAnsi="Traditional Arabic" w:cs="Traditional Arabic"/>
          <w:bCs/>
          <w:sz w:val="28"/>
          <w:sz w:val="28"/>
          <w:szCs w:val="28"/>
          <w:rtl w:val="true"/>
        </w:rPr>
        <w:t>نقاط القوة</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تتضمن </w:t>
      </w:r>
      <w:r>
        <w:rPr>
          <w:rFonts w:cs="Traditional Arabic" w:ascii="Traditional Arabic" w:hAnsi="Traditional Arabic"/>
          <w:sz w:val="28"/>
          <w:szCs w:val="28"/>
        </w:rPr>
        <w:t>BBB</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أدوات تربوية مثل السبورات البيضاء متعددة المستخدمين، والملاحظات المشتركة، وغرف الاستراحة، وآليات التصويت </w:t>
      </w:r>
      <w:r>
        <w:rPr>
          <w:rFonts w:cs="Traditional Arabic" w:ascii="Traditional Arabic" w:hAnsi="Traditional Arabic"/>
          <w:sz w:val="28"/>
          <w:szCs w:val="28"/>
          <w:rtl w:val="true"/>
        </w:rPr>
        <w:t>[</w:t>
      </w:r>
      <w:r>
        <w:rPr>
          <w:rFonts w:cs="Traditional Arabic" w:ascii="Traditional Arabic" w:hAnsi="Traditional Arabic"/>
          <w:sz w:val="28"/>
          <w:szCs w:val="28"/>
        </w:rPr>
        <w:t>9</w:t>
      </w:r>
      <w:r>
        <w:rPr>
          <w:rFonts w:cs="Traditional Arabic" w:ascii="Traditional Arabic" w:hAnsi="Traditional Arabic"/>
          <w:sz w:val="28"/>
          <w:szCs w:val="28"/>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bCs/>
          <w:sz w:val="28"/>
          <w:sz w:val="28"/>
          <w:szCs w:val="28"/>
          <w:rtl w:val="true"/>
        </w:rPr>
        <w:t>نقاط الضعف</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على الرغم من أن </w:t>
      </w:r>
      <w:r>
        <w:rPr>
          <w:rFonts w:cs="Traditional Arabic" w:ascii="Traditional Arabic" w:hAnsi="Traditional Arabic"/>
          <w:sz w:val="28"/>
          <w:szCs w:val="28"/>
        </w:rPr>
        <w:t>BBB</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متخصصة للغاية في التعليم، إلا أن ذكاءها يبدو محدوداً إلى حد كبير</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فهي تتطلب من المعلم إنشاء استطلاعات الرأي وإدارة المشاركة يدوياً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كما أنها لا تستخدم النماذج اللغوية الكبيرة </w:t>
      </w:r>
      <w:r>
        <w:rPr>
          <w:rFonts w:cs="Traditional Arabic" w:ascii="Traditional Arabic" w:hAnsi="Traditional Arabic"/>
          <w:sz w:val="28"/>
          <w:szCs w:val="28"/>
          <w:rtl w:val="true"/>
        </w:rPr>
        <w:t>(</w:t>
      </w:r>
      <w:r>
        <w:rPr>
          <w:rFonts w:cs="Traditional Arabic" w:ascii="Traditional Arabic" w:hAnsi="Traditional Arabic"/>
          <w:sz w:val="28"/>
          <w:szCs w:val="28"/>
        </w:rPr>
        <w:t>LLMs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لتحليل نص المحاضرة بشكل مستقل أو توفير مساعد مدعوم بالمعرفة</w:t>
      </w:r>
      <w:r>
        <w:rPr>
          <w:rFonts w:cs="Traditional Arabic" w:ascii="Traditional Arabic" w:hAnsi="Traditional Arabic"/>
          <w:sz w:val="28"/>
          <w:szCs w:val="28"/>
          <w:rtl w:val="true"/>
        </w:rPr>
        <w:t>.</w:t>
      </w:r>
    </w:p>
    <w:p>
      <w:pPr>
        <w:pStyle w:val="BodyText"/>
        <w:bidi w:val="1"/>
        <w:jc w:val="left"/>
        <w:rPr>
          <w:rFonts w:ascii="Traditional Arabic" w:hAnsi="Traditional Arabic" w:cs="Traditional Arabic"/>
          <w:sz w:val="28"/>
          <w:szCs w:val="28"/>
        </w:rPr>
      </w:pPr>
      <w:r>
        <w:rPr>
          <w:rFonts w:cs="Traditional Arabic" w:ascii="Traditional Arabic" w:hAnsi="Traditional Arabic"/>
          <w:sz w:val="28"/>
          <w:szCs w:val="28"/>
          <w:rtl w:val="true"/>
        </w:rPr>
      </w:r>
    </w:p>
    <w:p>
      <w:pPr>
        <w:pStyle w:val="BodyText"/>
        <w:bidi w:val="1"/>
        <w:spacing w:before="0" w:after="283"/>
        <w:jc w:val="left"/>
        <w:rPr/>
      </w:pPr>
      <w:r>
        <w:rPr>
          <w:b/>
        </w:rPr>
        <w:t>4.3</w:t>
      </w:r>
      <w:r>
        <w:rPr>
          <w:b/>
          <w:rtl w:val="true"/>
        </w:rPr>
        <w:t xml:space="preserve">. </w:t>
      </w:r>
      <w:r>
        <w:rPr>
          <w:bCs/>
          <w:rtl w:val="true"/>
        </w:rPr>
        <w:t>البحث الأكاديمي في الفصول الدراسية المدعومة بالذكاء الاصطناعي</w:t>
      </w:r>
    </w:p>
    <w:p>
      <w:pPr>
        <w:pStyle w:val="BodyText"/>
        <w:bidi w:val="1"/>
        <w:spacing w:before="0" w:after="283"/>
        <w:jc w:val="left"/>
        <w:rPr/>
      </w:pPr>
      <w:r>
        <w:rPr>
          <w:b/>
        </w:rPr>
        <w:t>1.4.3</w:t>
      </w:r>
      <w:r>
        <w:rPr>
          <w:b/>
          <w:rtl w:val="true"/>
        </w:rPr>
        <w:t xml:space="preserve">. </w:t>
      </w:r>
      <w:r>
        <w:rPr>
          <w:bCs/>
          <w:rtl w:val="true"/>
        </w:rPr>
        <w:t>التوليد الآلي للمحتوى في التعليم</w:t>
      </w:r>
    </w:p>
    <w:p>
      <w:pPr>
        <w:pStyle w:val="BodyText"/>
        <w:bidi w:val="1"/>
        <w:spacing w:before="0" w:after="283"/>
        <w:jc w:val="left"/>
        <w:rPr>
          <w:rFonts w:ascii="Traditional Arabic" w:hAnsi="Traditional Arabic" w:cs="Traditional Arabic"/>
          <w:sz w:val="28"/>
          <w:szCs w:val="28"/>
        </w:rPr>
      </w:pPr>
      <w:r>
        <w:rPr>
          <w:rFonts w:ascii="Traditional Arabic" w:hAnsi="Traditional Arabic" w:cs="Traditional Arabic"/>
          <w:sz w:val="28"/>
          <w:sz w:val="28"/>
          <w:szCs w:val="28"/>
          <w:rtl w:val="true"/>
        </w:rPr>
        <w:t>استكشفت الأعمال الأكاديمية الحديثة استخدام الذكاء الاصطناعي لمساعدة المعلمين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أظهر بحث أجراه </w:t>
      </w:r>
      <w:r>
        <w:rPr>
          <w:rFonts w:cs="Traditional Arabic" w:ascii="Traditional Arabic" w:hAnsi="Traditional Arabic"/>
          <w:sz w:val="28"/>
          <w:szCs w:val="28"/>
          <w:rtl w:val="true"/>
        </w:rPr>
        <w:t>[</w:t>
      </w:r>
      <w:r>
        <w:rPr>
          <w:rFonts w:cs="Traditional Arabic" w:ascii="Traditional Arabic" w:hAnsi="Traditional Arabic"/>
          <w:sz w:val="28"/>
          <w:szCs w:val="28"/>
        </w:rPr>
        <w:t>10</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فعالية استخدام المحولات </w:t>
      </w:r>
      <w:r>
        <w:rPr>
          <w:rFonts w:cs="Traditional Arabic" w:ascii="Traditional Arabic" w:hAnsi="Traditional Arabic"/>
          <w:sz w:val="28"/>
          <w:szCs w:val="28"/>
          <w:rtl w:val="true"/>
        </w:rPr>
        <w:t>(</w:t>
      </w:r>
      <w:r>
        <w:rPr>
          <w:rFonts w:cs="Traditional Arabic" w:ascii="Traditional Arabic" w:hAnsi="Traditional Arabic"/>
          <w:sz w:val="28"/>
          <w:szCs w:val="28"/>
        </w:rPr>
        <w:t>Transformers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لتوليد أسئلة متعددة الخيارات </w:t>
      </w:r>
      <w:r>
        <w:rPr>
          <w:rFonts w:cs="Traditional Arabic" w:ascii="Traditional Arabic" w:hAnsi="Traditional Arabic"/>
          <w:sz w:val="28"/>
          <w:szCs w:val="28"/>
          <w:rtl w:val="true"/>
        </w:rPr>
        <w:t>(</w:t>
      </w:r>
      <w:r>
        <w:rPr>
          <w:rFonts w:cs="Traditional Arabic" w:ascii="Traditional Arabic" w:hAnsi="Traditional Arabic"/>
          <w:sz w:val="28"/>
          <w:szCs w:val="28"/>
        </w:rPr>
        <w:t>MCQs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من نصوص الكتب المدرسية</w:t>
      </w:r>
      <w:r>
        <w:rPr>
          <w:rFonts w:cs="Traditional Arabic" w:ascii="Traditional Arabic" w:hAnsi="Traditional Arabic"/>
          <w:sz w:val="28"/>
          <w:szCs w:val="28"/>
          <w:rtl w:val="true"/>
        </w:rPr>
        <w:t>.</w:t>
      </w:r>
    </w:p>
    <w:p>
      <w:pPr>
        <w:pStyle w:val="BodyText"/>
        <w:bidi w:val="1"/>
        <w:spacing w:before="0" w:after="283"/>
        <w:jc w:val="left"/>
        <w:rPr>
          <w:rFonts w:ascii="Traditional Arabic" w:hAnsi="Traditional Arabic" w:cs="Traditional Arabic"/>
          <w:sz w:val="28"/>
          <w:szCs w:val="28"/>
        </w:rPr>
      </w:pPr>
      <w:r>
        <w:rPr>
          <w:rFonts w:cs="Traditional Arabic" w:ascii="Traditional Arabic" w:hAnsi="Traditional Arabic"/>
          <w:sz w:val="28"/>
          <w:szCs w:val="28"/>
          <w:rtl w:val="true"/>
        </w:rPr>
        <w:t xml:space="preserve"> </w:t>
      </w:r>
      <w:r>
        <w:rPr>
          <w:rFonts w:ascii="Traditional Arabic" w:hAnsi="Traditional Arabic" w:cs="Traditional Arabic"/>
          <w:bCs/>
          <w:sz w:val="28"/>
          <w:sz w:val="28"/>
          <w:szCs w:val="28"/>
          <w:rtl w:val="true"/>
        </w:rPr>
        <w:t>القيد</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معظم هذه الأعمال هي أدوات غير متصلة بالبث المباشر</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فهي تعالج مستنداً نصياً وتخرج اختباراً، لكنها ليست مدمجة في بيئة بث مباشر حيث يستمع الذكاء الاصطناعي لمحاضرة منطوقة ويولد محتوى بشكل فوري</w:t>
      </w:r>
      <w:r>
        <w:rPr>
          <w:rFonts w:cs="Traditional Arabic" w:ascii="Traditional Arabic" w:hAnsi="Traditional Arabic"/>
          <w:sz w:val="28"/>
          <w:szCs w:val="28"/>
          <w:rtl w:val="true"/>
        </w:rPr>
        <w:t>.</w:t>
      </w:r>
    </w:p>
    <w:p>
      <w:pPr>
        <w:pStyle w:val="BodyText"/>
        <w:bidi w:val="1"/>
        <w:spacing w:before="0" w:after="283"/>
        <w:jc w:val="left"/>
        <w:rPr/>
      </w:pPr>
      <w:r>
        <w:rPr>
          <w:b/>
        </w:rPr>
        <w:t>2.4.3</w:t>
      </w:r>
      <w:r>
        <w:rPr>
          <w:b/>
          <w:rtl w:val="true"/>
        </w:rPr>
        <w:t xml:space="preserve">. </w:t>
      </w:r>
      <w:r>
        <w:rPr>
          <w:bCs/>
          <w:rtl w:val="true"/>
        </w:rPr>
        <w:t xml:space="preserve">المساعد التعليمي المعتمد على </w:t>
      </w:r>
      <w:r>
        <w:rPr>
          <w:b/>
        </w:rPr>
        <w:t>RAG</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sz w:val="28"/>
          <w:sz w:val="28"/>
          <w:szCs w:val="28"/>
          <w:rtl w:val="true"/>
        </w:rPr>
        <w:t xml:space="preserve">كان دمج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التوليد المعزز بالاسترجاع</w:t>
      </w:r>
      <w:r>
        <w:rPr>
          <w:rFonts w:cs="Traditional Arabic" w:ascii="Traditional Arabic" w:hAnsi="Traditional Arabic"/>
          <w:sz w:val="28"/>
          <w:szCs w:val="28"/>
          <w:rtl w:val="true"/>
        </w:rPr>
        <w:t>" (</w:t>
      </w:r>
      <w:r>
        <w:rPr>
          <w:rFonts w:cs="Traditional Arabic" w:ascii="Traditional Arabic" w:hAnsi="Traditional Arabic"/>
          <w:sz w:val="28"/>
          <w:szCs w:val="28"/>
        </w:rPr>
        <w:t>RAG</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في مجالات متخصصة محوراً رئيسياً للبحث</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اقترح </w:t>
      </w:r>
      <w:r>
        <w:rPr>
          <w:rFonts w:cs="Traditional Arabic" w:ascii="Traditional Arabic" w:hAnsi="Traditional Arabic"/>
          <w:sz w:val="28"/>
          <w:szCs w:val="28"/>
          <w:rtl w:val="true"/>
        </w:rPr>
        <w:t>[</w:t>
      </w:r>
      <w:r>
        <w:rPr>
          <w:rFonts w:cs="Traditional Arabic" w:ascii="Traditional Arabic" w:hAnsi="Traditional Arabic"/>
          <w:sz w:val="28"/>
          <w:szCs w:val="28"/>
        </w:rPr>
        <w:t>11</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إطاراً يتم فيه ربط نموذج لغوي كبير بمستودع للأوراق الأكاديمية لتقديم إجابات موثقة لاستفسارات الطلاب</w:t>
      </w:r>
      <w:r>
        <w:rPr>
          <w:rFonts w:cs="Traditional Arabic" w:ascii="Traditional Arabic" w:hAnsi="Traditional Arabic"/>
          <w:sz w:val="28"/>
          <w:szCs w:val="28"/>
          <w:rtl w:val="true"/>
        </w:rPr>
        <w:t>.</w:t>
      </w:r>
    </w:p>
    <w:p>
      <w:pPr>
        <w:pStyle w:val="BodyText"/>
        <w:bidi w:val="1"/>
        <w:spacing w:before="0" w:after="283"/>
        <w:jc w:val="both"/>
        <w:rPr>
          <w:rFonts w:ascii="Traditional Arabic" w:hAnsi="Traditional Arabic" w:cs="Traditional Arabic"/>
          <w:sz w:val="28"/>
          <w:szCs w:val="28"/>
        </w:rPr>
      </w:pPr>
      <w:r>
        <w:rPr>
          <w:rFonts w:ascii="Traditional Arabic" w:hAnsi="Traditional Arabic" w:cs="Traditional Arabic"/>
          <w:bCs/>
          <w:sz w:val="28"/>
          <w:sz w:val="28"/>
          <w:szCs w:val="28"/>
          <w:rtl w:val="true"/>
        </w:rPr>
        <w:t>القيد</w:t>
      </w:r>
      <w:r>
        <w:rPr>
          <w:rFonts w:cs="Traditional Arabic" w:ascii="Traditional Arabic" w:hAnsi="Traditional Arabic"/>
          <w:b/>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بينما تظهر هذه النماذج البحثية دقة عالية في استرجاع المعلومات، نادراً ما يتم تنفيذها كجزء من منصة فصل دراسي افتراضي كاملة تتعامل مع الفيديو في الوقت الفعلي، والإشارات، ومعالجة الكلام في وقت واحد</w:t>
      </w:r>
      <w:r>
        <w:rPr>
          <w:rFonts w:cs="Traditional Arabic" w:ascii="Traditional Arabic" w:hAnsi="Traditional Arabic"/>
          <w:sz w:val="28"/>
          <w:szCs w:val="28"/>
          <w:rtl w:val="true"/>
        </w:rPr>
        <w:t>.</w:t>
      </w:r>
    </w:p>
    <w:p>
      <w:pPr>
        <w:pStyle w:val="BodyText"/>
        <w:bidi w:val="1"/>
        <w:spacing w:before="0" w:after="283"/>
        <w:jc w:val="left"/>
        <w:rPr/>
      </w:pPr>
      <w:r>
        <w:rPr>
          <w:b/>
        </w:rPr>
        <w:t>5.4</w:t>
      </w:r>
      <w:r>
        <w:rPr>
          <w:b/>
          <w:rtl w:val="true"/>
        </w:rPr>
        <w:t xml:space="preserve">. </w:t>
      </w:r>
      <w:r>
        <w:rPr>
          <w:bCs/>
          <w:rtl w:val="true"/>
        </w:rPr>
        <w:t>الفجوة</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spacing w:before="0" w:after="283"/>
        <w:jc w:val="both"/>
        <w:rPr>
          <w:rFonts w:cs="Traditional Arabic"/>
          <w:sz w:val="28"/>
          <w:szCs w:val="28"/>
        </w:rPr>
      </w:pPr>
      <w:r>
        <w:rPr>
          <w:rFonts w:cs="Traditional Arabic"/>
          <w:sz w:val="28"/>
          <w:sz w:val="28"/>
          <w:szCs w:val="28"/>
          <w:rtl w:val="true"/>
        </w:rPr>
        <w:t>بناءً على تحليل الأنظمة الحالية، هناك فجوة واضحة في دمج البث في الوقت الفعلي مع وكلاء ذكاء اصطناعي مستقلين ومدركين للمحتوى</w:t>
      </w:r>
      <w:r>
        <w:rPr>
          <w:rFonts w:cs="Traditional Arabic"/>
          <w:sz w:val="28"/>
          <w:szCs w:val="28"/>
          <w:rtl w:val="true"/>
        </w:rPr>
        <w:t xml:space="preserve">. </w:t>
      </w:r>
      <w:r>
        <w:rPr>
          <w:rFonts w:cs="Traditional Arabic"/>
          <w:sz w:val="28"/>
          <w:sz w:val="28"/>
          <w:szCs w:val="28"/>
          <w:rtl w:val="true"/>
        </w:rPr>
        <w:t>فبينما توفر المنصات الحالية آليات الاتصال، إلا أنها لا توفر الدعم المعرفي المطلوب لتقليل عبء المعلم أو تزويد الطلاب بمساعدة أكاديمية موثقة في الوقت الفعلي أثناء المحاضرة</w:t>
      </w:r>
      <w:r>
        <w:rPr>
          <w:rFonts w:cs="Traditional Arabic"/>
          <w:sz w:val="28"/>
          <w:szCs w:val="28"/>
          <w:rtl w:val="true"/>
        </w:rPr>
        <w:t>.</w:t>
      </w:r>
    </w:p>
    <w:p>
      <w:pPr>
        <w:pStyle w:val="Heading1"/>
        <w:bidi w:val="1"/>
        <w:jc w:val="left"/>
        <w:rPr/>
      </w:pPr>
      <w:r>
        <w:rPr>
          <w:rFonts w:cs="Traditional Arabic"/>
          <w:rtl w:val="true"/>
        </w:rPr>
        <w:t>الفصل الرابع</w:t>
      </w:r>
      <w:r>
        <w:rPr>
          <w:rFonts w:cs="Traditional Arabic"/>
          <w:rtl w:val="true"/>
        </w:rPr>
        <w:t xml:space="preserve">: </w:t>
      </w:r>
      <w:r>
        <w:rPr>
          <w:rFonts w:cs="Traditional Arabic"/>
          <w:rtl w:val="true"/>
        </w:rPr>
        <w:t>تحليل المتطلبات</w:t>
      </w:r>
    </w:p>
    <w:p>
      <w:pPr>
        <w:pStyle w:val="BodyText"/>
        <w:bidi w:val="1"/>
        <w:jc w:val="left"/>
        <w:rPr/>
      </w:pPr>
      <w:r>
        <w:rPr>
          <w:rtl w:val="true"/>
        </w:rPr>
      </w:r>
    </w:p>
    <w:p>
      <w:pPr>
        <w:pStyle w:val="BodyText"/>
        <w:bidi w:val="1"/>
        <w:jc w:val="left"/>
        <w:rPr/>
      </w:pPr>
      <w:r>
        <w:rPr>
          <w:rtl w:val="true"/>
        </w:rPr>
      </w:r>
    </w:p>
    <w:p>
      <w:pPr>
        <w:pStyle w:val="Heading2"/>
        <w:bidi w:val="1"/>
        <w:jc w:val="left"/>
        <w:rPr/>
      </w:pPr>
      <w:r>
        <w:rPr>
          <w:rFonts w:ascii="Traditional Arabic" w:hAnsi="Traditional Arabic" w:cs="Traditional Arabic"/>
          <w:rtl w:val="true"/>
        </w:rPr>
        <w:t xml:space="preserve">مخططات حالات الاستخدام </w:t>
      </w:r>
      <w:r>
        <w:rPr>
          <w:rFonts w:cs="Traditional Arabic"/>
          <w:sz w:val="28"/>
          <w:szCs w:val="28"/>
        </w:rPr>
        <w:t>Diagrams Case Use</w:t>
      </w:r>
    </w:p>
    <w:p>
      <w:pPr>
        <w:pStyle w:val="BodyText"/>
        <w:bidi w:val="1"/>
        <w:jc w:val="left"/>
        <w:rPr/>
      </w:pPr>
      <w:r>
        <w:rPr>
          <w:rtl w:val="true"/>
        </w:rPr>
      </w:r>
    </w:p>
    <w:p>
      <w:pPr>
        <w:pStyle w:val="Heading3"/>
        <w:bidi w:val="1"/>
        <w:jc w:val="left"/>
        <w:rPr/>
      </w:pPr>
      <w:r>
        <w:rPr>
          <w:rFonts w:ascii="Traditional Arabic" w:hAnsi="Traditional Arabic" w:cs="Traditional Arabic"/>
          <w:rtl w:val="true"/>
        </w:rPr>
        <w:t>حالات الاستخدام المستخدمين غير المسجلين</w:t>
      </w:r>
      <w:r>
        <w:rPr>
          <w:rFonts w:cs="Traditional Arabic" w:ascii="Traditional Arabic" w:hAnsi="Traditional Arabic"/>
          <w:rtl w:val="true"/>
        </w:rPr>
        <w:t>:</w:t>
      </w:r>
    </w:p>
    <w:p>
      <w:pPr>
        <w:pStyle w:val="BodyText"/>
        <w:bidi w:val="1"/>
        <w:jc w:val="left"/>
        <w:rPr/>
      </w:pPr>
      <w:r>
        <w:rPr>
          <w:rtl w:val="true"/>
        </w:rPr>
        <w:drawing>
          <wp:anchor behindDoc="1" distT="0" distB="0" distL="0" distR="0" simplePos="0" locked="0" layoutInCell="0" allowOverlap="1" relativeHeight="2">
            <wp:simplePos x="0" y="0"/>
            <wp:positionH relativeFrom="page">
              <wp:posOffset>720090</wp:posOffset>
            </wp:positionH>
            <wp:positionV relativeFrom="paragraph">
              <wp:posOffset>128270</wp:posOffset>
            </wp:positionV>
            <wp:extent cx="6121400" cy="1365885"/>
            <wp:effectExtent l="0" t="0" r="0" b="0"/>
            <wp:wrapTopAndBottom/>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6121400" cy="1365885"/>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p>
    <w:p>
      <w:pPr>
        <w:pStyle w:val="Heading3"/>
        <w:bidi w:val="1"/>
        <w:jc w:val="left"/>
        <w:rPr/>
      </w:pPr>
      <w:r>
        <w:rPr>
          <w:rFonts w:cs="Traditional Arabic"/>
          <w:rtl w:val="true"/>
        </w:rPr>
        <w:t>حالات الاستخدام للمستخدمين المسجلين</w:t>
      </w:r>
      <w:r>
        <w:rPr>
          <w:rFonts w:cs="Traditional Arabic"/>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jc w:val="left"/>
        <w:rPr/>
      </w:pPr>
      <w:r>
        <w:rPr>
          <w:rtl w:val="true"/>
        </w:rPr>
        <w:drawing>
          <wp:anchor behindDoc="1" distT="0" distB="0" distL="0" distR="0" simplePos="0" locked="0" layoutInCell="0" allowOverlap="1" relativeHeight="3">
            <wp:simplePos x="0" y="0"/>
            <wp:positionH relativeFrom="page">
              <wp:posOffset>1484630</wp:posOffset>
            </wp:positionH>
            <wp:positionV relativeFrom="paragraph">
              <wp:posOffset>167640</wp:posOffset>
            </wp:positionV>
            <wp:extent cx="5329555" cy="4080510"/>
            <wp:effectExtent l="0" t="0" r="0" b="0"/>
            <wp:wrapTopAndBottom/>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3"/>
                    <a:stretch>
                      <a:fillRect/>
                    </a:stretch>
                  </pic:blipFill>
                  <pic:spPr bwMode="auto">
                    <a:xfrm>
                      <a:off x="0" y="0"/>
                      <a:ext cx="5329555" cy="4080510"/>
                    </a:xfrm>
                    <a:prstGeom prst="rect">
                      <a:avLst/>
                    </a:prstGeom>
                  </pic:spPr>
                </pic:pic>
              </a:graphicData>
            </a:graphic>
          </wp:anchor>
        </w:drawing>
      </w:r>
    </w:p>
    <w:p>
      <w:pPr>
        <w:pStyle w:val="Heading3"/>
        <w:bidi w:val="1"/>
        <w:jc w:val="left"/>
        <w:rPr/>
      </w:pPr>
      <w:r>
        <w:rPr>
          <w:rFonts w:ascii="Traditional Arabic" w:hAnsi="Traditional Arabic" w:cs="Traditional Arabic"/>
          <w:rtl w:val="true"/>
        </w:rPr>
        <w:t>حالات الاستخدام لمدير المظام الأعلى</w:t>
      </w:r>
      <w:r>
        <w:rPr>
          <w:rFonts w:cs="Traditional Arabic" w:ascii="Traditional Arabic" w:hAnsi="Traditional Arabic"/>
          <w:rtl w:val="true"/>
        </w:rPr>
        <w:t>:</w:t>
      </w:r>
    </w:p>
    <w:p>
      <w:pPr>
        <w:pStyle w:val="BodyText"/>
        <w:bidi w:val="1"/>
        <w:jc w:val="left"/>
        <w:rPr/>
      </w:pPr>
      <w:r>
        <w:rPr>
          <w:rtl w:val="true"/>
        </w:rPr>
        <w:drawing>
          <wp:anchor behindDoc="1" distT="0" distB="0" distL="0" distR="0" simplePos="0" locked="0" layoutInCell="0" allowOverlap="1" relativeHeight="4">
            <wp:simplePos x="0" y="0"/>
            <wp:positionH relativeFrom="page">
              <wp:posOffset>1159510</wp:posOffset>
            </wp:positionH>
            <wp:positionV relativeFrom="paragraph">
              <wp:posOffset>177165</wp:posOffset>
            </wp:positionV>
            <wp:extent cx="5220970" cy="3267075"/>
            <wp:effectExtent l="0" t="0" r="0" b="0"/>
            <wp:wrapTopAndBottom/>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4"/>
                    <a:stretch>
                      <a:fillRect/>
                    </a:stretch>
                  </pic:blipFill>
                  <pic:spPr bwMode="auto">
                    <a:xfrm>
                      <a:off x="0" y="0"/>
                      <a:ext cx="5220970" cy="3267075"/>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Heading3"/>
        <w:bidi w:val="1"/>
        <w:jc w:val="left"/>
        <w:rPr/>
      </w:pPr>
      <w:r>
        <w:rPr>
          <w:rFonts w:ascii="Traditional Arabic" w:hAnsi="Traditional Arabic" w:cs="Traditional Arabic"/>
          <w:rtl w:val="true"/>
        </w:rPr>
        <w:t>حالات الاستخدام لمدير النظام</w:t>
      </w:r>
      <w:r>
        <w:rPr>
          <w:rFonts w:cs="Traditional Arabic" w:ascii="Traditional Arabic" w:hAnsi="Traditional Arabic"/>
          <w:rtl w:val="true"/>
        </w:rPr>
        <w:t>:</w:t>
      </w:r>
    </w:p>
    <w:p>
      <w:pPr>
        <w:sectPr>
          <w:type w:val="nextPage"/>
          <w:pgSz w:w="11906" w:h="16838"/>
          <w:pgMar w:left="992" w:right="992" w:gutter="0" w:header="0" w:top="1240" w:footer="0" w:bottom="280"/>
          <w:pgNumType w:fmt="decimal"/>
          <w:formProt w:val="false"/>
          <w:textDirection w:val="lrTb"/>
          <w:docGrid w:type="default" w:linePitch="100" w:charSpace="4096"/>
        </w:sectPr>
        <w:pStyle w:val="BodyText"/>
        <w:bidi w:val="1"/>
        <w:jc w:val="left"/>
        <w:rPr/>
      </w:pPr>
      <w:r>
        <w:rPr>
          <w:rtl w:val="true"/>
        </w:rPr>
        <w:drawing>
          <wp:anchor behindDoc="1" distT="0" distB="0" distL="0" distR="0" simplePos="0" locked="0" layoutInCell="0" allowOverlap="1" relativeHeight="5">
            <wp:simplePos x="0" y="0"/>
            <wp:positionH relativeFrom="page">
              <wp:posOffset>1826260</wp:posOffset>
            </wp:positionH>
            <wp:positionV relativeFrom="paragraph">
              <wp:posOffset>155575</wp:posOffset>
            </wp:positionV>
            <wp:extent cx="4850130" cy="4624070"/>
            <wp:effectExtent l="0" t="0" r="0" b="0"/>
            <wp:wrapTopAndBottom/>
            <wp:docPr id="4"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
                    <pic:cNvPicPr>
                      <a:picLocks noChangeAspect="1" noChangeArrowheads="1"/>
                    </pic:cNvPicPr>
                  </pic:nvPicPr>
                  <pic:blipFill>
                    <a:blip r:embed="rId5"/>
                    <a:stretch>
                      <a:fillRect/>
                    </a:stretch>
                  </pic:blipFill>
                  <pic:spPr bwMode="auto">
                    <a:xfrm>
                      <a:off x="0" y="0"/>
                      <a:ext cx="4850130" cy="4624070"/>
                    </a:xfrm>
                    <a:prstGeom prst="rect">
                      <a:avLst/>
                    </a:prstGeom>
                  </pic:spPr>
                </pic:pic>
              </a:graphicData>
            </a:graphic>
          </wp:anchor>
        </w:drawing>
      </w:r>
    </w:p>
    <w:p>
      <w:pPr>
        <w:pStyle w:val="Heading3"/>
        <w:bidi w:val="1"/>
        <w:jc w:val="left"/>
        <w:rPr/>
      </w:pPr>
      <w:r>
        <w:rPr>
          <w:rFonts w:ascii="Traditional Arabic" w:hAnsi="Traditional Arabic" w:cs="Traditional Arabic"/>
          <w:rtl w:val="true"/>
        </w:rPr>
        <w:t>حالات الاستخدام للمعلم</w:t>
      </w:r>
      <w:r>
        <w:rPr>
          <w:rFonts w:cs="Traditional Arabic" w:ascii="Traditional Arabic" w:hAnsi="Traditional Arabic"/>
          <w:rtl w:val="true"/>
        </w:rPr>
        <w:t>:</w:t>
      </w:r>
    </w:p>
    <w:p>
      <w:pPr>
        <w:pStyle w:val="BodyText"/>
        <w:bidi w:val="1"/>
        <w:jc w:val="left"/>
        <w:rPr/>
      </w:pPr>
      <w:r>
        <w:rPr>
          <w:rtl w:val="true"/>
        </w:rPr>
        <w:drawing>
          <wp:anchor behindDoc="1" distT="0" distB="0" distL="0" distR="0" simplePos="0" locked="0" layoutInCell="0" allowOverlap="1" relativeHeight="6">
            <wp:simplePos x="0" y="0"/>
            <wp:positionH relativeFrom="page">
              <wp:posOffset>1948180</wp:posOffset>
            </wp:positionH>
            <wp:positionV relativeFrom="paragraph">
              <wp:posOffset>128270</wp:posOffset>
            </wp:positionV>
            <wp:extent cx="3658235" cy="4000500"/>
            <wp:effectExtent l="0" t="0" r="0" b="0"/>
            <wp:wrapTopAndBottom/>
            <wp:docPr id="5"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
                    <pic:cNvPicPr>
                      <a:picLocks noChangeAspect="1" noChangeArrowheads="1"/>
                    </pic:cNvPicPr>
                  </pic:nvPicPr>
                  <pic:blipFill>
                    <a:blip r:embed="rId6"/>
                    <a:stretch>
                      <a:fillRect/>
                    </a:stretch>
                  </pic:blipFill>
                  <pic:spPr bwMode="auto">
                    <a:xfrm>
                      <a:off x="0" y="0"/>
                      <a:ext cx="3658235" cy="4000500"/>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Heading3"/>
        <w:bidi w:val="1"/>
        <w:jc w:val="left"/>
        <w:rPr/>
      </w:pPr>
      <w:r>
        <w:rPr>
          <w:rFonts w:ascii="Traditional Arabic" w:hAnsi="Traditional Arabic" w:cs="Traditional Arabic"/>
          <w:rtl w:val="true"/>
        </w:rPr>
        <w:t>حالات الاستخدام للطالب</w:t>
      </w:r>
      <w:r>
        <w:rPr>
          <w:rFonts w:cs="Traditional Arabic" w:ascii="Traditional Arabic" w:hAnsi="Traditional Arabic"/>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left"/>
        <w:rPr/>
      </w:pPr>
      <w:r>
        <w:rPr>
          <w:rtl w:val="true"/>
        </w:rPr>
        <w:drawing>
          <wp:anchor behindDoc="1" distT="0" distB="0" distL="0" distR="0" simplePos="0" locked="0" layoutInCell="0" allowOverlap="1" relativeHeight="7">
            <wp:simplePos x="0" y="0"/>
            <wp:positionH relativeFrom="page">
              <wp:posOffset>1765300</wp:posOffset>
            </wp:positionH>
            <wp:positionV relativeFrom="paragraph">
              <wp:posOffset>128270</wp:posOffset>
            </wp:positionV>
            <wp:extent cx="3977640" cy="3618865"/>
            <wp:effectExtent l="0" t="0" r="0" b="0"/>
            <wp:wrapTopAndBottom/>
            <wp:docPr id="6" name="Imag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
                    <pic:cNvPicPr>
                      <a:picLocks noChangeAspect="1" noChangeArrowheads="1"/>
                    </pic:cNvPicPr>
                  </pic:nvPicPr>
                  <pic:blipFill>
                    <a:blip r:embed="rId7"/>
                    <a:stretch>
                      <a:fillRect/>
                    </a:stretch>
                  </pic:blipFill>
                  <pic:spPr bwMode="auto">
                    <a:xfrm>
                      <a:off x="0" y="0"/>
                      <a:ext cx="3977640" cy="3618865"/>
                    </a:xfrm>
                    <a:prstGeom prst="rect">
                      <a:avLst/>
                    </a:prstGeom>
                  </pic:spPr>
                </pic:pic>
              </a:graphicData>
            </a:graphic>
          </wp:anchor>
        </w:drawing>
      </w:r>
    </w:p>
    <w:p>
      <w:pPr>
        <w:pStyle w:val="Heading2"/>
        <w:bidi w:val="1"/>
        <w:jc w:val="left"/>
        <w:rPr/>
      </w:pPr>
      <w:r>
        <w:rPr>
          <w:rFonts w:cs="Traditional Arabic"/>
          <w:rtl w:val="true"/>
        </w:rPr>
        <w:t>السرد النصي لحالات الاستخدام</w:t>
      </w:r>
      <w:r>
        <w:rPr>
          <w:rFonts w:cs="Traditional Arabic"/>
          <w:rtl w:val="true"/>
        </w:rPr>
        <w:t>:</w:t>
      </w:r>
    </w:p>
    <w:p>
      <w:pPr>
        <w:pStyle w:val="BodyText"/>
        <w:bidi w:val="1"/>
        <w:jc w:val="left"/>
        <w:rPr/>
      </w:pPr>
      <w:r>
        <w:rPr>
          <w:rtl w:val="true"/>
        </w:rPr>
      </w:r>
    </w:p>
    <w:p>
      <w:pPr>
        <w:pStyle w:val="Heading3"/>
        <w:bidi w:val="1"/>
        <w:jc w:val="left"/>
        <w:rPr/>
      </w:pPr>
      <w:r>
        <w:rPr>
          <w:rFonts w:cs="Traditional Arabic"/>
          <w:rtl w:val="true"/>
        </w:rPr>
        <w:t>حالات الاستخدام للمستخدمين غير المسجلين</w:t>
      </w:r>
      <w:r>
        <w:rPr>
          <w:rFonts w:cs="Traditional Arabic"/>
          <w:rtl w:val="true"/>
        </w:rPr>
        <w:t>:</w:t>
      </w:r>
    </w:p>
    <w:p>
      <w:pPr>
        <w:pStyle w:val="BodyText"/>
        <w:bidi w:val="1"/>
        <w:jc w:val="left"/>
        <w:rPr/>
      </w:pPr>
      <w:r>
        <w:rPr>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طلب تسجيل مستخدم جديد</w:t>
      </w:r>
    </w:p>
    <w:p>
      <w:pPr>
        <w:pStyle w:val="BodyText"/>
        <w:numPr>
          <w:ilvl w:val="0"/>
          <w:numId w:val="19"/>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الاسم</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طلب تسجيل مستخدم جديد</w:t>
      </w:r>
    </w:p>
    <w:p>
      <w:pPr>
        <w:pStyle w:val="BodyText"/>
        <w:numPr>
          <w:ilvl w:val="0"/>
          <w:numId w:val="19"/>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الفاعل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مستخدم مجهول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غير مسجل</w:t>
      </w:r>
      <w:r>
        <w:rPr>
          <w:rFonts w:cs="Traditional Arabic" w:ascii="Traditional Arabic" w:hAnsi="Traditional Arabic"/>
          <w:sz w:val="24"/>
          <w:szCs w:val="24"/>
          <w:rtl w:val="true"/>
        </w:rPr>
        <w:t>)</w:t>
      </w:r>
    </w:p>
    <w:p>
      <w:pPr>
        <w:pStyle w:val="BodyText"/>
        <w:numPr>
          <w:ilvl w:val="0"/>
          <w:numId w:val="19"/>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الوصف</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يسمح للمستخدم المجهول بإرسال بياناته الشخصية وكلمة المرور للنظام لطلب حساب جديد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طالب أو معلم</w:t>
      </w:r>
      <w:r>
        <w:rPr>
          <w:rFonts w:cs="Traditional Arabic" w:ascii="Traditional Arabic" w:hAnsi="Traditional Arabic"/>
          <w:sz w:val="24"/>
          <w:szCs w:val="24"/>
          <w:rtl w:val="true"/>
        </w:rPr>
        <w:t>).</w:t>
      </w:r>
    </w:p>
    <w:p>
      <w:pPr>
        <w:pStyle w:val="BodyText"/>
        <w:numPr>
          <w:ilvl w:val="0"/>
          <w:numId w:val="19"/>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الشروط المسبقة</w:t>
      </w:r>
    </w:p>
    <w:p>
      <w:pPr>
        <w:pStyle w:val="BodyText"/>
        <w:numPr>
          <w:ilvl w:val="1"/>
          <w:numId w:val="19"/>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أن يكون المستخدم متواجد في صفحة التسجيل الخاصة بالمنصة</w:t>
      </w:r>
      <w:r>
        <w:rPr>
          <w:rFonts w:cs="Traditional Arabic" w:ascii="Traditional Arabic" w:hAnsi="Traditional Arabic"/>
          <w:sz w:val="24"/>
          <w:szCs w:val="24"/>
          <w:rtl w:val="true"/>
        </w:rPr>
        <w:t>.</w:t>
      </w:r>
    </w:p>
    <w:p>
      <w:pPr>
        <w:pStyle w:val="BodyText"/>
        <w:numPr>
          <w:ilvl w:val="1"/>
          <w:numId w:val="19"/>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ألا يكون لدى المستخدم جلسة دخول نشطة</w:t>
      </w:r>
      <w:r>
        <w:rPr>
          <w:rFonts w:cs="Traditional Arabic" w:ascii="Traditional Arabic" w:hAnsi="Traditional Arabic"/>
          <w:sz w:val="24"/>
          <w:szCs w:val="24"/>
          <w:rtl w:val="true"/>
        </w:rPr>
        <w:t>.</w:t>
      </w:r>
    </w:p>
    <w:p>
      <w:pPr>
        <w:pStyle w:val="BodyText"/>
        <w:numPr>
          <w:ilvl w:val="0"/>
          <w:numId w:val="19"/>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الشروط اللاحقة</w:t>
      </w:r>
    </w:p>
    <w:p>
      <w:pPr>
        <w:pStyle w:val="BodyText"/>
        <w:numPr>
          <w:ilvl w:val="1"/>
          <w:numId w:val="19"/>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في حالة النجاح</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يتم إنشاء سجل مستخدم جديد في قاعدة البيانات بحالة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معلق</w:t>
      </w:r>
      <w:r>
        <w:rPr>
          <w:rFonts w:cs="Traditional Arabic" w:ascii="Traditional Arabic" w:hAnsi="Traditional Arabic"/>
          <w:sz w:val="24"/>
          <w:szCs w:val="24"/>
          <w:rtl w:val="true"/>
        </w:rPr>
        <w:t>" (</w:t>
      </w:r>
      <w:r>
        <w:rPr>
          <w:rFonts w:cs="Traditional Arabic" w:ascii="Traditional Arabic" w:hAnsi="Traditional Arabic"/>
          <w:sz w:val="24"/>
          <w:szCs w:val="24"/>
        </w:rPr>
        <w:t>Pending</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 ويتم إرسال تنبيه عبر نظام الرسائل</w:t>
      </w:r>
      <w:r>
        <w:rPr>
          <w:rFonts w:cs="Traditional Arabic" w:ascii="Traditional Arabic" w:hAnsi="Traditional Arabic"/>
          <w:sz w:val="24"/>
          <w:szCs w:val="24"/>
          <w:rtl w:val="true"/>
        </w:rPr>
        <w:t>.</w:t>
      </w:r>
    </w:p>
    <w:p>
      <w:pPr>
        <w:pStyle w:val="BodyText"/>
        <w:numPr>
          <w:ilvl w:val="1"/>
          <w:numId w:val="19"/>
        </w:numPr>
        <w:bidi w:val="1"/>
        <w:ind w:hanging="360" w:left="108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في حالة الفشل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لا يتم إنشاء أي مستخدم؛ ويعرض النظام رسالة خطأ مناسبة</w:t>
      </w:r>
      <w:r>
        <w:rPr>
          <w:rFonts w:cs="Traditional Arabic" w:ascii="Traditional Arabic" w:hAnsi="Traditional Arabic"/>
          <w:sz w:val="24"/>
          <w:szCs w:val="24"/>
          <w:rtl w:val="true"/>
        </w:rPr>
        <w:t>.</w:t>
      </w:r>
    </w:p>
    <w:p>
      <w:pPr>
        <w:pStyle w:val="BodyText"/>
        <w:numPr>
          <w:ilvl w:val="0"/>
          <w:numId w:val="19"/>
        </w:numPr>
        <w:bidi w:val="1"/>
        <w:ind w:hanging="360" w:left="720" w:right="0"/>
        <w:jc w:val="left"/>
        <w:rPr>
          <w:rFonts w:ascii="Traditional Arabic" w:hAnsi="Traditional Arabic" w:cs="Traditional Arabic"/>
          <w:sz w:val="24"/>
          <w:szCs w:val="24"/>
        </w:rPr>
      </w:pPr>
      <w:r>
        <w:rPr>
          <w:rFonts w:ascii="Traditional Arabic" w:hAnsi="Traditional Arabic" w:cs="Traditional Arabic"/>
          <w:sz w:val="24"/>
          <w:sz w:val="24"/>
          <w:szCs w:val="24"/>
          <w:rtl w:val="true"/>
        </w:rPr>
        <w:t xml:space="preserve">السيناريو الرئيسي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المسار الناجح</w:t>
      </w:r>
      <w:r>
        <w:rPr>
          <w:rFonts w:cs="Traditional Arabic" w:ascii="Traditional Arabic" w:hAnsi="Traditional Arabic"/>
          <w:sz w:val="24"/>
          <w:szCs w:val="24"/>
          <w:rtl w:val="true"/>
        </w:rPr>
        <w:t>)</w:t>
      </w:r>
    </w:p>
    <w:tbl>
      <w:tblPr>
        <w:bidiVisual w:val="true"/>
        <w:tblW w:w="5000" w:type="pct"/>
        <w:jc w:val="left"/>
        <w:tblInd w:w="55" w:type="dxa"/>
        <w:tblLayout w:type="fixed"/>
        <w:tblCellMar>
          <w:top w:w="55" w:type="dxa"/>
          <w:left w:w="55" w:type="dxa"/>
          <w:bottom w:w="55" w:type="dxa"/>
          <w:right w:w="55" w:type="dxa"/>
        </w:tblCellMar>
      </w:tblPr>
      <w:tblGrid>
        <w:gridCol w:w="4960"/>
        <w:gridCol w:w="4961"/>
      </w:tblGrid>
      <w:tr>
        <w:trPr/>
        <w:tc>
          <w:tcPr>
            <w:tcW w:w="4960"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جديد</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1</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يقوم المستخدم بتعبئة نموذج التسجيل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الاسم الأول، اسم العائلة، البريد، اسم المستخدم، كلمة المرور، ونوع الحساب</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2</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يرسل المستخدم الطلب إلى النظام</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3</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يتحقق النظام من اكتمال وصحة البيانات المدخلة</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4</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يتحقق النظام من أن البريد الإلكتروني غير مسجل مسبقا لمستخدم آخر نشط</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يقوم النظام بتشفير كلمة المرور</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6</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ينشئ النظام سجل مستخدم جديد وتحدد حالته ك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معلق</w:t>
            </w:r>
            <w:r>
              <w:rPr>
                <w:rFonts w:cs="Traditional Arabic" w:ascii="Traditional Arabic" w:hAnsi="Traditional Arabic"/>
                <w:sz w:val="24"/>
                <w:szCs w:val="24"/>
                <w:rtl w:val="true"/>
              </w:rPr>
              <w:t>" (</w:t>
            </w:r>
            <w:r>
              <w:rPr>
                <w:rFonts w:cs="Traditional Arabic" w:ascii="Traditional Arabic" w:hAnsi="Traditional Arabic"/>
                <w:sz w:val="24"/>
                <w:szCs w:val="24"/>
              </w:rPr>
              <w:t>Pending</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بانتظار موافقة أحد مدراء النظام</w:t>
            </w:r>
            <w:r>
              <w:rPr>
                <w:rFonts w:cs="Traditional Arabic" w:ascii="Traditional Arabic" w:hAnsi="Traditional Arabic"/>
                <w:sz w:val="24"/>
                <w:szCs w:val="24"/>
                <w:rtl w:val="true"/>
              </w:rPr>
              <w:t>.</w:t>
            </w:r>
          </w:p>
        </w:tc>
      </w:tr>
      <w:tr>
        <w:trPr>
          <w:trHeight w:val="336" w:hRule="atLeast"/>
        </w:trPr>
        <w:tc>
          <w:tcPr>
            <w:tcW w:w="4960" w:type="dxa"/>
            <w:tcBorders>
              <w:left w:val="single" w:sz="4" w:space="0" w:color="000000"/>
              <w:bottom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rFonts w:ascii="Traditional Arabic" w:hAnsi="Traditional Arabic" w:cs="Traditional Arabic"/>
                <w:sz w:val="24"/>
                <w:szCs w:val="24"/>
              </w:rPr>
            </w:pPr>
            <w:r>
              <w:rPr>
                <w:rFonts w:cs="Traditional Arabic" w:ascii="Traditional Arabic" w:hAnsi="Traditional Arabic"/>
                <w:sz w:val="24"/>
                <w:szCs w:val="24"/>
              </w:rPr>
              <w:t>7</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يعرض النظام رسالة نجاح</w:t>
            </w:r>
            <w:r>
              <w:rPr>
                <w:rFonts w:cs="Traditional Arabic" w:ascii="Traditional Arabic" w:hAnsi="Traditional Arabic"/>
                <w:sz w:val="24"/>
                <w:szCs w:val="24"/>
                <w:rtl w:val="true"/>
              </w:rPr>
              <w:t>: "</w:t>
            </w:r>
            <w:r>
              <w:rPr>
                <w:rFonts w:ascii="Traditional Arabic" w:hAnsi="Traditional Arabic" w:cs="Traditional Arabic"/>
                <w:sz w:val="24"/>
                <w:sz w:val="24"/>
                <w:szCs w:val="24"/>
                <w:rtl w:val="true"/>
              </w:rPr>
              <w:t>تم إرسال طلب التسجيل</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يرجى انتظار موافقة مدير النظام</w:t>
            </w:r>
            <w:r>
              <w:rPr>
                <w:rFonts w:cs="Traditional Arabic" w:ascii="Traditional Arabic" w:hAnsi="Traditional Arabic"/>
                <w:sz w:val="24"/>
                <w:szCs w:val="24"/>
                <w:rtl w:val="true"/>
              </w:rPr>
              <w:t>".</w:t>
            </w:r>
          </w:p>
        </w:tc>
      </w:tr>
    </w:tbl>
    <w:p>
      <w:pPr>
        <w:pStyle w:val="BodyText"/>
        <w:bidi w:val="1"/>
        <w:jc w:val="left"/>
        <w:rPr/>
      </w:pPr>
      <w:r>
        <w:rPr>
          <w:rtl w:val="true"/>
        </w:rPr>
      </w:r>
    </w:p>
    <w:p>
      <w:pPr>
        <w:pStyle w:val="BodyText"/>
        <w:bidi w:val="1"/>
        <w:jc w:val="left"/>
        <w:rPr>
          <w:rFonts w:cs="Traditional Arabic"/>
        </w:rPr>
      </w:pPr>
      <w:r>
        <w:rPr>
          <w:rFonts w:cs="Traditional Arabic"/>
          <w:rtl w:val="true"/>
        </w:rPr>
      </w:r>
    </w:p>
    <w:p>
      <w:pPr>
        <w:pStyle w:val="BodyText"/>
        <w:numPr>
          <w:ilvl w:val="0"/>
          <w:numId w:val="20"/>
        </w:numPr>
        <w:bidi w:val="1"/>
        <w:ind w:hanging="360" w:left="720" w:right="0"/>
        <w:jc w:val="left"/>
        <w:rPr>
          <w:rFonts w:cs="Traditional Arabic"/>
        </w:rPr>
      </w:pPr>
      <w:r>
        <w:rPr>
          <w:rFonts w:cs="Traditional Arabic"/>
          <w:rtl w:val="true"/>
        </w:rPr>
        <w:t xml:space="preserve">المسارات البديلة </w:t>
      </w:r>
      <w:r>
        <w:rPr>
          <w:rFonts w:cs="Traditional Arabic"/>
          <w:rtl w:val="true"/>
        </w:rPr>
        <w:t>(</w:t>
      </w:r>
      <w:r>
        <w:rPr>
          <w:rFonts w:cs="Traditional Arabic"/>
          <w:rtl w:val="true"/>
        </w:rPr>
        <w:t>الاستثناءات</w:t>
      </w:r>
      <w:r>
        <w:rPr>
          <w:rFonts w:cs="Traditional Arabic"/>
          <w:rtl w:val="true"/>
        </w:rPr>
        <w:t>)</w:t>
      </w:r>
    </w:p>
    <w:p>
      <w:pPr>
        <w:pStyle w:val="BodyText"/>
        <w:numPr>
          <w:ilvl w:val="1"/>
          <w:numId w:val="20"/>
        </w:numPr>
        <w:bidi w:val="1"/>
        <w:ind w:hanging="360" w:left="1080" w:right="0"/>
        <w:jc w:val="left"/>
        <w:rPr>
          <w:rFonts w:cs="Traditional Arabic"/>
        </w:rPr>
      </w:pPr>
      <w:r>
        <w:rPr>
          <w:rFonts w:cs="Traditional Arabic"/>
        </w:rPr>
        <w:t>4</w:t>
      </w:r>
      <w:r>
        <w:rPr>
          <w:rFonts w:cs="Traditional Arabic"/>
          <w:rtl w:val="true"/>
        </w:rPr>
        <w:t xml:space="preserve">: </w:t>
      </w:r>
      <w:r>
        <w:rPr>
          <w:rFonts w:cs="Traditional Arabic"/>
          <w:rtl w:val="true"/>
        </w:rPr>
        <w:t>البريد مسجل مسبقا</w:t>
      </w:r>
      <w:r>
        <w:rPr>
          <w:rFonts w:cs="Traditional Arabic"/>
          <w:rtl w:val="true"/>
        </w:rPr>
        <w:t xml:space="preserve">: </w:t>
      </w:r>
      <w:r>
        <w:rPr>
          <w:rFonts w:cs="Traditional Arabic"/>
          <w:rtl w:val="true"/>
        </w:rPr>
        <w:t>إذا وجد النظام أن البريد مستخدم بالفعل من قبل حساب، يتم إيقاف العملية وإظهار خطأ</w:t>
      </w:r>
      <w:r>
        <w:rPr>
          <w:rFonts w:cs="Traditional Arabic"/>
          <w:rtl w:val="true"/>
        </w:rPr>
        <w:t>.</w:t>
      </w:r>
    </w:p>
    <w:p>
      <w:pPr>
        <w:pStyle w:val="BodyText"/>
        <w:numPr>
          <w:ilvl w:val="1"/>
          <w:numId w:val="20"/>
        </w:numPr>
        <w:bidi w:val="1"/>
        <w:ind w:hanging="360" w:left="1080" w:right="0"/>
        <w:jc w:val="left"/>
        <w:rPr>
          <w:rFonts w:cs="Traditional Arabic"/>
        </w:rPr>
      </w:pPr>
      <w:r>
        <w:rPr>
          <w:rFonts w:cs="Traditional Arabic"/>
        </w:rPr>
        <w:t>4</w:t>
      </w:r>
      <w:r>
        <w:rPr>
          <w:rFonts w:cs="Traditional Arabic"/>
          <w:rtl w:val="true"/>
        </w:rPr>
        <w:t xml:space="preserve">: </w:t>
      </w:r>
      <w:r>
        <w:rPr>
          <w:rFonts w:cs="Traditional Arabic"/>
          <w:rtl w:val="true"/>
        </w:rPr>
        <w:t>استعادة حساب محذوف</w:t>
      </w:r>
      <w:r>
        <w:rPr>
          <w:rFonts w:cs="Traditional Arabic"/>
          <w:rtl w:val="true"/>
        </w:rPr>
        <w:t xml:space="preserve">: </w:t>
      </w:r>
      <w:r>
        <w:rPr>
          <w:rFonts w:cs="Traditional Arabic"/>
          <w:rtl w:val="true"/>
        </w:rPr>
        <w:t xml:space="preserve">إذا كان البريد ينتمي لحساب محذوف سابقا، يقوم النظام بتحديث بيانات الحساب القديم وإعادته لحالة </w:t>
      </w:r>
      <w:r>
        <w:rPr>
          <w:rFonts w:cs="Traditional Arabic"/>
          <w:rtl w:val="true"/>
        </w:rPr>
        <w:t>"</w:t>
      </w:r>
      <w:r>
        <w:rPr>
          <w:rFonts w:cs="Traditional Arabic"/>
          <w:rtl w:val="true"/>
        </w:rPr>
        <w:t>معلق</w:t>
      </w:r>
      <w:r>
        <w:rPr>
          <w:rFonts w:cs="Traditional Arabic"/>
          <w:rtl w:val="true"/>
        </w:rPr>
        <w:t xml:space="preserve">" </w:t>
      </w:r>
      <w:r>
        <w:rPr>
          <w:rFonts w:cs="Traditional Arabic"/>
          <w:rtl w:val="true"/>
        </w:rPr>
        <w:t>بدلا من إنشاء سجل جديد</w:t>
      </w:r>
      <w:r>
        <w:rPr>
          <w:rFonts w:cs="Traditional Arabic"/>
          <w:rtl w:val="true"/>
        </w:rPr>
        <w:t>.</w:t>
      </w:r>
    </w:p>
    <w:p>
      <w:pPr>
        <w:pStyle w:val="BodyText"/>
        <w:numPr>
          <w:ilvl w:val="1"/>
          <w:numId w:val="20"/>
        </w:numPr>
        <w:bidi w:val="1"/>
        <w:ind w:hanging="360" w:left="1080" w:right="0"/>
        <w:jc w:val="left"/>
        <w:rPr>
          <w:rFonts w:cs="Traditional Arabic"/>
        </w:rPr>
      </w:pPr>
      <w:r>
        <w:rPr>
          <w:rFonts w:cs="Traditional Arabic"/>
        </w:rPr>
        <w:t>6</w:t>
      </w:r>
      <w:r>
        <w:rPr>
          <w:rFonts w:cs="Traditional Arabic"/>
          <w:rtl w:val="true"/>
        </w:rPr>
        <w:t xml:space="preserve">: </w:t>
      </w:r>
      <w:r>
        <w:rPr>
          <w:rFonts w:cs="Traditional Arabic"/>
          <w:rtl w:val="true"/>
        </w:rPr>
        <w:t>اختيار معرف دور غير صحيح</w:t>
      </w:r>
      <w:r>
        <w:rPr>
          <w:rFonts w:cs="Traditional Arabic"/>
          <w:rtl w:val="true"/>
        </w:rPr>
        <w:t xml:space="preserve">: </w:t>
      </w:r>
      <w:r>
        <w:rPr>
          <w:rFonts w:cs="Traditional Arabic"/>
          <w:rtl w:val="true"/>
        </w:rPr>
        <w:t>إذا أدخل المستخدم معرف دور غير موجود، يعرض النظام خطأ في البيانات</w:t>
      </w:r>
      <w:r>
        <w:rPr>
          <w:rFonts w:cs="Traditional Arabic"/>
          <w:rtl w:val="true"/>
        </w:rPr>
        <w:t>.</w:t>
      </w:r>
    </w:p>
    <w:p>
      <w:pPr>
        <w:pStyle w:val="BodyText"/>
        <w:bidi w:val="1"/>
        <w:jc w:val="left"/>
        <w:rPr/>
      </w:pPr>
      <w:r>
        <w:rPr>
          <w:rtl w:val="true"/>
        </w:rPr>
      </w:r>
    </w:p>
    <w:p>
      <w:pPr>
        <w:pStyle w:val="BodyText"/>
        <w:bidi w:val="1"/>
        <w:jc w:val="left"/>
        <w:rPr/>
      </w:pPr>
      <w:r>
        <w:rPr>
          <w:rtl w:val="true"/>
        </w:rPr>
      </w:r>
    </w:p>
    <w:p>
      <w:pPr>
        <w:pStyle w:val="BodyText"/>
        <w:bidi w:val="1"/>
        <w:jc w:val="right"/>
        <w:rPr/>
      </w:pPr>
      <w:r>
        <w:rPr>
          <w:rtl w:val="true"/>
        </w:rPr>
      </w:r>
    </w:p>
    <w:p>
      <w:pPr>
        <w:pStyle w:val="Heading4"/>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طلب إعادة تعيين كلمة المرور</w:t>
      </w:r>
    </w:p>
    <w:p>
      <w:pPr>
        <w:pStyle w:val="BodyText"/>
        <w:numPr>
          <w:ilvl w:val="0"/>
          <w:numId w:val="21"/>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طلب إعادة تعيين كلمة المرور</w:t>
      </w:r>
    </w:p>
    <w:p>
      <w:pPr>
        <w:pStyle w:val="BodyText"/>
        <w:numPr>
          <w:ilvl w:val="0"/>
          <w:numId w:val="21"/>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1"/>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الذي نسي كلمة مروره بطلب رمز تحقق مؤقت مكون من </w:t>
      </w: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أرقام يتم إرساله إلى بريده الإلكتروني المسجل</w:t>
      </w:r>
      <w:r>
        <w:rPr>
          <w:rFonts w:cs="Traditional Arabic" w:ascii="Traditional Arabic" w:hAnsi="Traditional Arabic"/>
          <w:rtl w:val="true"/>
        </w:rPr>
        <w:t>.</w:t>
      </w:r>
    </w:p>
    <w:p>
      <w:pPr>
        <w:pStyle w:val="BodyText"/>
        <w:numPr>
          <w:ilvl w:val="0"/>
          <w:numId w:val="21"/>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21"/>
        </w:numPr>
        <w:bidi w:val="1"/>
        <w:ind w:hanging="360" w:left="1080" w:right="0"/>
        <w:jc w:val="left"/>
        <w:rPr/>
      </w:pPr>
      <w:r>
        <w:rPr>
          <w:rFonts w:ascii="Traditional Arabic" w:hAnsi="Traditional Arabic" w:cs="Traditional Arabic"/>
          <w:rtl w:val="true"/>
        </w:rPr>
        <w:t>أن يكون للمستخدم حساب مسبق في النظام</w:t>
      </w:r>
      <w:r>
        <w:rPr>
          <w:rFonts w:cs="Traditional Arabic" w:ascii="Traditional Arabic" w:hAnsi="Traditional Arabic"/>
          <w:rtl w:val="true"/>
        </w:rPr>
        <w:t>.</w:t>
      </w:r>
    </w:p>
    <w:p>
      <w:pPr>
        <w:pStyle w:val="BodyText"/>
        <w:numPr>
          <w:ilvl w:val="1"/>
          <w:numId w:val="21"/>
        </w:numPr>
        <w:bidi w:val="1"/>
        <w:ind w:hanging="360" w:left="1080" w:right="0"/>
        <w:jc w:val="left"/>
        <w:rPr/>
      </w:pPr>
      <w:r>
        <w:rPr>
          <w:rFonts w:ascii="Traditional Arabic" w:hAnsi="Traditional Arabic" w:cs="Traditional Arabic"/>
          <w:rtl w:val="true"/>
        </w:rPr>
        <w:t xml:space="preserve">أن يتواجد المستخدم في صفحة </w:t>
      </w:r>
      <w:r>
        <w:rPr>
          <w:rFonts w:cs="Traditional Arabic" w:ascii="Traditional Arabic" w:hAnsi="Traditional Arabic"/>
          <w:rtl w:val="true"/>
        </w:rPr>
        <w:t>"</w:t>
      </w:r>
      <w:r>
        <w:rPr>
          <w:rFonts w:ascii="Traditional Arabic" w:hAnsi="Traditional Arabic" w:cs="Traditional Arabic"/>
          <w:rtl w:val="true"/>
        </w:rPr>
        <w:t>نسيت كلمة المرور</w:t>
      </w:r>
      <w:r>
        <w:rPr>
          <w:rFonts w:cs="Traditional Arabic" w:ascii="Traditional Arabic" w:hAnsi="Traditional Arabic"/>
          <w:rtl w:val="true"/>
        </w:rPr>
        <w:t>".</w:t>
      </w:r>
    </w:p>
    <w:p>
      <w:pPr>
        <w:pStyle w:val="BodyText"/>
        <w:numPr>
          <w:ilvl w:val="0"/>
          <w:numId w:val="21"/>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1"/>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تخزين رمز مشفر في قاعدة البيانات، وزيادة عداد المحاولات اليومية، وجدولة إرسال البريد الإلكتروني</w:t>
      </w:r>
      <w:r>
        <w:rPr>
          <w:rFonts w:cs="Traditional Arabic" w:ascii="Traditional Arabic" w:hAnsi="Traditional Arabic"/>
          <w:rtl w:val="true"/>
        </w:rPr>
        <w:t>.</w:t>
      </w:r>
    </w:p>
    <w:p>
      <w:pPr>
        <w:pStyle w:val="BodyText"/>
        <w:numPr>
          <w:ilvl w:val="1"/>
          <w:numId w:val="21"/>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 xml:space="preserve">لا يتم إرسال بريد، ولكن النظام يظهر نفس رسالة النجاح </w:t>
      </w:r>
      <w:r>
        <w:rPr>
          <w:rFonts w:cs="Traditional Arabic" w:ascii="Traditional Arabic" w:hAnsi="Traditional Arabic"/>
          <w:rtl w:val="true"/>
        </w:rPr>
        <w:t>(</w:t>
      </w:r>
      <w:r>
        <w:rPr>
          <w:rFonts w:ascii="Traditional Arabic" w:hAnsi="Traditional Arabic" w:cs="Traditional Arabic"/>
          <w:rtl w:val="true"/>
        </w:rPr>
        <w:t>لأسباب أمنية</w:t>
      </w:r>
      <w:r>
        <w:rPr>
          <w:rFonts w:cs="Traditional Arabic" w:ascii="Traditional Arabic" w:hAnsi="Traditional Arabic"/>
          <w:rtl w:val="true"/>
        </w:rPr>
        <w:t xml:space="preserve">) </w:t>
      </w:r>
      <w:r>
        <w:rPr>
          <w:rFonts w:ascii="Traditional Arabic" w:hAnsi="Traditional Arabic" w:cs="Traditional Arabic"/>
          <w:rtl w:val="true"/>
        </w:rPr>
        <w:t>لمنع المخترقين من معرفة الحسابات الموجودة</w:t>
      </w:r>
      <w:r>
        <w:rPr>
          <w:rFonts w:cs="Traditional Arabic" w:ascii="Traditional Arabic" w:hAnsi="Traditional Arabic"/>
          <w:rtl w:val="true"/>
        </w:rPr>
        <w:t>.</w:t>
      </w:r>
    </w:p>
    <w:p>
      <w:pPr>
        <w:pStyle w:val="BodyText"/>
        <w:numPr>
          <w:ilvl w:val="0"/>
          <w:numId w:val="21"/>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bidiVisual w:val="true"/>
        <w:tblW w:w="5000" w:type="pct"/>
        <w:jc w:val="left"/>
        <w:tblInd w:w="55" w:type="dxa"/>
        <w:tblLayout w:type="fixed"/>
        <w:tblCellMar>
          <w:top w:w="55" w:type="dxa"/>
          <w:left w:w="55" w:type="dxa"/>
          <w:bottom w:w="55" w:type="dxa"/>
          <w:right w:w="55" w:type="dxa"/>
        </w:tblCellMar>
      </w:tblPr>
      <w:tblGrid>
        <w:gridCol w:w="4960"/>
        <w:gridCol w:w="4961"/>
      </w:tblGrid>
      <w:tr>
        <w:trPr/>
        <w:tc>
          <w:tcPr>
            <w:tcW w:w="4960"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نسى كلمة مروره</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Pr>
              <w:t>1</w:t>
            </w:r>
            <w:r>
              <w:rPr>
                <w:sz w:val="24"/>
                <w:szCs w:val="24"/>
                <w:rtl w:val="true"/>
              </w:rPr>
              <w:t xml:space="preserve">. </w:t>
            </w:r>
            <w:r>
              <w:rPr>
                <w:rFonts w:ascii="Traditional Arabic" w:hAnsi="Traditional Arabic" w:cs="Traditional Arabic"/>
                <w:sz w:val="24"/>
                <w:sz w:val="24"/>
                <w:szCs w:val="24"/>
                <w:rtl w:val="true"/>
              </w:rPr>
              <w:t>يدخل المستخدم بريده الإلكتروني المسجل</w:t>
            </w:r>
            <w:r>
              <w:rPr>
                <w:rFonts w:cs="Traditional Arabic" w:ascii="Traditional Arabic" w:hAnsi="Traditional Arabic"/>
                <w:sz w:val="24"/>
                <w:szCs w:val="24"/>
                <w:rtl w:val="true"/>
              </w:rPr>
              <w:t>.</w:t>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tl w:val="true"/>
              </w:rPr>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2</w:t>
            </w:r>
            <w:r>
              <w:rPr>
                <w:sz w:val="24"/>
                <w:szCs w:val="24"/>
                <w:rtl w:val="true"/>
              </w:rPr>
              <w:t xml:space="preserve">. </w:t>
            </w:r>
            <w:r>
              <w:rPr>
                <w:rFonts w:ascii="Traditional Arabic" w:hAnsi="Traditional Arabic" w:cs="Traditional Arabic"/>
                <w:sz w:val="24"/>
                <w:sz w:val="24"/>
                <w:szCs w:val="24"/>
                <w:rtl w:val="true"/>
              </w:rPr>
              <w:t>يبحث النظام عن المستخدم في قاعدة البيانات</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3</w:t>
            </w:r>
            <w:r>
              <w:rPr>
                <w:sz w:val="24"/>
                <w:szCs w:val="24"/>
                <w:rtl w:val="true"/>
              </w:rPr>
              <w:t xml:space="preserve">. </w:t>
            </w:r>
            <w:r>
              <w:rPr>
                <w:rFonts w:ascii="Traditional Arabic" w:hAnsi="Traditional Arabic" w:cs="Traditional Arabic"/>
                <w:sz w:val="24"/>
                <w:sz w:val="24"/>
                <w:szCs w:val="24"/>
                <w:rtl w:val="true"/>
              </w:rPr>
              <w:t>يتأكد النظام من وجود المستخدم</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4</w:t>
            </w:r>
            <w:r>
              <w:rPr>
                <w:sz w:val="24"/>
                <w:szCs w:val="24"/>
                <w:rtl w:val="true"/>
              </w:rPr>
              <w:t xml:space="preserve">. </w:t>
            </w:r>
            <w:r>
              <w:rPr>
                <w:rFonts w:ascii="Traditional Arabic" w:hAnsi="Traditional Arabic" w:cs="Traditional Arabic"/>
                <w:sz w:val="24"/>
                <w:sz w:val="24"/>
                <w:szCs w:val="24"/>
                <w:rtl w:val="true"/>
              </w:rPr>
              <w:t xml:space="preserve">يولد النظام رمزا عشوائيا مكونا من </w:t>
            </w:r>
            <w:r>
              <w:rPr>
                <w:rFonts w:cs="Traditional Arabic" w:ascii="Traditional Arabic" w:hAnsi="Traditional Arabic"/>
                <w:sz w:val="24"/>
                <w:szCs w:val="24"/>
              </w:rPr>
              <w:t>6</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أرقام</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5</w:t>
            </w:r>
            <w:r>
              <w:rPr>
                <w:sz w:val="24"/>
                <w:szCs w:val="24"/>
                <w:rtl w:val="true"/>
              </w:rPr>
              <w:t xml:space="preserve">. </w:t>
            </w:r>
            <w:r>
              <w:rPr>
                <w:rFonts w:ascii="Traditional Arabic" w:hAnsi="Traditional Arabic" w:cs="Traditional Arabic"/>
                <w:sz w:val="24"/>
                <w:sz w:val="24"/>
                <w:szCs w:val="24"/>
                <w:rtl w:val="true"/>
              </w:rPr>
              <w:t xml:space="preserve">يتحقق النظام من عدد المحاولات السابقة خلال آخر </w:t>
            </w:r>
            <w:r>
              <w:rPr>
                <w:rFonts w:cs="Traditional Arabic" w:ascii="Traditional Arabic" w:hAnsi="Traditional Arabic"/>
                <w:sz w:val="24"/>
                <w:szCs w:val="24"/>
              </w:rPr>
              <w:t>24</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 xml:space="preserve">ساعة </w:t>
            </w:r>
            <w:r>
              <w:rPr>
                <w:rFonts w:cs="Traditional Arabic" w:ascii="Traditional Arabic" w:hAnsi="Traditional Arabic"/>
                <w:sz w:val="24"/>
                <w:szCs w:val="24"/>
                <w:rtl w:val="true"/>
              </w:rPr>
              <w:t>(</w:t>
            </w:r>
            <w:r>
              <w:rPr>
                <w:rFonts w:ascii="Traditional Arabic" w:hAnsi="Traditional Arabic" w:cs="Traditional Arabic"/>
                <w:sz w:val="24"/>
                <w:sz w:val="24"/>
                <w:szCs w:val="24"/>
                <w:rtl w:val="true"/>
              </w:rPr>
              <w:t>يجب أن</w:t>
            </w:r>
          </w:p>
          <w:p>
            <w:pPr>
              <w:pStyle w:val="TableContents"/>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 xml:space="preserve">تكون أقل من </w:t>
            </w:r>
            <w:r>
              <w:rPr>
                <w:rFonts w:cs="Traditional Arabic" w:ascii="Traditional Arabic" w:hAnsi="Traditional Arabic"/>
                <w:sz w:val="24"/>
                <w:szCs w:val="24"/>
              </w:rPr>
              <w:t>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محاولات</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6</w:t>
            </w:r>
            <w:r>
              <w:rPr>
                <w:sz w:val="24"/>
                <w:szCs w:val="24"/>
                <w:rtl w:val="true"/>
              </w:rPr>
              <w:t xml:space="preserve">. </w:t>
            </w:r>
            <w:r>
              <w:rPr>
                <w:rFonts w:ascii="Traditional Arabic" w:hAnsi="Traditional Arabic" w:cs="Traditional Arabic"/>
                <w:sz w:val="24"/>
                <w:sz w:val="24"/>
                <w:szCs w:val="24"/>
                <w:rtl w:val="true"/>
              </w:rPr>
              <w:t>يقوم النظام بتشفير الرمز لضمان أمن البيانات</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7</w:t>
            </w:r>
            <w:r>
              <w:rPr>
                <w:sz w:val="24"/>
                <w:szCs w:val="24"/>
                <w:rtl w:val="true"/>
              </w:rPr>
              <w:t xml:space="preserve">. </w:t>
            </w:r>
            <w:r>
              <w:rPr>
                <w:rFonts w:ascii="Traditional Arabic" w:hAnsi="Traditional Arabic" w:cs="Traditional Arabic"/>
                <w:sz w:val="24"/>
                <w:sz w:val="24"/>
                <w:szCs w:val="24"/>
                <w:rtl w:val="true"/>
              </w:rPr>
              <w:t xml:space="preserve">يقوم النظام بحفظ الرمز مع مدة صلاحية ل </w:t>
            </w:r>
            <w:r>
              <w:rPr>
                <w:rFonts w:cs="Traditional Arabic" w:ascii="Traditional Arabic" w:hAnsi="Traditional Arabic"/>
                <w:sz w:val="24"/>
                <w:szCs w:val="24"/>
              </w:rPr>
              <w:t>15</w:t>
            </w:r>
            <w:r>
              <w:rPr>
                <w:rFonts w:cs="Traditional Arabic" w:ascii="Traditional Arabic" w:hAnsi="Traditional Arabic"/>
                <w:sz w:val="24"/>
                <w:szCs w:val="24"/>
                <w:rtl w:val="true"/>
              </w:rPr>
              <w:t xml:space="preserve"> </w:t>
            </w:r>
            <w:r>
              <w:rPr>
                <w:rFonts w:ascii="Traditional Arabic" w:hAnsi="Traditional Arabic" w:cs="Traditional Arabic"/>
                <w:sz w:val="24"/>
                <w:sz w:val="24"/>
                <w:szCs w:val="24"/>
                <w:rtl w:val="true"/>
              </w:rPr>
              <w:t>دقيقة</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8</w:t>
            </w:r>
            <w:r>
              <w:rPr>
                <w:sz w:val="24"/>
                <w:szCs w:val="24"/>
                <w:rtl w:val="true"/>
              </w:rPr>
              <w:t xml:space="preserve">. </w:t>
            </w:r>
            <w:r>
              <w:rPr>
                <w:rFonts w:ascii="Traditional Arabic" w:hAnsi="Traditional Arabic" w:cs="Traditional Arabic"/>
                <w:sz w:val="24"/>
                <w:sz w:val="24"/>
                <w:szCs w:val="24"/>
                <w:rtl w:val="true"/>
              </w:rPr>
              <w:t>يرسل النظام الرمز للبريد الإلكتروني للمستخدم</w:t>
            </w:r>
            <w:r>
              <w:rPr>
                <w:rFonts w:cs="Traditional Arabic" w:ascii="Traditional Arabic" w:hAnsi="Traditional Arabic"/>
                <w:sz w:val="24"/>
                <w:szCs w:val="24"/>
                <w:rtl w:val="true"/>
              </w:rPr>
              <w:t>.</w:t>
            </w:r>
          </w:p>
        </w:tc>
      </w:tr>
      <w:tr>
        <w:trPr/>
        <w:tc>
          <w:tcPr>
            <w:tcW w:w="4960" w:type="dxa"/>
            <w:tcBorders>
              <w:left w:val="single" w:sz="4" w:space="0" w:color="000000"/>
              <w:bottom w:val="single" w:sz="4" w:space="0" w:color="000000"/>
            </w:tcBorders>
          </w:tcPr>
          <w:p>
            <w:pPr>
              <w:pStyle w:val="TableContents"/>
              <w:bidi w:val="1"/>
              <w:jc w:val="left"/>
              <w:rPr>
                <w:sz w:val="24"/>
                <w:szCs w:val="24"/>
              </w:rPr>
            </w:pPr>
            <w:r>
              <w:rPr>
                <w:sz w:val="24"/>
                <w:szCs w:val="24"/>
                <w:rtl w:val="true"/>
              </w:rPr>
            </w:r>
          </w:p>
        </w:tc>
        <w:tc>
          <w:tcPr>
            <w:tcW w:w="4961" w:type="dxa"/>
            <w:tcBorders>
              <w:left w:val="single" w:sz="4" w:space="0" w:color="000000"/>
              <w:bottom w:val="single" w:sz="4" w:space="0" w:color="000000"/>
              <w:right w:val="single" w:sz="4" w:space="0" w:color="000000"/>
            </w:tcBorders>
          </w:tcPr>
          <w:p>
            <w:pPr>
              <w:pStyle w:val="TableContents"/>
              <w:bidi w:val="1"/>
              <w:jc w:val="left"/>
              <w:rPr>
                <w:sz w:val="24"/>
                <w:szCs w:val="24"/>
              </w:rPr>
            </w:pPr>
            <w:r>
              <w:rPr>
                <w:sz w:val="24"/>
                <w:szCs w:val="24"/>
              </w:rPr>
              <w:t>9</w:t>
            </w:r>
            <w:r>
              <w:rPr>
                <w:sz w:val="24"/>
                <w:szCs w:val="24"/>
                <w:rtl w:val="true"/>
              </w:rPr>
              <w:t xml:space="preserve">. </w:t>
            </w:r>
            <w:r>
              <w:rPr>
                <w:rFonts w:ascii="Traditional Arabic" w:hAnsi="Traditional Arabic" w:cs="Traditional Arabic"/>
                <w:sz w:val="24"/>
                <w:sz w:val="24"/>
                <w:szCs w:val="24"/>
                <w:rtl w:val="true"/>
              </w:rPr>
              <w:t>يعرض النظام رسالة موحدة</w:t>
            </w:r>
            <w:r>
              <w:rPr>
                <w:rFonts w:cs="Traditional Arabic" w:ascii="Traditional Arabic" w:hAnsi="Traditional Arabic"/>
                <w:sz w:val="24"/>
                <w:szCs w:val="24"/>
                <w:rtl w:val="true"/>
              </w:rPr>
              <w:t>: "</w:t>
            </w:r>
            <w:r>
              <w:rPr>
                <w:rFonts w:ascii="Traditional Arabic" w:hAnsi="Traditional Arabic" w:cs="Traditional Arabic"/>
                <w:sz w:val="24"/>
                <w:sz w:val="24"/>
                <w:szCs w:val="24"/>
                <w:rtl w:val="true"/>
              </w:rPr>
              <w:t>في حال وجود حساب بهذا البريد، فقد تم</w:t>
            </w:r>
          </w:p>
          <w:p>
            <w:pPr>
              <w:pStyle w:val="TableContents"/>
              <w:bidi w:val="1"/>
              <w:jc w:val="left"/>
              <w:rPr>
                <w:rFonts w:ascii="Traditional Arabic" w:hAnsi="Traditional Arabic" w:cs="Traditional Arabic"/>
                <w:sz w:val="24"/>
                <w:szCs w:val="24"/>
              </w:rPr>
            </w:pPr>
            <w:r>
              <w:rPr>
                <w:rFonts w:ascii="Traditional Arabic" w:hAnsi="Traditional Arabic" w:cs="Traditional Arabic"/>
                <w:sz w:val="24"/>
                <w:sz w:val="24"/>
                <w:szCs w:val="24"/>
                <w:rtl w:val="true"/>
              </w:rPr>
              <w:t>إرسال كود الاستعادة</w:t>
            </w:r>
            <w:r>
              <w:rPr>
                <w:rFonts w:cs="Traditional Arabic" w:ascii="Traditional Arabic" w:hAnsi="Traditional Arabic"/>
                <w:sz w:val="24"/>
                <w:szCs w:val="24"/>
                <w:rtl w:val="true"/>
              </w:rPr>
              <w:t>".</w:t>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2"/>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 والأمن</w:t>
      </w:r>
      <w:r>
        <w:rPr>
          <w:rFonts w:cs="Traditional Arabic" w:ascii="Traditional Arabic" w:hAnsi="Traditional Arabic"/>
          <w:rtl w:val="true"/>
        </w:rPr>
        <w:t>)</w:t>
      </w:r>
    </w:p>
    <w:p>
      <w:pPr>
        <w:pStyle w:val="BodyText"/>
        <w:numPr>
          <w:ilvl w:val="1"/>
          <w:numId w:val="22"/>
        </w:numPr>
        <w:bidi w:val="1"/>
        <w:ind w:hanging="360" w:left="1080" w:right="0"/>
        <w:jc w:val="left"/>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البريد الإلكتروني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يجد النظام البريد، فإنه يتوقف عن المعالجة ولكنه يظهر نفس رسالة النجاح للمستخدم لحماية خصوصية الحسابات</w:t>
      </w:r>
      <w:r>
        <w:rPr>
          <w:rFonts w:cs="Traditional Arabic" w:ascii="Traditional Arabic" w:hAnsi="Traditional Arabic"/>
          <w:rtl w:val="true"/>
        </w:rPr>
        <w:t>.</w:t>
      </w:r>
    </w:p>
    <w:p>
      <w:pPr>
        <w:pStyle w:val="BodyText"/>
        <w:numPr>
          <w:ilvl w:val="1"/>
          <w:numId w:val="22"/>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تجاوز الحد اليومي</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المستخدم طلب الرمز أكثر من </w:t>
      </w: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مرات في يوم واحد، يرفض النظام الطلب ويظهر رسالة</w:t>
      </w:r>
      <w:r>
        <w:rPr>
          <w:rFonts w:cs="Traditional Arabic" w:ascii="Traditional Arabic" w:hAnsi="Traditional Arabic"/>
          <w:rtl w:val="true"/>
        </w:rPr>
        <w:t>: "</w:t>
      </w:r>
      <w:r>
        <w:rPr>
          <w:rFonts w:ascii="Traditional Arabic" w:hAnsi="Traditional Arabic" w:cs="Traditional Arabic"/>
          <w:rtl w:val="true"/>
        </w:rPr>
        <w:t xml:space="preserve">تم الوصول للحد اليومي، يرجى المحاولة بعد </w:t>
      </w:r>
      <w:r>
        <w:rPr>
          <w:rFonts w:cs="Traditional Arabic" w:ascii="Traditional Arabic" w:hAnsi="Traditional Arabic"/>
        </w:rPr>
        <w:t>24</w:t>
      </w:r>
      <w:r>
        <w:rPr>
          <w:rFonts w:cs="Traditional Arabic" w:ascii="Traditional Arabic" w:hAnsi="Traditional Arabic"/>
          <w:rtl w:val="true"/>
        </w:rPr>
        <w:t xml:space="preserve"> </w:t>
      </w:r>
      <w:r>
        <w:rPr>
          <w:rFonts w:ascii="Traditional Arabic" w:hAnsi="Traditional Arabic" w:cs="Traditional Arabic"/>
          <w:rtl w:val="true"/>
        </w:rPr>
        <w:t>ساعة</w:t>
      </w:r>
      <w:r>
        <w:rPr>
          <w:rFonts w:cs="Traditional Arabic" w:ascii="Traditional Arabic" w:hAnsi="Traditional Arabic"/>
          <w:rtl w:val="true"/>
        </w:rPr>
        <w:t>".</w:t>
      </w:r>
    </w:p>
    <w:p>
      <w:pPr>
        <w:pStyle w:val="BodyText"/>
        <w:numPr>
          <w:ilvl w:val="1"/>
          <w:numId w:val="22"/>
        </w:numPr>
        <w:bidi w:val="1"/>
        <w:ind w:hanging="360" w:left="1080" w:right="0"/>
        <w:jc w:val="left"/>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الرمز لا يزال صالحا</w:t>
      </w:r>
      <w:r>
        <w:rPr>
          <w:rFonts w:cs="Traditional Arabic" w:ascii="Traditional Arabic" w:hAnsi="Traditional Arabic"/>
          <w:rtl w:val="true"/>
        </w:rPr>
        <w:t xml:space="preserve">: </w:t>
      </w:r>
      <w:r>
        <w:rPr>
          <w:rFonts w:ascii="Traditional Arabic" w:hAnsi="Traditional Arabic" w:cs="Traditional Arabic"/>
          <w:rtl w:val="true"/>
        </w:rPr>
        <w:t>إذا طلب المستخدم رمزا جديدا وكان الرمز السابق لم تنته صلاحيته بعد، يقوم النظام بإصدار رمز جديد وإلغاء القديم فورا</w:t>
      </w:r>
      <w:r>
        <w:rPr>
          <w:rFonts w:cs="Traditional Arabic" w:ascii="Traditional Arabic" w:hAnsi="Traditional Arabic"/>
          <w:rtl w:val="true"/>
        </w:rPr>
        <w:t>.</w:t>
      </w:r>
    </w:p>
    <w:p>
      <w:pPr>
        <w:pStyle w:val="BodyText"/>
        <w:bidi w:val="1"/>
        <w:jc w:val="left"/>
        <w:rPr/>
      </w:pPr>
      <w:r>
        <w:rPr>
          <w:rtl w:val="true"/>
        </w:rPr>
      </w:r>
    </w:p>
    <w:p>
      <w:pPr>
        <w:pStyle w:val="BodyText"/>
        <w:bidi w:val="1"/>
        <w:jc w:val="right"/>
        <w:rPr/>
      </w:pPr>
      <w:r>
        <w:rPr>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إعادة تعيين كلمة المرور</w:t>
      </w:r>
    </w:p>
    <w:p>
      <w:pPr>
        <w:pStyle w:val="BodyText"/>
        <w:numPr>
          <w:ilvl w:val="0"/>
          <w:numId w:val="23"/>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إعادة تعيين كلمة المرور</w:t>
      </w:r>
    </w:p>
    <w:p>
      <w:pPr>
        <w:pStyle w:val="BodyText"/>
        <w:numPr>
          <w:ilvl w:val="0"/>
          <w:numId w:val="23"/>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3"/>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المجهول بإكمال عملية إعادة تعيين كلمة مرور الحساب عن طريق إدخال رمز التحقق المكون من </w:t>
      </w: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أرقام وكلمة المرور الجديدة</w:t>
      </w:r>
      <w:r>
        <w:rPr>
          <w:rFonts w:cs="Traditional Arabic" w:ascii="Traditional Arabic" w:hAnsi="Traditional Arabic"/>
          <w:rtl w:val="true"/>
        </w:rPr>
        <w:t>.</w:t>
      </w:r>
    </w:p>
    <w:p>
      <w:pPr>
        <w:pStyle w:val="BodyText"/>
        <w:numPr>
          <w:ilvl w:val="0"/>
          <w:numId w:val="23"/>
        </w:numPr>
        <w:bidi w:val="1"/>
        <w:ind w:hanging="360" w:left="720" w:right="0"/>
        <w:jc w:val="left"/>
        <w:rPr/>
      </w:pPr>
      <w:r>
        <w:rPr>
          <w:rFonts w:ascii="Traditional Arabic" w:hAnsi="Traditional Arabic" w:cs="Traditional Arabic"/>
          <w:rtl w:val="true"/>
        </w:rPr>
        <w:t>الشروط المسبقة</w:t>
      </w:r>
      <w:r>
        <w:rPr>
          <w:rFonts w:cs="Traditional Arabic" w:ascii="Traditional Arabic" w:hAnsi="Traditional Arabic"/>
          <w:rtl w:val="true"/>
        </w:rPr>
        <w:t>:</w:t>
      </w:r>
    </w:p>
    <w:p>
      <w:pPr>
        <w:pStyle w:val="BodyText"/>
        <w:numPr>
          <w:ilvl w:val="1"/>
          <w:numId w:val="23"/>
        </w:numPr>
        <w:bidi w:val="1"/>
        <w:ind w:hanging="360" w:left="1080" w:right="0"/>
        <w:jc w:val="left"/>
        <w:rPr/>
      </w:pPr>
      <w:r>
        <w:rPr>
          <w:rFonts w:ascii="Traditional Arabic" w:hAnsi="Traditional Arabic" w:cs="Traditional Arabic"/>
          <w:rtl w:val="true"/>
        </w:rPr>
        <w:t>أن يكون المستخدم قد طلب رمز إعادة تعيين بنجاح مسبقا</w:t>
      </w:r>
      <w:r>
        <w:rPr>
          <w:rFonts w:cs="Traditional Arabic" w:ascii="Traditional Arabic" w:hAnsi="Traditional Arabic"/>
          <w:rtl w:val="true"/>
        </w:rPr>
        <w:t>.</w:t>
      </w:r>
    </w:p>
    <w:p>
      <w:pPr>
        <w:pStyle w:val="BodyText"/>
        <w:numPr>
          <w:ilvl w:val="1"/>
          <w:numId w:val="23"/>
        </w:numPr>
        <w:bidi w:val="1"/>
        <w:ind w:hanging="360" w:left="1080" w:right="0"/>
        <w:jc w:val="left"/>
        <w:rPr/>
      </w:pPr>
      <w:r>
        <w:rPr>
          <w:rFonts w:ascii="Traditional Arabic" w:hAnsi="Traditional Arabic" w:cs="Traditional Arabic"/>
          <w:rtl w:val="true"/>
        </w:rPr>
        <w:t>أن يكون لدى المستخدم رمز إعادة تعيين المرسل إلى بريده الإلكتروني</w:t>
      </w:r>
      <w:r>
        <w:rPr>
          <w:rFonts w:cs="Traditional Arabic" w:ascii="Traditional Arabic" w:hAnsi="Traditional Arabic"/>
          <w:rtl w:val="true"/>
        </w:rPr>
        <w:t>.</w:t>
      </w:r>
    </w:p>
    <w:p>
      <w:pPr>
        <w:pStyle w:val="BodyText"/>
        <w:numPr>
          <w:ilvl w:val="0"/>
          <w:numId w:val="23"/>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3"/>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تحديث كلمة المرور المشفرة في النظام، ويتم حذف رمز إعادة التعيين من النظام، ويصبح بإمكان المستخدم تسجيل الدخول ببياناته الجديدة</w:t>
      </w:r>
      <w:r>
        <w:rPr>
          <w:rFonts w:cs="Traditional Arabic" w:ascii="Traditional Arabic" w:hAnsi="Traditional Arabic"/>
          <w:rtl w:val="true"/>
        </w:rPr>
        <w:t>.</w:t>
      </w:r>
    </w:p>
    <w:p>
      <w:pPr>
        <w:pStyle w:val="BodyText"/>
        <w:numPr>
          <w:ilvl w:val="1"/>
          <w:numId w:val="23"/>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تظل كلمة المرور القديمة كما هي، ويتم إبلاغ المستخدم بأن الرمز غير صحيح أو انتهت صلاحيته</w:t>
      </w:r>
      <w:r>
        <w:rPr>
          <w:rFonts w:cs="Traditional Arabic" w:ascii="Traditional Arabic" w:hAnsi="Traditional Arabic"/>
          <w:rtl w:val="true"/>
        </w:rPr>
        <w:t>.</w:t>
      </w:r>
    </w:p>
    <w:p>
      <w:pPr>
        <w:pStyle w:val="BodyText"/>
        <w:numPr>
          <w:ilvl w:val="0"/>
          <w:numId w:val="23"/>
        </w:numPr>
        <w:bidi w:val="1"/>
        <w:ind w:hanging="360" w:left="720" w:right="0"/>
        <w:jc w:val="left"/>
        <w:rPr/>
      </w:pPr>
      <w:r>
        <w:rPr>
          <w:rFonts w:cs="Traditional Arabic" w:ascii="Traditional Arabic" w:hAnsi="Traditional Arabic"/>
          <w:rtl w:val="true"/>
        </w:rPr>
        <w:t xml:space="preserve"> </w:t>
      </w: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يريد إعادة تعيين كلمة مروره</w:t>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يدخل المستخدم بريده الإلكتروني، ورمز إعادة تعيين كلمة المرور، وكلمة المرور الجديدة</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يبحث النظام عن المستخدم باستخدام البريد الإلكتروني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رمز إعادة تعيين كلمة المرور المرتبط بهذا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 xml:space="preserve">يتحقق النظام من أن الرمز لا يزال صالحا </w:t>
            </w:r>
            <w:r>
              <w:rPr>
                <w:rFonts w:cs="Traditional Arabic" w:ascii="Traditional Arabic" w:hAnsi="Traditional Arabic"/>
                <w:rtl w:val="true"/>
              </w:rPr>
              <w:t>(</w:t>
            </w:r>
            <w:r>
              <w:rPr>
                <w:rFonts w:ascii="Traditional Arabic" w:hAnsi="Traditional Arabic" w:cs="Traditional Arabic"/>
                <w:rtl w:val="true"/>
              </w:rPr>
              <w:t xml:space="preserve">لم تمر </w:t>
            </w:r>
            <w:r>
              <w:rPr>
                <w:rFonts w:cs="Traditional Arabic" w:ascii="Traditional Arabic" w:hAnsi="Traditional Arabic"/>
              </w:rPr>
              <w:t>15</w:t>
            </w:r>
            <w:r>
              <w:rPr>
                <w:rFonts w:cs="Traditional Arabic" w:ascii="Traditional Arabic" w:hAnsi="Traditional Arabic"/>
                <w:rtl w:val="true"/>
              </w:rPr>
              <w:t xml:space="preserve"> </w:t>
            </w:r>
            <w:r>
              <w:rPr>
                <w:rFonts w:ascii="Traditional Arabic" w:hAnsi="Traditional Arabic" w:cs="Traditional Arabic"/>
                <w:rtl w:val="true"/>
              </w:rPr>
              <w:t>دقيقة على إصداره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يقارن النظام الرمز المدخل مع الرمز المشفر المحفوظ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يتأكد النظام من تطابق البيانات</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بحذف رمز إعادة الاستخدام فورا لمنع استخدامه مرة أخرى</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بتشفير كلمة المرور الجديدة وتحديث بيانات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 xml:space="preserve">. </w:t>
            </w:r>
            <w:r>
              <w:rPr>
                <w:rFonts w:ascii="Traditional Arabic" w:hAnsi="Traditional Arabic" w:cs="Traditional Arabic"/>
                <w:rtl w:val="true"/>
              </w:rPr>
              <w:t>يعرض النظام رسالة نجاح</w:t>
            </w:r>
            <w:r>
              <w:rPr>
                <w:rFonts w:cs="Traditional Arabic" w:ascii="Traditional Arabic" w:hAnsi="Traditional Arabic"/>
                <w:rtl w:val="true"/>
              </w:rPr>
              <w:t>: "</w:t>
            </w:r>
            <w:r>
              <w:rPr>
                <w:rFonts w:ascii="Traditional Arabic" w:hAnsi="Traditional Arabic" w:cs="Traditional Arabic"/>
                <w:rtl w:val="true"/>
              </w:rPr>
              <w:t>تمت إعادة تعيين كلمة المرور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4"/>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24"/>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البريد غير صحيح</w:t>
      </w:r>
      <w:r>
        <w:rPr>
          <w:rFonts w:cs="Traditional Arabic" w:ascii="Traditional Arabic" w:hAnsi="Traditional Arabic"/>
          <w:rtl w:val="true"/>
        </w:rPr>
        <w:t xml:space="preserve">: </w:t>
      </w:r>
      <w:r>
        <w:rPr>
          <w:rFonts w:ascii="Traditional Arabic" w:hAnsi="Traditional Arabic" w:cs="Traditional Arabic"/>
          <w:rtl w:val="true"/>
        </w:rPr>
        <w:t>إذا لم يتطابق البريد المدخل مع أي سجل مستخدم، يتم إيقاف العملية وإظهار رسالة خطأ</w:t>
      </w:r>
      <w:r>
        <w:rPr>
          <w:rFonts w:cs="Traditional Arabic" w:ascii="Traditional Arabic" w:hAnsi="Traditional Arabic"/>
          <w:rtl w:val="true"/>
        </w:rPr>
        <w:t>.</w:t>
      </w:r>
    </w:p>
    <w:p>
      <w:pPr>
        <w:pStyle w:val="BodyText"/>
        <w:numPr>
          <w:ilvl w:val="1"/>
          <w:numId w:val="24"/>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الرمز غير موجود</w:t>
      </w:r>
      <w:r>
        <w:rPr>
          <w:rFonts w:cs="Traditional Arabic" w:ascii="Traditional Arabic" w:hAnsi="Traditional Arabic"/>
          <w:rtl w:val="true"/>
        </w:rPr>
        <w:t xml:space="preserve">: </w:t>
      </w:r>
      <w:r>
        <w:rPr>
          <w:rFonts w:ascii="Traditional Arabic" w:hAnsi="Traditional Arabic" w:cs="Traditional Arabic"/>
          <w:rtl w:val="true"/>
        </w:rPr>
        <w:t xml:space="preserve">إذا لم يجد النظام رمز استعادة صالح </w:t>
      </w:r>
      <w:r>
        <w:rPr>
          <w:rFonts w:cs="Traditional Arabic" w:ascii="Traditional Arabic" w:hAnsi="Traditional Arabic"/>
          <w:rtl w:val="true"/>
        </w:rPr>
        <w:t>(</w:t>
      </w:r>
      <w:r>
        <w:rPr>
          <w:rFonts w:ascii="Traditional Arabic" w:hAnsi="Traditional Arabic" w:cs="Traditional Arabic"/>
          <w:rtl w:val="true"/>
        </w:rPr>
        <w:t>ربما تم استخدامه سابقا أو لم يتم طلبه أصلا</w:t>
      </w:r>
      <w:r>
        <w:rPr>
          <w:rFonts w:cs="Traditional Arabic" w:ascii="Traditional Arabic" w:hAnsi="Traditional Arabic"/>
          <w:rtl w:val="true"/>
        </w:rPr>
        <w:t>)</w:t>
      </w:r>
      <w:r>
        <w:rPr>
          <w:rFonts w:ascii="Traditional Arabic" w:hAnsi="Traditional Arabic" w:cs="Traditional Arabic"/>
          <w:rtl w:val="true"/>
        </w:rPr>
        <w:t>، يظهر النظام خطأ</w:t>
      </w:r>
      <w:r>
        <w:rPr>
          <w:rFonts w:cs="Traditional Arabic" w:ascii="Traditional Arabic" w:hAnsi="Traditional Arabic"/>
          <w:rtl w:val="true"/>
        </w:rPr>
        <w:t>.</w:t>
      </w:r>
    </w:p>
    <w:p>
      <w:pPr>
        <w:pStyle w:val="BodyText"/>
        <w:numPr>
          <w:ilvl w:val="1"/>
          <w:numId w:val="24"/>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انتهاء صلاحية الرمز</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المستخدم إدخال الرمز بعد مرور </w:t>
      </w:r>
      <w:r>
        <w:rPr>
          <w:rFonts w:cs="Traditional Arabic" w:ascii="Traditional Arabic" w:hAnsi="Traditional Arabic"/>
        </w:rPr>
        <w:t>15</w:t>
      </w:r>
      <w:r>
        <w:rPr>
          <w:rFonts w:cs="Traditional Arabic" w:ascii="Traditional Arabic" w:hAnsi="Traditional Arabic"/>
          <w:rtl w:val="true"/>
        </w:rPr>
        <w:t xml:space="preserve"> </w:t>
      </w:r>
      <w:r>
        <w:rPr>
          <w:rFonts w:ascii="Traditional Arabic" w:hAnsi="Traditional Arabic" w:cs="Traditional Arabic"/>
          <w:rtl w:val="true"/>
        </w:rPr>
        <w:t>دقيقة، يرفض النظام الطلب</w:t>
      </w:r>
      <w:r>
        <w:rPr>
          <w:rFonts w:cs="Traditional Arabic" w:ascii="Traditional Arabic" w:hAnsi="Traditional Arabic"/>
          <w:rtl w:val="true"/>
        </w:rPr>
        <w:t>.</w:t>
      </w:r>
    </w:p>
    <w:p>
      <w:pPr>
        <w:pStyle w:val="BodyText"/>
        <w:numPr>
          <w:ilvl w:val="1"/>
          <w:numId w:val="24"/>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الرمز غير صحيح</w:t>
      </w:r>
      <w:r>
        <w:rPr>
          <w:rFonts w:cs="Traditional Arabic" w:ascii="Traditional Arabic" w:hAnsi="Traditional Arabic"/>
          <w:rtl w:val="true"/>
        </w:rPr>
        <w:t xml:space="preserve">: </w:t>
      </w:r>
      <w:r>
        <w:rPr>
          <w:rFonts w:ascii="Traditional Arabic" w:hAnsi="Traditional Arabic" w:cs="Traditional Arabic"/>
          <w:rtl w:val="true"/>
        </w:rPr>
        <w:t>إذا أدخل المستخدم أرقاما لا تطابق الرمز المشفر المحفوظ، يرفض النظام العملية</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تسجيل الدخول</w:t>
      </w:r>
    </w:p>
    <w:p>
      <w:pPr>
        <w:pStyle w:val="BodyText"/>
        <w:numPr>
          <w:ilvl w:val="0"/>
          <w:numId w:val="25"/>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تسجيل الدخول</w:t>
      </w:r>
    </w:p>
    <w:p>
      <w:pPr>
        <w:pStyle w:val="BodyText"/>
        <w:numPr>
          <w:ilvl w:val="0"/>
          <w:numId w:val="25"/>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مستخدم مجهول </w:t>
      </w:r>
      <w:r>
        <w:rPr>
          <w:rFonts w:cs="Traditional Arabic" w:ascii="Traditional Arabic" w:hAnsi="Traditional Arabic"/>
          <w:rtl w:val="true"/>
        </w:rPr>
        <w:t>(</w:t>
      </w:r>
      <w:r>
        <w:rPr>
          <w:rFonts w:ascii="Traditional Arabic" w:hAnsi="Traditional Arabic" w:cs="Traditional Arabic"/>
          <w:rtl w:val="true"/>
        </w:rPr>
        <w:t>غير مسجل</w:t>
      </w:r>
      <w:r>
        <w:rPr>
          <w:rFonts w:cs="Traditional Arabic" w:ascii="Traditional Arabic" w:hAnsi="Traditional Arabic"/>
          <w:rtl w:val="true"/>
        </w:rPr>
        <w:t>)</w:t>
      </w:r>
    </w:p>
    <w:p>
      <w:pPr>
        <w:pStyle w:val="BodyText"/>
        <w:numPr>
          <w:ilvl w:val="0"/>
          <w:numId w:val="25"/>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بالمصادقة مع النظام باستخدام بيانات اعتماده للحصول على رموز الوصول اللازمة للتفاعل مع المنصة</w:t>
      </w:r>
      <w:r>
        <w:rPr>
          <w:rFonts w:cs="Traditional Arabic" w:ascii="Traditional Arabic" w:hAnsi="Traditional Arabic"/>
          <w:rtl w:val="true"/>
        </w:rPr>
        <w:t>.</w:t>
      </w:r>
    </w:p>
    <w:p>
      <w:pPr>
        <w:pStyle w:val="BodyText"/>
        <w:numPr>
          <w:ilvl w:val="0"/>
          <w:numId w:val="25"/>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25"/>
        </w:numPr>
        <w:bidi w:val="1"/>
        <w:ind w:hanging="360" w:left="1080" w:right="0"/>
        <w:jc w:val="left"/>
        <w:rPr/>
      </w:pPr>
      <w:r>
        <w:rPr>
          <w:rFonts w:ascii="Traditional Arabic" w:hAnsi="Traditional Arabic" w:cs="Traditional Arabic"/>
          <w:rtl w:val="true"/>
        </w:rPr>
        <w:t>أن يكون للمستخدم حساب مسجل مسبقا في النظام</w:t>
      </w:r>
      <w:r>
        <w:rPr>
          <w:rFonts w:cs="Traditional Arabic" w:ascii="Traditional Arabic" w:hAnsi="Traditional Arabic"/>
          <w:rtl w:val="true"/>
        </w:rPr>
        <w:t>.</w:t>
      </w:r>
    </w:p>
    <w:p>
      <w:pPr>
        <w:pStyle w:val="BodyText"/>
        <w:numPr>
          <w:ilvl w:val="1"/>
          <w:numId w:val="25"/>
        </w:numPr>
        <w:bidi w:val="1"/>
        <w:ind w:hanging="360" w:left="1080" w:right="0"/>
        <w:jc w:val="left"/>
        <w:rPr/>
      </w:pPr>
      <w:r>
        <w:rPr>
          <w:rFonts w:ascii="Traditional Arabic" w:hAnsi="Traditional Arabic" w:cs="Traditional Arabic"/>
          <w:rtl w:val="true"/>
        </w:rPr>
        <w:t>أن يتواجد المستخدم في صفحة تسجيل الدخول وألا يكون مسجلا دخوله حاليا</w:t>
      </w:r>
      <w:r>
        <w:rPr>
          <w:rFonts w:cs="Traditional Arabic" w:ascii="Traditional Arabic" w:hAnsi="Traditional Arabic"/>
          <w:rtl w:val="true"/>
        </w:rPr>
        <w:t>.</w:t>
      </w:r>
    </w:p>
    <w:p>
      <w:pPr>
        <w:pStyle w:val="BodyText"/>
        <w:numPr>
          <w:ilvl w:val="0"/>
          <w:numId w:val="25"/>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5"/>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يقوم النظام بإنشاء وإرجاع رمز وصول ورمز تحديث، ويتم حفظ رمز التحديث لدى النظام</w:t>
      </w:r>
      <w:r>
        <w:rPr>
          <w:rFonts w:cs="Traditional Arabic" w:ascii="Traditional Arabic" w:hAnsi="Traditional Arabic"/>
          <w:rtl w:val="true"/>
        </w:rPr>
        <w:t>.</w:t>
      </w:r>
    </w:p>
    <w:p>
      <w:pPr>
        <w:pStyle w:val="BodyText"/>
        <w:numPr>
          <w:ilvl w:val="1"/>
          <w:numId w:val="25"/>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 xml:space="preserve">لا يتم إصدار أي رموز، ويعرض النظام رسالة خطأ توضح سبب الفشل </w:t>
      </w:r>
      <w:r>
        <w:rPr>
          <w:rFonts w:cs="Traditional Arabic" w:ascii="Traditional Arabic" w:hAnsi="Traditional Arabic"/>
          <w:rtl w:val="true"/>
        </w:rPr>
        <w:t>(</w:t>
      </w:r>
      <w:r>
        <w:rPr>
          <w:rFonts w:ascii="Traditional Arabic" w:hAnsi="Traditional Arabic" w:cs="Traditional Arabic"/>
          <w:rtl w:val="true"/>
        </w:rPr>
        <w:t>بيانات غير صحيحة أو حالة الحساب</w:t>
      </w:r>
      <w:r>
        <w:rPr>
          <w:rFonts w:cs="Traditional Arabic" w:ascii="Traditional Arabic" w:hAnsi="Traditional Arabic"/>
          <w:rtl w:val="true"/>
        </w:rPr>
        <w:t>).</w:t>
      </w:r>
    </w:p>
    <w:p>
      <w:pPr>
        <w:pStyle w:val="BodyText"/>
        <w:numPr>
          <w:ilvl w:val="0"/>
          <w:numId w:val="25"/>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مجهول</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يدخل المستخدم بريده الإلكتروني وكلمة المرور</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مع الدور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يقوم النظام بالتحقق من تطابق كلمة المرور مع كلمة المرور المشفرة المخزنة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 xml:space="preserve">يتأكد النظام من أن حالة الحساب هي نشط </w:t>
            </w:r>
            <w:r>
              <w:rPr>
                <w:rFonts w:cs="Traditional Arabic" w:ascii="Traditional Arabic" w:hAnsi="Traditional Arabic"/>
                <w:rtl w:val="true"/>
              </w:rPr>
              <w:t>(</w:t>
            </w:r>
            <w:r>
              <w:rPr>
                <w:rFonts w:cs="Traditional Arabic" w:ascii="Traditional Arabic" w:hAnsi="Traditional Arabic"/>
              </w:rPr>
              <w:t>Active</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يولد النظام رمز وصول يحتوي على معرف المستخدم و دوره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يولد النظام رمز تحديث عشوائيا ومؤمنا</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بحفظ سجل رمز التحديث الجديد</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t>.</w:t>
            </w: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 و يدخل المستخدم إلى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6"/>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بيانات غير صحيحة</w:t>
      </w:r>
      <w:r>
        <w:rPr>
          <w:rFonts w:cs="Traditional Arabic" w:ascii="Traditional Arabic" w:hAnsi="Traditional Arabic"/>
          <w:rtl w:val="true"/>
        </w:rPr>
        <w:t xml:space="preserve">: </w:t>
      </w:r>
      <w:r>
        <w:rPr>
          <w:rFonts w:ascii="Traditional Arabic" w:hAnsi="Traditional Arabic" w:cs="Traditional Arabic"/>
          <w:rtl w:val="true"/>
        </w:rPr>
        <w:t>إذا كان البريد غير موجود، يظهر النظام رسالة</w:t>
      </w:r>
      <w:r>
        <w:rPr>
          <w:rFonts w:cs="Traditional Arabic" w:ascii="Traditional Arabic" w:hAnsi="Traditional Arabic"/>
          <w:rtl w:val="true"/>
        </w:rPr>
        <w:t>: "</w:t>
      </w:r>
      <w:r>
        <w:rPr>
          <w:rFonts w:ascii="Traditional Arabic" w:hAnsi="Traditional Arabic" w:cs="Traditional Arabic"/>
          <w:rtl w:val="true"/>
        </w:rPr>
        <w:t>بيانات الاعتماد غير صحيحة</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بيانات غير صحيحة</w:t>
      </w:r>
      <w:r>
        <w:rPr>
          <w:rFonts w:cs="Traditional Arabic" w:ascii="Traditional Arabic" w:hAnsi="Traditional Arabic"/>
          <w:rtl w:val="true"/>
        </w:rPr>
        <w:t xml:space="preserve">: </w:t>
      </w:r>
      <w:r>
        <w:rPr>
          <w:rFonts w:ascii="Traditional Arabic" w:hAnsi="Traditional Arabic" w:cs="Traditional Arabic"/>
          <w:rtl w:val="true"/>
        </w:rPr>
        <w:t>إذا كانت كلمة المرور غير مطابقة، يظهر النظام رسالة</w:t>
      </w:r>
      <w:r>
        <w:rPr>
          <w:rFonts w:cs="Traditional Arabic" w:ascii="Traditional Arabic" w:hAnsi="Traditional Arabic"/>
          <w:rtl w:val="true"/>
        </w:rPr>
        <w:t>: "</w:t>
      </w:r>
      <w:r>
        <w:rPr>
          <w:rFonts w:ascii="Traditional Arabic" w:hAnsi="Traditional Arabic" w:cs="Traditional Arabic"/>
          <w:rtl w:val="true"/>
        </w:rPr>
        <w:t>بيانات الاعتماد غير صحيحة</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الحساب مرفوض</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Rejected</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w:t>
      </w:r>
      <w:r>
        <w:rPr>
          <w:rFonts w:cs="Traditional Arabic" w:ascii="Traditional Arabic" w:hAnsi="Traditional Arabic"/>
          <w:rtl w:val="true"/>
        </w:rPr>
        <w:t>: "</w:t>
      </w:r>
      <w:r>
        <w:rPr>
          <w:rFonts w:ascii="Traditional Arabic" w:hAnsi="Traditional Arabic" w:cs="Traditional Arabic"/>
          <w:rtl w:val="true"/>
        </w:rPr>
        <w:t>طلب التسجيل الخاص بك تم رفضه</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الحساب قيد الانتظار</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Pending</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 بأن الحساب بانتظار الموافقة</w:t>
      </w:r>
      <w:r>
        <w:rPr>
          <w:rFonts w:cs="Traditional Arabic" w:ascii="Traditional Arabic" w:hAnsi="Traditional Arabic"/>
          <w:rtl w:val="true"/>
        </w:rPr>
        <w:t xml:space="preserve">. </w:t>
      </w:r>
      <w:r>
        <w:rPr>
          <w:rFonts w:ascii="Traditional Arabic" w:hAnsi="Traditional Arabic" w:cs="Traditional Arabic"/>
          <w:rtl w:val="true"/>
        </w:rPr>
        <w:t>يرجى انتظار تفعيل الحساب من قبل المسؤول</w:t>
      </w:r>
      <w:r>
        <w:rPr>
          <w:rFonts w:cs="Traditional Arabic" w:ascii="Traditional Arabic" w:hAnsi="Traditional Arabic"/>
          <w:rtl w:val="true"/>
        </w:rPr>
        <w:t>.</w:t>
      </w:r>
    </w:p>
    <w:p>
      <w:pPr>
        <w:pStyle w:val="BodyText"/>
        <w:numPr>
          <w:ilvl w:val="1"/>
          <w:numId w:val="26"/>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الحساب معطل</w:t>
      </w:r>
      <w:r>
        <w:rPr>
          <w:rFonts w:cs="Traditional Arabic" w:ascii="Traditional Arabic" w:hAnsi="Traditional Arabic"/>
          <w:rtl w:val="true"/>
        </w:rPr>
        <w:t xml:space="preserve">: </w:t>
      </w:r>
      <w:r>
        <w:rPr>
          <w:rFonts w:ascii="Traditional Arabic" w:hAnsi="Traditional Arabic" w:cs="Traditional Arabic"/>
          <w:rtl w:val="true"/>
        </w:rPr>
        <w:t xml:space="preserve">إذا كانت حالة الحساب </w:t>
      </w:r>
      <w:r>
        <w:rPr>
          <w:rFonts w:cs="Traditional Arabic" w:ascii="Traditional Arabic" w:hAnsi="Traditional Arabic"/>
        </w:rPr>
        <w:t>Deactivated</w:t>
      </w:r>
      <w:r>
        <w:rPr>
          <w:rFonts w:cs="Traditional Arabic" w:ascii="Traditional Arabic" w:hAnsi="Traditional Arabic"/>
          <w:rtl w:val="true"/>
        </w:rPr>
        <w:t xml:space="preserve"> </w:t>
      </w:r>
      <w:r>
        <w:rPr>
          <w:rFonts w:ascii="Traditional Arabic" w:hAnsi="Traditional Arabic" w:cs="Traditional Arabic"/>
          <w:rtl w:val="true"/>
        </w:rPr>
        <w:t>يظهر النظام رسالة</w:t>
      </w:r>
      <w:r>
        <w:rPr>
          <w:rFonts w:cs="Traditional Arabic" w:ascii="Traditional Arabic" w:hAnsi="Traditional Arabic"/>
          <w:rtl w:val="true"/>
        </w:rPr>
        <w:t>: "</w:t>
      </w:r>
      <w:r>
        <w:rPr>
          <w:rFonts w:ascii="Traditional Arabic" w:hAnsi="Traditional Arabic" w:cs="Traditional Arabic"/>
          <w:rtl w:val="true"/>
        </w:rPr>
        <w:t>تم تعطيل هذا الحساب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3"/>
        <w:bidi w:val="1"/>
        <w:jc w:val="left"/>
        <w:rPr>
          <w:rFonts w:cs="Traditional Arabic"/>
        </w:rPr>
      </w:pPr>
      <w:r>
        <w:rPr>
          <w:rFonts w:cs="Traditional Arabic"/>
          <w:rtl w:val="true"/>
        </w:rPr>
        <w:t>حالات الاستخدام للمستخدمين المسجلين</w:t>
      </w:r>
      <w:r>
        <w:rPr>
          <w:rFonts w:cs="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ملف المستخدم الحالي</w:t>
      </w:r>
    </w:p>
    <w:p>
      <w:pPr>
        <w:pStyle w:val="BodyText"/>
        <w:numPr>
          <w:ilvl w:val="0"/>
          <w:numId w:val="27"/>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جلب ملف المستخدم الحالي</w:t>
      </w:r>
    </w:p>
    <w:p>
      <w:pPr>
        <w:pStyle w:val="BodyText"/>
        <w:numPr>
          <w:ilvl w:val="0"/>
          <w:numId w:val="27"/>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27"/>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دخوله باستعراض تفاصيل ملفه الشخصي</w:t>
      </w:r>
      <w:r>
        <w:rPr>
          <w:rFonts w:cs="Traditional Arabic" w:ascii="Traditional Arabic" w:hAnsi="Traditional Arabic"/>
          <w:rtl w:val="true"/>
        </w:rPr>
        <w:t>.</w:t>
      </w:r>
    </w:p>
    <w:p>
      <w:pPr>
        <w:pStyle w:val="BodyText"/>
        <w:numPr>
          <w:ilvl w:val="0"/>
          <w:numId w:val="27"/>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27"/>
        </w:numPr>
        <w:bidi w:val="1"/>
        <w:ind w:hanging="360" w:left="1080" w:right="0"/>
        <w:jc w:val="left"/>
        <w:rPr/>
      </w:pPr>
      <w:r>
        <w:rPr>
          <w:rFonts w:ascii="Traditional Arabic" w:hAnsi="Traditional Arabic" w:cs="Traditional Arabic"/>
          <w:rtl w:val="true"/>
        </w:rPr>
        <w:t>أن يكون المستخدم قد سجل دخوله بنجاح</w:t>
      </w:r>
      <w:r>
        <w:rPr>
          <w:rFonts w:cs="Traditional Arabic" w:ascii="Traditional Arabic" w:hAnsi="Traditional Arabic"/>
          <w:rtl w:val="true"/>
        </w:rPr>
        <w:t>.</w:t>
      </w:r>
    </w:p>
    <w:p>
      <w:pPr>
        <w:pStyle w:val="BodyText"/>
        <w:numPr>
          <w:ilvl w:val="1"/>
          <w:numId w:val="27"/>
        </w:numPr>
        <w:bidi w:val="1"/>
        <w:ind w:hanging="360" w:left="1080" w:right="0"/>
        <w:jc w:val="left"/>
        <w:rPr/>
      </w:pPr>
      <w:r>
        <w:rPr>
          <w:rFonts w:ascii="Traditional Arabic" w:hAnsi="Traditional Arabic" w:cs="Traditional Arabic"/>
          <w:rtl w:val="true"/>
        </w:rPr>
        <w:t>أن يرسل المستخدم رمز وصول صالحا وغير منتهي الصلاحية</w:t>
      </w:r>
      <w:r>
        <w:rPr>
          <w:rFonts w:cs="Traditional Arabic" w:ascii="Traditional Arabic" w:hAnsi="Traditional Arabic"/>
          <w:rtl w:val="true"/>
        </w:rPr>
        <w:t>.</w:t>
      </w:r>
    </w:p>
    <w:p>
      <w:pPr>
        <w:pStyle w:val="BodyText"/>
        <w:numPr>
          <w:ilvl w:val="0"/>
          <w:numId w:val="27"/>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7"/>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بيانات المستخدم المعني</w:t>
      </w:r>
      <w:r>
        <w:rPr>
          <w:rFonts w:cs="Traditional Arabic" w:ascii="Traditional Arabic" w:hAnsi="Traditional Arabic"/>
          <w:rtl w:val="true"/>
        </w:rPr>
        <w:t>.</w:t>
      </w:r>
    </w:p>
    <w:p>
      <w:pPr>
        <w:pStyle w:val="BodyText"/>
        <w:numPr>
          <w:ilvl w:val="1"/>
          <w:numId w:val="27"/>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عدم صلاحية الرمز أو عدم العثور على سجل المستخدم</w:t>
      </w:r>
      <w:r>
        <w:rPr>
          <w:rFonts w:cs="Traditional Arabic" w:ascii="Traditional Arabic" w:hAnsi="Traditional Arabic"/>
          <w:rtl w:val="true"/>
        </w:rPr>
        <w:t>.</w:t>
      </w:r>
    </w:p>
    <w:p>
      <w:pPr>
        <w:pStyle w:val="BodyText"/>
        <w:numPr>
          <w:ilvl w:val="0"/>
          <w:numId w:val="27"/>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المستخدم المصرح له</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لاستعراض بيانات ملفه</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صحة وصلاحية رمز الوصول</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حساب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النظام سجل المستخدم مع تفاصيل دوره المرتبط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يعيد النظام تفاصيل ملف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28"/>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28"/>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رمز الوصول غير صالح أو مفقود</w:t>
      </w:r>
      <w:r>
        <w:rPr>
          <w:rFonts w:cs="Traditional Arabic" w:ascii="Traditional Arabic" w:hAnsi="Traditional Arabic"/>
          <w:rtl w:val="true"/>
        </w:rPr>
        <w:t xml:space="preserve">: </w:t>
      </w:r>
      <w:r>
        <w:rPr>
          <w:rFonts w:ascii="Traditional Arabic" w:hAnsi="Traditional Arabic" w:cs="Traditional Arabic"/>
          <w:rtl w:val="true"/>
        </w:rPr>
        <w:t>إذا كان الرمز مفقودا أو تالفا أو منتهيا، يعرض النظام ذلك</w:t>
      </w:r>
      <w:r>
        <w:rPr>
          <w:rFonts w:cs="Traditional Arabic" w:ascii="Traditional Arabic" w:hAnsi="Traditional Arabic"/>
          <w:rtl w:val="true"/>
        </w:rPr>
        <w:t>.</w:t>
      </w:r>
    </w:p>
    <w:p>
      <w:pPr>
        <w:pStyle w:val="BodyText"/>
        <w:numPr>
          <w:ilvl w:val="1"/>
          <w:numId w:val="28"/>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سجل 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 xml:space="preserve">في حالات </w:t>
      </w:r>
      <w:r>
        <w:rPr>
          <w:rFonts w:cs="Traditional Arabic" w:ascii="Traditional Arabic" w:hAnsi="Traditional Arabic"/>
          <w:rtl w:val="true"/>
        </w:rPr>
        <w:t>(</w:t>
      </w:r>
      <w:r>
        <w:rPr>
          <w:rFonts w:ascii="Traditional Arabic" w:hAnsi="Traditional Arabic" w:cs="Traditional Arabic"/>
          <w:rtl w:val="true"/>
        </w:rPr>
        <w:t>مثل حذف الحساب بعد إصدار الرمز</w:t>
      </w:r>
      <w:r>
        <w:rPr>
          <w:rFonts w:cs="Traditional Arabic" w:ascii="Traditional Arabic" w:hAnsi="Traditional Arabic"/>
          <w:rtl w:val="true"/>
        </w:rPr>
        <w:t>)</w:t>
      </w:r>
      <w:r>
        <w:rPr>
          <w:rFonts w:ascii="Traditional Arabic" w:hAnsi="Traditional Arabic" w:cs="Traditional Arabic"/>
          <w:rtl w:val="true"/>
        </w:rPr>
        <w:t>، يظهر النظام خطأ يفيد بعدم العثور على المستخدم</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تحديث ملف المستخدم</w:t>
      </w:r>
    </w:p>
    <w:p>
      <w:pPr>
        <w:pStyle w:val="BodyText"/>
        <w:numPr>
          <w:ilvl w:val="0"/>
          <w:numId w:val="29"/>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تحديث ملف المستخدم</w:t>
      </w:r>
    </w:p>
    <w:p>
      <w:pPr>
        <w:pStyle w:val="BodyText"/>
        <w:numPr>
          <w:ilvl w:val="0"/>
          <w:numId w:val="29"/>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29"/>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للمستخدم المسجل دخوله بتعديل معلوماته الشخصية مثل الاسم الأول، اسم العائلة، اسم المستخدم، والنبذة الشخصية </w:t>
      </w:r>
      <w:r>
        <w:rPr>
          <w:rFonts w:cs="Traditional Arabic" w:ascii="Traditional Arabic" w:hAnsi="Traditional Arabic"/>
          <w:rtl w:val="true"/>
        </w:rPr>
        <w:t>(</w:t>
      </w:r>
      <w:r>
        <w:rPr>
          <w:rFonts w:cs="Traditional Arabic" w:ascii="Traditional Arabic" w:hAnsi="Traditional Arabic"/>
        </w:rPr>
        <w:t>Bio</w:t>
      </w:r>
      <w:r>
        <w:rPr>
          <w:rFonts w:cs="Traditional Arabic" w:ascii="Traditional Arabic" w:hAnsi="Traditional Arabic"/>
          <w:rtl w:val="true"/>
        </w:rPr>
        <w:t>).</w:t>
      </w:r>
    </w:p>
    <w:p>
      <w:pPr>
        <w:pStyle w:val="BodyText"/>
        <w:numPr>
          <w:ilvl w:val="0"/>
          <w:numId w:val="29"/>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29"/>
        </w:numPr>
        <w:bidi w:val="1"/>
        <w:ind w:hanging="360" w:left="1080" w:right="0"/>
        <w:jc w:val="left"/>
        <w:rPr/>
      </w:pPr>
      <w:r>
        <w:rPr>
          <w:rFonts w:ascii="Traditional Arabic" w:hAnsi="Traditional Arabic" w:cs="Traditional Arabic"/>
          <w:rtl w:val="true"/>
        </w:rPr>
        <w:t>أن يكون المستخدم قد نجح في تسجيل دخوله</w:t>
      </w:r>
      <w:r>
        <w:rPr>
          <w:rFonts w:cs="Traditional Arabic" w:ascii="Traditional Arabic" w:hAnsi="Traditional Arabic"/>
          <w:rtl w:val="true"/>
        </w:rPr>
        <w:t>.</w:t>
      </w:r>
    </w:p>
    <w:p>
      <w:pPr>
        <w:pStyle w:val="BodyText"/>
        <w:numPr>
          <w:ilvl w:val="1"/>
          <w:numId w:val="29"/>
        </w:numPr>
        <w:bidi w:val="1"/>
        <w:ind w:hanging="360" w:left="1080" w:right="0"/>
        <w:jc w:val="left"/>
        <w:rPr/>
      </w:pPr>
      <w:r>
        <w:rPr>
          <w:rFonts w:ascii="Traditional Arabic" w:hAnsi="Traditional Arabic" w:cs="Traditional Arabic"/>
          <w:rtl w:val="true"/>
        </w:rPr>
        <w:t>أن يكون حساب المستخدم نشطا في النظام</w:t>
      </w:r>
      <w:r>
        <w:rPr>
          <w:rFonts w:cs="Traditional Arabic" w:ascii="Traditional Arabic" w:hAnsi="Traditional Arabic"/>
          <w:rtl w:val="true"/>
        </w:rPr>
        <w:t>.</w:t>
      </w:r>
    </w:p>
    <w:p>
      <w:pPr>
        <w:pStyle w:val="BodyText"/>
        <w:numPr>
          <w:ilvl w:val="0"/>
          <w:numId w:val="29"/>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29"/>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 xml:space="preserve">يتم تحديث بيانات المستخدم في قاعدة البيانات، ويتم توليد </w:t>
      </w:r>
      <w:r>
        <w:rPr>
          <w:rFonts w:cs="Traditional Arabic" w:ascii="Traditional Arabic" w:hAnsi="Traditional Arabic"/>
          <w:rtl w:val="true"/>
        </w:rPr>
        <w:t>"</w:t>
      </w:r>
      <w:r>
        <w:rPr>
          <w:rFonts w:ascii="Traditional Arabic" w:hAnsi="Traditional Arabic" w:cs="Traditional Arabic"/>
          <w:rtl w:val="true"/>
        </w:rPr>
        <w:t>رقم إصدار</w:t>
      </w:r>
      <w:r>
        <w:rPr>
          <w:rFonts w:cs="Traditional Arabic" w:ascii="Traditional Arabic" w:hAnsi="Traditional Arabic"/>
          <w:rtl w:val="true"/>
        </w:rPr>
        <w:t xml:space="preserve">" </w:t>
      </w:r>
      <w:r>
        <w:rPr>
          <w:rFonts w:ascii="Traditional Arabic" w:hAnsi="Traditional Arabic" w:cs="Traditional Arabic"/>
          <w:rtl w:val="true"/>
        </w:rPr>
        <w:t>جديد وفريد لتوثيق هذا التحديث</w:t>
      </w:r>
      <w:r>
        <w:rPr>
          <w:rFonts w:cs="Traditional Arabic" w:ascii="Traditional Arabic" w:hAnsi="Traditional Arabic"/>
          <w:rtl w:val="true"/>
        </w:rPr>
        <w:t>.</w:t>
      </w:r>
    </w:p>
    <w:p>
      <w:pPr>
        <w:pStyle w:val="BodyText"/>
        <w:numPr>
          <w:ilvl w:val="1"/>
          <w:numId w:val="29"/>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لا يتم حفظ أي تغييرات، ويتم إبلاغ المستخدم بالخطأ</w:t>
      </w:r>
      <w:r>
        <w:rPr>
          <w:rFonts w:cs="Traditional Arabic" w:ascii="Traditional Arabic" w:hAnsi="Traditional Arabic"/>
          <w:rtl w:val="true"/>
        </w:rPr>
        <w:t>.</w:t>
      </w:r>
    </w:p>
    <w:p>
      <w:pPr>
        <w:pStyle w:val="BodyText"/>
        <w:numPr>
          <w:ilvl w:val="0"/>
          <w:numId w:val="29"/>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مصرح له</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يحتوي على البيانات الجديدة</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ويستخرج معرف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الحالي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الحقول بالقيم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يقوم النظام بتوليد قيمة إصدار جديدة للسجل لضمان سلامة البيانات</w:t>
            </w:r>
          </w:p>
          <w:p>
            <w:pPr>
              <w:pStyle w:val="BodyText"/>
              <w:bidi w:val="1"/>
              <w:jc w:val="left"/>
              <w:rPr>
                <w:rFonts w:ascii="Traditional Arabic" w:hAnsi="Traditional Arabic" w:cs="Traditional Arabic"/>
              </w:rPr>
            </w:pPr>
            <w:r>
              <w:rPr>
                <w:rFonts w:ascii="Traditional Arabic" w:hAnsi="Traditional Arabic" w:cs="Traditional Arabic"/>
                <w:rtl w:val="true"/>
              </w:rPr>
              <w:t>وتتبع التعديل</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بحفظ التغييرات النهائية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أن التحديث تم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0"/>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0"/>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غير مصرح له</w:t>
      </w:r>
      <w:r>
        <w:rPr>
          <w:rFonts w:cs="Traditional Arabic" w:ascii="Traditional Arabic" w:hAnsi="Traditional Arabic"/>
          <w:rtl w:val="true"/>
        </w:rPr>
        <w:t xml:space="preserve">: </w:t>
      </w:r>
      <w:r>
        <w:rPr>
          <w:rFonts w:ascii="Traditional Arabic" w:hAnsi="Traditional Arabic" w:cs="Traditional Arabic"/>
          <w:rtl w:val="true"/>
        </w:rPr>
        <w:t>إذا كان رمز الدخول منتهيا، يعيد النظام يعرض المنظام ذلك</w:t>
      </w:r>
      <w:r>
        <w:rPr>
          <w:rFonts w:cs="Traditional Arabic" w:ascii="Traditional Arabic" w:hAnsi="Traditional Arabic"/>
          <w:rtl w:val="true"/>
        </w:rPr>
        <w:t>.</w:t>
      </w:r>
    </w:p>
    <w:p>
      <w:pPr>
        <w:pStyle w:val="BodyText"/>
        <w:numPr>
          <w:ilvl w:val="1"/>
          <w:numId w:val="30"/>
        </w:numPr>
        <w:bidi w:val="1"/>
        <w:ind w:hanging="360" w:left="1080"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سجل المستخدم، يظهر النظام خطأ</w:t>
      </w:r>
      <w:r>
        <w:rPr>
          <w:rFonts w:cs="Traditional Arabic" w:ascii="Traditional Arabic" w:hAnsi="Traditional Arabic"/>
          <w:rtl w:val="true"/>
        </w:rPr>
        <w:t>.</w:t>
      </w:r>
    </w:p>
    <w:p>
      <w:pPr>
        <w:pStyle w:val="BodyText"/>
        <w:numPr>
          <w:ilvl w:val="1"/>
          <w:numId w:val="30"/>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بيانات غير صالحة</w:t>
      </w:r>
      <w:r>
        <w:rPr>
          <w:rFonts w:cs="Traditional Arabic" w:ascii="Traditional Arabic" w:hAnsi="Traditional Arabic"/>
          <w:rtl w:val="true"/>
        </w:rPr>
        <w:t xml:space="preserve">: </w:t>
      </w:r>
      <w:r>
        <w:rPr>
          <w:rFonts w:ascii="Traditional Arabic" w:hAnsi="Traditional Arabic" w:cs="Traditional Arabic"/>
          <w:rtl w:val="true"/>
        </w:rPr>
        <w:t>إذا كانت البيانات المدخلة تفتقد لحقول إجبارية، يرفض النظام العملية ويعيد خطأ في التحقق</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تغيير كلمة المرور</w:t>
      </w:r>
    </w:p>
    <w:p>
      <w:pPr>
        <w:pStyle w:val="BodyText"/>
        <w:numPr>
          <w:ilvl w:val="0"/>
          <w:numId w:val="31"/>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تغيير كلمة المرور</w:t>
      </w:r>
    </w:p>
    <w:p>
      <w:pPr>
        <w:pStyle w:val="BodyText"/>
        <w:numPr>
          <w:ilvl w:val="0"/>
          <w:numId w:val="31"/>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مستخدم مصرح له</w:t>
      </w:r>
    </w:p>
    <w:p>
      <w:pPr>
        <w:pStyle w:val="BodyText"/>
        <w:numPr>
          <w:ilvl w:val="0"/>
          <w:numId w:val="31"/>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للمستخدم المسجل دخوله بتغيير كلمة مروره الحالية عن طريق تقديم كلمة المرور القديمة وكلمة المرور الجديدة</w:t>
      </w:r>
      <w:r>
        <w:rPr>
          <w:rFonts w:cs="Traditional Arabic" w:ascii="Traditional Arabic" w:hAnsi="Traditional Arabic"/>
          <w:rtl w:val="true"/>
        </w:rPr>
        <w:t>.</w:t>
      </w:r>
    </w:p>
    <w:p>
      <w:pPr>
        <w:pStyle w:val="BodyText"/>
        <w:numPr>
          <w:ilvl w:val="0"/>
          <w:numId w:val="31"/>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1"/>
        </w:numPr>
        <w:bidi w:val="1"/>
        <w:ind w:hanging="360" w:left="1080" w:right="0"/>
        <w:jc w:val="left"/>
        <w:rPr/>
      </w:pPr>
      <w:r>
        <w:rPr>
          <w:rFonts w:ascii="Traditional Arabic" w:hAnsi="Traditional Arabic" w:cs="Traditional Arabic"/>
          <w:rtl w:val="true"/>
        </w:rPr>
        <w:t>أن يكون المستخدم قد نجح في تسجيل دخوله</w:t>
      </w:r>
      <w:r>
        <w:rPr>
          <w:rFonts w:cs="Traditional Arabic" w:ascii="Traditional Arabic" w:hAnsi="Traditional Arabic"/>
          <w:rtl w:val="true"/>
        </w:rPr>
        <w:t>.</w:t>
      </w:r>
    </w:p>
    <w:p>
      <w:pPr>
        <w:pStyle w:val="BodyText"/>
        <w:numPr>
          <w:ilvl w:val="1"/>
          <w:numId w:val="31"/>
        </w:numPr>
        <w:bidi w:val="1"/>
        <w:ind w:hanging="360" w:left="1080" w:right="0"/>
        <w:jc w:val="left"/>
        <w:rPr/>
      </w:pPr>
      <w:r>
        <w:rPr>
          <w:rFonts w:ascii="Traditional Arabic" w:hAnsi="Traditional Arabic" w:cs="Traditional Arabic"/>
          <w:rtl w:val="true"/>
        </w:rPr>
        <w:t>أن يكون المستخدم على علم بكلمة مروره الحالية</w:t>
      </w:r>
      <w:r>
        <w:rPr>
          <w:rFonts w:cs="Traditional Arabic" w:ascii="Traditional Arabic" w:hAnsi="Traditional Arabic"/>
          <w:rtl w:val="true"/>
        </w:rPr>
        <w:t>.</w:t>
      </w:r>
    </w:p>
    <w:p>
      <w:pPr>
        <w:pStyle w:val="BodyText"/>
        <w:numPr>
          <w:ilvl w:val="0"/>
          <w:numId w:val="31"/>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1"/>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يتم تحديث حقل كلمة المرور بالقيمة الجديدة المشفرة</w:t>
      </w:r>
      <w:r>
        <w:rPr>
          <w:rFonts w:cs="Traditional Arabic" w:ascii="Traditional Arabic" w:hAnsi="Traditional Arabic"/>
          <w:rtl w:val="true"/>
        </w:rPr>
        <w:t>.</w:t>
      </w:r>
    </w:p>
    <w:p>
      <w:pPr>
        <w:pStyle w:val="BodyText"/>
        <w:numPr>
          <w:ilvl w:val="1"/>
          <w:numId w:val="31"/>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تظل كلمة المرور كما هي دون تغيير، ويتم إبلاغ المستخدم بسبب فشل العملية</w:t>
      </w:r>
      <w:r>
        <w:rPr>
          <w:rFonts w:cs="Traditional Arabic" w:ascii="Traditional Arabic" w:hAnsi="Traditional Arabic"/>
          <w:rtl w:val="true"/>
        </w:rPr>
        <w:t>.</w:t>
      </w:r>
    </w:p>
    <w:p>
      <w:pPr>
        <w:pStyle w:val="BodyText"/>
        <w:numPr>
          <w:ilvl w:val="0"/>
          <w:numId w:val="31"/>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مستخدم مصرح له</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المستخدم طلبا يحتوي على كلمة المرور القديمة والجديدة</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ويستخرج معرف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يتحقق النظام مما إذا كانت كلمة المرور القديمة المدخلة تطابق كلمة المرور</w:t>
            </w:r>
          </w:p>
          <w:p>
            <w:pPr>
              <w:pStyle w:val="BodyText"/>
              <w:bidi w:val="1"/>
              <w:jc w:val="left"/>
              <w:rPr>
                <w:rFonts w:ascii="Traditional Arabic" w:hAnsi="Traditional Arabic" w:cs="Traditional Arabic"/>
              </w:rPr>
            </w:pPr>
            <w:r>
              <w:rPr>
                <w:rFonts w:ascii="Traditional Arabic" w:hAnsi="Traditional Arabic" w:cs="Traditional Arabic"/>
                <w:rtl w:val="true"/>
              </w:rPr>
              <w:t>المشفرة المخزنة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يتأكد النظام من التطابق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بتشفير كلمة المرور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كلمة المرور في سجل المستخدم بالقيمة الجديدة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10</w:t>
            </w:r>
            <w:r>
              <w:rPr>
                <w:rFonts w:cs="Traditional Arabic" w:ascii="Traditional Arabic" w:hAnsi="Traditional Arabic"/>
                <w:rtl w:val="true"/>
              </w:rPr>
              <w:t xml:space="preserve">. </w:t>
            </w:r>
            <w:r>
              <w:rPr>
                <w:rFonts w:ascii="Traditional Arabic" w:hAnsi="Traditional Arabic" w:cs="Traditional Arabic"/>
                <w:rtl w:val="true"/>
              </w:rPr>
              <w:t>يقوم النظام بعرض إتمام عملية تغيير كلمة المرور بنجاح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2"/>
        </w:numPr>
        <w:bidi w:val="1"/>
        <w:ind w:hanging="360" w:left="779"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2"/>
        </w:numPr>
        <w:bidi w:val="1"/>
        <w:ind w:hanging="360" w:left="1139" w:right="0"/>
        <w:jc w:val="left"/>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السجل المرتبط بالمستخدم، يظهر النظام خطأ</w:t>
      </w:r>
      <w:r>
        <w:rPr>
          <w:rFonts w:cs="Traditional Arabic" w:ascii="Traditional Arabic" w:hAnsi="Traditional Arabic"/>
          <w:rtl w:val="true"/>
        </w:rPr>
        <w:t>.</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numPr>
          <w:ilvl w:val="1"/>
          <w:numId w:val="32"/>
        </w:numPr>
        <w:bidi w:val="1"/>
        <w:ind w:hanging="360" w:left="1139"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كلمة المرور القديمة خاطئة</w:t>
      </w:r>
      <w:r>
        <w:rPr>
          <w:rFonts w:cs="Traditional Arabic" w:ascii="Traditional Arabic" w:hAnsi="Traditional Arabic"/>
          <w:rtl w:val="true"/>
        </w:rPr>
        <w:t xml:space="preserve">: </w:t>
      </w:r>
      <w:r>
        <w:rPr>
          <w:rFonts w:ascii="Traditional Arabic" w:hAnsi="Traditional Arabic" w:cs="Traditional Arabic"/>
          <w:rtl w:val="true"/>
        </w:rPr>
        <w:t>إذا لم تتطابق كلمة المرور القديمة مع القيمة المخزنة لدى النظام، يرفض النظام العملية و يظهر رسالة خطأ</w:t>
      </w:r>
      <w:r>
        <w:rPr>
          <w:rFonts w:cs="Traditional Arabic" w:ascii="Traditional Arabic" w:hAnsi="Traditional Arabic"/>
          <w:rtl w:val="true"/>
        </w:rPr>
        <w:t>.</w:t>
      </w:r>
    </w:p>
    <w:p>
      <w:pPr>
        <w:pStyle w:val="Heading3"/>
        <w:bidi w:val="1"/>
        <w:jc w:val="left"/>
        <w:rPr>
          <w:rFonts w:ascii="Traditional Arabic" w:hAnsi="Traditional Arabic" w:cs="Traditional Arabic"/>
        </w:rPr>
      </w:pPr>
      <w:r>
        <w:rPr>
          <w:rFonts w:ascii="Traditional Arabic" w:hAnsi="Traditional Arabic" w:cs="Traditional Arabic"/>
          <w:rtl w:val="true"/>
        </w:rPr>
        <w:t>حالات الاستخدام لمدير النظام</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طلبات التسجيل المعلقة</w:t>
      </w:r>
    </w:p>
    <w:p>
      <w:pPr>
        <w:pStyle w:val="BodyText"/>
        <w:numPr>
          <w:ilvl w:val="0"/>
          <w:numId w:val="33"/>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استعراض طلبات التسجيل المعلقة</w:t>
      </w:r>
    </w:p>
    <w:p>
      <w:pPr>
        <w:pStyle w:val="BodyText"/>
        <w:numPr>
          <w:ilvl w:val="0"/>
          <w:numId w:val="33"/>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3"/>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يسمح لمدير النظام باستعراض جميع المستخدمين الذين سجلوا في المنصة ولا تزال طلباتهم بانتظار الموافقة أو الرفض</w:t>
      </w:r>
      <w:r>
        <w:rPr>
          <w:rFonts w:cs="Traditional Arabic" w:ascii="Traditional Arabic" w:hAnsi="Traditional Arabic"/>
          <w:rtl w:val="true"/>
        </w:rPr>
        <w:t>.</w:t>
      </w:r>
    </w:p>
    <w:p>
      <w:pPr>
        <w:pStyle w:val="BodyText"/>
        <w:numPr>
          <w:ilvl w:val="0"/>
          <w:numId w:val="33"/>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3"/>
        </w:numPr>
        <w:bidi w:val="1"/>
        <w:ind w:hanging="360" w:left="1080" w:right="0"/>
        <w:jc w:val="left"/>
        <w:rPr/>
      </w:pPr>
      <w:r>
        <w:rPr>
          <w:rFonts w:ascii="Traditional Arabic" w:hAnsi="Traditional Arabic" w:cs="Traditional Arabic"/>
          <w:rtl w:val="true"/>
        </w:rPr>
        <w:t>أن يكون المستخدم قد سجل دخوله بحساب مدير نظام</w:t>
      </w:r>
      <w:r>
        <w:rPr>
          <w:rFonts w:cs="Traditional Arabic" w:ascii="Traditional Arabic" w:hAnsi="Traditional Arabic"/>
          <w:rtl w:val="true"/>
        </w:rPr>
        <w:t>.</w:t>
      </w:r>
    </w:p>
    <w:p>
      <w:pPr>
        <w:pStyle w:val="BodyText"/>
        <w:numPr>
          <w:ilvl w:val="0"/>
          <w:numId w:val="33"/>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3"/>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مجموعة من الطلبات التي تنتظر الموافقة أو الرفض</w:t>
      </w:r>
      <w:r>
        <w:rPr>
          <w:rFonts w:cs="Traditional Arabic" w:ascii="Traditional Arabic" w:hAnsi="Traditional Arabic"/>
          <w:rtl w:val="true"/>
        </w:rPr>
        <w:t>.</w:t>
      </w:r>
    </w:p>
    <w:p>
      <w:pPr>
        <w:pStyle w:val="BodyText"/>
        <w:numPr>
          <w:ilvl w:val="1"/>
          <w:numId w:val="33"/>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نقص الصلاحيات</w:t>
      </w:r>
      <w:r>
        <w:rPr>
          <w:rFonts w:cs="Traditional Arabic" w:ascii="Traditional Arabic" w:hAnsi="Traditional Arabic"/>
          <w:rtl w:val="true"/>
        </w:rPr>
        <w:t>.</w:t>
      </w:r>
    </w:p>
    <w:p>
      <w:pPr>
        <w:pStyle w:val="BodyText"/>
        <w:numPr>
          <w:ilvl w:val="0"/>
          <w:numId w:val="33"/>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6"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يقوم مدير نظام بطلب استعراض الطلبات التي هي قيد الانتظار</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صلاحية مدير 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يقوم النظام بجلب الطلبات التي هي قيد الانتظار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يقوم النظام بعرض هذه الطلبات لمدير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4"/>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4"/>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مستخدم عادي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الوصول للطلبات المعلقة،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معالجة طلبات التسجيل</w:t>
      </w:r>
    </w:p>
    <w:p>
      <w:pPr>
        <w:pStyle w:val="BodyText"/>
        <w:numPr>
          <w:ilvl w:val="0"/>
          <w:numId w:val="35"/>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 xml:space="preserve">معالجة طلبات التسجيل </w:t>
      </w:r>
      <w:r>
        <w:rPr>
          <w:rFonts w:cs="Traditional Arabic" w:ascii="Traditional Arabic" w:hAnsi="Traditional Arabic"/>
          <w:rtl w:val="true"/>
        </w:rPr>
        <w:t>(</w:t>
      </w:r>
      <w:r>
        <w:rPr>
          <w:rFonts w:ascii="Traditional Arabic" w:hAnsi="Traditional Arabic" w:cs="Traditional Arabic"/>
          <w:rtl w:val="true"/>
        </w:rPr>
        <w:t>قبول أو رفض</w:t>
      </w:r>
    </w:p>
    <w:p>
      <w:pPr>
        <w:pStyle w:val="BodyText"/>
        <w:numPr>
          <w:ilvl w:val="0"/>
          <w:numId w:val="35"/>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5"/>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تسمح للمسؤول بمراجعة طلبات التسجيل المعلقة واتخاذ قرار بقبول الطلب </w:t>
      </w:r>
      <w:r>
        <w:rPr>
          <w:rFonts w:cs="Traditional Arabic" w:ascii="Traditional Arabic" w:hAnsi="Traditional Arabic"/>
          <w:rtl w:val="true"/>
        </w:rPr>
        <w:t>(</w:t>
      </w:r>
      <w:r>
        <w:rPr>
          <w:rFonts w:ascii="Traditional Arabic" w:hAnsi="Traditional Arabic" w:cs="Traditional Arabic"/>
          <w:rtl w:val="true"/>
        </w:rPr>
        <w:t>تنشيط الحساب</w:t>
      </w:r>
      <w:r>
        <w:rPr>
          <w:rFonts w:cs="Traditional Arabic" w:ascii="Traditional Arabic" w:hAnsi="Traditional Arabic"/>
          <w:rtl w:val="true"/>
        </w:rPr>
        <w:t xml:space="preserve">) </w:t>
      </w:r>
      <w:r>
        <w:rPr>
          <w:rFonts w:ascii="Traditional Arabic" w:hAnsi="Traditional Arabic" w:cs="Traditional Arabic"/>
          <w:rtl w:val="true"/>
        </w:rPr>
        <w:t>أو رفضه</w:t>
      </w:r>
      <w:r>
        <w:rPr>
          <w:rFonts w:cs="Traditional Arabic" w:ascii="Traditional Arabic" w:hAnsi="Traditional Arabic"/>
          <w:rtl w:val="true"/>
        </w:rPr>
        <w:t>.</w:t>
      </w:r>
    </w:p>
    <w:p>
      <w:pPr>
        <w:pStyle w:val="BodyText"/>
        <w:numPr>
          <w:ilvl w:val="0"/>
          <w:numId w:val="35"/>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5"/>
        </w:numPr>
        <w:bidi w:val="1"/>
        <w:ind w:hanging="360" w:left="1080" w:right="0"/>
        <w:jc w:val="left"/>
        <w:rPr/>
      </w:pPr>
      <w:r>
        <w:rPr>
          <w:rFonts w:ascii="Traditional Arabic" w:hAnsi="Traditional Arabic" w:cs="Traditional Arabic"/>
          <w:rtl w:val="true"/>
        </w:rPr>
        <w:t>أن يكون المستخدم قد سجل دخوله بحساب مدير نظام</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35"/>
        </w:numPr>
        <w:bidi w:val="1"/>
        <w:ind w:hanging="360" w:left="1080" w:right="0"/>
        <w:jc w:val="left"/>
        <w:rPr/>
      </w:pPr>
      <w:r>
        <w:rPr>
          <w:rFonts w:ascii="Traditional Arabic" w:hAnsi="Traditional Arabic" w:cs="Traditional Arabic"/>
          <w:rtl w:val="true"/>
        </w:rPr>
        <w:t>أن يكون المستخدم قد استعرض قائمة الطلبات المعلقة مسبقا</w:t>
      </w:r>
      <w:r>
        <w:rPr>
          <w:rFonts w:cs="Traditional Arabic" w:ascii="Traditional Arabic" w:hAnsi="Traditional Arabic"/>
          <w:rtl w:val="true"/>
        </w:rPr>
        <w:t>.</w:t>
      </w:r>
    </w:p>
    <w:p>
      <w:pPr>
        <w:pStyle w:val="BodyText"/>
        <w:numPr>
          <w:ilvl w:val="0"/>
          <w:numId w:val="35"/>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5"/>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 xml:space="preserve">يتم تحديث حالة المستخدم، ويتم إرسال بريد إلكتروني للمستخدم </w:t>
      </w:r>
      <w:r>
        <w:rPr>
          <w:rFonts w:cs="Traditional Arabic" w:ascii="Traditional Arabic" w:hAnsi="Traditional Arabic"/>
          <w:rtl w:val="true"/>
        </w:rPr>
        <w:t>(</w:t>
      </w:r>
      <w:r>
        <w:rPr>
          <w:rFonts w:ascii="Traditional Arabic" w:hAnsi="Traditional Arabic" w:cs="Traditional Arabic"/>
          <w:rtl w:val="true"/>
        </w:rPr>
        <w:t>بالموافقة أو الرفض</w:t>
      </w:r>
      <w:r>
        <w:rPr>
          <w:rFonts w:cs="Traditional Arabic" w:ascii="Traditional Arabic" w:hAnsi="Traditional Arabic"/>
          <w:rtl w:val="true"/>
        </w:rPr>
        <w:t>).</w:t>
      </w:r>
    </w:p>
    <w:p>
      <w:pPr>
        <w:pStyle w:val="BodyText"/>
        <w:numPr>
          <w:ilvl w:val="1"/>
          <w:numId w:val="35"/>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حالة الحساب معلق، ويتم إبلاغ المسؤول بالخطأ</w:t>
      </w:r>
      <w:r>
        <w:rPr>
          <w:rFonts w:cs="Traditional Arabic" w:ascii="Traditional Arabic" w:hAnsi="Traditional Arabic"/>
          <w:rtl w:val="true"/>
        </w:rPr>
        <w:t>.</w:t>
      </w:r>
    </w:p>
    <w:p>
      <w:pPr>
        <w:pStyle w:val="BodyText"/>
        <w:numPr>
          <w:ilvl w:val="0"/>
          <w:numId w:val="35"/>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8"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 xml:space="preserve">يختار مدير النظام طلبا معلقا ويرسل طلبا لتحديث حالته </w:t>
            </w:r>
            <w:r>
              <w:rPr>
                <w:rFonts w:cs="Traditional Arabic" w:ascii="Traditional Arabic" w:hAnsi="Traditional Arabic"/>
                <w:rtl w:val="true"/>
              </w:rPr>
              <w:t>(</w:t>
            </w:r>
            <w:r>
              <w:rPr>
                <w:rFonts w:ascii="Traditional Arabic" w:hAnsi="Traditional Arabic" w:cs="Traditional Arabic"/>
                <w:rtl w:val="true"/>
              </w:rPr>
              <w:t>نشط أو مرفوض</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مدير النظام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المعني</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 وأن حالته الحالية هي معلق</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يقوم النظام بتحديث حالة المستخدم بناء على قرار مدير النظام إما بالقبول أو الرفض</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يقوم النظام بتحديث رقم إصدار السجل لضمان سلامة البيانات</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البريد الإلكتروني المناسب للمستخدم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يعرض النظام حالة نجاح</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6"/>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6"/>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معرف المستخدم المدخل، يظهر النظام خطأ</w:t>
      </w:r>
      <w:r>
        <w:rPr>
          <w:rFonts w:cs="Traditional Arabic" w:ascii="Traditional Arabic" w:hAnsi="Traditional Arabic"/>
          <w:rtl w:val="true"/>
        </w:rPr>
        <w:t>.</w:t>
      </w:r>
    </w:p>
    <w:p>
      <w:pPr>
        <w:pStyle w:val="BodyText"/>
        <w:numPr>
          <w:ilvl w:val="1"/>
          <w:numId w:val="36"/>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إدخال حالة غير صالحة</w:t>
      </w:r>
      <w:r>
        <w:rPr>
          <w:rFonts w:cs="Traditional Arabic" w:ascii="Traditional Arabic" w:hAnsi="Traditional Arabic"/>
          <w:rtl w:val="true"/>
        </w:rPr>
        <w:t xml:space="preserve">: </w:t>
      </w:r>
      <w:r>
        <w:rPr>
          <w:rFonts w:ascii="Traditional Arabic" w:hAnsi="Traditional Arabic" w:cs="Traditional Arabic"/>
          <w:rtl w:val="true"/>
        </w:rPr>
        <w:t xml:space="preserve">إذا حاول المسؤول إدخال حالة غير </w:t>
      </w:r>
      <w:r>
        <w:rPr>
          <w:rFonts w:cs="Traditional Arabic" w:ascii="Traditional Arabic" w:hAnsi="Traditional Arabic"/>
          <w:rtl w:val="true"/>
        </w:rPr>
        <w:t>"</w:t>
      </w:r>
      <w:r>
        <w:rPr>
          <w:rFonts w:ascii="Traditional Arabic" w:hAnsi="Traditional Arabic" w:cs="Traditional Arabic"/>
          <w:rtl w:val="true"/>
        </w:rPr>
        <w:t>نشط</w:t>
      </w:r>
      <w:r>
        <w:rPr>
          <w:rFonts w:cs="Traditional Arabic" w:ascii="Traditional Arabic" w:hAnsi="Traditional Arabic"/>
          <w:rtl w:val="true"/>
        </w:rPr>
        <w:t xml:space="preserve">" </w:t>
      </w:r>
      <w:r>
        <w:rPr>
          <w:rFonts w:ascii="Traditional Arabic" w:hAnsi="Traditional Arabic" w:cs="Traditional Arabic"/>
          <w:rtl w:val="true"/>
        </w:rPr>
        <w:t xml:space="preserve">أو </w:t>
      </w:r>
      <w:r>
        <w:rPr>
          <w:rFonts w:cs="Traditional Arabic" w:ascii="Traditional Arabic" w:hAnsi="Traditional Arabic"/>
          <w:rtl w:val="true"/>
        </w:rPr>
        <w:t>"</w:t>
      </w:r>
      <w:r>
        <w:rPr>
          <w:rFonts w:ascii="Traditional Arabic" w:hAnsi="Traditional Arabic" w:cs="Traditional Arabic"/>
          <w:rtl w:val="true"/>
        </w:rPr>
        <w:t>مرفوض</w:t>
      </w:r>
      <w:r>
        <w:rPr>
          <w:rFonts w:cs="Traditional Arabic" w:ascii="Traditional Arabic" w:hAnsi="Traditional Arabic"/>
          <w:rtl w:val="true"/>
        </w:rPr>
        <w:t>"</w:t>
      </w:r>
      <w:r>
        <w:rPr>
          <w:rFonts w:ascii="Traditional Arabic" w:hAnsi="Traditional Arabic" w:cs="Traditional Arabic"/>
          <w:rtl w:val="true"/>
        </w:rPr>
        <w:t>، يرفض النظام العملية</w:t>
      </w:r>
      <w:r>
        <w:rPr>
          <w:rFonts w:cs="Traditional Arabic" w:ascii="Traditional Arabic" w:hAnsi="Traditional Arabic"/>
          <w:rtl w:val="true"/>
        </w:rPr>
        <w:t>.</w:t>
      </w:r>
    </w:p>
    <w:p>
      <w:pPr>
        <w:pStyle w:val="BodyText"/>
        <w:numPr>
          <w:ilvl w:val="1"/>
          <w:numId w:val="36"/>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تضارب البيانات</w:t>
      </w:r>
      <w:r>
        <w:rPr>
          <w:rFonts w:cs="Traditional Arabic" w:ascii="Traditional Arabic" w:hAnsi="Traditional Arabic"/>
          <w:rtl w:val="true"/>
        </w:rPr>
        <w:t xml:space="preserve">: </w:t>
      </w:r>
      <w:r>
        <w:rPr>
          <w:rFonts w:ascii="Traditional Arabic" w:hAnsi="Traditional Arabic" w:cs="Traditional Arabic"/>
          <w:rtl w:val="true"/>
        </w:rPr>
        <w:t>في حال قام مسؤول آخر بتعديل نفس السجل في نفس اللحظة، يظهر النظام خطأ تضارب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استعراض كافة المستخدمين</w:t>
      </w:r>
    </w:p>
    <w:p>
      <w:pPr>
        <w:pStyle w:val="BodyText"/>
        <w:numPr>
          <w:ilvl w:val="0"/>
          <w:numId w:val="37"/>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استعراض كافة المستخدمين</w:t>
      </w:r>
    </w:p>
    <w:p>
      <w:pPr>
        <w:pStyle w:val="BodyText"/>
        <w:numPr>
          <w:ilvl w:val="0"/>
          <w:numId w:val="37"/>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7"/>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يرى مدير النظام جميع المستخدمين المسجلين النظام</w:t>
      </w:r>
      <w:r>
        <w:rPr>
          <w:rFonts w:cs="Traditional Arabic" w:ascii="Traditional Arabic" w:hAnsi="Traditional Arabic"/>
          <w:rtl w:val="true"/>
        </w:rPr>
        <w:t>.</w:t>
      </w:r>
    </w:p>
    <w:p>
      <w:pPr>
        <w:pStyle w:val="BodyText"/>
        <w:numPr>
          <w:ilvl w:val="0"/>
          <w:numId w:val="37"/>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7"/>
        </w:numPr>
        <w:bidi w:val="1"/>
        <w:ind w:hanging="360" w:left="1080" w:right="0"/>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7"/>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7"/>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يعيد النظام مجموعة من المستخدمين</w:t>
      </w:r>
      <w:r>
        <w:rPr>
          <w:rFonts w:cs="Traditional Arabic" w:ascii="Traditional Arabic" w:hAnsi="Traditional Arabic"/>
          <w:rtl w:val="true"/>
        </w:rPr>
        <w:t>.</w:t>
      </w:r>
    </w:p>
    <w:p>
      <w:pPr>
        <w:pStyle w:val="BodyText"/>
        <w:numPr>
          <w:ilvl w:val="1"/>
          <w:numId w:val="37"/>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يتم رفض الطلب بسبب نقص الصلاحيات</w:t>
      </w:r>
      <w:r>
        <w:rPr>
          <w:rFonts w:cs="Traditional Arabic" w:ascii="Traditional Arabic" w:hAnsi="Traditional Arabic"/>
          <w:rtl w:val="true"/>
        </w:rPr>
        <w:t>.</w:t>
      </w:r>
    </w:p>
    <w:p>
      <w:pPr>
        <w:pStyle w:val="BodyText"/>
        <w:numPr>
          <w:ilvl w:val="0"/>
          <w:numId w:val="37"/>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9" w:hRule="atLeast"/>
        </w:trPr>
        <w:tc>
          <w:tcPr>
            <w:tcW w:w="4819" w:type="dxa"/>
            <w:tcBorders>
              <w:top w:val="single" w:sz="2" w:space="0" w:color="000000"/>
              <w:left w:val="single" w:sz="2" w:space="0" w:color="000000"/>
              <w:bottom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يطلب مدير النظام استعراض مجموعو من المستخدمين</w:t>
            </w:r>
            <w:r>
              <w:rPr>
                <w:rFonts w:cs="Traditional Arabic" w:ascii="Traditional Arabic" w:hAnsi="Traditional Arabic"/>
                <w:rtl w:val="true"/>
              </w:rPr>
              <w:t>.</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رمز الوصول الخاص بمدير النظام ومن صلاحية المدير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1"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يقوم النظام بجلب مجموعة من المستخدمين مرتبين تنازليا حسب تاريخ</w:t>
            </w:r>
          </w:p>
          <w:p>
            <w:pPr>
              <w:pStyle w:val="BodyText"/>
              <w:bidi w:val="1"/>
              <w:jc w:val="left"/>
              <w:rPr>
                <w:rFonts w:ascii="Traditional Arabic" w:hAnsi="Traditional Arabic" w:cs="Traditional Arabic"/>
              </w:rPr>
            </w:pPr>
            <w:r>
              <w:rPr>
                <w:rFonts w:ascii="Traditional Arabic" w:hAnsi="Traditional Arabic" w:cs="Traditional Arabic"/>
                <w:rtl w:val="true"/>
              </w:rPr>
              <w:t>إنشاء حساباتهم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يقوم النظام بعرض المستخدمين</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38"/>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38"/>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 xml:space="preserve">رفض الوصول </w:t>
      </w:r>
      <w:r>
        <w:rPr>
          <w:rFonts w:cs="Traditional Arabic" w:ascii="Traditional Arabic" w:hAnsi="Traditional Arabic"/>
          <w:rtl w:val="true"/>
        </w:rPr>
        <w:t>(</w:t>
      </w:r>
      <w:r>
        <w:rPr>
          <w:rFonts w:ascii="Traditional Arabic" w:hAnsi="Traditional Arabic" w:cs="Traditional Arabic"/>
          <w:rtl w:val="true"/>
        </w:rPr>
        <w:t>لغير المدير</w:t>
      </w:r>
      <w:r>
        <w:rPr>
          <w:rFonts w:cs="Traditional Arabic" w:ascii="Traditional Arabic" w:hAnsi="Traditional Arabic"/>
          <w:rtl w:val="true"/>
        </w:rPr>
        <w:t xml:space="preserve">): </w:t>
      </w:r>
      <w:r>
        <w:rPr>
          <w:rFonts w:ascii="Traditional Arabic" w:hAnsi="Traditional Arabic" w:cs="Traditional Arabic"/>
          <w:rtl w:val="true"/>
        </w:rPr>
        <w:t>إذا حاول معلم أو طالب الوصول لبيانات المستخدمين،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تعطيل حساب مستخدم</w:t>
      </w:r>
    </w:p>
    <w:p>
      <w:pPr>
        <w:pStyle w:val="BodyText"/>
        <w:numPr>
          <w:ilvl w:val="0"/>
          <w:numId w:val="39"/>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تعطيل حساب مستخدم</w:t>
      </w:r>
    </w:p>
    <w:p>
      <w:pPr>
        <w:pStyle w:val="BodyText"/>
        <w:numPr>
          <w:ilvl w:val="0"/>
          <w:numId w:val="39"/>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39"/>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لمدير النظام بإيقاف حساب مستخدم نشط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لمنعه من الوصول إلى المنصة، مع الاحتفاظ ببياناته لأغراض التدقيق أو إعادة التنشيط مستقبلا</w:t>
      </w:r>
      <w:r>
        <w:rPr>
          <w:rFonts w:cs="Traditional Arabic" w:ascii="Traditional Arabic" w:hAnsi="Traditional Arabic"/>
          <w:rtl w:val="true"/>
        </w:rPr>
        <w:t>.</w:t>
      </w:r>
    </w:p>
    <w:p>
      <w:pPr>
        <w:pStyle w:val="BodyText"/>
        <w:numPr>
          <w:ilvl w:val="0"/>
          <w:numId w:val="39"/>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39"/>
        </w:numPr>
        <w:bidi w:val="1"/>
        <w:ind w:hanging="360" w:left="1080" w:right="0"/>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39"/>
        </w:numPr>
        <w:bidi w:val="1"/>
        <w:ind w:hanging="360" w:left="1080" w:right="0"/>
        <w:jc w:val="left"/>
        <w:rPr/>
      </w:pPr>
      <w:r>
        <w:rPr>
          <w:rFonts w:ascii="Traditional Arabic" w:hAnsi="Traditional Arabic" w:cs="Traditional Arabic"/>
          <w:rtl w:val="true"/>
        </w:rPr>
        <w:t>أن يكون حساب المستخدم المعني موجودا في النظام وحالته نشط</w:t>
      </w:r>
      <w:r>
        <w:rPr>
          <w:rFonts w:cs="Traditional Arabic" w:ascii="Traditional Arabic" w:hAnsi="Traditional Arabic"/>
          <w:rtl w:val="true"/>
        </w:rPr>
        <w:t>.</w:t>
      </w:r>
    </w:p>
    <w:p>
      <w:pPr>
        <w:pStyle w:val="BodyText"/>
        <w:numPr>
          <w:ilvl w:val="0"/>
          <w:numId w:val="39"/>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39"/>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تتغير حالة المستخدم إلى معطل، ويتم تحديث رقم إصدار السجل، ويتم إرسال تنبيه آلي للمستخدم</w:t>
      </w:r>
      <w:r>
        <w:rPr>
          <w:rFonts w:cs="Traditional Arabic" w:ascii="Traditional Arabic" w:hAnsi="Traditional Arabic"/>
          <w:rtl w:val="true"/>
        </w:rPr>
        <w:t>.</w:t>
      </w:r>
    </w:p>
    <w:p>
      <w:pPr>
        <w:pStyle w:val="BodyText"/>
        <w:numPr>
          <w:ilvl w:val="1"/>
          <w:numId w:val="39"/>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الحساب نشطا، ويتم إبلاغ المسؤول بالخطأ</w:t>
      </w:r>
      <w:r>
        <w:rPr>
          <w:rFonts w:cs="Traditional Arabic" w:ascii="Traditional Arabic" w:hAnsi="Traditional Arabic"/>
          <w:rtl w:val="true"/>
        </w:rPr>
        <w:t>.</w:t>
      </w:r>
    </w:p>
    <w:p>
      <w:pPr>
        <w:pStyle w:val="BodyText"/>
        <w:numPr>
          <w:ilvl w:val="0"/>
          <w:numId w:val="39"/>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bidiVisual w:val="true"/>
        <w:tblW w:w="5000" w:type="pct"/>
        <w:jc w:val="left"/>
        <w:tblInd w:w="55" w:type="dxa"/>
        <w:tblLayout w:type="fixed"/>
        <w:tblCellMar>
          <w:top w:w="55" w:type="dxa"/>
          <w:left w:w="55" w:type="dxa"/>
          <w:bottom w:w="55" w:type="dxa"/>
          <w:right w:w="55" w:type="dxa"/>
        </w:tblCellMar>
      </w:tblPr>
      <w:tblGrid>
        <w:gridCol w:w="4960"/>
        <w:gridCol w:w="4961"/>
      </w:tblGrid>
      <w:tr>
        <w:trPr/>
        <w:tc>
          <w:tcPr>
            <w:tcW w:w="4960" w:type="dxa"/>
            <w:tcBorders>
              <w:top w:val="single" w:sz="4" w:space="0" w:color="000000"/>
              <w:left w:val="single" w:sz="4" w:space="0" w:color="000000"/>
              <w:bottom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مدير النظام</w:t>
            </w:r>
          </w:p>
        </w:tc>
        <w:tc>
          <w:tcPr>
            <w:tcW w:w="4961" w:type="dxa"/>
            <w:tcBorders>
              <w:top w:val="single" w:sz="4" w:space="0" w:color="000000"/>
              <w:left w:val="single" w:sz="4" w:space="0" w:color="000000"/>
              <w:bottom w:val="single" w:sz="4" w:space="0" w:color="000000"/>
              <w:right w:val="single" w:sz="4" w:space="0" w:color="000000"/>
            </w:tcBorders>
          </w:tcPr>
          <w:p>
            <w:pPr>
              <w:pStyle w:val="BodyText"/>
              <w:bidi w:val="1"/>
              <w:jc w:val="center"/>
              <w:rPr>
                <w:rFonts w:ascii="Traditional Arabic" w:hAnsi="Traditional Arabic" w:cs="Traditional Arabic"/>
                <w:sz w:val="28"/>
                <w:szCs w:val="28"/>
              </w:rPr>
            </w:pPr>
            <w:r>
              <w:rPr>
                <w:rFonts w:ascii="Traditional Arabic" w:hAnsi="Traditional Arabic" w:cs="Traditional Arabic"/>
                <w:sz w:val="28"/>
                <w:sz w:val="28"/>
                <w:szCs w:val="28"/>
                <w:rtl w:val="true"/>
              </w:rPr>
              <w:t>النظام</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يرسل مدير النظام طلبا يحوي المستخدم المطلوب تعطيله</w:t>
            </w:r>
            <w:r>
              <w:rPr>
                <w:rFonts w:cs="Traditional Arabic" w:ascii="Traditional Arabic" w:hAnsi="Traditional Arabic"/>
                <w:rtl w:val="true"/>
              </w:rPr>
              <w:t>.</w:t>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المسؤول ورمز الوصول الخاص به</w:t>
            </w:r>
            <w:r>
              <w:rPr>
                <w:rFonts w:cs="Traditional Arabic" w:ascii="Traditional Arabic" w:hAnsi="Traditional Arabic"/>
                <w:rtl w:val="true"/>
              </w:rPr>
              <w:t>.</w:t>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 المعني</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يقوم النظام بتعطيل حساب المستخدم</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تحديث قيمة الإصدار لضمان</w:t>
            </w:r>
          </w:p>
          <w:p>
            <w:pPr>
              <w:pStyle w:val="BodyText"/>
              <w:bidi w:val="1"/>
              <w:jc w:val="left"/>
              <w:rPr>
                <w:rFonts w:ascii="Traditional Arabic" w:hAnsi="Traditional Arabic" w:cs="Traditional Arabic"/>
              </w:rPr>
            </w:pPr>
            <w:r>
              <w:rPr>
                <w:rFonts w:ascii="Traditional Arabic" w:hAnsi="Traditional Arabic" w:cs="Traditional Arabic"/>
                <w:rtl w:val="true"/>
              </w:rPr>
              <w:t>تتبع التغيير</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بريد إلكتروني للمستخدم لإبلاغه بتعطيل الحساب</w:t>
            </w:r>
            <w:r>
              <w:rPr>
                <w:rFonts w:cs="Traditional Arabic" w:ascii="Traditional Arabic" w:hAnsi="Traditional Arabic"/>
                <w:rtl w:val="true"/>
              </w:rPr>
              <w:t>.</w:t>
            </w:r>
          </w:p>
        </w:tc>
      </w:tr>
      <w:tr>
        <w:trPr/>
        <w:tc>
          <w:tcPr>
            <w:tcW w:w="4960" w:type="dxa"/>
            <w:tcBorders>
              <w:left w:val="single" w:sz="4" w:space="0" w:color="000000"/>
              <w:bottom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961" w:type="dxa"/>
            <w:tcBorders>
              <w:left w:val="single" w:sz="4" w:space="0" w:color="000000"/>
              <w:bottom w:val="single" w:sz="4" w:space="0" w:color="000000"/>
              <w:right w:val="single" w:sz="4"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w:t>
            </w:r>
            <w:r>
              <w:rPr>
                <w:rFonts w:cs="Traditional Arabic" w:ascii="Traditional Arabic" w:hAnsi="Traditional Arabic"/>
                <w:rtl w:val="true"/>
              </w:rPr>
              <w:t>.</w:t>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40"/>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0"/>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المستخدم، يظهر النظام خطأ</w:t>
      </w:r>
      <w:r>
        <w:rPr>
          <w:rFonts w:cs="Traditional Arabic" w:ascii="Traditional Arabic" w:hAnsi="Traditional Arabic"/>
          <w:rtl w:val="true"/>
        </w:rPr>
        <w:t>.</w:t>
      </w:r>
    </w:p>
    <w:p>
      <w:pPr>
        <w:pStyle w:val="BodyText"/>
        <w:numPr>
          <w:ilvl w:val="1"/>
          <w:numId w:val="40"/>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الحساب معطل بالفعل</w:t>
      </w:r>
      <w:r>
        <w:rPr>
          <w:rFonts w:cs="Traditional Arabic" w:ascii="Traditional Arabic" w:hAnsi="Traditional Arabic"/>
          <w:rtl w:val="true"/>
        </w:rPr>
        <w:t xml:space="preserve">: </w:t>
      </w:r>
      <w:r>
        <w:rPr>
          <w:rFonts w:ascii="Traditional Arabic" w:hAnsi="Traditional Arabic" w:cs="Traditional Arabic"/>
          <w:rtl w:val="true"/>
        </w:rPr>
        <w:t>إذا كان الحساب معطلا مسبقا، يقوم النظام بتأكيد الحالة الحالية دون تغيير</w:t>
      </w:r>
      <w:r>
        <w:rPr>
          <w:rFonts w:cs="Traditional Arabic" w:ascii="Traditional Arabic" w:hAnsi="Traditional Arabic"/>
          <w:rtl w:val="true"/>
        </w:rPr>
        <w:t>.</w:t>
      </w:r>
    </w:p>
    <w:p>
      <w:pPr>
        <w:pStyle w:val="BodyText"/>
        <w:numPr>
          <w:ilvl w:val="1"/>
          <w:numId w:val="40"/>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إذا حاول مستخدم غير المدير تعطيل حساب، يرفض النظام الطلب</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Heading4"/>
        <w:bidi w:val="1"/>
        <w:jc w:val="left"/>
        <w:rPr>
          <w:rFonts w:cs="Traditional Arabic"/>
        </w:rPr>
      </w:pPr>
      <w:r>
        <w:rPr>
          <w:rFonts w:cs="Traditional Arabic"/>
          <w:rtl w:val="true"/>
        </w:rPr>
        <w:t>سرد حالة الاستخدام</w:t>
      </w:r>
      <w:r>
        <w:rPr>
          <w:rFonts w:cs="Traditional Arabic"/>
          <w:rtl w:val="true"/>
        </w:rPr>
        <w:t xml:space="preserve">: </w:t>
      </w:r>
      <w:r>
        <w:rPr>
          <w:rFonts w:cs="Traditional Arabic"/>
          <w:rtl w:val="true"/>
        </w:rPr>
        <w:t>إعادة تنشيط حساب مستخدم</w:t>
      </w:r>
    </w:p>
    <w:p>
      <w:pPr>
        <w:pStyle w:val="BodyText"/>
        <w:numPr>
          <w:ilvl w:val="0"/>
          <w:numId w:val="41"/>
        </w:numPr>
        <w:bidi w:val="1"/>
        <w:ind w:hanging="360" w:left="720" w:right="0"/>
        <w:jc w:val="left"/>
        <w:rPr/>
      </w:pPr>
      <w:r>
        <w:rPr>
          <w:rFonts w:ascii="Traditional Arabic" w:hAnsi="Traditional Arabic" w:cs="Traditional Arabic"/>
          <w:rtl w:val="true"/>
        </w:rPr>
        <w:t>الاسم</w:t>
      </w:r>
      <w:r>
        <w:rPr>
          <w:rFonts w:cs="Traditional Arabic" w:ascii="Traditional Arabic" w:hAnsi="Traditional Arabic"/>
          <w:rtl w:val="true"/>
        </w:rPr>
        <w:t xml:space="preserve">: </w:t>
      </w:r>
      <w:r>
        <w:rPr>
          <w:rFonts w:ascii="Traditional Arabic" w:hAnsi="Traditional Arabic" w:cs="Traditional Arabic"/>
          <w:rtl w:val="true"/>
        </w:rPr>
        <w:t>إعادة تنشيط حساب مستخدم</w:t>
      </w:r>
    </w:p>
    <w:p>
      <w:pPr>
        <w:pStyle w:val="BodyText"/>
        <w:numPr>
          <w:ilvl w:val="0"/>
          <w:numId w:val="41"/>
        </w:numPr>
        <w:bidi w:val="1"/>
        <w:ind w:hanging="360" w:left="720" w:right="0"/>
        <w:jc w:val="left"/>
        <w:rPr/>
      </w:pPr>
      <w:r>
        <w:rPr>
          <w:rFonts w:ascii="Traditional Arabic" w:hAnsi="Traditional Arabic" w:cs="Traditional Arabic"/>
          <w:rtl w:val="true"/>
        </w:rPr>
        <w:t>الفاعل</w:t>
      </w:r>
      <w:r>
        <w:rPr>
          <w:rFonts w:cs="Traditional Arabic" w:ascii="Traditional Arabic" w:hAnsi="Traditional Arabic"/>
          <w:rtl w:val="true"/>
        </w:rPr>
        <w:t xml:space="preserve">: </w:t>
      </w:r>
      <w:r>
        <w:rPr>
          <w:rFonts w:ascii="Traditional Arabic" w:hAnsi="Traditional Arabic" w:cs="Traditional Arabic"/>
          <w:rtl w:val="true"/>
        </w:rPr>
        <w:t xml:space="preserve">مدير النظام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0"/>
          <w:numId w:val="41"/>
        </w:numPr>
        <w:bidi w:val="1"/>
        <w:ind w:hanging="360" w:left="720" w:right="0"/>
        <w:jc w:val="left"/>
        <w:rPr/>
      </w:pPr>
      <w:r>
        <w:rPr>
          <w:rFonts w:ascii="Traditional Arabic" w:hAnsi="Traditional Arabic" w:cs="Traditional Arabic"/>
          <w:rtl w:val="true"/>
        </w:rPr>
        <w:t>الوصف</w:t>
      </w:r>
      <w:r>
        <w:rPr>
          <w:rFonts w:cs="Traditional Arabic" w:ascii="Traditional Arabic" w:hAnsi="Traditional Arabic"/>
          <w:rtl w:val="true"/>
        </w:rPr>
        <w:t xml:space="preserve">: </w:t>
      </w:r>
      <w:r>
        <w:rPr>
          <w:rFonts w:ascii="Traditional Arabic" w:hAnsi="Traditional Arabic" w:cs="Traditional Arabic"/>
          <w:rtl w:val="true"/>
        </w:rPr>
        <w:t xml:space="preserve">يسمح لمدير النظام بإعادة تنشيط حساب تم تعطيله سابقا، مما يتيح للمستخدم </w:t>
      </w:r>
      <w:r>
        <w:rPr>
          <w:rFonts w:cs="Traditional Arabic" w:ascii="Traditional Arabic" w:hAnsi="Traditional Arabic"/>
          <w:rtl w:val="true"/>
        </w:rPr>
        <w:t>(</w:t>
      </w:r>
      <w:r>
        <w:rPr>
          <w:rFonts w:ascii="Traditional Arabic" w:hAnsi="Traditional Arabic" w:cs="Traditional Arabic"/>
          <w:rtl w:val="true"/>
        </w:rPr>
        <w:t>طالب أو معلم</w:t>
      </w:r>
      <w:r>
        <w:rPr>
          <w:rFonts w:cs="Traditional Arabic" w:ascii="Traditional Arabic" w:hAnsi="Traditional Arabic"/>
          <w:rtl w:val="true"/>
        </w:rPr>
        <w:t xml:space="preserve">) </w:t>
      </w:r>
      <w:r>
        <w:rPr>
          <w:rFonts w:ascii="Traditional Arabic" w:hAnsi="Traditional Arabic" w:cs="Traditional Arabic"/>
          <w:rtl w:val="true"/>
        </w:rPr>
        <w:t>تسجيل الدخول واستخدام المنصة مرة أخرى</w:t>
      </w:r>
      <w:r>
        <w:rPr>
          <w:rFonts w:cs="Traditional Arabic" w:ascii="Traditional Arabic" w:hAnsi="Traditional Arabic"/>
          <w:rtl w:val="true"/>
        </w:rPr>
        <w:t>.</w:t>
      </w:r>
    </w:p>
    <w:p>
      <w:pPr>
        <w:pStyle w:val="BodyText"/>
        <w:numPr>
          <w:ilvl w:val="0"/>
          <w:numId w:val="41"/>
        </w:numPr>
        <w:bidi w:val="1"/>
        <w:ind w:hanging="360" w:left="720" w:right="0"/>
        <w:jc w:val="left"/>
        <w:rPr/>
      </w:pPr>
      <w:r>
        <w:rPr>
          <w:rFonts w:ascii="Traditional Arabic" w:hAnsi="Traditional Arabic" w:cs="Traditional Arabic"/>
          <w:rtl w:val="true"/>
        </w:rPr>
        <w:t>الشروط المسبقة</w:t>
      </w:r>
    </w:p>
    <w:p>
      <w:pPr>
        <w:pStyle w:val="BodyText"/>
        <w:numPr>
          <w:ilvl w:val="1"/>
          <w:numId w:val="41"/>
        </w:numPr>
        <w:bidi w:val="1"/>
        <w:ind w:hanging="360" w:left="1080" w:right="0"/>
        <w:jc w:val="left"/>
        <w:rPr/>
      </w:pPr>
      <w:r>
        <w:rPr>
          <w:rFonts w:ascii="Traditional Arabic" w:hAnsi="Traditional Arabic" w:cs="Traditional Arabic"/>
          <w:rtl w:val="true"/>
        </w:rPr>
        <w:t xml:space="preserve">أن يكون المستخدم قد سجل دخوله بحساب مدير نظام </w:t>
      </w:r>
      <w:r>
        <w:rPr>
          <w:rFonts w:cs="Traditional Arabic" w:ascii="Traditional Arabic" w:hAnsi="Traditional Arabic"/>
          <w:rtl w:val="true"/>
        </w:rPr>
        <w:t>(</w:t>
      </w:r>
      <w:r>
        <w:rPr>
          <w:rFonts w:cs="Traditional Arabic" w:ascii="Traditional Arabic" w:hAnsi="Traditional Arabic"/>
        </w:rPr>
        <w:t>Admin</w:t>
      </w:r>
      <w:r>
        <w:rPr>
          <w:rFonts w:cs="Traditional Arabic" w:ascii="Traditional Arabic" w:hAnsi="Traditional Arabic"/>
          <w:rtl w:val="true"/>
        </w:rPr>
        <w:t>).</w:t>
      </w:r>
    </w:p>
    <w:p>
      <w:pPr>
        <w:pStyle w:val="BodyText"/>
        <w:numPr>
          <w:ilvl w:val="1"/>
          <w:numId w:val="41"/>
        </w:numPr>
        <w:bidi w:val="1"/>
        <w:ind w:hanging="360" w:left="1080" w:right="0"/>
        <w:jc w:val="left"/>
        <w:rPr/>
      </w:pPr>
      <w:r>
        <w:rPr>
          <w:rFonts w:ascii="Traditional Arabic" w:hAnsi="Traditional Arabic" w:cs="Traditional Arabic"/>
          <w:rtl w:val="true"/>
        </w:rPr>
        <w:t>أن يكون حساب المستخدم المعني موجودا لدى النظام</w:t>
      </w:r>
      <w:r>
        <w:rPr>
          <w:rFonts w:cs="Traditional Arabic" w:ascii="Traditional Arabic" w:hAnsi="Traditional Arabic"/>
          <w:rtl w:val="true"/>
        </w:rPr>
        <w:t>.</w:t>
      </w:r>
    </w:p>
    <w:p>
      <w:pPr>
        <w:pStyle w:val="BodyText"/>
        <w:numPr>
          <w:ilvl w:val="0"/>
          <w:numId w:val="41"/>
        </w:numPr>
        <w:bidi w:val="1"/>
        <w:ind w:hanging="360" w:left="720" w:right="0"/>
        <w:jc w:val="left"/>
        <w:rPr/>
      </w:pPr>
      <w:r>
        <w:rPr>
          <w:rFonts w:ascii="Traditional Arabic" w:hAnsi="Traditional Arabic" w:cs="Traditional Arabic"/>
          <w:rtl w:val="true"/>
        </w:rPr>
        <w:t>الشروط اللاحقة</w:t>
      </w:r>
    </w:p>
    <w:p>
      <w:pPr>
        <w:pStyle w:val="BodyText"/>
        <w:numPr>
          <w:ilvl w:val="1"/>
          <w:numId w:val="41"/>
        </w:numPr>
        <w:bidi w:val="1"/>
        <w:ind w:hanging="360" w:left="1080" w:right="0"/>
        <w:jc w:val="left"/>
        <w:rPr/>
      </w:pPr>
      <w:r>
        <w:rPr>
          <w:rFonts w:ascii="Traditional Arabic" w:hAnsi="Traditional Arabic" w:cs="Traditional Arabic"/>
          <w:rtl w:val="true"/>
        </w:rPr>
        <w:t>في حالة النجاح</w:t>
      </w:r>
      <w:r>
        <w:rPr>
          <w:rFonts w:cs="Traditional Arabic" w:ascii="Traditional Arabic" w:hAnsi="Traditional Arabic"/>
          <w:rtl w:val="true"/>
        </w:rPr>
        <w:t xml:space="preserve">: </w:t>
      </w:r>
      <w:r>
        <w:rPr>
          <w:rFonts w:ascii="Traditional Arabic" w:hAnsi="Traditional Arabic" w:cs="Traditional Arabic"/>
          <w:rtl w:val="true"/>
        </w:rPr>
        <w:t>تعود حالة المستخدم إلى نشط، ويتم تحديث رقم إصدار السجل، ويتم إرسال بريد إلكتروني بالتنشيط</w:t>
      </w:r>
      <w:r>
        <w:rPr>
          <w:rFonts w:cs="Traditional Arabic" w:ascii="Traditional Arabic" w:hAnsi="Traditional Arabic"/>
          <w:rtl w:val="true"/>
        </w:rPr>
        <w:t>.</w:t>
      </w:r>
    </w:p>
    <w:p>
      <w:pPr>
        <w:pStyle w:val="BodyText"/>
        <w:numPr>
          <w:ilvl w:val="1"/>
          <w:numId w:val="41"/>
        </w:numPr>
        <w:bidi w:val="1"/>
        <w:ind w:hanging="360" w:left="1080" w:right="0"/>
        <w:jc w:val="left"/>
        <w:rPr/>
      </w:pPr>
      <w:r>
        <w:rPr>
          <w:rFonts w:ascii="Traditional Arabic" w:hAnsi="Traditional Arabic" w:cs="Traditional Arabic"/>
          <w:rtl w:val="true"/>
        </w:rPr>
        <w:t>في حالة الفشل</w:t>
      </w:r>
      <w:r>
        <w:rPr>
          <w:rFonts w:cs="Traditional Arabic" w:ascii="Traditional Arabic" w:hAnsi="Traditional Arabic"/>
          <w:rtl w:val="true"/>
        </w:rPr>
        <w:t xml:space="preserve">: </w:t>
      </w:r>
      <w:r>
        <w:rPr>
          <w:rFonts w:ascii="Traditional Arabic" w:hAnsi="Traditional Arabic" w:cs="Traditional Arabic"/>
          <w:rtl w:val="true"/>
        </w:rPr>
        <w:t>يظل الحساب معطلا، ويتم إبلاغ المسؤول بالسبب المحدد للفشل</w:t>
      </w:r>
      <w:r>
        <w:rPr>
          <w:rFonts w:cs="Traditional Arabic" w:ascii="Traditional Arabic" w:hAnsi="Traditional Arabic"/>
          <w:rtl w:val="true"/>
        </w:rPr>
        <w:t>.</w:t>
      </w:r>
    </w:p>
    <w:p>
      <w:pPr>
        <w:pStyle w:val="BodyText"/>
        <w:numPr>
          <w:ilvl w:val="0"/>
          <w:numId w:val="41"/>
        </w:numPr>
        <w:bidi w:val="1"/>
        <w:ind w:hanging="360" w:left="720" w:right="0"/>
        <w:jc w:val="left"/>
        <w:rPr/>
      </w:pPr>
      <w:r>
        <w:rPr>
          <w:rFonts w:ascii="Traditional Arabic" w:hAnsi="Traditional Arabic" w:cs="Traditional Arabic"/>
          <w:rtl w:val="true"/>
        </w:rPr>
        <w:t xml:space="preserve">السيناريو الرئيسي </w:t>
      </w:r>
      <w:r>
        <w:rPr>
          <w:rFonts w:cs="Traditional Arabic" w:ascii="Traditional Arabic" w:hAnsi="Traditional Arabic"/>
          <w:rtl w:val="true"/>
        </w:rPr>
        <w:t>(</w:t>
      </w:r>
      <w:r>
        <w:rPr>
          <w:rFonts w:ascii="Traditional Arabic" w:hAnsi="Traditional Arabic" w:cs="Traditional Arabic"/>
          <w:rtl w:val="true"/>
        </w:rPr>
        <w:t>المسار الناجح</w:t>
      </w:r>
      <w:r>
        <w:rPr>
          <w:rFonts w:cs="Traditional Arabic" w:ascii="Traditional Arabic" w:hAnsi="Traditional Arabic"/>
          <w:rtl w:val="true"/>
        </w:rPr>
        <w:t>)</w:t>
      </w:r>
    </w:p>
    <w:p>
      <w:pPr>
        <w:pStyle w:val="BodyText"/>
        <w:bidi w:val="1"/>
        <w:jc w:val="left"/>
        <w:rPr>
          <w:rFonts w:ascii="Traditional Arabic" w:hAnsi="Traditional Arabic" w:cs="Traditional Arabic"/>
        </w:rPr>
      </w:pPr>
      <w:r>
        <w:rPr>
          <w:rFonts w:cs="Traditional Arabic" w:ascii="Traditional Arabic" w:hAnsi="Traditional Arabic"/>
          <w:rtl w:val="true"/>
        </w:rPr>
      </w:r>
    </w:p>
    <w:tbl>
      <w:tblPr>
        <w:tblW w:w="9638" w:type="dxa"/>
        <w:jc w:val="left"/>
        <w:tblInd w:w="202" w:type="dxa"/>
        <w:tblLayout w:type="fixed"/>
        <w:tblCellMar>
          <w:top w:w="58" w:type="dxa"/>
          <w:left w:w="58" w:type="dxa"/>
          <w:bottom w:w="58" w:type="dxa"/>
          <w:right w:w="58" w:type="dxa"/>
        </w:tblCellMar>
        <w:tblLook w:val="01e0"/>
      </w:tblPr>
      <w:tblGrid>
        <w:gridCol w:w="4819"/>
        <w:gridCol w:w="4818"/>
      </w:tblGrid>
      <w:tr>
        <w:trPr>
          <w:trHeight w:val="517" w:hRule="atLeast"/>
        </w:trPr>
        <w:tc>
          <w:tcPr>
            <w:tcW w:w="4819" w:type="dxa"/>
            <w:tcBorders>
              <w:top w:val="single" w:sz="2" w:space="0" w:color="000000"/>
              <w:left w:val="single" w:sz="2" w:space="0" w:color="000000"/>
              <w:bottom w:val="single" w:sz="2" w:space="0" w:color="000000"/>
            </w:tcBorders>
          </w:tcPr>
          <w:p>
            <w:pPr>
              <w:pStyle w:val="BodyText"/>
              <w:bidi w:val="1"/>
              <w:jc w:val="left"/>
              <w:rPr>
                <w:rFonts w:ascii="Traditional Arabic" w:hAnsi="Traditional Arabic" w:cs="Traditional Arabic"/>
              </w:rPr>
            </w:pPr>
            <w:r>
              <w:rPr>
                <w:rFonts w:ascii="Traditional Arabic" w:hAnsi="Traditional Arabic" w:cs="Traditional Arabic"/>
                <w:rtl w:val="true"/>
              </w:rPr>
              <w:t>النظام</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ascii="Traditional Arabic" w:hAnsi="Traditional Arabic" w:cs="Traditional Arabic"/>
                <w:rtl w:val="true"/>
              </w:rPr>
              <w:t>مدير النظام</w:t>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1</w:t>
            </w:r>
            <w:r>
              <w:rPr>
                <w:rFonts w:cs="Traditional Arabic" w:ascii="Traditional Arabic" w:hAnsi="Traditional Arabic"/>
                <w:rtl w:val="true"/>
              </w:rPr>
              <w:t xml:space="preserve">. </w:t>
            </w:r>
            <w:r>
              <w:rPr>
                <w:rFonts w:ascii="Traditional Arabic" w:hAnsi="Traditional Arabic" w:cs="Traditional Arabic"/>
                <w:rtl w:val="true"/>
              </w:rPr>
              <w:t>يحدد مدير النظام مستخدما معطلا ويرسل طلبا لتفعيله</w:t>
            </w:r>
            <w:r>
              <w:rPr>
                <w:rFonts w:cs="Traditional Arabic" w:ascii="Traditional Arabic" w:hAnsi="Traditional Arabic"/>
                <w:rtl w:val="true"/>
              </w:rPr>
              <w:t>.</w:t>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يتحقق النظام من صلاحيات مدير النظام ورمز الوصول الخاص 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يتأكد النظام من وجود المستخدم في النظام</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top w:val="single" w:sz="2" w:space="0" w:color="000000"/>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4</w:t>
            </w:r>
            <w:r>
              <w:rPr>
                <w:rFonts w:cs="Traditional Arabic" w:ascii="Traditional Arabic" w:hAnsi="Traditional Arabic"/>
                <w:rtl w:val="true"/>
              </w:rPr>
              <w:t xml:space="preserve">. </w:t>
            </w:r>
            <w:r>
              <w:rPr>
                <w:rFonts w:ascii="Traditional Arabic" w:hAnsi="Traditional Arabic" w:cs="Traditional Arabic"/>
                <w:rtl w:val="true"/>
              </w:rPr>
              <w:t>يجلب النظام سجل المستخدم</w:t>
            </w:r>
            <w:r>
              <w:rPr>
                <w:rFonts w:cs="Traditional Arabic" w:ascii="Traditional Arabic" w:hAnsi="Traditional Arabic"/>
                <w:rtl w:val="true"/>
              </w:rPr>
              <w:t>.</w:t>
            </w:r>
          </w:p>
        </w:tc>
        <w:tc>
          <w:tcPr>
            <w:tcW w:w="4818" w:type="dxa"/>
            <w:tcBorders>
              <w:top w:val="single" w:sz="2" w:space="0" w:color="000000"/>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 xml:space="preserve">يتحقق النظام من أن الحساب غير محذوف </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3"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6</w:t>
            </w:r>
            <w:r>
              <w:rPr>
                <w:rFonts w:cs="Traditional Arabic" w:ascii="Traditional Arabic" w:hAnsi="Traditional Arabic"/>
                <w:rtl w:val="true"/>
              </w:rPr>
              <w:t xml:space="preserve">. </w:t>
            </w:r>
            <w:r>
              <w:rPr>
                <w:rFonts w:ascii="Traditional Arabic" w:hAnsi="Traditional Arabic" w:cs="Traditional Arabic"/>
                <w:rtl w:val="true"/>
              </w:rPr>
              <w:t>يقوم النظام بإعادة التنشيط</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77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7</w:t>
            </w:r>
            <w:r>
              <w:rPr>
                <w:rFonts w:cs="Traditional Arabic" w:ascii="Traditional Arabic" w:hAnsi="Traditional Arabic"/>
                <w:rtl w:val="true"/>
              </w:rPr>
              <w:t xml:space="preserve">. </w:t>
            </w:r>
            <w:r>
              <w:rPr>
                <w:rFonts w:ascii="Traditional Arabic" w:hAnsi="Traditional Arabic" w:cs="Traditional Arabic"/>
                <w:rtl w:val="true"/>
              </w:rPr>
              <w:t>يتم حفظ التغييرات النهائية لدى النظام و تحديث قيمة الإصدار لضمان</w:t>
            </w:r>
          </w:p>
          <w:p>
            <w:pPr>
              <w:pStyle w:val="BodyText"/>
              <w:bidi w:val="1"/>
              <w:jc w:val="left"/>
              <w:rPr>
                <w:rFonts w:ascii="Traditional Arabic" w:hAnsi="Traditional Arabic" w:cs="Traditional Arabic"/>
              </w:rPr>
            </w:pPr>
            <w:r>
              <w:rPr>
                <w:rFonts w:ascii="Traditional Arabic" w:hAnsi="Traditional Arabic" w:cs="Traditional Arabic"/>
                <w:rtl w:val="true"/>
              </w:rPr>
              <w:t>تتبع التغيير</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8</w:t>
            </w:r>
            <w:r>
              <w:rPr>
                <w:rFonts w:cs="Traditional Arabic" w:ascii="Traditional Arabic" w:hAnsi="Traditional Arabic"/>
                <w:rtl w:val="true"/>
              </w:rPr>
              <w:t xml:space="preserve">. </w:t>
            </w:r>
            <w:r>
              <w:rPr>
                <w:rFonts w:ascii="Traditional Arabic" w:hAnsi="Traditional Arabic" w:cs="Traditional Arabic"/>
                <w:rtl w:val="true"/>
              </w:rPr>
              <w:t>يقوم النظام بإرسال بريد إلكتروني للمستخدم لإبلاغه بإعادة تفعيل حسابه</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r>
        <w:trPr>
          <w:trHeight w:val="412" w:hRule="atLeast"/>
        </w:trPr>
        <w:tc>
          <w:tcPr>
            <w:tcW w:w="4819" w:type="dxa"/>
            <w:tcBorders>
              <w:left w:val="single" w:sz="2" w:space="0" w:color="000000"/>
              <w:bottom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Pr>
              <w:t>9</w:t>
            </w:r>
            <w:r>
              <w:rPr>
                <w:rFonts w:cs="Traditional Arabic" w:ascii="Traditional Arabic" w:hAnsi="Traditional Arabic"/>
                <w:rtl w:val="true"/>
              </w:rPr>
              <w:t xml:space="preserve">. </w:t>
            </w:r>
            <w:r>
              <w:rPr>
                <w:rFonts w:ascii="Traditional Arabic" w:hAnsi="Traditional Arabic" w:cs="Traditional Arabic"/>
                <w:rtl w:val="true"/>
              </w:rPr>
              <w:t>يعرض النظام نجاح العملية</w:t>
            </w:r>
            <w:r>
              <w:rPr>
                <w:rFonts w:cs="Traditional Arabic" w:ascii="Traditional Arabic" w:hAnsi="Traditional Arabic"/>
                <w:rtl w:val="true"/>
              </w:rPr>
              <w:t>.</w:t>
            </w:r>
          </w:p>
        </w:tc>
        <w:tc>
          <w:tcPr>
            <w:tcW w:w="4818" w:type="dxa"/>
            <w:tcBorders>
              <w:left w:val="single" w:sz="2" w:space="0" w:color="000000"/>
              <w:bottom w:val="single" w:sz="2" w:space="0" w:color="000000"/>
              <w:right w:val="single" w:sz="2" w:space="0" w:color="000000"/>
            </w:tcBorders>
          </w:tcPr>
          <w:p>
            <w:pPr>
              <w:pStyle w:val="BodyText"/>
              <w:bidi w:val="1"/>
              <w:jc w:val="left"/>
              <w:rPr>
                <w:rFonts w:ascii="Traditional Arabic" w:hAnsi="Traditional Arabic" w:cs="Traditional Arabic"/>
              </w:rPr>
            </w:pPr>
            <w:r>
              <w:rPr>
                <w:rFonts w:cs="Traditional Arabic" w:ascii="Traditional Arabic" w:hAnsi="Traditional Arabic"/>
                <w:rtl w:val="true"/>
              </w:rPr>
            </w:r>
          </w:p>
        </w:tc>
      </w:tr>
    </w:tbl>
    <w:p>
      <w:pPr>
        <w:pStyle w:val="BodyText"/>
        <w:bidi w:val="1"/>
        <w:jc w:val="left"/>
        <w:rPr>
          <w:rFonts w:ascii="Traditional Arabic" w:hAnsi="Traditional Arabic" w:cs="Traditional Arabic"/>
        </w:rPr>
      </w:pPr>
      <w:r>
        <w:rPr>
          <w:rFonts w:cs="Traditional Arabic" w:ascii="Traditional Arabic" w:hAnsi="Traditional Arabic"/>
          <w:rtl w:val="true"/>
        </w:rPr>
      </w:r>
    </w:p>
    <w:p>
      <w:pPr>
        <w:pStyle w:val="BodyText"/>
        <w:numPr>
          <w:ilvl w:val="0"/>
          <w:numId w:val="42"/>
        </w:numPr>
        <w:bidi w:val="1"/>
        <w:ind w:hanging="360" w:left="720" w:right="0"/>
        <w:jc w:val="left"/>
        <w:rPr/>
      </w:pPr>
      <w:r>
        <w:rPr>
          <w:rFonts w:ascii="Traditional Arabic" w:hAnsi="Traditional Arabic" w:cs="Traditional Arabic"/>
          <w:rtl w:val="true"/>
        </w:rPr>
        <w:t xml:space="preserve">المسارات البديلة </w:t>
      </w:r>
      <w:r>
        <w:rPr>
          <w:rFonts w:cs="Traditional Arabic" w:ascii="Traditional Arabic" w:hAnsi="Traditional Arabic"/>
          <w:rtl w:val="true"/>
        </w:rPr>
        <w:t>(</w:t>
      </w:r>
      <w:r>
        <w:rPr>
          <w:rFonts w:ascii="Traditional Arabic" w:hAnsi="Traditional Arabic" w:cs="Traditional Arabic"/>
          <w:rtl w:val="true"/>
        </w:rPr>
        <w:t>الاستثناءات</w:t>
      </w:r>
      <w:r>
        <w:rPr>
          <w:rFonts w:cs="Traditional Arabic" w:ascii="Traditional Arabic" w:hAnsi="Traditional Arabic"/>
          <w:rtl w:val="true"/>
        </w:rPr>
        <w:t>)</w:t>
      </w:r>
    </w:p>
    <w:p>
      <w:pPr>
        <w:pStyle w:val="BodyText"/>
        <w:numPr>
          <w:ilvl w:val="1"/>
          <w:numId w:val="42"/>
        </w:numPr>
        <w:bidi w:val="1"/>
        <w:ind w:hanging="360" w:left="1080" w:right="0"/>
        <w:jc w:val="left"/>
        <w:rPr/>
      </w:pPr>
      <w:r>
        <w:rPr>
          <w:rFonts w:cs="Traditional Arabic" w:ascii="Traditional Arabic" w:hAnsi="Traditional Arabic"/>
        </w:rPr>
        <w:t>2</w:t>
      </w:r>
      <w:r>
        <w:rPr>
          <w:rFonts w:cs="Traditional Arabic" w:ascii="Traditional Arabic" w:hAnsi="Traditional Arabic"/>
          <w:rtl w:val="true"/>
        </w:rPr>
        <w:t xml:space="preserve"> </w:t>
      </w:r>
      <w:r>
        <w:rPr>
          <w:rFonts w:ascii="Traditional Arabic" w:hAnsi="Traditional Arabic" w:cs="Traditional Arabic"/>
          <w:rtl w:val="true"/>
        </w:rPr>
        <w:t>وصول غير مصرح له</w:t>
      </w:r>
      <w:r>
        <w:rPr>
          <w:rFonts w:cs="Traditional Arabic" w:ascii="Traditional Arabic" w:hAnsi="Traditional Arabic"/>
          <w:rtl w:val="true"/>
        </w:rPr>
        <w:t xml:space="preserve">: </w:t>
      </w:r>
      <w:r>
        <w:rPr>
          <w:rFonts w:ascii="Traditional Arabic" w:hAnsi="Traditional Arabic" w:cs="Traditional Arabic"/>
          <w:rtl w:val="true"/>
        </w:rPr>
        <w:t>إذا حاول مستخدم غير المدير إعادة تنشيط حساب، يرفض النظام الطلب</w:t>
      </w:r>
      <w:r>
        <w:rPr>
          <w:rFonts w:cs="Traditional Arabic" w:ascii="Traditional Arabic" w:hAnsi="Traditional Arabic"/>
          <w:rtl w:val="true"/>
        </w:rPr>
        <w:t>.</w:t>
      </w:r>
    </w:p>
    <w:p>
      <w:pPr>
        <w:pStyle w:val="BodyText"/>
        <w:numPr>
          <w:ilvl w:val="1"/>
          <w:numId w:val="42"/>
        </w:numPr>
        <w:bidi w:val="1"/>
        <w:ind w:hanging="360" w:left="1080" w:right="0"/>
        <w:jc w:val="left"/>
        <w:rPr/>
      </w:pPr>
      <w:r>
        <w:rPr>
          <w:rFonts w:cs="Traditional Arabic" w:ascii="Traditional Arabic" w:hAnsi="Traditional Arabic"/>
        </w:rPr>
        <w:t>3</w:t>
      </w:r>
      <w:r>
        <w:rPr>
          <w:rFonts w:cs="Traditional Arabic" w:ascii="Traditional Arabic" w:hAnsi="Traditional Arabic"/>
          <w:rtl w:val="true"/>
        </w:rPr>
        <w:t xml:space="preserve"> </w:t>
      </w:r>
      <w:r>
        <w:rPr>
          <w:rFonts w:ascii="Traditional Arabic" w:hAnsi="Traditional Arabic" w:cs="Traditional Arabic"/>
          <w:rtl w:val="true"/>
        </w:rPr>
        <w:t>المستخدم غير موجود</w:t>
      </w:r>
      <w:r>
        <w:rPr>
          <w:rFonts w:cs="Traditional Arabic" w:ascii="Traditional Arabic" w:hAnsi="Traditional Arabic"/>
          <w:rtl w:val="true"/>
        </w:rPr>
        <w:t xml:space="preserve">: </w:t>
      </w:r>
      <w:r>
        <w:rPr>
          <w:rFonts w:ascii="Traditional Arabic" w:hAnsi="Traditional Arabic" w:cs="Traditional Arabic"/>
          <w:rtl w:val="true"/>
        </w:rPr>
        <w:t>إذا لم يتم العثور على المستخدم المدخل، يظهر النظام خطأ</w:t>
      </w:r>
      <w:r>
        <w:rPr>
          <w:rFonts w:cs="Traditional Arabic" w:ascii="Traditional Arabic" w:hAnsi="Traditional Arabic"/>
          <w:rtl w:val="true"/>
        </w:rPr>
        <w:t>.</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numPr>
          <w:ilvl w:val="1"/>
          <w:numId w:val="42"/>
        </w:numPr>
        <w:bidi w:val="1"/>
        <w:ind w:hanging="360" w:left="1080" w:right="0"/>
        <w:jc w:val="left"/>
        <w:rPr/>
      </w:pPr>
      <w:r>
        <w:rPr>
          <w:rFonts w:cs="Traditional Arabic" w:ascii="Traditional Arabic" w:hAnsi="Traditional Arabic"/>
        </w:rPr>
        <w:t>5</w:t>
      </w:r>
      <w:r>
        <w:rPr>
          <w:rFonts w:cs="Traditional Arabic" w:ascii="Traditional Arabic" w:hAnsi="Traditional Arabic"/>
          <w:rtl w:val="true"/>
        </w:rPr>
        <w:t xml:space="preserve"> </w:t>
      </w:r>
      <w:r>
        <w:rPr>
          <w:rFonts w:ascii="Traditional Arabic" w:hAnsi="Traditional Arabic" w:cs="Traditional Arabic"/>
          <w:rtl w:val="true"/>
        </w:rPr>
        <w:t>الحساب محذوف</w:t>
      </w:r>
      <w:r>
        <w:rPr>
          <w:rFonts w:cs="Traditional Arabic" w:ascii="Traditional Arabic" w:hAnsi="Traditional Arabic"/>
          <w:rtl w:val="true"/>
        </w:rPr>
        <w:t xml:space="preserve">: </w:t>
      </w:r>
      <w:r>
        <w:rPr>
          <w:rFonts w:ascii="Traditional Arabic" w:hAnsi="Traditional Arabic" w:cs="Traditional Arabic"/>
          <w:rtl w:val="true"/>
        </w:rPr>
        <w:t>إذا وجد النظام أن الحساب قد تم حذفه سابقا، يرفض العملية ويظهر خطأ مع رسالة توضح ضرورة إعادة تسجيل المستخدم من جديد</w:t>
      </w:r>
      <w:r>
        <w:rPr>
          <w:rFonts w:cs="Traditional Arabic" w:ascii="Traditional Arabic" w:hAnsi="Traditional Arabic"/>
          <w:rtl w:val="true"/>
        </w:rPr>
        <w:t>.</w:t>
      </w:r>
    </w:p>
    <w:p>
      <w:pPr>
        <w:pStyle w:val="Heading2"/>
        <w:bidi w:val="1"/>
        <w:jc w:val="left"/>
        <w:rPr>
          <w:rFonts w:ascii="Traditional Arabic" w:hAnsi="Traditional Arabic" w:cs="Traditional Arabic"/>
        </w:rPr>
      </w:pPr>
      <w:r>
        <w:rPr>
          <w:rFonts w:ascii="Traditional Arabic" w:hAnsi="Traditional Arabic" w:cs="Traditional Arabic"/>
          <w:rtl w:val="true"/>
        </w:rPr>
        <w:t>مخططات تسلسل النظام</w:t>
      </w:r>
      <w:r>
        <w:rPr>
          <w:rFonts w:cs="Traditional Arabic" w:ascii="Traditional Arabic" w:hAnsi="Traditional Arabic"/>
          <w:rtl w:val="true"/>
        </w:rPr>
        <w:t>:</w:t>
      </w:r>
    </w:p>
    <w:p>
      <w:pPr>
        <w:pStyle w:val="BodyText"/>
        <w:bidi w:val="1"/>
        <w:jc w:val="right"/>
        <w:rPr/>
      </w:pPr>
      <w:r>
        <w:rPr>
          <w:rtl w:val="true"/>
        </w:rPr>
      </w:r>
    </w:p>
    <w:p>
      <w:pPr>
        <w:pStyle w:val="Heading3"/>
        <w:bidi w:val="1"/>
        <w:jc w:val="left"/>
        <w:rPr>
          <w:rFonts w:cs="Traditional Arabic"/>
        </w:rPr>
      </w:pPr>
      <w:r>
        <w:rPr>
          <w:rFonts w:cs="Traditional Arabic"/>
          <w:rtl w:val="true"/>
        </w:rPr>
        <w:t>مخطط تسلسل النظام لحالات استخدام المستخدمين غير المسجلين</w:t>
      </w:r>
    </w:p>
    <w:p>
      <w:pPr>
        <w:pStyle w:val="BodyText"/>
        <w:bidi w:val="1"/>
        <w:jc w:val="right"/>
        <w:rPr/>
      </w:pPr>
      <w:r>
        <w:rPr>
          <w:rtl w:val="true"/>
        </w:rPr>
      </w:r>
    </w:p>
    <w:p>
      <w:pPr>
        <w:pStyle w:val="Heading4"/>
        <w:bidi w:val="1"/>
        <w:jc w:val="left"/>
        <w:rPr>
          <w:rFonts w:cs="Traditional Arabic"/>
        </w:rPr>
      </w:pPr>
      <w:r>
        <w:rPr>
          <w:rFonts w:cs="Traditional Arabic"/>
          <w:rtl w:val="true"/>
        </w:rPr>
        <w:t>مخطط تسلسل النظام لحالة طلب تسجيل مستخدم جديد</w:t>
      </w:r>
    </w:p>
    <w:p>
      <w:pPr>
        <w:pStyle w:val="BodyText"/>
        <w:bidi w:val="1"/>
        <w:jc w:val="right"/>
        <w:rPr/>
      </w:pPr>
      <w:r>
        <w:rPr>
          <w:rtl w:val="true"/>
        </w:rPr>
        <w:drawing>
          <wp:anchor behindDoc="1" distT="0" distB="0" distL="0" distR="0" simplePos="0" locked="0" layoutInCell="0" allowOverlap="1" relativeHeight="8">
            <wp:simplePos x="0" y="0"/>
            <wp:positionH relativeFrom="page">
              <wp:posOffset>765175</wp:posOffset>
            </wp:positionH>
            <wp:positionV relativeFrom="paragraph">
              <wp:posOffset>147320</wp:posOffset>
            </wp:positionV>
            <wp:extent cx="6019800" cy="3245485"/>
            <wp:effectExtent l="0" t="0" r="0" b="0"/>
            <wp:wrapTopAndBottom/>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8"/>
                    <a:stretch>
                      <a:fillRect/>
                    </a:stretch>
                  </pic:blipFill>
                  <pic:spPr bwMode="auto">
                    <a:xfrm>
                      <a:off x="0" y="0"/>
                      <a:ext cx="6019800" cy="324548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Heading4"/>
        <w:bidi w:val="1"/>
        <w:jc w:val="left"/>
        <w:rPr>
          <w:rFonts w:cs="Traditional Arabic"/>
        </w:rPr>
      </w:pPr>
      <w:r>
        <w:rPr>
          <w:rFonts w:cs="Traditional Arabic"/>
          <w:rtl w:val="true"/>
        </w:rPr>
        <w:t>مخطط تسلسل النظام لحالة طلب إعادة تعيين كلمة المرور</w:t>
      </w:r>
    </w:p>
    <w:p>
      <w:pPr>
        <w:sectPr>
          <w:type w:val="nextPage"/>
          <w:pgSz w:w="11906" w:h="16838"/>
          <w:pgMar w:left="992" w:right="992" w:gutter="0" w:header="0" w:top="13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9">
            <wp:simplePos x="0" y="0"/>
            <wp:positionH relativeFrom="page">
              <wp:posOffset>737870</wp:posOffset>
            </wp:positionH>
            <wp:positionV relativeFrom="paragraph">
              <wp:posOffset>133350</wp:posOffset>
            </wp:positionV>
            <wp:extent cx="6028055" cy="2813050"/>
            <wp:effectExtent l="0" t="0" r="0" b="0"/>
            <wp:wrapTopAndBottom/>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9"/>
                    <a:stretch>
                      <a:fillRect/>
                    </a:stretch>
                  </pic:blipFill>
                  <pic:spPr bwMode="auto">
                    <a:xfrm>
                      <a:off x="0" y="0"/>
                      <a:ext cx="6028055" cy="2813050"/>
                    </a:xfrm>
                    <a:prstGeom prst="rect">
                      <a:avLst/>
                    </a:prstGeom>
                  </pic:spPr>
                </pic:pic>
              </a:graphicData>
            </a:graphic>
          </wp:anchor>
        </w:drawing>
      </w:r>
    </w:p>
    <w:p>
      <w:pPr>
        <w:pStyle w:val="Heading4"/>
        <w:bidi w:val="1"/>
        <w:jc w:val="left"/>
        <w:rPr>
          <w:rFonts w:cs="Traditional Arabic"/>
        </w:rPr>
      </w:pPr>
      <w:r>
        <w:rPr>
          <w:rFonts w:cs="Traditional Arabic"/>
          <w:rtl w:val="true"/>
        </w:rPr>
        <w:t>مخطط تسلسل النظام لحالة إعادة تعيين كلمة المرور</w:t>
      </w:r>
    </w:p>
    <w:p>
      <w:pPr>
        <w:pStyle w:val="BodyText"/>
        <w:bidi w:val="1"/>
        <w:jc w:val="right"/>
        <w:rPr/>
      </w:pPr>
      <w:r>
        <w:rPr>
          <w:rtl w:val="true"/>
        </w:rPr>
        <w:drawing>
          <wp:anchor behindDoc="1" distT="0" distB="0" distL="0" distR="0" simplePos="0" locked="0" layoutInCell="0" allowOverlap="1" relativeHeight="10">
            <wp:simplePos x="0" y="0"/>
            <wp:positionH relativeFrom="page">
              <wp:posOffset>755015</wp:posOffset>
            </wp:positionH>
            <wp:positionV relativeFrom="paragraph">
              <wp:posOffset>140335</wp:posOffset>
            </wp:positionV>
            <wp:extent cx="6024880" cy="3387725"/>
            <wp:effectExtent l="0" t="0" r="0" b="0"/>
            <wp:wrapTopAndBottom/>
            <wp:docPr id="9" name="Imag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
                    <pic:cNvPicPr>
                      <a:picLocks noChangeAspect="1" noChangeArrowheads="1"/>
                    </pic:cNvPicPr>
                  </pic:nvPicPr>
                  <pic:blipFill>
                    <a:blip r:embed="rId10"/>
                    <a:stretch>
                      <a:fillRect/>
                    </a:stretch>
                  </pic:blipFill>
                  <pic:spPr bwMode="auto">
                    <a:xfrm>
                      <a:off x="0" y="0"/>
                      <a:ext cx="6024880" cy="338772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4"/>
        <w:bidi w:val="1"/>
        <w:jc w:val="left"/>
        <w:rPr>
          <w:rFonts w:cs="Traditional Arabic"/>
        </w:rPr>
      </w:pPr>
      <w:r>
        <w:rPr>
          <w:rFonts w:cs="Traditional Arabic"/>
          <w:rtl w:val="true"/>
        </w:rPr>
        <w:t>مخطط تسلسل النظام لحالة تسجيل الدخول</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1">
            <wp:simplePos x="0" y="0"/>
            <wp:positionH relativeFrom="page">
              <wp:posOffset>747395</wp:posOffset>
            </wp:positionH>
            <wp:positionV relativeFrom="paragraph">
              <wp:posOffset>136525</wp:posOffset>
            </wp:positionV>
            <wp:extent cx="6040755" cy="3219450"/>
            <wp:effectExtent l="0" t="0" r="0" b="0"/>
            <wp:wrapTopAndBottom/>
            <wp:docPr id="10" name="Imag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
                    <pic:cNvPicPr>
                      <a:picLocks noChangeAspect="1" noChangeArrowheads="1"/>
                    </pic:cNvPicPr>
                  </pic:nvPicPr>
                  <pic:blipFill>
                    <a:blip r:embed="rId11"/>
                    <a:stretch>
                      <a:fillRect/>
                    </a:stretch>
                  </pic:blipFill>
                  <pic:spPr bwMode="auto">
                    <a:xfrm>
                      <a:off x="0" y="0"/>
                      <a:ext cx="6040755" cy="3219450"/>
                    </a:xfrm>
                    <a:prstGeom prst="rect">
                      <a:avLst/>
                    </a:prstGeom>
                  </pic:spPr>
                </pic:pic>
              </a:graphicData>
            </a:graphic>
          </wp:anchor>
        </w:drawing>
      </w:r>
    </w:p>
    <w:p>
      <w:pPr>
        <w:pStyle w:val="Heading3"/>
        <w:bidi w:val="1"/>
        <w:jc w:val="left"/>
        <w:rPr>
          <w:rFonts w:cs="Traditional Arabic"/>
        </w:rPr>
      </w:pPr>
      <w:r>
        <w:rPr>
          <w:rFonts w:cs="Traditional Arabic"/>
          <w:rtl w:val="true"/>
        </w:rPr>
        <w:t>مخطط تسلسل النظام لحالات استخدام المستخدمين المسجلين</w:t>
      </w:r>
    </w:p>
    <w:p>
      <w:pPr>
        <w:pStyle w:val="BodyText"/>
        <w:bidi w:val="1"/>
        <w:jc w:val="right"/>
        <w:rPr/>
      </w:pPr>
      <w:r>
        <w:rPr>
          <w:rtl w:val="true"/>
        </w:rPr>
      </w:r>
    </w:p>
    <w:p>
      <w:pPr>
        <w:pStyle w:val="Heading4"/>
        <w:bidi w:val="1"/>
        <w:jc w:val="left"/>
        <w:rPr>
          <w:rFonts w:cs="Traditional Arabic"/>
        </w:rPr>
      </w:pPr>
      <w:r>
        <w:rPr>
          <w:rFonts w:cs="Traditional Arabic"/>
          <w:rtl w:val="true"/>
        </w:rPr>
        <w:t>مخطط تسلسل النظام لحالة استعراض الملف الشخصي</w:t>
      </w:r>
    </w:p>
    <w:p>
      <w:pPr>
        <w:pStyle w:val="BodyText"/>
        <w:bidi w:val="1"/>
        <w:jc w:val="right"/>
        <w:rPr/>
      </w:pPr>
      <w:r>
        <w:rPr>
          <w:rtl w:val="true"/>
        </w:rPr>
        <w:drawing>
          <wp:anchor behindDoc="1" distT="0" distB="0" distL="0" distR="0" simplePos="0" locked="0" layoutInCell="0" allowOverlap="1" relativeHeight="12">
            <wp:simplePos x="0" y="0"/>
            <wp:positionH relativeFrom="page">
              <wp:posOffset>720090</wp:posOffset>
            </wp:positionH>
            <wp:positionV relativeFrom="paragraph">
              <wp:posOffset>144780</wp:posOffset>
            </wp:positionV>
            <wp:extent cx="6164580" cy="2957195"/>
            <wp:effectExtent l="0" t="0" r="0" b="0"/>
            <wp:wrapTopAndBottom/>
            <wp:docPr id="11" name="Imag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
                    <pic:cNvPicPr>
                      <a:picLocks noChangeAspect="1" noChangeArrowheads="1"/>
                    </pic:cNvPicPr>
                  </pic:nvPicPr>
                  <pic:blipFill>
                    <a:blip r:embed="rId12"/>
                    <a:stretch>
                      <a:fillRect/>
                    </a:stretch>
                  </pic:blipFill>
                  <pic:spPr bwMode="auto">
                    <a:xfrm>
                      <a:off x="0" y="0"/>
                      <a:ext cx="6164580" cy="2957195"/>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Heading3"/>
        <w:bidi w:val="1"/>
        <w:jc w:val="left"/>
        <w:rPr>
          <w:rFonts w:cs="Traditional Arabic"/>
        </w:rPr>
      </w:pPr>
      <w:r>
        <w:rPr>
          <w:rFonts w:cs="Traditional Arabic"/>
          <w:rtl w:val="true"/>
        </w:rPr>
        <w:t>مخطط تسلسل النظام لحالة تعديل الملف الشخصي</w:t>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right"/>
        <w:rPr/>
      </w:pPr>
      <w:r>
        <w:rPr>
          <w:rtl w:val="true"/>
        </w:rPr>
        <w:drawing>
          <wp:anchor behindDoc="1" distT="0" distB="0" distL="0" distR="0" simplePos="0" locked="0" layoutInCell="0" allowOverlap="1" relativeHeight="13">
            <wp:simplePos x="0" y="0"/>
            <wp:positionH relativeFrom="page">
              <wp:posOffset>765175</wp:posOffset>
            </wp:positionH>
            <wp:positionV relativeFrom="paragraph">
              <wp:posOffset>135255</wp:posOffset>
            </wp:positionV>
            <wp:extent cx="5990590" cy="3061335"/>
            <wp:effectExtent l="0" t="0" r="0" b="0"/>
            <wp:wrapTopAndBottom/>
            <wp:docPr id="12" name="Imag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
                    <pic:cNvPicPr>
                      <a:picLocks noChangeAspect="1" noChangeArrowheads="1"/>
                    </pic:cNvPicPr>
                  </pic:nvPicPr>
                  <pic:blipFill>
                    <a:blip r:embed="rId13"/>
                    <a:stretch>
                      <a:fillRect/>
                    </a:stretch>
                  </pic:blipFill>
                  <pic:spPr bwMode="auto">
                    <a:xfrm>
                      <a:off x="0" y="0"/>
                      <a:ext cx="5990590" cy="3061335"/>
                    </a:xfrm>
                    <a:prstGeom prst="rect">
                      <a:avLst/>
                    </a:prstGeom>
                  </pic:spPr>
                </pic:pic>
              </a:graphicData>
            </a:graphic>
          </wp:anchor>
        </w:drawing>
      </w:r>
    </w:p>
    <w:p>
      <w:pPr>
        <w:pStyle w:val="Heading4"/>
        <w:bidi w:val="1"/>
        <w:jc w:val="left"/>
        <w:rPr>
          <w:rFonts w:cs="Traditional Arabic"/>
        </w:rPr>
      </w:pPr>
      <w:r>
        <w:rPr>
          <w:rFonts w:cs="Traditional Arabic"/>
          <w:rtl w:val="true"/>
        </w:rPr>
        <w:t>مخطط تسلسل النظام لحالة تغيير كلمة المرور</w:t>
      </w:r>
    </w:p>
    <w:p>
      <w:pPr>
        <w:pStyle w:val="BodyText"/>
        <w:bidi w:val="1"/>
        <w:jc w:val="right"/>
        <w:rPr/>
      </w:pPr>
      <w:r>
        <w:rPr>
          <w:rtl w:val="true"/>
        </w:rPr>
        <w:drawing>
          <wp:anchor behindDoc="1" distT="0" distB="0" distL="0" distR="0" simplePos="0" locked="0" layoutInCell="0" allowOverlap="1" relativeHeight="14">
            <wp:simplePos x="0" y="0"/>
            <wp:positionH relativeFrom="page">
              <wp:posOffset>720090</wp:posOffset>
            </wp:positionH>
            <wp:positionV relativeFrom="paragraph">
              <wp:posOffset>120015</wp:posOffset>
            </wp:positionV>
            <wp:extent cx="6139815" cy="4281170"/>
            <wp:effectExtent l="0" t="0" r="0" b="0"/>
            <wp:wrapTopAndBottom/>
            <wp:docPr id="13" name="Imag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
                    <pic:cNvPicPr>
                      <a:picLocks noChangeAspect="1" noChangeArrowheads="1"/>
                    </pic:cNvPicPr>
                  </pic:nvPicPr>
                  <pic:blipFill>
                    <a:blip r:embed="rId14"/>
                    <a:stretch>
                      <a:fillRect/>
                    </a:stretch>
                  </pic:blipFill>
                  <pic:spPr bwMode="auto">
                    <a:xfrm>
                      <a:off x="0" y="0"/>
                      <a:ext cx="6139815" cy="4281170"/>
                    </a:xfrm>
                    <a:prstGeom prst="rect">
                      <a:avLst/>
                    </a:prstGeom>
                  </pic:spPr>
                </pic:pic>
              </a:graphicData>
            </a:graphic>
          </wp:anchor>
        </w:drawing>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right"/>
        <w:rPr/>
      </w:pPr>
      <w:r>
        <w:rPr>
          <w:rtl w:val="true"/>
        </w:rPr>
      </w:r>
    </w:p>
    <w:p>
      <w:pPr>
        <w:pStyle w:val="BodyText"/>
        <w:bidi w:val="1"/>
        <w:jc w:val="left"/>
        <w:rPr/>
      </w:pPr>
      <w:r>
        <w:rPr>
          <w:rtl w:val="true"/>
        </w:rPr>
        <w:t>مخطط تسلسل النظام لحالات استخدام مدير النظام</w:t>
      </w:r>
    </w:p>
    <w:p>
      <w:pPr>
        <w:pStyle w:val="BodyText"/>
        <w:bidi w:val="1"/>
        <w:jc w:val="right"/>
        <w:rPr/>
      </w:pPr>
      <w:r>
        <w:rPr>
          <w:rtl w:val="true"/>
        </w:rPr>
      </w:r>
    </w:p>
    <w:p>
      <w:pPr>
        <w:pStyle w:val="BodyText"/>
        <w:bidi w:val="1"/>
        <w:jc w:val="left"/>
        <w:rPr/>
      </w:pPr>
      <w:r>
        <w:rPr>
          <w:rtl w:val="true"/>
        </w:rPr>
        <w:t>مخطط تسلسل النظام لحالة استعراض طلبات التسجيل المعلقة</w:t>
      </w:r>
    </w:p>
    <w:p>
      <w:pPr>
        <w:pStyle w:val="BodyText"/>
        <w:bidi w:val="1"/>
        <w:jc w:val="left"/>
        <w:rPr/>
      </w:pPr>
      <w:r>
        <w:rPr>
          <w:rtl w:val="true"/>
        </w:rPr>
      </w:r>
    </w:p>
    <w:p>
      <w:pPr>
        <w:pStyle w:val="BodyText"/>
        <w:bidi w:val="1"/>
        <w:jc w:val="left"/>
        <w:rPr/>
      </w:pPr>
      <w:r>
        <w:rPr>
          <w:rtl w:val="true"/>
        </w:rPr>
        <w:t>مخطط تسلسل النظام لحالة معالجة طلبات التسجيل المعلقة مخطط تسلسل النظام استعراض المستخدمين</w:t>
      </w:r>
    </w:p>
    <w:p>
      <w:pPr>
        <w:pStyle w:val="BodyText"/>
        <w:bidi w:val="1"/>
        <w:jc w:val="left"/>
        <w:rPr/>
      </w:pPr>
      <w:r>
        <w:rPr>
          <w:rtl w:val="true"/>
        </w:rPr>
        <w:t>مخطط تسلسل النظام لحالة إلغاء تفعيل حساب مستخدم مخطط تسلسل النظام لحالة تفعيل حساب مستخدم</w:t>
      </w:r>
    </w:p>
    <w:p>
      <w:pPr>
        <w:sectPr>
          <w:type w:val="nextPage"/>
          <w:pgSz w:w="11906" w:h="16838"/>
          <w:pgMar w:left="992" w:right="992" w:gutter="0" w:header="0" w:top="1060" w:footer="0" w:bottom="280"/>
          <w:pgNumType w:fmt="decimal"/>
          <w:formProt w:val="false"/>
          <w:textDirection w:val="lrTb"/>
          <w:docGrid w:type="default" w:linePitch="100" w:charSpace="4096"/>
        </w:sectPr>
        <w:pStyle w:val="BodyText"/>
        <w:bidi w:val="1"/>
        <w:jc w:val="left"/>
        <w:rPr/>
      </w:pPr>
      <w:r>
        <w:rPr>
          <w:rtl w:val="true"/>
        </w:rPr>
        <w:t>مخطط تسلسل النظام لحالات استخدام المعلم</w:t>
      </w:r>
    </w:p>
    <w:p>
      <w:pPr>
        <w:pStyle w:val="BodyText"/>
        <w:bidi w:val="1"/>
        <w:jc w:val="left"/>
        <w:rPr/>
      </w:pPr>
      <w:r>
        <w:rPr>
          <w:rtl w:val="true"/>
        </w:rPr>
        <w:t>مخطط تسلسل النظام لحالات استخدام الطالب</w:t>
      </w:r>
      <w:r>
        <w:br w:type="page"/>
      </w:r>
    </w:p>
    <w:p>
      <w:pPr>
        <w:pStyle w:val="BodyText"/>
        <w:bidi w:val="1"/>
        <w:spacing w:before="0" w:after="0"/>
        <w:jc w:val="left"/>
        <w:rPr/>
      </w:pPr>
      <w:r>
        <w:rPr>
          <w:rtl w:val="true"/>
        </w:rPr>
        <w:t>مخطط تسلسل النظام لحالات استخدام النظام</w:t>
      </w:r>
    </w:p>
    <w:p>
      <w:pPr>
        <w:pStyle w:val="BodyText"/>
        <w:bidi w:val="1"/>
        <w:jc w:val="left"/>
        <w:rPr/>
      </w:pPr>
      <w:r>
        <w:rPr>
          <w:rtl w:val="true"/>
        </w:rPr>
        <w:t>مخطط تسلسل النظام لحالة فهرسة ملفات الفصل</w:t>
      </w:r>
    </w:p>
    <w:p>
      <w:pPr>
        <w:pStyle w:val="BodyText"/>
        <w:bidi w:val="1"/>
        <w:jc w:val="left"/>
        <w:rPr/>
      </w:pPr>
      <w:r>
        <w:rPr>
          <w:rtl w:val="true"/>
        </w:rPr>
      </w:r>
    </w:p>
    <w:p>
      <w:pPr>
        <w:pStyle w:val="BodyText"/>
        <w:bidi w:val="1"/>
        <w:jc w:val="left"/>
        <w:rPr/>
      </w:pPr>
      <w:r>
        <w:rPr>
          <w:rtl w:val="true"/>
        </w:rPr>
        <w:drawing>
          <wp:anchor behindDoc="0" distT="0" distB="0" distL="0" distR="0" simplePos="0" locked="0" layoutInCell="0" allowOverlap="1" relativeHeight="15">
            <wp:simplePos x="0" y="0"/>
            <wp:positionH relativeFrom="column">
              <wp:posOffset>119380</wp:posOffset>
            </wp:positionH>
            <wp:positionV relativeFrom="paragraph">
              <wp:posOffset>635</wp:posOffset>
            </wp:positionV>
            <wp:extent cx="6300470" cy="5737225"/>
            <wp:effectExtent l="0" t="0" r="0" b="0"/>
            <wp:wrapSquare wrapText="largest"/>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6300470" cy="5737225"/>
                    </a:xfrm>
                    <a:prstGeom prst="rect">
                      <a:avLst/>
                    </a:prstGeom>
                  </pic:spPr>
                </pic:pic>
              </a:graphicData>
            </a:graphic>
          </wp:anchor>
        </w:drawing>
      </w:r>
    </w:p>
    <w:p>
      <w:pPr>
        <w:pStyle w:val="BodyText"/>
        <w:bidi w:val="1"/>
        <w:jc w:val="left"/>
        <w:rPr/>
      </w:pPr>
      <w:r>
        <w:rPr>
          <w:rtl w:val="true"/>
        </w:rPr>
      </w:r>
    </w:p>
    <w:p>
      <w:pPr>
        <w:pStyle w:val="BodyText"/>
        <w:bidi w:val="1"/>
        <w:jc w:val="left"/>
        <w:rPr/>
      </w:pPr>
      <w:r>
        <w:rPr>
          <w:rtl w:val="true"/>
        </w:rPr>
      </w:r>
    </w:p>
    <w:p>
      <w:pPr>
        <w:pStyle w:val="BodyText"/>
        <w:bidi w:val="1"/>
        <w:jc w:val="left"/>
        <w:rPr/>
      </w:pPr>
      <w:r>
        <w:rPr>
          <w:rtl w:val="true"/>
        </w:rPr>
      </w:r>
      <w:r>
        <w:br w:type="page"/>
      </w:r>
    </w:p>
    <w:p>
      <w:pPr>
        <w:pStyle w:val="BodyText"/>
        <w:bidi w:val="1"/>
        <w:spacing w:before="0" w:after="0"/>
        <w:jc w:val="left"/>
        <w:rPr/>
      </w:pPr>
      <w:r>
        <w:rPr>
          <w:rtl w:val="true"/>
        </w:rPr>
      </w:r>
    </w:p>
    <w:p>
      <w:pPr>
        <w:pStyle w:val="BodyText"/>
        <w:bidi w:val="1"/>
        <w:jc w:val="left"/>
        <w:rPr/>
      </w:pPr>
      <w:r>
        <w:rPr>
          <w:rtl w:val="true"/>
        </w:rPr>
        <w:t>مخطط تسلسل النظام لحالة تحليل شرح المعلم مقابل المادة المرجعية</w:t>
      </w:r>
    </w:p>
    <w:p>
      <w:pPr>
        <w:pStyle w:val="BodyText"/>
        <w:bidi w:val="1"/>
        <w:jc w:val="left"/>
        <w:rPr/>
      </w:pPr>
      <w:r>
        <w:rPr>
          <w:rtl w:val="true"/>
        </w:rPr>
      </w:r>
    </w:p>
    <w:p>
      <w:pPr>
        <w:sectPr>
          <w:type w:val="nextPage"/>
          <w:pgSz w:w="11906" w:h="16838"/>
          <w:pgMar w:left="992" w:right="992" w:gutter="0" w:header="0" w:top="1100" w:footer="0" w:bottom="280"/>
          <w:pgNumType w:fmt="decimal"/>
          <w:formProt w:val="false"/>
          <w:textDirection w:val="lrTb"/>
          <w:docGrid w:type="default" w:linePitch="100" w:charSpace="4096"/>
        </w:sectPr>
        <w:pStyle w:val="BodyText"/>
        <w:bidi w:val="1"/>
        <w:jc w:val="left"/>
        <w:rPr/>
      </w:pPr>
      <w:r>
        <w:rPr>
          <w:rtl w:val="true"/>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300470" cy="442150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6300470" cy="4421505"/>
                    </a:xfrm>
                    <a:prstGeom prst="rect">
                      <a:avLst/>
                    </a:prstGeom>
                  </pic:spPr>
                </pic:pic>
              </a:graphicData>
            </a:graphic>
          </wp:anchor>
        </w:drawing>
      </w:r>
    </w:p>
    <w:p>
      <w:pPr>
        <w:pStyle w:val="Heading1"/>
        <w:bidi w:val="1"/>
        <w:jc w:val="center"/>
        <w:rPr>
          <w:rFonts w:cs="Traditional Arabic"/>
        </w:rPr>
      </w:pPr>
      <w:r>
        <w:rPr>
          <w:rFonts w:cs="Traditional Arabic"/>
          <w:rtl w:val="true"/>
        </w:rPr>
        <w:t>الفصل الخامس</w:t>
      </w:r>
      <w:r>
        <w:rPr>
          <w:rFonts w:cs="Traditional Arabic"/>
          <w:rtl w:val="true"/>
        </w:rPr>
        <w:t xml:space="preserve">: </w:t>
      </w:r>
      <w:r>
        <w:rPr>
          <w:rFonts w:cs="Traditional Arabic"/>
          <w:rtl w:val="true"/>
        </w:rPr>
        <w:t>تصميم النظام</w:t>
      </w:r>
    </w:p>
    <w:p>
      <w:pPr>
        <w:pStyle w:val="BodyText"/>
        <w:bidi w:val="1"/>
        <w:jc w:val="left"/>
        <w:rPr/>
      </w:pPr>
      <w:r>
        <w:rPr>
          <w:rtl w:val="true"/>
        </w:rPr>
      </w:r>
    </w:p>
    <w:p>
      <w:pPr>
        <w:pStyle w:val="BodyText"/>
        <w:bidi w:val="1"/>
        <w:jc w:val="left"/>
        <w:rPr/>
      </w:pPr>
      <w:r>
        <w:rPr>
          <w:rtl w:val="true"/>
        </w:rPr>
      </w:r>
    </w:p>
    <w:p>
      <w:pPr>
        <w:pStyle w:val="Heading2"/>
        <w:bidi w:val="1"/>
        <w:jc w:val="left"/>
        <w:rPr/>
      </w:pPr>
      <w:r>
        <w:rPr>
          <w:rFonts w:cs="Traditional Arabic" w:ascii="Traditional Arabic" w:hAnsi="Traditional Arabic"/>
        </w:rPr>
        <w:t>1.5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تصميم خدمة المعرفة </w:t>
      </w:r>
      <w:r>
        <w:rPr>
          <w:rFonts w:cs="Traditional Arabic" w:ascii="Traditional Arabic" w:hAnsi="Traditional Arabic"/>
          <w:rtl w:val="true"/>
        </w:rPr>
        <w:t>(</w:t>
      </w:r>
      <w:r>
        <w:rPr>
          <w:rFonts w:cs="Traditional Arabic" w:ascii="Traditional Arabic" w:hAnsi="Traditional Arabic"/>
        </w:rPr>
        <w:t>KnowledgeService</w:t>
      </w:r>
      <w:r>
        <w:rPr>
          <w:rFonts w:cs="Traditional Arabic" w:ascii="Traditional Arabic" w:hAnsi="Traditional Arabic"/>
          <w:rtl w:val="true"/>
        </w:rPr>
        <w:t>)</w:t>
      </w:r>
    </w:p>
    <w:p>
      <w:pPr>
        <w:pStyle w:val="Heading3"/>
        <w:bidi w:val="1"/>
        <w:jc w:val="left"/>
        <w:rPr>
          <w:rFonts w:ascii="Traditional Arabic" w:hAnsi="Traditional Arabic" w:cs="Traditional Arabic"/>
        </w:rPr>
      </w:pPr>
      <w:r>
        <w:rPr>
          <w:rFonts w:cs="Traditional Arabic" w:ascii="Traditional Arabic" w:hAnsi="Traditional Arabic"/>
        </w:rPr>
        <w:t>1.1.5</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دور الخدمة ونطاقها</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خدمة المعرفة </w:t>
      </w:r>
      <w:r>
        <w:rPr>
          <w:rFonts w:cs="Traditional Arabic" w:ascii="Traditional Arabic" w:hAnsi="Traditional Arabic"/>
          <w:rtl w:val="true"/>
        </w:rPr>
        <w:t>(</w:t>
      </w:r>
      <w:r>
        <w:rPr>
          <w:rFonts w:cs="Traditional Arabic" w:ascii="Traditional Arabic" w:hAnsi="Traditional Arabic"/>
        </w:rPr>
        <w:t>KnowledgeService</w:t>
      </w:r>
      <w:r>
        <w:rPr>
          <w:rFonts w:cs="Traditional Arabic" w:ascii="Traditional Arabic" w:hAnsi="Traditional Arabic"/>
          <w:rtl w:val="true"/>
        </w:rPr>
        <w:t xml:space="preserve">) </w:t>
      </w:r>
      <w:r>
        <w:rPr>
          <w:rFonts w:ascii="Traditional Arabic" w:hAnsi="Traditional Arabic" w:cs="Traditional Arabic"/>
          <w:rtl w:val="true"/>
        </w:rPr>
        <w:t xml:space="preserve">هي الخدمة المسؤولة عن تحويل المواد المرجعية التي يرفعها المعلم </w:t>
      </w:r>
      <w:r>
        <w:rPr>
          <w:rFonts w:cs="Traditional Arabic" w:ascii="Traditional Arabic" w:hAnsi="Traditional Arabic"/>
          <w:rtl w:val="true"/>
        </w:rPr>
        <w:t>(</w:t>
      </w:r>
      <w:r>
        <w:rPr>
          <w:rFonts w:ascii="Traditional Arabic" w:hAnsi="Traditional Arabic" w:cs="Traditional Arabic"/>
          <w:rtl w:val="true"/>
        </w:rPr>
        <w:t xml:space="preserve">مثل ملفات </w:t>
      </w:r>
      <w:r>
        <w:rPr>
          <w:rFonts w:cs="Traditional Arabic" w:ascii="Traditional Arabic" w:hAnsi="Traditional Arabic"/>
        </w:rPr>
        <w:t>PDF</w:t>
      </w:r>
      <w:r>
        <w:rPr>
          <w:rFonts w:cs="Traditional Arabic" w:ascii="Traditional Arabic" w:hAnsi="Traditional Arabic"/>
          <w:rtl w:val="true"/>
        </w:rPr>
        <w:t xml:space="preserve"> </w:t>
      </w:r>
      <w:r>
        <w:rPr>
          <w:rFonts w:ascii="Traditional Arabic" w:hAnsi="Traditional Arabic" w:cs="Traditional Arabic"/>
          <w:rtl w:val="true"/>
        </w:rPr>
        <w:t xml:space="preserve">ومستندات </w:t>
      </w:r>
      <w:r>
        <w:rPr>
          <w:rFonts w:cs="Traditional Arabic" w:ascii="Traditional Arabic" w:hAnsi="Traditional Arabic"/>
        </w:rPr>
        <w:t>Word</w:t>
      </w:r>
      <w:r>
        <w:rPr>
          <w:rFonts w:cs="Traditional Arabic" w:ascii="Traditional Arabic" w:hAnsi="Traditional Arabic"/>
          <w:rtl w:val="true"/>
        </w:rPr>
        <w:t xml:space="preserve"> </w:t>
      </w:r>
      <w:r>
        <w:rPr>
          <w:rFonts w:ascii="Traditional Arabic" w:hAnsi="Traditional Arabic" w:cs="Traditional Arabic"/>
          <w:rtl w:val="true"/>
        </w:rPr>
        <w:t xml:space="preserve">وعروض </w:t>
      </w:r>
      <w:r>
        <w:rPr>
          <w:rFonts w:cs="Traditional Arabic" w:ascii="Traditional Arabic" w:hAnsi="Traditional Arabic"/>
        </w:rPr>
        <w:t>PowerPoint</w:t>
      </w:r>
      <w:r>
        <w:rPr>
          <w:rFonts w:cs="Traditional Arabic" w:ascii="Traditional Arabic" w:hAnsi="Traditional Arabic"/>
          <w:rtl w:val="true"/>
        </w:rPr>
        <w:t xml:space="preserve">) </w:t>
      </w:r>
      <w:r>
        <w:rPr>
          <w:rFonts w:ascii="Traditional Arabic" w:hAnsi="Traditional Arabic" w:cs="Traditional Arabic"/>
          <w:rtl w:val="true"/>
        </w:rPr>
        <w:t xml:space="preserve">إلى قاعدة معرفية قابلة للبحث الدلالي، لتغذية قدرات التوليد المعزز بالاسترجاع </w:t>
      </w:r>
      <w:r>
        <w:rPr>
          <w:rFonts w:cs="Traditional Arabic" w:ascii="Traditional Arabic" w:hAnsi="Traditional Arabic"/>
          <w:rtl w:val="true"/>
        </w:rPr>
        <w:t>(</w:t>
      </w:r>
      <w:r>
        <w:rPr>
          <w:rFonts w:cs="Traditional Arabic" w:ascii="Traditional Arabic" w:hAnsi="Traditional Arabic"/>
        </w:rPr>
        <w:t>RAG</w:t>
      </w:r>
      <w:r>
        <w:rPr>
          <w:rFonts w:cs="Traditional Arabic" w:ascii="Traditional Arabic" w:hAnsi="Traditional Arabic"/>
          <w:rtl w:val="true"/>
        </w:rPr>
        <w:t xml:space="preserve">) </w:t>
      </w:r>
      <w:r>
        <w:rPr>
          <w:rFonts w:ascii="Traditional Arabic" w:hAnsi="Traditional Arabic" w:cs="Traditional Arabic"/>
          <w:rtl w:val="true"/>
        </w:rPr>
        <w:t xml:space="preserve">الموصوفة نظريًا في القسم </w:t>
      </w:r>
      <w:r>
        <w:rPr>
          <w:rFonts w:cs="Traditional Arabic" w:ascii="Traditional Arabic" w:hAnsi="Traditional Arabic"/>
        </w:rPr>
        <w:t>2.5</w:t>
      </w:r>
      <w:r>
        <w:rPr>
          <w:rFonts w:cs="Traditional Arabic" w:ascii="Traditional Arabic" w:hAnsi="Traditional Arabic"/>
          <w:rtl w:val="true"/>
        </w:rPr>
        <w:t xml:space="preserve">. </w:t>
      </w:r>
      <w:r>
        <w:rPr>
          <w:rFonts w:ascii="Traditional Arabic" w:hAnsi="Traditional Arabic" w:cs="Traditional Arabic"/>
          <w:rtl w:val="true"/>
        </w:rPr>
        <w:t xml:space="preserve">وقد صُمّمت الخدمة لتكون المُنفِّذ العملي لمرحلتي الفهرسة </w:t>
      </w:r>
      <w:r>
        <w:rPr>
          <w:rFonts w:cs="Traditional Arabic" w:ascii="Traditional Arabic" w:hAnsi="Traditional Arabic"/>
          <w:rtl w:val="true"/>
        </w:rPr>
        <w:t>(</w:t>
      </w:r>
      <w:r>
        <w:rPr>
          <w:rFonts w:cs="Traditional Arabic" w:ascii="Traditional Arabic" w:hAnsi="Traditional Arabic"/>
        </w:rPr>
        <w:t>Indexing</w:t>
      </w:r>
      <w:r>
        <w:rPr>
          <w:rFonts w:cs="Traditional Arabic" w:ascii="Traditional Arabic" w:hAnsi="Traditional Arabic"/>
          <w:rtl w:val="true"/>
        </w:rPr>
        <w:t xml:space="preserve">) </w:t>
      </w:r>
      <w:r>
        <w:rPr>
          <w:rFonts w:ascii="Traditional Arabic" w:hAnsi="Traditional Arabic" w:cs="Traditional Arabic"/>
          <w:rtl w:val="true"/>
        </w:rPr>
        <w:t xml:space="preserve">والاسترجاع </w:t>
      </w:r>
      <w:r>
        <w:rPr>
          <w:rFonts w:cs="Traditional Arabic" w:ascii="Traditional Arabic" w:hAnsi="Traditional Arabic"/>
          <w:rtl w:val="true"/>
        </w:rPr>
        <w:t>(</w:t>
      </w:r>
      <w:r>
        <w:rPr>
          <w:rFonts w:cs="Traditional Arabic" w:ascii="Traditional Arabic" w:hAnsi="Traditional Arabic"/>
        </w:rPr>
        <w:t>Retrieval</w:t>
      </w:r>
      <w:r>
        <w:rPr>
          <w:rFonts w:cs="Traditional Arabic" w:ascii="Traditional Arabic" w:hAnsi="Traditional Arabic"/>
          <w:rtl w:val="true"/>
        </w:rPr>
        <w:t>)</w:t>
      </w:r>
      <w:r>
        <w:rPr>
          <w:rFonts w:ascii="Traditional Arabic" w:hAnsi="Traditional Arabic" w:cs="Traditional Arabic"/>
          <w:rtl w:val="true"/>
        </w:rPr>
        <w:t>، بحيث يُبنى فهرسٌ دلاليٌّ لكل فصل دراسي يُستعان به لاحقًا في تأصيل إجابات النظام في المادة العلمية للفصل</w:t>
      </w:r>
      <w:r>
        <w:rPr>
          <w:rFonts w:cs="Traditional Arabic" w:ascii="Traditional Arabic" w:hAnsi="Traditional Arabic"/>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وتقوم فلسفة تصميم الخدمة على مبدأ فصل الاهتمامات</w:t>
      </w:r>
      <w:r>
        <w:rPr>
          <w:rFonts w:cs="Traditional Arabic" w:ascii="Traditional Arabic" w:hAnsi="Traditional Arabic"/>
          <w:rtl w:val="true"/>
        </w:rPr>
        <w:t xml:space="preserve">: </w:t>
      </w:r>
      <w:r>
        <w:rPr>
          <w:rFonts w:ascii="Traditional Arabic" w:hAnsi="Traditional Arabic" w:cs="Traditional Arabic"/>
          <w:rtl w:val="true"/>
        </w:rPr>
        <w:t xml:space="preserve">فبدلًا من إقحام منطق معالجة المستندات والتضمين داخل الخدمات القائمة، عُزلت هذه المسؤولية في خدمة مصغّرة مستقلة، انسجامًا مع معمارية الخدمات المصغّرة المعتمدة في النظام </w:t>
      </w:r>
      <w:r>
        <w:rPr>
          <w:rFonts w:cs="Traditional Arabic" w:ascii="Traditional Arabic" w:hAnsi="Traditional Arabic"/>
          <w:rtl w:val="true"/>
        </w:rPr>
        <w:t>(</w:t>
      </w:r>
      <w:r>
        <w:rPr>
          <w:rFonts w:ascii="Traditional Arabic" w:hAnsi="Traditional Arabic" w:cs="Traditional Arabic"/>
          <w:rtl w:val="true"/>
        </w:rPr>
        <w:t xml:space="preserve">القسم </w:t>
      </w:r>
      <w:r>
        <w:rPr>
          <w:rFonts w:cs="Traditional Arabic" w:ascii="Traditional Arabic" w:hAnsi="Traditional Arabic"/>
        </w:rPr>
        <w:t>2.1.2</w:t>
      </w:r>
      <w:r>
        <w:rPr>
          <w:rFonts w:cs="Traditional Arabic" w:ascii="Traditional Arabic" w:hAnsi="Traditional Arabic"/>
          <w:rtl w:val="true"/>
        </w:rPr>
        <w:t xml:space="preserve">). </w:t>
      </w:r>
      <w:r>
        <w:rPr>
          <w:rFonts w:ascii="Traditional Arabic" w:hAnsi="Traditional Arabic" w:cs="Traditional Arabic"/>
          <w:rtl w:val="true"/>
        </w:rPr>
        <w:t>وهذا العزل يتيح تطوير خط أنابيب المعرفة وتوسيعه وصيانته بمعزل عن بقية الخدمات</w:t>
      </w:r>
      <w:r>
        <w:rPr>
          <w:rFonts w:cs="Traditional Arabic" w:ascii="Traditional Arabic" w:hAnsi="Traditional Arabic"/>
          <w:rtl w:val="true"/>
        </w:rPr>
        <w:t>.</w:t>
      </w:r>
    </w:p>
    <w:p>
      <w:pPr>
        <w:pStyle w:val="Heading3"/>
        <w:bidi w:val="1"/>
        <w:jc w:val="left"/>
        <w:rPr/>
      </w:pPr>
      <w:r>
        <w:rPr>
          <w:rStyle w:val="Strong"/>
          <w:rFonts w:cs="Traditional Arabic" w:ascii="Traditional Arabic" w:hAnsi="Traditional Arabic"/>
          <w:b/>
          <w:bCs/>
        </w:rPr>
        <w:t>2.1.5</w:t>
      </w:r>
      <w:r>
        <w:rPr>
          <w:rStyle w:val="Strong"/>
          <w:rFonts w:cs="Traditional Arabic" w:ascii="Traditional Arabic" w:hAnsi="Traditional Arabic"/>
          <w:b/>
          <w:bCs/>
          <w:rtl w:val="true"/>
        </w:rPr>
        <w:t>.</w:t>
      </w:r>
      <w:r>
        <w:rPr>
          <w:rStyle w:val="Strong"/>
          <w:rFonts w:ascii="Traditional Arabic" w:hAnsi="Traditional Arabic" w:cs="Traditional Arabic"/>
          <w:b/>
          <w:b/>
          <w:bCs/>
          <w:rtl w:val="true"/>
        </w:rPr>
        <w:t>معمارية الخدمة</w:t>
      </w:r>
    </w:p>
    <w:p>
      <w:pPr>
        <w:pStyle w:val="BodyText"/>
        <w:bidi w:val="1"/>
        <w:jc w:val="both"/>
        <w:rPr/>
      </w:pPr>
      <w:r>
        <w:rPr>
          <w:rFonts w:ascii="Traditional Arabic" w:hAnsi="Traditional Arabic" w:cs="Traditional Arabic"/>
          <w:rtl w:val="true"/>
        </w:rPr>
        <w:t xml:space="preserve">اتُّبع في تصميم الخدمة نمطُ المعمارية النظيفة </w:t>
      </w:r>
      <w:r>
        <w:rPr>
          <w:rFonts w:cs="Traditional Arabic" w:ascii="Traditional Arabic" w:hAnsi="Traditional Arabic"/>
          <w:rtl w:val="true"/>
        </w:rPr>
        <w:t>(</w:t>
      </w:r>
      <w:r>
        <w:rPr>
          <w:rFonts w:cs="Traditional Arabic" w:ascii="Traditional Arabic" w:hAnsi="Traditional Arabic"/>
        </w:rPr>
        <w:t>Clean Architecture</w:t>
      </w:r>
      <w:r>
        <w:rPr>
          <w:rFonts w:cs="Traditional Arabic" w:ascii="Traditional Arabic" w:hAnsi="Traditional Arabic"/>
          <w:rtl w:val="true"/>
        </w:rPr>
        <w:t xml:space="preserve">) </w:t>
      </w:r>
      <w:r>
        <w:rPr>
          <w:rFonts w:ascii="Traditional Arabic" w:hAnsi="Traditional Arabic" w:cs="Traditional Arabic"/>
          <w:rtl w:val="true"/>
        </w:rPr>
        <w:t xml:space="preserve">الموصوف في القسم </w:t>
      </w:r>
      <w:r>
        <w:rPr>
          <w:rFonts w:cs="Traditional Arabic" w:ascii="Traditional Arabic" w:hAnsi="Traditional Arabic"/>
        </w:rPr>
        <w:t>2.1.1</w:t>
      </w:r>
      <w:r>
        <w:rPr>
          <w:rFonts w:ascii="Traditional Arabic" w:hAnsi="Traditional Arabic" w:cs="Traditional Arabic"/>
          <w:rtl w:val="true"/>
        </w:rPr>
        <w:t>، اتساقًا مع بقية خدمات النظام</w:t>
      </w:r>
      <w:r>
        <w:rPr>
          <w:rFonts w:cs="Traditional Arabic" w:ascii="Traditional Arabic" w:hAnsi="Traditional Arabic"/>
          <w:rtl w:val="true"/>
        </w:rPr>
        <w:t xml:space="preserve">. </w:t>
      </w:r>
      <w:r>
        <w:rPr>
          <w:rFonts w:ascii="Traditional Arabic" w:hAnsi="Traditional Arabic" w:cs="Traditional Arabic"/>
          <w:rtl w:val="true"/>
        </w:rPr>
        <w:t>وقد وُزّع المنطق على أربع طبقات متحدة المركز، مع الالتزام بقاعدة التبعية بحيث تتّجه التبعيات نحو الداخل فقط</w:t>
      </w:r>
      <w:r>
        <w:rPr>
          <w:rFonts w:cs="Traditional Arabic" w:ascii="Traditional Arabic" w:hAnsi="Traditional Arabic"/>
          <w:rtl w:val="true"/>
        </w:rPr>
        <w:t>:</w:t>
      </w:r>
    </w:p>
    <w:p>
      <w:pPr>
        <w:pStyle w:val="BodyText"/>
        <w:numPr>
          <w:ilvl w:val="0"/>
          <w:numId w:val="47"/>
        </w:numPr>
        <w:bidi w:val="1"/>
        <w:jc w:val="both"/>
        <w:rPr/>
      </w:pPr>
      <w:r>
        <w:rPr>
          <w:rStyle w:val="Strong"/>
          <w:rFonts w:ascii="Traditional Arabic" w:hAnsi="Traditional Arabic" w:cs="Traditional Arabic"/>
          <w:rtl w:val="true"/>
        </w:rPr>
        <w:t xml:space="preserve">طبقة النطاق </w:t>
      </w:r>
      <w:r>
        <w:rPr>
          <w:rStyle w:val="Strong"/>
          <w:rFonts w:cs="Traditional Arabic" w:ascii="Traditional Arabic" w:hAnsi="Traditional Arabic"/>
          <w:rtl w:val="true"/>
        </w:rPr>
        <w:t>(</w:t>
      </w:r>
      <w:r>
        <w:rPr>
          <w:rStyle w:val="Strong"/>
          <w:rFonts w:cs="Traditional Arabic" w:ascii="Traditional Arabic" w:hAnsi="Traditional Arabic"/>
        </w:rPr>
        <w:t>Domain</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تضمّ كيانات الأعمال الأساسية </w:t>
      </w:r>
      <w:r>
        <w:rPr>
          <w:rFonts w:cs="Traditional Arabic" w:ascii="Traditional Arabic" w:hAnsi="Traditional Arabic"/>
          <w:rtl w:val="true"/>
        </w:rPr>
        <w:t>(</w:t>
      </w:r>
      <w:r>
        <w:rPr>
          <w:rFonts w:ascii="Traditional Arabic" w:hAnsi="Traditional Arabic" w:cs="Traditional Arabic"/>
          <w:rtl w:val="true"/>
        </w:rPr>
        <w:t>المستند والمقطع</w:t>
      </w:r>
      <w:r>
        <w:rPr>
          <w:rFonts w:cs="Traditional Arabic" w:ascii="Traditional Arabic" w:hAnsi="Traditional Arabic"/>
          <w:rtl w:val="true"/>
        </w:rPr>
        <w:t xml:space="preserve">) </w:t>
      </w:r>
      <w:r>
        <w:rPr>
          <w:rFonts w:ascii="Traditional Arabic" w:hAnsi="Traditional Arabic" w:cs="Traditional Arabic"/>
          <w:rtl w:val="true"/>
        </w:rPr>
        <w:t>وقواعدها، دون أي ارتباط بأطر العمل أو الأدوات الخارجية</w:t>
      </w:r>
      <w:r>
        <w:rPr>
          <w:rFonts w:cs="Traditional Arabic" w:ascii="Traditional Arabic" w:hAnsi="Traditional Arabic"/>
          <w:rtl w:val="true"/>
        </w:rPr>
        <w:t xml:space="preserve">. </w:t>
      </w:r>
    </w:p>
    <w:p>
      <w:pPr>
        <w:pStyle w:val="BodyText"/>
        <w:numPr>
          <w:ilvl w:val="0"/>
          <w:numId w:val="47"/>
        </w:numPr>
        <w:bidi w:val="1"/>
        <w:jc w:val="both"/>
        <w:rPr/>
      </w:pPr>
      <w:r>
        <w:rPr>
          <w:rStyle w:val="Strong"/>
          <w:rFonts w:ascii="Traditional Arabic" w:hAnsi="Traditional Arabic" w:cs="Traditional Arabic"/>
          <w:rtl w:val="true"/>
        </w:rPr>
        <w:t xml:space="preserve">طبقة التطبيق </w:t>
      </w:r>
      <w:r>
        <w:rPr>
          <w:rStyle w:val="Strong"/>
          <w:rFonts w:cs="Traditional Arabic" w:ascii="Traditional Arabic" w:hAnsi="Traditional Arabic"/>
          <w:rtl w:val="true"/>
        </w:rPr>
        <w:t>(</w:t>
      </w:r>
      <w:r>
        <w:rPr>
          <w:rStyle w:val="Strong"/>
          <w:rFonts w:cs="Traditional Arabic" w:ascii="Traditional Arabic" w:hAnsi="Traditional Arabic"/>
        </w:rPr>
        <w:t>Application</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تحتوي على حالات الاستخدام ومنطق تنسيق خط الأنابيب، وتُعرِّف </w:t>
      </w:r>
      <w:r>
        <w:rPr>
          <w:rFonts w:cs="Traditional Arabic" w:ascii="Traditional Arabic" w:hAnsi="Traditional Arabic"/>
          <w:rtl w:val="true"/>
        </w:rPr>
        <w:t>«</w:t>
      </w:r>
      <w:r>
        <w:rPr>
          <w:rFonts w:ascii="Traditional Arabic" w:hAnsi="Traditional Arabic" w:cs="Traditional Arabic"/>
          <w:rtl w:val="true"/>
        </w:rPr>
        <w:t>المنافذ</w:t>
      </w:r>
      <w:r>
        <w:rPr>
          <w:rFonts w:cs="Traditional Arabic" w:ascii="Traditional Arabic" w:hAnsi="Traditional Arabic"/>
          <w:rtl w:val="true"/>
        </w:rPr>
        <w:t>» (</w:t>
      </w:r>
      <w:r>
        <w:rPr>
          <w:rFonts w:cs="Traditional Arabic" w:ascii="Traditional Arabic" w:hAnsi="Traditional Arabic"/>
        </w:rPr>
        <w:t>Ports</w:t>
      </w:r>
      <w:r>
        <w:rPr>
          <w:rFonts w:cs="Traditional Arabic" w:ascii="Traditional Arabic" w:hAnsi="Traditional Arabic"/>
          <w:rtl w:val="true"/>
        </w:rPr>
        <w:t xml:space="preserve">) — </w:t>
      </w:r>
      <w:r>
        <w:rPr>
          <w:rFonts w:ascii="Traditional Arabic" w:hAnsi="Traditional Arabic" w:cs="Traditional Arabic"/>
          <w:rtl w:val="true"/>
        </w:rPr>
        <w:t xml:space="preserve">وهي واجهات مجرّدة تصف ما تحتاجه الخدمة </w:t>
      </w:r>
      <w:r>
        <w:rPr>
          <w:rFonts w:cs="Traditional Arabic" w:ascii="Traditional Arabic" w:hAnsi="Traditional Arabic"/>
          <w:rtl w:val="true"/>
        </w:rPr>
        <w:t>(</w:t>
      </w:r>
      <w:r>
        <w:rPr>
          <w:rFonts w:ascii="Traditional Arabic" w:hAnsi="Traditional Arabic" w:cs="Traditional Arabic"/>
          <w:rtl w:val="true"/>
        </w:rPr>
        <w:t>كالتضمين والتخزين والاستخراج</w:t>
      </w:r>
      <w:r>
        <w:rPr>
          <w:rFonts w:cs="Traditional Arabic" w:ascii="Traditional Arabic" w:hAnsi="Traditional Arabic"/>
          <w:rtl w:val="true"/>
        </w:rPr>
        <w:t xml:space="preserve">) </w:t>
      </w:r>
      <w:r>
        <w:rPr>
          <w:rFonts w:ascii="Traditional Arabic" w:hAnsi="Traditional Arabic" w:cs="Traditional Arabic"/>
          <w:rtl w:val="true"/>
        </w:rPr>
        <w:t>دون تحديد كيفية تنفيذه</w:t>
      </w:r>
      <w:r>
        <w:rPr>
          <w:rFonts w:cs="Traditional Arabic" w:ascii="Traditional Arabic" w:hAnsi="Traditional Arabic"/>
          <w:rtl w:val="true"/>
        </w:rPr>
        <w:t xml:space="preserve">. </w:t>
      </w:r>
    </w:p>
    <w:p>
      <w:pPr>
        <w:pStyle w:val="BodyText"/>
        <w:numPr>
          <w:ilvl w:val="0"/>
          <w:numId w:val="47"/>
        </w:numPr>
        <w:bidi w:val="1"/>
        <w:jc w:val="both"/>
        <w:rPr/>
      </w:pPr>
      <w:r>
        <w:rPr>
          <w:rStyle w:val="Strong"/>
          <w:rFonts w:ascii="Traditional Arabic" w:hAnsi="Traditional Arabic" w:cs="Traditional Arabic"/>
          <w:rtl w:val="true"/>
        </w:rPr>
        <w:t xml:space="preserve">طبقة البنية التحتية </w:t>
      </w:r>
      <w:r>
        <w:rPr>
          <w:rStyle w:val="Strong"/>
          <w:rFonts w:cs="Traditional Arabic" w:ascii="Traditional Arabic" w:hAnsi="Traditional Arabic"/>
          <w:rtl w:val="true"/>
        </w:rPr>
        <w:t>(</w:t>
      </w:r>
      <w:r>
        <w:rPr>
          <w:rStyle w:val="Strong"/>
          <w:rFonts w:cs="Traditional Arabic" w:ascii="Traditional Arabic" w:hAnsi="Traditional Arabic"/>
        </w:rPr>
        <w:t>Infrastructure</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تقدّم التنفيذ الفعلي لتلك المنافذ </w:t>
      </w:r>
      <w:r>
        <w:rPr>
          <w:rFonts w:cs="Traditional Arabic" w:ascii="Traditional Arabic" w:hAnsi="Traditional Arabic"/>
          <w:rtl w:val="true"/>
        </w:rPr>
        <w:t>(</w:t>
      </w:r>
      <w:r>
        <w:rPr>
          <w:rFonts w:ascii="Traditional Arabic" w:hAnsi="Traditional Arabic" w:cs="Traditional Arabic"/>
          <w:rtl w:val="true"/>
        </w:rPr>
        <w:t>كالوصول إلى قاعدة البيانات، والتخزين، وطلب التضمين من نموذج محلي</w:t>
      </w:r>
      <w:r>
        <w:rPr>
          <w:rFonts w:cs="Traditional Arabic" w:ascii="Traditional Arabic" w:hAnsi="Traditional Arabic"/>
          <w:rtl w:val="true"/>
        </w:rPr>
        <w:t xml:space="preserve">). </w:t>
      </w:r>
    </w:p>
    <w:p>
      <w:pPr>
        <w:pStyle w:val="BodyText"/>
        <w:numPr>
          <w:ilvl w:val="0"/>
          <w:numId w:val="47"/>
        </w:numPr>
        <w:bidi w:val="1"/>
        <w:jc w:val="both"/>
        <w:rPr/>
      </w:pPr>
      <w:r>
        <w:rPr>
          <w:rStyle w:val="Strong"/>
          <w:rFonts w:ascii="Traditional Arabic" w:hAnsi="Traditional Arabic" w:cs="Traditional Arabic"/>
          <w:rtl w:val="true"/>
        </w:rPr>
        <w:t xml:space="preserve">طبقة الواجهات </w:t>
      </w:r>
      <w:r>
        <w:rPr>
          <w:rStyle w:val="Strong"/>
          <w:rFonts w:cs="Traditional Arabic" w:ascii="Traditional Arabic" w:hAnsi="Traditional Arabic"/>
          <w:rtl w:val="true"/>
        </w:rPr>
        <w:t>(</w:t>
      </w:r>
      <w:r>
        <w:rPr>
          <w:rStyle w:val="Strong"/>
          <w:rFonts w:cs="Traditional Arabic" w:ascii="Traditional Arabic" w:hAnsi="Traditional Arabic"/>
        </w:rPr>
        <w:t>API</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تعرض نقاط النهاية التي تُستدعى بها الخدمة</w:t>
      </w:r>
      <w:r>
        <w:rPr>
          <w:rFonts w:cs="Traditional Arabic" w:ascii="Traditional Arabic" w:hAnsi="Traditional Arabic"/>
          <w:rtl w:val="true"/>
        </w:rPr>
        <w:t xml:space="preserve">. </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والفائدة التصميمية الجوهرية من هذا الفصل هي أنّ اختيارات التنفيذ </w:t>
      </w:r>
      <w:r>
        <w:rPr>
          <w:rFonts w:cs="Traditional Arabic" w:ascii="Traditional Arabic" w:hAnsi="Traditional Arabic"/>
          <w:rtl w:val="true"/>
        </w:rPr>
        <w:t>(</w:t>
      </w:r>
      <w:r>
        <w:rPr>
          <w:rFonts w:ascii="Traditional Arabic" w:hAnsi="Traditional Arabic" w:cs="Traditional Arabic"/>
          <w:rtl w:val="true"/>
        </w:rPr>
        <w:t>كنموذج تضمين معيّن أو قاعدة بيانات معيّنة</w:t>
      </w:r>
      <w:r>
        <w:rPr>
          <w:rFonts w:cs="Traditional Arabic" w:ascii="Traditional Arabic" w:hAnsi="Traditional Arabic"/>
          <w:rtl w:val="true"/>
        </w:rPr>
        <w:t xml:space="preserve">) </w:t>
      </w:r>
      <w:r>
        <w:rPr>
          <w:rFonts w:ascii="Traditional Arabic" w:hAnsi="Traditional Arabic" w:cs="Traditional Arabic"/>
          <w:rtl w:val="true"/>
        </w:rPr>
        <w:t>تصبح تفاصيل قابلة للاستبدال خلف المنافذ، دون المساس بمنطق الأعمال الأساسي</w:t>
      </w:r>
      <w:r>
        <w:rPr>
          <w:rFonts w:cs="Traditional Arabic" w:ascii="Traditional Arabic" w:hAnsi="Traditional Arabic"/>
          <w:rtl w:val="true"/>
        </w:rPr>
        <w:t>.</w:t>
      </w:r>
    </w:p>
    <w:p>
      <w:pPr>
        <w:pStyle w:val="Heading3"/>
        <w:bidi w:val="1"/>
        <w:jc w:val="left"/>
        <w:rPr>
          <w:rFonts w:ascii="Traditional Arabic" w:hAnsi="Traditional Arabic" w:cs="Traditional Arabic"/>
        </w:rPr>
      </w:pPr>
      <w:r>
        <w:rPr>
          <w:rFonts w:cs="Traditional Arabic" w:ascii="Traditional Arabic" w:hAnsi="Traditional Arabic"/>
        </w:rPr>
        <w:t>3.1.5</w:t>
      </w:r>
      <w:r>
        <w:rPr>
          <w:rFonts w:cs="Traditional Arabic" w:ascii="Traditional Arabic" w:hAnsi="Traditional Arabic"/>
          <w:rtl w:val="true"/>
        </w:rPr>
        <w:t xml:space="preserve">. </w:t>
      </w:r>
      <w:r>
        <w:rPr>
          <w:rFonts w:ascii="Traditional Arabic" w:hAnsi="Traditional Arabic" w:cs="Traditional Arabic"/>
          <w:rtl w:val="true"/>
        </w:rPr>
        <w:t xml:space="preserve">خط أنابيب الاستيعاب </w:t>
      </w:r>
      <w:r>
        <w:rPr>
          <w:rFonts w:cs="Traditional Arabic" w:ascii="Traditional Arabic" w:hAnsi="Traditional Arabic"/>
          <w:rtl w:val="true"/>
        </w:rPr>
        <w:t>(</w:t>
      </w:r>
      <w:r>
        <w:rPr>
          <w:rFonts w:cs="Traditional Arabic" w:ascii="Traditional Arabic" w:hAnsi="Traditional Arabic"/>
        </w:rPr>
        <w:t>Ingestion Pipeline</w:t>
      </w:r>
      <w:r>
        <w:rPr>
          <w:rFonts w:cs="Traditional Arabic" w:ascii="Traditional Arabic" w:hAnsi="Traditional Arabic"/>
          <w:rtl w:val="true"/>
        </w:rPr>
        <w:t>)</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صُمّم قلب الخدمة على هيئة خط أنابيب من مراحل متتابعة، تُعالَج جميعها بشكل غير متزامن </w:t>
      </w:r>
      <w:r>
        <w:rPr>
          <w:rFonts w:cs="Traditional Arabic" w:ascii="Traditional Arabic" w:hAnsi="Traditional Arabic"/>
          <w:rtl w:val="true"/>
        </w:rPr>
        <w:t>(</w:t>
      </w:r>
      <w:r>
        <w:rPr>
          <w:rFonts w:cs="Traditional Arabic" w:ascii="Traditional Arabic" w:hAnsi="Traditional Arabic"/>
        </w:rPr>
        <w:t>Asynchronous</w:t>
      </w:r>
      <w:r>
        <w:rPr>
          <w:rFonts w:cs="Traditional Arabic" w:ascii="Traditional Arabic" w:hAnsi="Traditional Arabic"/>
          <w:rtl w:val="true"/>
        </w:rPr>
        <w:t xml:space="preserve">) </w:t>
      </w:r>
      <w:r>
        <w:rPr>
          <w:rFonts w:ascii="Traditional Arabic" w:hAnsi="Traditional Arabic" w:cs="Traditional Arabic"/>
          <w:rtl w:val="true"/>
        </w:rPr>
        <w:t>في الخلفية، حتى لا تُعطَّل عملية رفع الملف بانتظار المعالجة الثقيلة</w:t>
      </w:r>
      <w:r>
        <w:rPr>
          <w:rFonts w:cs="Traditional Arabic" w:ascii="Traditional Arabic" w:hAnsi="Traditional Arabic"/>
          <w:rtl w:val="true"/>
        </w:rPr>
        <w:t xml:space="preserve">. </w:t>
      </w:r>
      <w:r>
        <w:rPr>
          <w:rFonts w:ascii="Traditional Arabic" w:hAnsi="Traditional Arabic" w:cs="Traditional Arabic"/>
          <w:rtl w:val="true"/>
        </w:rPr>
        <w:t>وتتمثّل المراحل في</w:t>
      </w:r>
      <w:r>
        <w:rPr>
          <w:rFonts w:cs="Traditional Arabic" w:ascii="Traditional Arabic" w:hAnsi="Traditional Arabic"/>
          <w:rtl w:val="true"/>
        </w:rPr>
        <w:t>:</w:t>
      </w:r>
    </w:p>
    <w:p>
      <w:pPr>
        <w:pStyle w:val="BodyText"/>
        <w:numPr>
          <w:ilvl w:val="0"/>
          <w:numId w:val="48"/>
        </w:numPr>
        <w:bidi w:val="1"/>
        <w:jc w:val="both"/>
        <w:rPr>
          <w:rFonts w:ascii="Traditional Arabic" w:hAnsi="Traditional Arabic" w:cs="Traditional Arabic"/>
        </w:rPr>
      </w:pPr>
      <w:r>
        <w:rPr>
          <w:rStyle w:val="Strong"/>
          <w:rFonts w:ascii="Traditional Arabic" w:hAnsi="Traditional Arabic" w:cs="Traditional Arabic"/>
          <w:rtl w:val="true"/>
        </w:rPr>
        <w:t>التنزيل</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جلب الملف من مخزن الملفات المشترك</w:t>
      </w:r>
      <w:r>
        <w:rPr>
          <w:rFonts w:cs="Traditional Arabic" w:ascii="Traditional Arabic" w:hAnsi="Traditional Arabic"/>
          <w:rtl w:val="true"/>
        </w:rPr>
        <w:t xml:space="preserve">. </w:t>
      </w:r>
    </w:p>
    <w:p>
      <w:pPr>
        <w:pStyle w:val="BodyText"/>
        <w:numPr>
          <w:ilvl w:val="0"/>
          <w:numId w:val="48"/>
        </w:numPr>
        <w:bidi w:val="1"/>
        <w:jc w:val="both"/>
        <w:rPr>
          <w:rFonts w:ascii="Traditional Arabic" w:hAnsi="Traditional Arabic" w:cs="Traditional Arabic"/>
        </w:rPr>
      </w:pPr>
      <w:r>
        <w:rPr>
          <w:rStyle w:val="Strong"/>
          <w:rFonts w:ascii="Traditional Arabic" w:hAnsi="Traditional Arabic" w:cs="Traditional Arabic"/>
          <w:rtl w:val="true"/>
        </w:rPr>
        <w:t>الاستخراج</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تحليل الملف بحسب صيغته لاستخراج النص الأصلي مع بياناته البنيوية </w:t>
      </w:r>
      <w:r>
        <w:rPr>
          <w:rFonts w:cs="Traditional Arabic" w:ascii="Traditional Arabic" w:hAnsi="Traditional Arabic"/>
          <w:rtl w:val="true"/>
        </w:rPr>
        <w:t>(</w:t>
      </w:r>
      <w:r>
        <w:rPr>
          <w:rFonts w:ascii="Traditional Arabic" w:hAnsi="Traditional Arabic" w:cs="Traditional Arabic"/>
          <w:rtl w:val="true"/>
        </w:rPr>
        <w:t>الصفحات، الشرائح، العناوين</w:t>
      </w:r>
      <w:r>
        <w:rPr>
          <w:rFonts w:cs="Traditional Arabic" w:ascii="Traditional Arabic" w:hAnsi="Traditional Arabic"/>
          <w:rtl w:val="true"/>
        </w:rPr>
        <w:t xml:space="preserve">). </w:t>
      </w:r>
    </w:p>
    <w:p>
      <w:pPr>
        <w:pStyle w:val="BodyText"/>
        <w:numPr>
          <w:ilvl w:val="0"/>
          <w:numId w:val="48"/>
        </w:numPr>
        <w:bidi w:val="1"/>
        <w:jc w:val="both"/>
        <w:rPr>
          <w:rFonts w:ascii="Traditional Arabic" w:hAnsi="Traditional Arabic" w:cs="Traditional Arabic"/>
        </w:rPr>
      </w:pPr>
      <w:r>
        <w:rPr>
          <w:rStyle w:val="Strong"/>
          <w:rFonts w:ascii="Traditional Arabic" w:hAnsi="Traditional Arabic" w:cs="Traditional Arabic"/>
          <w:rtl w:val="true"/>
        </w:rPr>
        <w:t xml:space="preserve">التعرف الضوئي الانتقائي </w:t>
      </w:r>
      <w:r>
        <w:rPr>
          <w:rStyle w:val="Strong"/>
          <w:rFonts w:cs="Traditional Arabic" w:ascii="Traditional Arabic" w:hAnsi="Traditional Arabic"/>
          <w:rtl w:val="true"/>
        </w:rPr>
        <w:t>(</w:t>
      </w:r>
      <w:r>
        <w:rPr>
          <w:rStyle w:val="Strong"/>
          <w:rFonts w:cs="Traditional Arabic" w:ascii="Traditional Arabic" w:hAnsi="Traditional Arabic"/>
        </w:rPr>
        <w:t>Selective OCR</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تطبيق </w:t>
      </w:r>
      <w:r>
        <w:rPr>
          <w:rFonts w:cs="Traditional Arabic" w:ascii="Traditional Arabic" w:hAnsi="Traditional Arabic"/>
        </w:rPr>
        <w:t>OCR</w:t>
      </w:r>
      <w:r>
        <w:rPr>
          <w:rFonts w:cs="Traditional Arabic" w:ascii="Traditional Arabic" w:hAnsi="Traditional Arabic"/>
          <w:rtl w:val="true"/>
        </w:rPr>
        <w:t xml:space="preserve"> </w:t>
      </w:r>
      <w:r>
        <w:rPr>
          <w:rFonts w:ascii="Traditional Arabic" w:hAnsi="Traditional Arabic" w:cs="Traditional Arabic"/>
          <w:rtl w:val="true"/>
        </w:rPr>
        <w:t xml:space="preserve">على الصفحات الممسوحة والصور الحاملة للنص فقط، تطبيقًا لمبدأ الموازنة بين الدقة والكلفة </w:t>
      </w:r>
      <w:r>
        <w:rPr>
          <w:rFonts w:cs="Traditional Arabic" w:ascii="Traditional Arabic" w:hAnsi="Traditional Arabic"/>
          <w:rtl w:val="true"/>
        </w:rPr>
        <w:t>(</w:t>
      </w:r>
      <w:r>
        <w:rPr>
          <w:rFonts w:ascii="Traditional Arabic" w:hAnsi="Traditional Arabic" w:cs="Traditional Arabic"/>
          <w:rtl w:val="true"/>
        </w:rPr>
        <w:t xml:space="preserve">القسم </w:t>
      </w:r>
      <w:r>
        <w:rPr>
          <w:rFonts w:cs="Traditional Arabic" w:ascii="Traditional Arabic" w:hAnsi="Traditional Arabic"/>
        </w:rPr>
        <w:t>2.5.1</w:t>
      </w:r>
      <w:r>
        <w:rPr>
          <w:rFonts w:cs="Traditional Arabic" w:ascii="Traditional Arabic" w:hAnsi="Traditional Arabic"/>
          <w:rtl w:val="true"/>
        </w:rPr>
        <w:t xml:space="preserve">). </w:t>
      </w:r>
    </w:p>
    <w:p>
      <w:pPr>
        <w:pStyle w:val="BodyText"/>
        <w:numPr>
          <w:ilvl w:val="0"/>
          <w:numId w:val="48"/>
        </w:numPr>
        <w:bidi w:val="1"/>
        <w:jc w:val="both"/>
        <w:rPr>
          <w:rFonts w:ascii="Traditional Arabic" w:hAnsi="Traditional Arabic" w:cs="Traditional Arabic"/>
        </w:rPr>
      </w:pPr>
      <w:r>
        <w:rPr>
          <w:rStyle w:val="Strong"/>
          <w:rFonts w:ascii="Traditional Arabic" w:hAnsi="Traditional Arabic" w:cs="Traditional Arabic"/>
          <w:rtl w:val="true"/>
        </w:rPr>
        <w:t>التقسيم</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تجزئة النص إلى مقاطع متماسكة لا تتجاوز حدود الصفحة أو الشريحة أو القسم</w:t>
      </w:r>
      <w:r>
        <w:rPr>
          <w:rFonts w:cs="Traditional Arabic" w:ascii="Traditional Arabic" w:hAnsi="Traditional Arabic"/>
          <w:rtl w:val="true"/>
        </w:rPr>
        <w:t xml:space="preserve">. </w:t>
      </w:r>
    </w:p>
    <w:p>
      <w:pPr>
        <w:pStyle w:val="BodyText"/>
        <w:numPr>
          <w:ilvl w:val="0"/>
          <w:numId w:val="48"/>
        </w:numPr>
        <w:bidi w:val="1"/>
        <w:jc w:val="both"/>
        <w:rPr>
          <w:rFonts w:ascii="Traditional Arabic" w:hAnsi="Traditional Arabic" w:cs="Traditional Arabic"/>
        </w:rPr>
      </w:pPr>
      <w:r>
        <w:rPr>
          <w:rStyle w:val="Strong"/>
          <w:rFonts w:ascii="Traditional Arabic" w:hAnsi="Traditional Arabic" w:cs="Traditional Arabic"/>
          <w:rtl w:val="true"/>
        </w:rPr>
        <w:t>التضمين</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تحويل كل مقطع إلى شعاع تضمين عبر نموذج محلي</w:t>
      </w:r>
      <w:r>
        <w:rPr>
          <w:rFonts w:cs="Traditional Arabic" w:ascii="Traditional Arabic" w:hAnsi="Traditional Arabic"/>
          <w:rtl w:val="true"/>
        </w:rPr>
        <w:t xml:space="preserve">. </w:t>
      </w:r>
    </w:p>
    <w:p>
      <w:pPr>
        <w:pStyle w:val="BodyText"/>
        <w:numPr>
          <w:ilvl w:val="0"/>
          <w:numId w:val="48"/>
        </w:numPr>
        <w:bidi w:val="1"/>
        <w:jc w:val="both"/>
        <w:rPr>
          <w:rFonts w:ascii="Traditional Arabic" w:hAnsi="Traditional Arabic" w:cs="Traditional Arabic"/>
        </w:rPr>
      </w:pPr>
      <w:r>
        <w:rPr>
          <w:rStyle w:val="Strong"/>
          <w:rFonts w:ascii="Traditional Arabic" w:hAnsi="Traditional Arabic" w:cs="Traditional Arabic"/>
          <w:rtl w:val="true"/>
        </w:rPr>
        <w:t>التخزين</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حفظ المقاطع وأشعّتها وبياناتها الوصفية في قاعدة بيانات متجهة</w:t>
      </w:r>
      <w:r>
        <w:rPr>
          <w:rFonts w:cs="Traditional Arabic" w:ascii="Traditional Arabic" w:hAnsi="Traditional Arabic"/>
          <w:rtl w:val="true"/>
        </w:rPr>
        <w:t xml:space="preserve">. </w:t>
      </w:r>
    </w:p>
    <w:p>
      <w:pPr>
        <w:pStyle w:val="BodyText"/>
        <w:bidi w:val="1"/>
        <w:spacing w:before="0" w:after="283"/>
        <w:jc w:val="both"/>
        <w:rPr>
          <w:rFonts w:ascii="Traditional Arabic" w:hAnsi="Traditional Arabic" w:cs="Traditional Arabic"/>
        </w:rPr>
      </w:pPr>
      <w:r>
        <w:rPr>
          <w:rFonts w:cs="Traditional Arabic" w:ascii="Traditional Arabic" w:hAnsi="Traditional Arabic"/>
          <w:rtl w:val="true"/>
        </w:rPr>
        <w:t>[</w:t>
      </w:r>
      <w:r>
        <w:rPr>
          <w:rFonts w:ascii="Traditional Arabic" w:hAnsi="Traditional Arabic" w:cs="Traditional Arabic"/>
          <w:rtl w:val="true"/>
        </w:rPr>
        <w:t>شكل</w:t>
      </w:r>
      <w:r>
        <w:rPr>
          <w:rFonts w:cs="Traditional Arabic" w:ascii="Traditional Arabic" w:hAnsi="Traditional Arabic"/>
          <w:rtl w:val="true"/>
        </w:rPr>
        <w:t xml:space="preserve">: </w:t>
      </w:r>
      <w:r>
        <w:rPr>
          <w:rFonts w:ascii="Traditional Arabic" w:hAnsi="Traditional Arabic" w:cs="Traditional Arabic"/>
          <w:rtl w:val="true"/>
        </w:rPr>
        <w:t>مخطط خط أنابيب الاستيعاب في خدمة المعرفة</w:t>
      </w:r>
      <w:r>
        <w:rPr>
          <w:rFonts w:cs="Traditional Arabic" w:ascii="Traditional Arabic" w:hAnsi="Traditional Arabic"/>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ومن القرارات التصميمية المهمة اعتمادُ المعالجة غير المتزامنة عبر عامل معالجة </w:t>
      </w:r>
      <w:r>
        <w:rPr>
          <w:rFonts w:cs="Traditional Arabic" w:ascii="Traditional Arabic" w:hAnsi="Traditional Arabic"/>
          <w:rtl w:val="true"/>
        </w:rPr>
        <w:t>(</w:t>
      </w:r>
      <w:r>
        <w:rPr>
          <w:rFonts w:cs="Traditional Arabic" w:ascii="Traditional Arabic" w:hAnsi="Traditional Arabic"/>
        </w:rPr>
        <w:t>Worker</w:t>
      </w:r>
      <w:r>
        <w:rPr>
          <w:rFonts w:cs="Traditional Arabic" w:ascii="Traditional Arabic" w:hAnsi="Traditional Arabic"/>
          <w:rtl w:val="true"/>
        </w:rPr>
        <w:t xml:space="preserve">) </w:t>
      </w:r>
      <w:r>
        <w:rPr>
          <w:rFonts w:ascii="Traditional Arabic" w:hAnsi="Traditional Arabic" w:cs="Traditional Arabic"/>
          <w:rtl w:val="true"/>
        </w:rPr>
        <w:t>محدود التزامن؛ إذ يُتيح ذلك التحكّم في استهلاك الموارد ومنع إرباك الجهاز عند معالجة عدة ملفات معًا</w:t>
      </w:r>
      <w:r>
        <w:rPr>
          <w:rFonts w:cs="Traditional Arabic" w:ascii="Traditional Arabic" w:hAnsi="Traditional Arabic"/>
          <w:rtl w:val="true"/>
        </w:rPr>
        <w:t xml:space="preserve">. </w:t>
      </w:r>
      <w:r>
        <w:rPr>
          <w:rFonts w:ascii="Traditional Arabic" w:hAnsi="Traditional Arabic" w:cs="Traditional Arabic"/>
          <w:rtl w:val="true"/>
        </w:rPr>
        <w:t xml:space="preserve">كما </w:t>
      </w:r>
      <w:r>
        <w:rPr>
          <w:rFonts w:ascii="Traditional Arabic" w:hAnsi="Traditional Arabic" w:cs="Traditional Arabic"/>
          <w:rtl w:val="true"/>
        </w:rPr>
        <w:t>تم مراعاة</w:t>
      </w:r>
      <w:r>
        <w:rPr>
          <w:rFonts w:ascii="Traditional Arabic" w:hAnsi="Traditional Arabic" w:cs="Traditional Arabic"/>
          <w:rtl w:val="true"/>
        </w:rPr>
        <w:t xml:space="preserve"> أن تكون المعالجة </w:t>
      </w:r>
      <w:r>
        <w:rPr>
          <w:rFonts w:cs="Traditional Arabic" w:ascii="Traditional Arabic" w:hAnsi="Traditional Arabic"/>
          <w:rtl w:val="true"/>
        </w:rPr>
        <w:t>«</w:t>
      </w:r>
      <w:r>
        <w:rPr>
          <w:rFonts w:ascii="Traditional Arabic" w:hAnsi="Traditional Arabic" w:cs="Traditional Arabic"/>
          <w:rtl w:val="true"/>
        </w:rPr>
        <w:t>خاملة التكرار</w:t>
      </w:r>
      <w:r>
        <w:rPr>
          <w:rFonts w:cs="Traditional Arabic" w:ascii="Traditional Arabic" w:hAnsi="Traditional Arabic"/>
          <w:rtl w:val="true"/>
        </w:rPr>
        <w:t>» (</w:t>
      </w:r>
      <w:r>
        <w:rPr>
          <w:rFonts w:cs="Traditional Arabic" w:ascii="Traditional Arabic" w:hAnsi="Traditional Arabic"/>
        </w:rPr>
        <w:t>Idempotent</w:t>
      </w:r>
      <w:r>
        <w:rPr>
          <w:rFonts w:cs="Traditional Arabic" w:ascii="Traditional Arabic" w:hAnsi="Traditional Arabic"/>
          <w:rtl w:val="true"/>
        </w:rPr>
        <w:t>)</w:t>
      </w:r>
      <w:r>
        <w:rPr>
          <w:rFonts w:ascii="Traditional Arabic" w:hAnsi="Traditional Arabic" w:cs="Traditional Arabic"/>
          <w:rtl w:val="true"/>
        </w:rPr>
        <w:t>، بحيث لا يُعاد فهرسة الملف نفسه دون داعٍ، مع دعم إعادة الفهرسة عند تغيّر محتواه</w:t>
      </w:r>
      <w:r>
        <w:rPr>
          <w:rFonts w:cs="Traditional Arabic" w:ascii="Traditional Arabic" w:hAnsi="Traditional Arabic"/>
          <w:rtl w:val="true"/>
        </w:rPr>
        <w:t>.</w:t>
      </w:r>
    </w:p>
    <w:p>
      <w:pPr>
        <w:pStyle w:val="Heading3"/>
        <w:bidi w:val="1"/>
        <w:jc w:val="left"/>
        <w:rPr>
          <w:rFonts w:ascii="Traditional Arabic" w:hAnsi="Traditional Arabic" w:cs="Traditional Arabic"/>
        </w:rPr>
      </w:pPr>
      <w:r>
        <w:rPr>
          <w:rFonts w:cs="Traditional Arabic" w:ascii="Traditional Arabic" w:hAnsi="Traditional Arabic"/>
        </w:rPr>
        <w:t>4.1.5</w:t>
      </w:r>
      <w:r>
        <w:rPr>
          <w:rFonts w:cs="Traditional Arabic" w:ascii="Traditional Arabic" w:hAnsi="Traditional Arabic"/>
          <w:rtl w:val="true"/>
        </w:rPr>
        <w:t xml:space="preserve">. </w:t>
      </w:r>
      <w:r>
        <w:rPr>
          <w:rFonts w:ascii="Traditional Arabic" w:hAnsi="Traditional Arabic" w:cs="Traditional Arabic"/>
          <w:rtl w:val="true"/>
        </w:rPr>
        <w:t>نموذج البيانات</w:t>
      </w:r>
    </w:p>
    <w:p>
      <w:pPr>
        <w:pStyle w:val="BodyText"/>
        <w:bidi w:val="1"/>
        <w:jc w:val="both"/>
        <w:rPr>
          <w:rFonts w:ascii="Traditional Arabic" w:hAnsi="Traditional Arabic" w:cs="Traditional Arabic"/>
        </w:rPr>
      </w:pPr>
      <w:r>
        <w:rPr>
          <w:rFonts w:ascii="Traditional Arabic" w:hAnsi="Traditional Arabic" w:cs="Traditional Arabic"/>
          <w:rtl w:val="true"/>
        </w:rPr>
        <w:t>يقوم نموذج بيانات الخدمة على كيانين رئيسيين</w:t>
      </w:r>
      <w:r>
        <w:rPr>
          <w:rFonts w:cs="Traditional Arabic" w:ascii="Traditional Arabic" w:hAnsi="Traditional Arabic"/>
          <w:rtl w:val="true"/>
        </w:rPr>
        <w:t>:</w:t>
      </w:r>
    </w:p>
    <w:p>
      <w:pPr>
        <w:pStyle w:val="BodyText"/>
        <w:numPr>
          <w:ilvl w:val="0"/>
          <w:numId w:val="49"/>
        </w:numPr>
        <w:bidi w:val="1"/>
        <w:jc w:val="both"/>
        <w:rPr>
          <w:rFonts w:ascii="Traditional Arabic" w:hAnsi="Traditional Arabic" w:cs="Traditional Arabic"/>
        </w:rPr>
      </w:pPr>
      <w:r>
        <w:rPr>
          <w:rStyle w:val="Strong"/>
          <w:rFonts w:ascii="Traditional Arabic" w:hAnsi="Traditional Arabic" w:cs="Traditional Arabic"/>
          <w:rtl w:val="true"/>
        </w:rPr>
        <w:t xml:space="preserve">المستند </w:t>
      </w:r>
      <w:r>
        <w:rPr>
          <w:rStyle w:val="Strong"/>
          <w:rFonts w:cs="Traditional Arabic" w:ascii="Traditional Arabic" w:hAnsi="Traditional Arabic"/>
          <w:rtl w:val="true"/>
        </w:rPr>
        <w:t>(</w:t>
      </w:r>
      <w:r>
        <w:rPr>
          <w:rStyle w:val="Strong"/>
          <w:rFonts w:cs="Traditional Arabic" w:ascii="Traditional Arabic" w:hAnsi="Traditional Arabic"/>
        </w:rPr>
        <w:t>Document</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يمثّل ملفًا واحدًا خضع للفهرسة، ويحمل بياناته التعريفية </w:t>
      </w:r>
      <w:r>
        <w:rPr>
          <w:rFonts w:cs="Traditional Arabic" w:ascii="Traditional Arabic" w:hAnsi="Traditional Arabic"/>
          <w:rtl w:val="true"/>
        </w:rPr>
        <w:t>(</w:t>
      </w:r>
      <w:r>
        <w:rPr>
          <w:rFonts w:ascii="Traditional Arabic" w:hAnsi="Traditional Arabic" w:cs="Traditional Arabic"/>
          <w:rtl w:val="true"/>
        </w:rPr>
        <w:t>الفصل الدراسي المرتبط، ومرجع الملف في المخزن، وبصمة محتواه، وحالة معالجته</w:t>
      </w:r>
      <w:r>
        <w:rPr>
          <w:rFonts w:cs="Traditional Arabic" w:ascii="Traditional Arabic" w:hAnsi="Traditional Arabic"/>
          <w:rtl w:val="true"/>
        </w:rPr>
        <w:t xml:space="preserve">). </w:t>
      </w:r>
    </w:p>
    <w:p>
      <w:pPr>
        <w:pStyle w:val="BodyText"/>
        <w:numPr>
          <w:ilvl w:val="0"/>
          <w:numId w:val="49"/>
        </w:numPr>
        <w:bidi w:val="1"/>
        <w:jc w:val="both"/>
        <w:rPr>
          <w:rFonts w:ascii="Traditional Arabic" w:hAnsi="Traditional Arabic" w:cs="Traditional Arabic"/>
        </w:rPr>
      </w:pPr>
      <w:r>
        <w:rPr>
          <w:rStyle w:val="Strong"/>
          <w:rFonts w:ascii="Traditional Arabic" w:hAnsi="Traditional Arabic" w:cs="Traditional Arabic"/>
          <w:rtl w:val="true"/>
        </w:rPr>
        <w:t xml:space="preserve">المقطع </w:t>
      </w:r>
      <w:r>
        <w:rPr>
          <w:rStyle w:val="Strong"/>
          <w:rFonts w:cs="Traditional Arabic" w:ascii="Traditional Arabic" w:hAnsi="Traditional Arabic"/>
          <w:rtl w:val="true"/>
        </w:rPr>
        <w:t>(</w:t>
      </w:r>
      <w:r>
        <w:rPr>
          <w:rStyle w:val="Strong"/>
          <w:rFonts w:cs="Traditional Arabic" w:ascii="Traditional Arabic" w:hAnsi="Traditional Arabic"/>
        </w:rPr>
        <w:t>Chunk</w:t>
      </w:r>
      <w:r>
        <w:rPr>
          <w:rStyle w:val="Strong"/>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يمثّل جزءًا نصيًا من المستند، ويحمل نصّه وشعاعَ تضمينه وبياناته الوصفية </w:t>
      </w:r>
      <w:r>
        <w:rPr>
          <w:rFonts w:cs="Traditional Arabic" w:ascii="Traditional Arabic" w:hAnsi="Traditional Arabic"/>
          <w:rtl w:val="true"/>
        </w:rPr>
        <w:t>(</w:t>
      </w:r>
      <w:r>
        <w:rPr>
          <w:rFonts w:ascii="Traditional Arabic" w:hAnsi="Traditional Arabic" w:cs="Traditional Arabic"/>
          <w:rtl w:val="true"/>
        </w:rPr>
        <w:t>كرقم الصفحة أو الشريحة، ومصدر النص، ومعرّف الفصل الدراسي</w:t>
      </w:r>
      <w:r>
        <w:rPr>
          <w:rFonts w:cs="Traditional Arabic" w:ascii="Traditional Arabic" w:hAnsi="Traditional Arabic"/>
          <w:rtl w:val="true"/>
        </w:rPr>
        <w:t xml:space="preserve">). </w:t>
      </w:r>
    </w:p>
    <w:p>
      <w:pPr>
        <w:pStyle w:val="BodyText"/>
        <w:bidi w:val="1"/>
        <w:spacing w:before="0" w:after="283"/>
        <w:jc w:val="both"/>
        <w:rPr>
          <w:rFonts w:ascii="Traditional Arabic" w:hAnsi="Traditional Arabic" w:cs="Traditional Arabic"/>
        </w:rPr>
      </w:pPr>
      <w:r>
        <w:rPr>
          <w:rFonts w:cs="Traditional Arabic" w:ascii="Traditional Arabic" w:hAnsi="Traditional Arabic"/>
          <w:rtl w:val="true"/>
        </w:rPr>
        <w:t>[</w:t>
      </w:r>
      <w:r>
        <w:rPr>
          <w:rFonts w:ascii="Traditional Arabic" w:hAnsi="Traditional Arabic" w:cs="Traditional Arabic"/>
          <w:rtl w:val="true"/>
        </w:rPr>
        <w:t>شكل</w:t>
      </w:r>
      <w:r>
        <w:rPr>
          <w:rFonts w:cs="Traditional Arabic" w:ascii="Traditional Arabic" w:hAnsi="Traditional Arabic"/>
          <w:rtl w:val="true"/>
        </w:rPr>
        <w:t xml:space="preserve">: </w:t>
      </w:r>
      <w:r>
        <w:rPr>
          <w:rFonts w:ascii="Traditional Arabic" w:hAnsi="Traditional Arabic" w:cs="Traditional Arabic"/>
          <w:rtl w:val="true"/>
        </w:rPr>
        <w:t xml:space="preserve">مخطط نموذج البيانات </w:t>
      </w:r>
      <w:r>
        <w:rPr>
          <w:rFonts w:cs="Traditional Arabic" w:ascii="Traditional Arabic" w:hAnsi="Traditional Arabic"/>
          <w:rtl w:val="true"/>
        </w:rPr>
        <w:t>(</w:t>
      </w:r>
      <w:r>
        <w:rPr>
          <w:rFonts w:cs="Traditional Arabic" w:ascii="Traditional Arabic" w:hAnsi="Traditional Arabic"/>
        </w:rPr>
        <w:t>ERD</w:t>
      </w:r>
      <w:r>
        <w:rPr>
          <w:rFonts w:cs="Traditional Arabic" w:ascii="Traditional Arabic" w:hAnsi="Traditional Arabic"/>
          <w:rtl w:val="true"/>
        </w:rPr>
        <w:t xml:space="preserve">) </w:t>
      </w:r>
      <w:r>
        <w:rPr>
          <w:rFonts w:ascii="Traditional Arabic" w:hAnsi="Traditional Arabic" w:cs="Traditional Arabic"/>
          <w:rtl w:val="true"/>
        </w:rPr>
        <w:t>لكيانَي المستند والمقطع</w:t>
      </w:r>
      <w:r>
        <w:rPr>
          <w:rFonts w:cs="Traditional Arabic" w:ascii="Traditional Arabic" w:hAnsi="Traditional Arabic"/>
          <w:rtl w:val="true"/>
        </w:rPr>
        <w:t>]</w:t>
      </w:r>
    </w:p>
    <w:p>
      <w:p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ومن أبرز القرارات التصميمية هنا تضمينُ معرّف الفصل الدراسي </w:t>
      </w:r>
      <w:r>
        <w:rPr>
          <w:rFonts w:cs="Traditional Arabic" w:ascii="Traditional Arabic" w:hAnsi="Traditional Arabic"/>
          <w:rtl w:val="true"/>
        </w:rPr>
        <w:t>(</w:t>
      </w:r>
      <w:r>
        <w:rPr>
          <w:rFonts w:cs="Traditional Arabic" w:ascii="Traditional Arabic" w:hAnsi="Traditional Arabic"/>
        </w:rPr>
        <w:t>classroom_id</w:t>
      </w:r>
      <w:r>
        <w:rPr>
          <w:rFonts w:cs="Traditional Arabic" w:ascii="Traditional Arabic" w:hAnsi="Traditional Arabic"/>
          <w:rtl w:val="true"/>
        </w:rPr>
        <w:t xml:space="preserve">) </w:t>
      </w:r>
      <w:r>
        <w:rPr>
          <w:rFonts w:ascii="Traditional Arabic" w:hAnsi="Traditional Arabic" w:cs="Traditional Arabic"/>
          <w:rtl w:val="true"/>
        </w:rPr>
        <w:t>في كيان المقطع نفسه؛ إذ يتيح ذلك قصرَ البحث الدلالي على فصل دراسي بعينه، ضمانًا لعزل معرفة كل فصل عن غيره ومنعًا لتسرّب محتوى فصلٍ إلى نتائج فصلٍ آخر</w:t>
      </w:r>
      <w:r>
        <w:rPr>
          <w:rFonts w:cs="Traditional Arabic" w:ascii="Traditional Arabic" w:hAnsi="Traditional Arabic"/>
          <w:rtl w:val="true"/>
        </w:rPr>
        <w:t>.</w:t>
      </w:r>
    </w:p>
    <w:p>
      <w:pPr>
        <w:pStyle w:val="Heading3"/>
        <w:bidi w:val="1"/>
        <w:jc w:val="left"/>
        <w:rPr>
          <w:rFonts w:ascii="Traditional Arabic" w:hAnsi="Traditional Arabic" w:cs="Traditional Arabic"/>
        </w:rPr>
      </w:pPr>
      <w:r>
        <w:rPr>
          <w:rFonts w:cs="Traditional Arabic" w:ascii="Traditional Arabic" w:hAnsi="Traditional Arabic"/>
        </w:rPr>
        <w:t>5.1.5</w:t>
      </w:r>
      <w:r>
        <w:rPr>
          <w:rFonts w:cs="Traditional Arabic" w:ascii="Traditional Arabic" w:hAnsi="Traditional Arabic"/>
          <w:rtl w:val="true"/>
        </w:rPr>
        <w:t xml:space="preserve"> </w:t>
      </w:r>
      <w:r>
        <w:rPr>
          <w:rFonts w:ascii="Traditional Arabic" w:hAnsi="Traditional Arabic" w:cs="Traditional Arabic"/>
          <w:rtl w:val="true"/>
        </w:rPr>
        <w:t>التكامل مع خدمة الفصول الدراسية</w:t>
      </w:r>
    </w:p>
    <w:p>
      <w:pPr>
        <w:pStyle w:val="BodyText"/>
        <w:bidi w:val="1"/>
        <w:jc w:val="both"/>
        <w:rPr>
          <w:rFonts w:ascii="Traditional Arabic" w:hAnsi="Traditional Arabic" w:cs="Traditional Arabic"/>
        </w:rPr>
      </w:pPr>
      <w:r>
        <w:rPr>
          <w:rFonts w:ascii="Traditional Arabic" w:hAnsi="Traditional Arabic" w:cs="Traditional Arabic"/>
          <w:rtl w:val="true"/>
        </w:rPr>
        <w:t xml:space="preserve">تُشغَّل الفهرسة عبر تكامل مباشر مع خدمة الفصول الدراسية </w:t>
      </w:r>
      <w:r>
        <w:rPr>
          <w:rFonts w:cs="Traditional Arabic" w:ascii="Traditional Arabic" w:hAnsi="Traditional Arabic"/>
          <w:rtl w:val="true"/>
        </w:rPr>
        <w:t>(</w:t>
      </w:r>
      <w:r>
        <w:rPr>
          <w:rFonts w:cs="Traditional Arabic" w:ascii="Traditional Arabic" w:hAnsi="Traditional Arabic"/>
        </w:rPr>
        <w:t>ClassroomService</w:t>
      </w:r>
      <w:r>
        <w:rPr>
          <w:rFonts w:cs="Traditional Arabic" w:ascii="Traditional Arabic" w:hAnsi="Traditional Arabic"/>
          <w:rtl w:val="true"/>
        </w:rPr>
        <w:t xml:space="preserve">): </w:t>
      </w:r>
      <w:r>
        <w:rPr>
          <w:rFonts w:ascii="Traditional Arabic" w:hAnsi="Traditional Arabic" w:cs="Traditional Arabic"/>
          <w:rtl w:val="true"/>
        </w:rPr>
        <w:t xml:space="preserve">فعند رفع المعلم ملفًا أو حذفه، تُرسِل خدمة الفصول إشعارًا داخليًا </w:t>
      </w:r>
      <w:r>
        <w:rPr>
          <w:rFonts w:cs="Traditional Arabic" w:ascii="Traditional Arabic" w:hAnsi="Traditional Arabic"/>
          <w:rtl w:val="true"/>
        </w:rPr>
        <w:t>(</w:t>
      </w:r>
      <w:r>
        <w:rPr>
          <w:rFonts w:cs="Traditional Arabic" w:ascii="Traditional Arabic" w:hAnsi="Traditional Arabic"/>
        </w:rPr>
        <w:t>Internal HTTP Trigger</w:t>
      </w:r>
      <w:r>
        <w:rPr>
          <w:rFonts w:cs="Traditional Arabic" w:ascii="Traditional Arabic" w:hAnsi="Traditional Arabic"/>
          <w:rtl w:val="true"/>
        </w:rPr>
        <w:t xml:space="preserve">) </w:t>
      </w:r>
      <w:r>
        <w:rPr>
          <w:rFonts w:ascii="Traditional Arabic" w:hAnsi="Traditional Arabic" w:cs="Traditional Arabic"/>
          <w:rtl w:val="true"/>
        </w:rPr>
        <w:t>إلى خدمة المعرفة لبدء الفهرسة أو حذف البيانات المرتبطة</w:t>
      </w:r>
      <w:r>
        <w:rPr>
          <w:rFonts w:cs="Traditional Arabic" w:ascii="Traditional Arabic" w:hAnsi="Traditional Arabic"/>
          <w:rtl w:val="true"/>
        </w:rPr>
        <w:t xml:space="preserve">. </w:t>
      </w:r>
      <w:r>
        <w:rPr>
          <w:rFonts w:ascii="Traditional Arabic" w:hAnsi="Traditional Arabic" w:cs="Traditional Arabic"/>
          <w:rtl w:val="true"/>
        </w:rPr>
        <w:t>وقد اتُّبع في هذا التكامل النمط ذاته المستخدَم في الاتصال الداخلي بين الخدمات القائمة في النظام</w:t>
      </w:r>
      <w:r>
        <w:rPr>
          <w:rFonts w:cs="Traditional Arabic" w:ascii="Traditional Arabic" w:hAnsi="Traditional Arabic"/>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spacing w:before="0" w:after="283"/>
        <w:jc w:val="both"/>
        <w:rPr>
          <w:rFonts w:ascii="Traditional Arabic" w:hAnsi="Traditional Arabic" w:cs="Traditional Arabic"/>
        </w:rPr>
      </w:pPr>
      <w:r>
        <w:rPr>
          <w:rFonts w:ascii="Traditional Arabic" w:hAnsi="Traditional Arabic" w:cs="Traditional Arabic"/>
          <w:rtl w:val="true"/>
        </w:rPr>
        <w:t xml:space="preserve">واختير الاتصال المباشر عبر </w:t>
      </w:r>
      <w:r>
        <w:rPr>
          <w:rFonts w:cs="Traditional Arabic" w:ascii="Traditional Arabic" w:hAnsi="Traditional Arabic"/>
        </w:rPr>
        <w:t>HTTP</w:t>
      </w:r>
      <w:r>
        <w:rPr>
          <w:rFonts w:cs="Traditional Arabic" w:ascii="Traditional Arabic" w:hAnsi="Traditional Arabic"/>
          <w:rtl w:val="true"/>
        </w:rPr>
        <w:t xml:space="preserve"> — </w:t>
      </w:r>
      <w:r>
        <w:rPr>
          <w:rFonts w:ascii="Traditional Arabic" w:hAnsi="Traditional Arabic" w:cs="Traditional Arabic"/>
          <w:rtl w:val="true"/>
        </w:rPr>
        <w:t xml:space="preserve">بدلًا من ناقل الرسائل </w:t>
      </w:r>
      <w:r>
        <w:rPr>
          <w:rFonts w:cs="Traditional Arabic" w:ascii="Traditional Arabic" w:hAnsi="Traditional Arabic"/>
          <w:rtl w:val="true"/>
        </w:rPr>
        <w:t>(</w:t>
      </w:r>
      <w:r>
        <w:rPr>
          <w:rFonts w:cs="Traditional Arabic" w:ascii="Traditional Arabic" w:hAnsi="Traditional Arabic"/>
        </w:rPr>
        <w:t>Message Bus</w:t>
      </w:r>
      <w:r>
        <w:rPr>
          <w:rFonts w:cs="Traditional Arabic" w:ascii="Traditional Arabic" w:hAnsi="Traditional Arabic"/>
          <w:rtl w:val="true"/>
        </w:rPr>
        <w:t xml:space="preserve">) </w:t>
      </w:r>
      <w:r>
        <w:rPr>
          <w:rFonts w:ascii="Traditional Arabic" w:hAnsi="Traditional Arabic" w:cs="Traditional Arabic"/>
          <w:rtl w:val="true"/>
        </w:rPr>
        <w:t>المعتمد في مواضع أخرى من النظام — نظرًا لاختلاف بيئة تنفيذ خدمة المعرفة عن بقية الخدمات، بما يجعل الاتصال المباشر خيارًا أبسط وأكثر ملاءمةً لهذا الحدّ الفاصل بين الخدمات</w:t>
      </w:r>
      <w:r>
        <w:rPr>
          <w:rFonts w:cs="Traditional Arabic" w:ascii="Traditional Arabic" w:hAnsi="Traditional Arabic"/>
          <w:rtl w:val="true"/>
        </w:rPr>
        <w:t xml:space="preserve">. </w:t>
      </w:r>
      <w:r>
        <w:rPr>
          <w:rFonts w:ascii="Traditional Arabic" w:hAnsi="Traditional Arabic" w:cs="Traditional Arabic"/>
          <w:rtl w:val="true"/>
        </w:rPr>
        <w:t>وحرصًا على المتانة، صُمّم هذا الإشعار بحيث لا يكون فشلُه معطِّلًا لعملية الرفع نفسها؛ فنجاح رفع الملف مستقلٌّ عن نجاح تشغيل الفهرسة</w:t>
      </w:r>
      <w:r>
        <w:rPr>
          <w:rFonts w:cs="Traditional Arabic" w:ascii="Traditional Arabic" w:hAnsi="Traditional Arabic"/>
          <w:rtl w:val="true"/>
        </w:rPr>
        <w:t>.</w:t>
      </w:r>
    </w:p>
    <w:p>
      <w:pPr>
        <w:pStyle w:val="Heading1"/>
        <w:bidi w:val="1"/>
        <w:jc w:val="center"/>
        <w:rPr>
          <w:rFonts w:cs="Traditional Arabic"/>
        </w:rPr>
      </w:pPr>
      <w:r>
        <w:rPr>
          <w:rFonts w:cs="Traditional Arabic"/>
          <w:rtl w:val="true"/>
        </w:rPr>
        <w:t>الفصل السادس</w:t>
      </w:r>
      <w:r>
        <w:rPr>
          <w:rFonts w:cs="Traditional Arabic"/>
          <w:rtl w:val="true"/>
        </w:rPr>
        <w:t xml:space="preserve">: </w:t>
      </w:r>
      <w:r>
        <w:rPr>
          <w:rFonts w:cs="Traditional Arabic"/>
          <w:rtl w:val="true"/>
        </w:rPr>
        <w:t>بيئة التطوير و التقنيات المستخدمة</w:t>
      </w:r>
    </w:p>
    <w:p>
      <w:pPr>
        <w:pStyle w:val="BodyText"/>
        <w:bidi w:val="1"/>
        <w:jc w:val="left"/>
        <w:rPr/>
      </w:pPr>
      <w:r>
        <w:rPr>
          <w:rtl w:val="true"/>
        </w:rPr>
      </w:r>
    </w:p>
    <w:p>
      <w:pPr>
        <w:pStyle w:val="BodyText"/>
        <w:bidi w:val="1"/>
        <w:jc w:val="left"/>
        <w:rPr/>
      </w:pPr>
      <w:r>
        <w:rPr>
          <w:rtl w:val="true"/>
        </w:rPr>
      </w:r>
    </w:p>
    <w:p>
      <w:pPr>
        <w:pStyle w:val="Heading2"/>
        <w:bidi w:val="1"/>
        <w:jc w:val="left"/>
        <w:rPr>
          <w:rFonts w:ascii="Traditional Arabic" w:hAnsi="Traditional Arabic" w:cs="Traditional Arabic"/>
        </w:rPr>
      </w:pPr>
      <w:r>
        <w:rPr>
          <w:rFonts w:cs="Traditional Arabic" w:ascii="Traditional Arabic" w:hAnsi="Traditional Arabic"/>
        </w:rPr>
        <w:t>1.6</w:t>
      </w:r>
      <w:r>
        <w:rPr>
          <w:rFonts w:cs="Traditional Arabic" w:ascii="Traditional Arabic" w:hAnsi="Traditional Arabic"/>
          <w:rtl w:val="true"/>
        </w:rPr>
        <w:t>.</w:t>
      </w:r>
      <w:r>
        <w:rPr>
          <w:rFonts w:cs="Traditional Arabic" w:ascii="Traditional Arabic" w:hAnsi="Traditional Arabic"/>
          <w:rtl w:val="true"/>
        </w:rPr>
        <w:t xml:space="preserve"> </w:t>
      </w:r>
      <w:r>
        <w:rPr>
          <w:rFonts w:ascii="Traditional Arabic" w:hAnsi="Traditional Arabic" w:cs="Traditional Arabic"/>
          <w:rtl w:val="true"/>
        </w:rPr>
        <w:t xml:space="preserve">التقنيات المستخدمة في خدمة المعرفة </w:t>
      </w:r>
      <w:r>
        <w:rPr>
          <w:rFonts w:cs="Traditional Arabic" w:ascii="Traditional Arabic" w:hAnsi="Traditional Arabic"/>
          <w:rtl w:val="true"/>
        </w:rPr>
        <w:t>(</w:t>
      </w:r>
      <w:r>
        <w:rPr>
          <w:rFonts w:cs="Traditional Arabic" w:ascii="Traditional Arabic" w:hAnsi="Traditional Arabic"/>
        </w:rPr>
        <w:t>KnowledgeService</w:t>
      </w:r>
      <w:r>
        <w:rPr>
          <w:rFonts w:cs="Traditional Arabic" w:ascii="Traditional Arabic" w:hAnsi="Traditional Arabic"/>
          <w:rtl w:val="true"/>
        </w:rPr>
        <w:t>)</w:t>
      </w:r>
    </w:p>
    <w:p>
      <w:pPr>
        <w:pStyle w:val="BodyText"/>
        <w:bidi w:val="1"/>
        <w:jc w:val="both"/>
        <w:rPr>
          <w:rFonts w:ascii="Traditional Arabic" w:hAnsi="Traditional Arabic" w:cs="Traditional Arabic"/>
          <w:sz w:val="28"/>
          <w:szCs w:val="28"/>
        </w:rPr>
      </w:pPr>
      <w:r>
        <w:rPr>
          <w:rFonts w:ascii="Traditional Arabic" w:hAnsi="Traditional Arabic" w:cs="Traditional Arabic"/>
          <w:sz w:val="28"/>
          <w:sz w:val="28"/>
          <w:szCs w:val="28"/>
          <w:rtl w:val="true"/>
        </w:rPr>
        <w:t>بُنيت خدمة المعرفة باستخدام مجموعة من التقنيات مفتوحة المصدر، اختير معظمها ليعمل محليًا بالكامل</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وفيما يلي عرضٌ لهذه التقنيات ومبرّرات اختيارها</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لغة البرمجة وإطار العمل</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طُوّرت الخدمة بلغة </w:t>
      </w:r>
      <w:r>
        <w:rPr>
          <w:rFonts w:cs="Traditional Arabic" w:ascii="Traditional Arabic" w:hAnsi="Traditional Arabic"/>
          <w:sz w:val="28"/>
          <w:szCs w:val="28"/>
        </w:rPr>
        <w:t>Python</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نظرًا لثرائها في منظومة أدوات الذكاء الاصطناعي ومعالجة النصوص، واعتُمد إطار العمل </w:t>
      </w:r>
      <w:r>
        <w:rPr>
          <w:rFonts w:cs="Traditional Arabic" w:ascii="Traditional Arabic" w:hAnsi="Traditional Arabic"/>
          <w:sz w:val="28"/>
          <w:szCs w:val="28"/>
        </w:rPr>
        <w:t>FastAPI</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لبناء واجهات الخدمة لما يوفّره من أداء عالٍ ودعمٍ أصيل للمعالجة غير المتزامنة </w:t>
      </w:r>
      <w:r>
        <w:rPr>
          <w:rFonts w:cs="Traditional Arabic" w:ascii="Traditional Arabic" w:hAnsi="Traditional Arabic"/>
          <w:sz w:val="28"/>
          <w:szCs w:val="28"/>
          <w:rtl w:val="true"/>
        </w:rPr>
        <w:t>(</w:t>
      </w:r>
      <w:r>
        <w:rPr>
          <w:rFonts w:cs="Traditional Arabic" w:ascii="Traditional Arabic" w:hAnsi="Traditional Arabic"/>
          <w:sz w:val="28"/>
          <w:szCs w:val="28"/>
        </w:rPr>
        <w:t>Asynchronous</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التي يقوم عليها خط أنابيب الاستيعاب</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قاعدة البيانات والتخزين المتجه</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اعتُمدت قاعدة البيانات </w:t>
      </w:r>
      <w:r>
        <w:rPr>
          <w:rFonts w:cs="Traditional Arabic" w:ascii="Traditional Arabic" w:hAnsi="Traditional Arabic"/>
          <w:sz w:val="28"/>
          <w:szCs w:val="28"/>
        </w:rPr>
        <w:t>PostgreSQL</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مع امتداد </w:t>
      </w:r>
      <w:r>
        <w:rPr>
          <w:rFonts w:cs="Traditional Arabic" w:ascii="Traditional Arabic" w:hAnsi="Traditional Arabic"/>
          <w:sz w:val="28"/>
          <w:szCs w:val="28"/>
        </w:rPr>
        <w:t>pgvector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الذي يضيف إليها القدرة على تخزين أشعّة التضمين والبحث الدلالي فيها</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ويمثّل هذا الخيار التطبيق العملي لمفهوم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قاعدة البيانات المتجهة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الموصوف في القسم </w:t>
      </w:r>
      <w:r>
        <w:rPr>
          <w:rFonts w:cs="Traditional Arabic" w:ascii="Traditional Arabic" w:hAnsi="Traditional Arabic"/>
          <w:sz w:val="28"/>
          <w:szCs w:val="28"/>
        </w:rPr>
        <w:t>2.5.4</w:t>
      </w:r>
      <w:r>
        <w:rPr>
          <w:rFonts w:ascii="Traditional Arabic" w:hAnsi="Traditional Arabic" w:cs="Traditional Arabic"/>
          <w:sz w:val="28"/>
          <w:sz w:val="28"/>
          <w:szCs w:val="28"/>
          <w:rtl w:val="true"/>
        </w:rPr>
        <w:t>، وقد فُضّل على قواعد البيانات المتجهة المتخصّصة لأنه يوحّد التخزين العلائقي والمتجه في منظومة واحدة متسقة مع بقية النظام</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واستُخدمت مكتبة </w:t>
      </w:r>
      <w:r>
        <w:rPr>
          <w:rFonts w:cs="Traditional Arabic" w:ascii="Traditional Arabic" w:hAnsi="Traditional Arabic"/>
          <w:sz w:val="28"/>
          <w:szCs w:val="28"/>
        </w:rPr>
        <w:t>SQLAlchemy</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للتعامل مع قاعدة البيانات وأداة </w:t>
      </w:r>
      <w:r>
        <w:rPr>
          <w:rFonts w:cs="Traditional Arabic" w:ascii="Traditional Arabic" w:hAnsi="Traditional Arabic"/>
          <w:sz w:val="28"/>
          <w:szCs w:val="28"/>
        </w:rPr>
        <w:t>Alembic</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لإدارة ترحيلات المخطط </w:t>
      </w:r>
      <w:r>
        <w:rPr>
          <w:rFonts w:cs="Traditional Arabic" w:ascii="Traditional Arabic" w:hAnsi="Traditional Arabic"/>
          <w:sz w:val="28"/>
          <w:szCs w:val="28"/>
          <w:rtl w:val="true"/>
        </w:rPr>
        <w:t>(</w:t>
      </w:r>
      <w:r>
        <w:rPr>
          <w:rFonts w:cs="Traditional Arabic" w:ascii="Traditional Arabic" w:hAnsi="Traditional Arabic"/>
          <w:sz w:val="28"/>
          <w:szCs w:val="28"/>
        </w:rPr>
        <w:t>Migrations</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استخراج النص</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نظرًا لتعدّد صيغ الملفات، استُخدمت مكتبة متخصّصة لكل صيغة</w:t>
      </w:r>
      <w:r>
        <w:rPr>
          <w:rFonts w:cs="Traditional Arabic" w:ascii="Traditional Arabic" w:hAnsi="Traditional Arabic"/>
          <w:sz w:val="28"/>
          <w:szCs w:val="28"/>
          <w:rtl w:val="true"/>
        </w:rPr>
        <w:t xml:space="preserve">: </w:t>
      </w:r>
      <w:r>
        <w:rPr>
          <w:rFonts w:cs="Traditional Arabic" w:ascii="Traditional Arabic" w:hAnsi="Traditional Arabic"/>
          <w:sz w:val="28"/>
          <w:szCs w:val="28"/>
        </w:rPr>
        <w:t>PyMuPDF</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لملفات </w:t>
      </w:r>
      <w:r>
        <w:rPr>
          <w:rFonts w:cs="Traditional Arabic" w:ascii="Traditional Arabic" w:hAnsi="Traditional Arabic"/>
          <w:sz w:val="28"/>
          <w:szCs w:val="28"/>
        </w:rPr>
        <w:t>PDF</w:t>
      </w:r>
      <w:r>
        <w:rPr>
          <w:rFonts w:ascii="Traditional Arabic" w:hAnsi="Traditional Arabic" w:cs="Traditional Arabic"/>
          <w:sz w:val="28"/>
          <w:sz w:val="28"/>
          <w:szCs w:val="28"/>
          <w:rtl w:val="true"/>
        </w:rPr>
        <w:t>، و</w:t>
      </w:r>
      <w:r>
        <w:rPr>
          <w:rFonts w:cs="Traditional Arabic" w:ascii="Traditional Arabic" w:hAnsi="Traditional Arabic"/>
          <w:sz w:val="28"/>
          <w:szCs w:val="28"/>
        </w:rPr>
        <w:t>python-docx</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لمستندات </w:t>
      </w:r>
      <w:r>
        <w:rPr>
          <w:rFonts w:cs="Traditional Arabic" w:ascii="Traditional Arabic" w:hAnsi="Traditional Arabic"/>
          <w:sz w:val="28"/>
          <w:szCs w:val="28"/>
        </w:rPr>
        <w:t>Word</w:t>
      </w:r>
      <w:r>
        <w:rPr>
          <w:rFonts w:ascii="Traditional Arabic" w:hAnsi="Traditional Arabic" w:cs="Traditional Arabic"/>
          <w:sz w:val="28"/>
          <w:sz w:val="28"/>
          <w:szCs w:val="28"/>
          <w:rtl w:val="true"/>
        </w:rPr>
        <w:t>، و</w:t>
      </w:r>
      <w:r>
        <w:rPr>
          <w:rFonts w:cs="Traditional Arabic" w:ascii="Traditional Arabic" w:hAnsi="Traditional Arabic"/>
          <w:sz w:val="28"/>
          <w:szCs w:val="28"/>
        </w:rPr>
        <w:t>python-pptx</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لعروض </w:t>
      </w:r>
      <w:r>
        <w:rPr>
          <w:rFonts w:cs="Traditional Arabic" w:ascii="Traditional Arabic" w:hAnsi="Traditional Arabic"/>
          <w:sz w:val="28"/>
          <w:szCs w:val="28"/>
        </w:rPr>
        <w:t>PowerPoint</w:t>
      </w:r>
      <w:r>
        <w:rPr>
          <w:rFonts w:ascii="Traditional Arabic" w:hAnsi="Traditional Arabic" w:cs="Traditional Arabic"/>
          <w:sz w:val="28"/>
          <w:sz w:val="28"/>
          <w:szCs w:val="28"/>
          <w:rtl w:val="true"/>
        </w:rPr>
        <w:t>؛ بما يضمن استخراجًا دقيقًا للنص مع بياناته البنيوية</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 xml:space="preserve">التعرف الضوئي على الحروف </w:t>
      </w:r>
      <w:r>
        <w:rPr>
          <w:rStyle w:val="Strong"/>
          <w:rFonts w:cs="Traditional Arabic" w:ascii="Traditional Arabic" w:hAnsi="Traditional Arabic"/>
          <w:sz w:val="28"/>
          <w:szCs w:val="28"/>
          <w:rtl w:val="true"/>
        </w:rPr>
        <w:t>(</w:t>
      </w:r>
      <w:r>
        <w:rPr>
          <w:rStyle w:val="Strong"/>
          <w:rFonts w:cs="Traditional Arabic" w:ascii="Traditional Arabic" w:hAnsi="Traditional Arabic"/>
          <w:sz w:val="28"/>
          <w:szCs w:val="28"/>
        </w:rPr>
        <w:t>OCR</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استُخدم محرّك </w:t>
      </w:r>
      <w:r>
        <w:rPr>
          <w:rFonts w:cs="Traditional Arabic" w:ascii="Traditional Arabic" w:hAnsi="Traditional Arabic"/>
          <w:sz w:val="28"/>
          <w:szCs w:val="28"/>
        </w:rPr>
        <w:t>Tesseract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باللغة الإنجليزية في هذه المرحلة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لاستخلاص النص من الصفحات الممسوحة والصور الحاملة للنص</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واختير لكونه مفتوح المصدر وخفيف الاستهلاك للذاكرة، بما يلائم التشغيل ضمن موارد عتاد محدودة</w:t>
      </w:r>
      <w:r>
        <w:rPr>
          <w:rFonts w:cs="Traditional Arabic" w:ascii="Traditional Arabic" w:hAnsi="Traditional Arabic"/>
          <w:sz w:val="28"/>
          <w:szCs w:val="28"/>
          <w:rtl w:val="true"/>
        </w:rPr>
        <w:t>.</w:t>
      </w:r>
    </w:p>
    <w:p>
      <w:pPr>
        <w:pStyle w:val="BodyText"/>
        <w:bidi w:val="1"/>
        <w:spacing w:before="0" w:after="283"/>
        <w:jc w:val="both"/>
        <w:rPr/>
      </w:pPr>
      <w:r>
        <w:rPr>
          <w:rStyle w:val="Strong"/>
          <w:rFonts w:ascii="Traditional Arabic" w:hAnsi="Traditional Arabic" w:cs="Traditional Arabic"/>
          <w:sz w:val="28"/>
          <w:sz w:val="28"/>
          <w:szCs w:val="28"/>
          <w:rtl w:val="true"/>
        </w:rPr>
        <w:t>النماذج والتشغيل المحلي</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شُغّلت نماذج الذكاء الاصطناعي محليًا عبر منصّة </w:t>
      </w:r>
      <w:r>
        <w:rPr>
          <w:rFonts w:cs="Traditional Arabic" w:ascii="Traditional Arabic" w:hAnsi="Traditional Arabic"/>
          <w:sz w:val="28"/>
          <w:szCs w:val="28"/>
        </w:rPr>
        <w:t>Ollama</w:t>
      </w:r>
      <w:r>
        <w:rPr>
          <w:rFonts w:ascii="Traditional Arabic" w:hAnsi="Traditional Arabic" w:cs="Traditional Arabic"/>
          <w:sz w:val="28"/>
          <w:sz w:val="28"/>
          <w:szCs w:val="28"/>
          <w:rtl w:val="true"/>
        </w:rPr>
        <w:t xml:space="preserve">، التي تتيح خدمة النماذج على مستوى المضيف والتخاطب معها عبر </w:t>
      </w:r>
      <w:r>
        <w:rPr>
          <w:rFonts w:cs="Traditional Arabic" w:ascii="Traditional Arabic" w:hAnsi="Traditional Arabic"/>
          <w:sz w:val="28"/>
          <w:szCs w:val="28"/>
        </w:rPr>
        <w:t>HTTP</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واستُخدم نموذجان</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نموذج </w:t>
      </w:r>
      <w:r>
        <w:rPr>
          <w:rFonts w:cs="Traditional Arabic" w:ascii="Traditional Arabic" w:hAnsi="Traditional Arabic"/>
          <w:sz w:val="28"/>
          <w:szCs w:val="28"/>
        </w:rPr>
        <w:t>Qwen3-Embedding-0.6B</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لتوليد أشعّة التضمين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بأبعاد مقدارها </w:t>
      </w:r>
      <w:r>
        <w:rPr>
          <w:rFonts w:cs="Traditional Arabic" w:ascii="Traditional Arabic" w:hAnsi="Traditional Arabic"/>
          <w:sz w:val="28"/>
          <w:szCs w:val="28"/>
        </w:rPr>
        <w:t>1024</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 xml:space="preserve">، ونموذج </w:t>
      </w:r>
      <w:r>
        <w:rPr>
          <w:rFonts w:cs="Traditional Arabic" w:ascii="Traditional Arabic" w:hAnsi="Traditional Arabic"/>
          <w:sz w:val="28"/>
          <w:szCs w:val="28"/>
        </w:rPr>
        <w:t>Qwen2.5-7B-Instruct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للتوليد المعزز بالاسترجاع </w:t>
      </w:r>
      <w:r>
        <w:rPr>
          <w:rFonts w:cs="Traditional Arabic" w:ascii="Traditional Arabic" w:hAnsi="Traditional Arabic"/>
          <w:sz w:val="28"/>
          <w:szCs w:val="28"/>
          <w:rtl w:val="true"/>
        </w:rPr>
        <w:t>(</w:t>
      </w:r>
      <w:r>
        <w:rPr>
          <w:rFonts w:ascii="Traditional Arabic" w:hAnsi="Traditional Arabic" w:cs="Traditional Arabic"/>
          <w:sz w:val="28"/>
          <w:sz w:val="28"/>
          <w:szCs w:val="28"/>
          <w:rtl w:val="true"/>
        </w:rPr>
        <w:t>الإجابة المؤصَّلة</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وقد فصلت هذه النماذج عن حاويات الخدمة لإبقائها خفيفة وللاستفادة من تسريع عتاد المضيف</w:t>
      </w:r>
      <w:r>
        <w:rPr>
          <w:rFonts w:cs="Traditional Arabic" w:ascii="Traditional Arabic" w:hAnsi="Traditional Arabic"/>
          <w:sz w:val="28"/>
          <w:szCs w:val="28"/>
          <w:rtl w:val="true"/>
        </w:rPr>
        <w:t>.</w:t>
      </w:r>
    </w:p>
    <w:p>
      <w:pPr>
        <w:sectPr>
          <w:type w:val="nextPage"/>
          <w:pgSz w:w="11906" w:h="16838"/>
          <w:pgMar w:left="992" w:right="992" w:gutter="0" w:header="0" w:top="1360" w:footer="0" w:bottom="280"/>
          <w:pgNumType w:fmt="decimal"/>
          <w:formProt w:val="false"/>
          <w:textDirection w:val="lrTb"/>
          <w:docGrid w:type="default" w:linePitch="100" w:charSpace="4096"/>
        </w:sectPr>
        <w:pStyle w:val="BodyText"/>
        <w:bidi w:val="1"/>
        <w:spacing w:before="0" w:after="283"/>
        <w:jc w:val="both"/>
        <w:rPr/>
      </w:pPr>
      <w:r>
        <w:rPr>
          <w:rStyle w:val="Strong"/>
          <w:rFonts w:ascii="Traditional Arabic" w:hAnsi="Traditional Arabic" w:cs="Traditional Arabic"/>
          <w:sz w:val="28"/>
          <w:sz w:val="28"/>
          <w:szCs w:val="28"/>
          <w:rtl w:val="true"/>
        </w:rPr>
        <w:t xml:space="preserve">الحاويات </w:t>
      </w:r>
      <w:r>
        <w:rPr>
          <w:rStyle w:val="Strong"/>
          <w:rFonts w:cs="Traditional Arabic" w:ascii="Traditional Arabic" w:hAnsi="Traditional Arabic"/>
          <w:sz w:val="28"/>
          <w:szCs w:val="28"/>
          <w:rtl w:val="true"/>
        </w:rPr>
        <w:t>(</w:t>
      </w:r>
      <w:r>
        <w:rPr>
          <w:rStyle w:val="Strong"/>
          <w:rFonts w:cs="Traditional Arabic" w:ascii="Traditional Arabic" w:hAnsi="Traditional Arabic"/>
          <w:sz w:val="28"/>
          <w:szCs w:val="28"/>
        </w:rPr>
        <w:t>Containerization</w:t>
      </w:r>
      <w:r>
        <w:rPr>
          <w:rStyle w:val="Strong"/>
          <w:rFonts w:cs="Traditional Arabic" w:ascii="Traditional Arabic" w:hAnsi="Traditional Arabic"/>
          <w:sz w:val="28"/>
          <w:szCs w:val="28"/>
          <w:rtl w:val="true"/>
        </w:rPr>
        <w:t>):</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حُزمت الخدمة باستخدام </w:t>
      </w:r>
      <w:r>
        <w:rPr>
          <w:rFonts w:cs="Traditional Arabic" w:ascii="Traditional Arabic" w:hAnsi="Traditional Arabic"/>
          <w:sz w:val="28"/>
          <w:szCs w:val="28"/>
        </w:rPr>
        <w:t>Docker</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 xml:space="preserve">وأُدمجت في منظومة </w:t>
      </w:r>
      <w:r>
        <w:rPr>
          <w:rFonts w:cs="Traditional Arabic" w:ascii="Traditional Arabic" w:hAnsi="Traditional Arabic"/>
          <w:sz w:val="28"/>
          <w:szCs w:val="28"/>
        </w:rPr>
        <w:t>docker-compose</w:t>
      </w:r>
      <w:r>
        <w:rPr>
          <w:rFonts w:cs="Traditional Arabic" w:ascii="Traditional Arabic" w:hAnsi="Traditional Arabic"/>
          <w:sz w:val="28"/>
          <w:szCs w:val="28"/>
          <w:rtl w:val="true"/>
        </w:rPr>
        <w:t xml:space="preserve"> </w:t>
      </w:r>
      <w:r>
        <w:rPr>
          <w:rFonts w:ascii="Traditional Arabic" w:hAnsi="Traditional Arabic" w:cs="Traditional Arabic"/>
          <w:sz w:val="28"/>
          <w:sz w:val="28"/>
          <w:szCs w:val="28"/>
          <w:rtl w:val="true"/>
        </w:rPr>
        <w:t>الخاصة بالنظام، بما يضمن اتساق بيئة التشغيل وسهولة النشر إلى جانب بقية الخدمات</w:t>
      </w:r>
      <w:r>
        <w:rPr>
          <w:rFonts w:cs="Traditional Arabic" w:ascii="Traditional Arabic" w:hAnsi="Traditional Arabic"/>
          <w:sz w:val="28"/>
          <w:szCs w:val="28"/>
          <w:rtl w:val="true"/>
        </w:rPr>
        <w:t>.</w:t>
      </w:r>
    </w:p>
    <w:p>
      <w:pPr>
        <w:pStyle w:val="Heading1"/>
        <w:bidi w:val="1"/>
        <w:jc w:val="center"/>
        <w:rPr>
          <w:rFonts w:cs="Traditional Arabic"/>
        </w:rPr>
      </w:pPr>
      <w:r>
        <w:rPr>
          <w:rFonts w:cs="Traditional Arabic"/>
          <w:rtl w:val="true"/>
        </w:rPr>
        <w:t>المراجع</w:t>
      </w:r>
    </w:p>
    <w:p>
      <w:pPr>
        <w:pStyle w:val="BodyText"/>
        <w:bidi w:val="0"/>
        <w:jc w:val="left"/>
        <w:rPr/>
      </w:pPr>
      <w:r>
        <w:rPr/>
      </w:r>
    </w:p>
    <w:p>
      <w:pPr>
        <w:pStyle w:val="BodyText"/>
        <w:numPr>
          <w:ilvl w:val="0"/>
          <w:numId w:val="1"/>
        </w:numPr>
        <w:bidi w:val="0"/>
        <w:ind w:hanging="340" w:left="144" w:right="0"/>
        <w:jc w:val="left"/>
        <w:rPr/>
      </w:pPr>
      <w:r>
        <w:rPr/>
        <w:t>Martin, R. C. (2017). Clean Architecture: A Craftsman's Guide to Software Structure and Design. Prentice Hall.</w:t>
      </w:r>
    </w:p>
    <w:p>
      <w:pPr>
        <w:pStyle w:val="BodyText"/>
        <w:numPr>
          <w:ilvl w:val="0"/>
          <w:numId w:val="1"/>
        </w:numPr>
        <w:bidi w:val="0"/>
        <w:ind w:hanging="340" w:left="144" w:right="0"/>
        <w:jc w:val="left"/>
        <w:rPr/>
      </w:pPr>
      <w:r>
        <w:rPr/>
        <w:t>Newman, S. (2021). Building Microservices: Designing Fine-Grained Systems. O'Reilly Media.</w:t>
      </w:r>
    </w:p>
    <w:p>
      <w:pPr>
        <w:pStyle w:val="BodyText"/>
        <w:numPr>
          <w:ilvl w:val="0"/>
          <w:numId w:val="1"/>
        </w:numPr>
        <w:bidi w:val="0"/>
        <w:ind w:hanging="340" w:left="144" w:right="0"/>
        <w:jc w:val="left"/>
        <w:rPr/>
      </w:pPr>
      <w:r>
        <w:rPr/>
        <w:t>Fette, I., &amp; Melnikov, A. (2011). The WebSocket Protocol. IETF RFC 6455.</w:t>
      </w:r>
    </w:p>
    <w:p>
      <w:pPr>
        <w:pStyle w:val="BodyText"/>
        <w:numPr>
          <w:ilvl w:val="0"/>
          <w:numId w:val="1"/>
        </w:numPr>
        <w:bidi w:val="0"/>
        <w:ind w:hanging="340" w:left="144" w:right="0"/>
        <w:jc w:val="left"/>
        <w:rPr/>
      </w:pPr>
      <w:r>
        <w:rPr/>
        <w:t>Johnston, A. B., &amp; Burnett, D. C. (2012). WebRTC: APIs and RTCWEB Protocols of the HTML5 Real-Time Web. Digital Codex LLC.</w:t>
      </w:r>
    </w:p>
    <w:p>
      <w:pPr>
        <w:pStyle w:val="BodyText"/>
        <w:numPr>
          <w:ilvl w:val="0"/>
          <w:numId w:val="1"/>
        </w:numPr>
        <w:bidi w:val="0"/>
        <w:ind w:hanging="340" w:left="144" w:right="0"/>
        <w:jc w:val="left"/>
        <w:rPr/>
      </w:pPr>
      <w:r>
        <w:rPr/>
        <w:t>Garcia, B., et al. (2017). "Benchmarking WebRTC SFUs." IEEE Communications Magazine.</w:t>
      </w:r>
    </w:p>
    <w:p>
      <w:pPr>
        <w:pStyle w:val="BodyText"/>
        <w:numPr>
          <w:ilvl w:val="0"/>
          <w:numId w:val="1"/>
        </w:numPr>
        <w:bidi w:val="0"/>
        <w:ind w:hanging="340" w:left="144" w:right="0"/>
        <w:jc w:val="left"/>
        <w:rPr/>
      </w:pPr>
      <w:r>
        <w:rPr/>
        <w:t>Jurafsky, D., &amp; Martin, J. H. (2023). Speech and Language Processing (3rd ed. draft). Stanford University.</w:t>
      </w:r>
    </w:p>
    <w:p>
      <w:pPr>
        <w:pStyle w:val="BodyText"/>
        <w:numPr>
          <w:ilvl w:val="0"/>
          <w:numId w:val="1"/>
        </w:numPr>
        <w:bidi w:val="0"/>
        <w:ind w:hanging="340" w:left="144" w:right="0"/>
        <w:jc w:val="left"/>
        <w:rPr/>
      </w:pPr>
      <w:r>
        <w:rPr/>
        <w:t>Vaswani, A., et al. (2017). "Attention is All You Need." Advances in Neural Information Processing Systems (NeurIPS).</w:t>
      </w:r>
    </w:p>
    <w:p>
      <w:pPr>
        <w:pStyle w:val="BodyText"/>
        <w:numPr>
          <w:ilvl w:val="0"/>
          <w:numId w:val="1"/>
        </w:numPr>
        <w:bidi w:val="0"/>
        <w:ind w:hanging="340" w:left="144" w:right="0"/>
        <w:jc w:val="left"/>
        <w:rPr/>
      </w:pPr>
      <w:r>
        <w:rPr/>
        <w:t>Lewis, P., et al. )2020(. "Retrieval-Augmented Generation for Knowledge-Intensive NLP Tasks." NeurIPS.</w:t>
      </w:r>
    </w:p>
    <w:p>
      <w:pPr>
        <w:pStyle w:val="BodyText"/>
        <w:numPr>
          <w:ilvl w:val="0"/>
          <w:numId w:val="1"/>
        </w:numPr>
        <w:bidi w:val="0"/>
        <w:ind w:hanging="340" w:left="144" w:right="0"/>
        <w:jc w:val="left"/>
        <w:rPr/>
      </w:pPr>
      <w:r>
        <w:rPr/>
        <w:t>Dixon, F. (2017). "BigBlueButton: Open Source Web Conferencing for Online Learning."</w:t>
      </w:r>
    </w:p>
    <w:p>
      <w:pPr>
        <w:pStyle w:val="BodyText"/>
        <w:bidi w:val="0"/>
        <w:jc w:val="left"/>
        <w:rPr/>
      </w:pPr>
      <w:r>
        <w:rPr/>
        <w:t>Journal of Open Source Education.</w:t>
      </w:r>
    </w:p>
    <w:p>
      <w:pPr>
        <w:pStyle w:val="BodyText"/>
        <w:numPr>
          <w:ilvl w:val="0"/>
          <w:numId w:val="1"/>
        </w:numPr>
        <w:bidi w:val="0"/>
        <w:ind w:hanging="340" w:left="144" w:right="0"/>
        <w:jc w:val="left"/>
        <w:rPr/>
      </w:pPr>
      <w:r>
        <w:rPr/>
        <w:t>Saha, S., et al. (2022). "Automatic Question Generation from Educational Content Using Transformers." International Conference on Artificial Intelligence in Education (AIED).</w:t>
      </w:r>
    </w:p>
    <w:p>
      <w:pPr>
        <w:pStyle w:val="BodyText"/>
        <w:numPr>
          <w:ilvl w:val="0"/>
          <w:numId w:val="1"/>
        </w:numPr>
        <w:bidi w:val="0"/>
        <w:ind w:hanging="340" w:left="144" w:right="0"/>
        <w:jc w:val="left"/>
        <w:rPr/>
      </w:pPr>
      <w:r>
        <w:rPr/>
        <w:t>Zhang, J., et al. )2023(. "Augmenting LLMs with Domain-Specific Knowledge for Virtual Tutors." arXiv preprint arXiv:2305.12345.</w:t>
      </w:r>
    </w:p>
    <w:sectPr>
      <w:type w:val="nextPage"/>
      <w:pgSz w:w="11906" w:h="16838"/>
      <w:pgMar w:left="992" w:right="992" w:gutter="0" w:header="0" w:top="136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raditional Arabic">
    <w:charset w:val="01"/>
    <w:family w:val="roman"/>
    <w:pitch w:val="variable"/>
  </w:font>
  <w:font w:name="Traditional Arabic">
    <w:charset w:val="01"/>
    <w:family w:val="auto"/>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44" w:hanging="340"/>
      </w:pPr>
      <w:rPr>
        <w:sz w:val="24"/>
        <w:spacing w:val="0"/>
        <w:i w:val="false"/>
        <w:b/>
        <w:szCs w:val="24"/>
        <w:iCs w:val="false"/>
        <w:bCs/>
        <w:w w:val="100"/>
        <w:rFonts w:ascii="Times New Roman" w:hAnsi="Times New Roman" w:eastAsia="Times New Roman" w:cs="Times New Roman"/>
        <w:lang w:val="en-US" w:eastAsia="en-US" w:bidi="ar-SA"/>
      </w:rPr>
    </w:lvl>
    <w:lvl w:ilvl="1">
      <w:start w:val="0"/>
      <w:numFmt w:val="bullet"/>
      <w:lvlText w:val=""/>
      <w:lvlJc w:val="left"/>
      <w:pPr>
        <w:tabs>
          <w:tab w:val="num" w:pos="0"/>
        </w:tabs>
        <w:ind w:left="1118" w:hanging="340"/>
      </w:pPr>
      <w:rPr>
        <w:rFonts w:ascii="Symbol" w:hAnsi="Symbol" w:cs="Symbol" w:hint="default"/>
        <w:lang w:val="en-US" w:eastAsia="en-US" w:bidi="ar-SA"/>
      </w:rPr>
    </w:lvl>
    <w:lvl w:ilvl="2">
      <w:start w:val="0"/>
      <w:numFmt w:val="bullet"/>
      <w:lvlText w:val=""/>
      <w:lvlJc w:val="left"/>
      <w:pPr>
        <w:tabs>
          <w:tab w:val="num" w:pos="0"/>
        </w:tabs>
        <w:ind w:left="2096" w:hanging="340"/>
      </w:pPr>
      <w:rPr>
        <w:rFonts w:ascii="Symbol" w:hAnsi="Symbol" w:cs="Symbol" w:hint="default"/>
        <w:lang w:val="en-US" w:eastAsia="en-US" w:bidi="ar-SA"/>
      </w:rPr>
    </w:lvl>
    <w:lvl w:ilvl="3">
      <w:start w:val="0"/>
      <w:numFmt w:val="bullet"/>
      <w:lvlText w:val=""/>
      <w:lvlJc w:val="left"/>
      <w:pPr>
        <w:tabs>
          <w:tab w:val="num" w:pos="0"/>
        </w:tabs>
        <w:ind w:left="3074" w:hanging="340"/>
      </w:pPr>
      <w:rPr>
        <w:rFonts w:ascii="Symbol" w:hAnsi="Symbol" w:cs="Symbol" w:hint="default"/>
        <w:lang w:val="en-US" w:eastAsia="en-US" w:bidi="ar-SA"/>
      </w:rPr>
    </w:lvl>
    <w:lvl w:ilvl="4">
      <w:start w:val="0"/>
      <w:numFmt w:val="bullet"/>
      <w:lvlText w:val=""/>
      <w:lvlJc w:val="left"/>
      <w:pPr>
        <w:tabs>
          <w:tab w:val="num" w:pos="0"/>
        </w:tabs>
        <w:ind w:left="4052" w:hanging="340"/>
      </w:pPr>
      <w:rPr>
        <w:rFonts w:ascii="Symbol" w:hAnsi="Symbol" w:cs="Symbol" w:hint="default"/>
        <w:lang w:val="en-US" w:eastAsia="en-US" w:bidi="ar-SA"/>
      </w:rPr>
    </w:lvl>
    <w:lvl w:ilvl="5">
      <w:start w:val="0"/>
      <w:numFmt w:val="bullet"/>
      <w:lvlText w:val=""/>
      <w:lvlJc w:val="left"/>
      <w:pPr>
        <w:tabs>
          <w:tab w:val="num" w:pos="0"/>
        </w:tabs>
        <w:ind w:left="5031" w:hanging="340"/>
      </w:pPr>
      <w:rPr>
        <w:rFonts w:ascii="Symbol" w:hAnsi="Symbol" w:cs="Symbol" w:hint="default"/>
        <w:lang w:val="en-US" w:eastAsia="en-US" w:bidi="ar-SA"/>
      </w:rPr>
    </w:lvl>
    <w:lvl w:ilvl="6">
      <w:start w:val="0"/>
      <w:numFmt w:val="bullet"/>
      <w:lvlText w:val=""/>
      <w:lvlJc w:val="left"/>
      <w:pPr>
        <w:tabs>
          <w:tab w:val="num" w:pos="0"/>
        </w:tabs>
        <w:ind w:left="6009" w:hanging="340"/>
      </w:pPr>
      <w:rPr>
        <w:rFonts w:ascii="Symbol" w:hAnsi="Symbol" w:cs="Symbol" w:hint="default"/>
        <w:lang w:val="en-US" w:eastAsia="en-US" w:bidi="ar-SA"/>
      </w:rPr>
    </w:lvl>
    <w:lvl w:ilvl="7">
      <w:start w:val="0"/>
      <w:numFmt w:val="bullet"/>
      <w:lvlText w:val=""/>
      <w:lvlJc w:val="left"/>
      <w:pPr>
        <w:tabs>
          <w:tab w:val="num" w:pos="0"/>
        </w:tabs>
        <w:ind w:left="6987" w:hanging="340"/>
      </w:pPr>
      <w:rPr>
        <w:rFonts w:ascii="Symbol" w:hAnsi="Symbol" w:cs="Symbol" w:hint="default"/>
        <w:lang w:val="en-US" w:eastAsia="en-US" w:bidi="ar-SA"/>
      </w:rPr>
    </w:lvl>
    <w:lvl w:ilvl="8">
      <w:start w:val="0"/>
      <w:numFmt w:val="bullet"/>
      <w:lvlText w:val=""/>
      <w:lvlJc w:val="left"/>
      <w:pPr>
        <w:tabs>
          <w:tab w:val="num" w:pos="0"/>
        </w:tabs>
        <w:ind w:left="7965" w:hanging="340"/>
      </w:pPr>
      <w:rPr>
        <w:rFonts w:ascii="Symbol" w:hAnsi="Symbol" w:cs="Symbol" w:hint="default"/>
        <w:lang w:val="en-US" w:eastAsia="en-US" w:bidi="ar-SA"/>
      </w:rPr>
    </w:lvl>
  </w:abstractNum>
  <w:abstractNum w:abstractNumId="2">
    <w:lvl w:ilvl="0">
      <w:start w:val="1"/>
      <w:numFmt w:val="bullet"/>
      <w:lvlText w:val=""/>
      <w:lvlJc w:val="right"/>
      <w:pPr>
        <w:tabs>
          <w:tab w:val="num" w:pos="780"/>
        </w:tabs>
        <w:ind w:left="780" w:hanging="360"/>
      </w:pPr>
      <w:rPr>
        <w:rFonts w:ascii="Symbol" w:hAnsi="Symbol" w:cs="Symbol" w:hint="default"/>
      </w:rPr>
    </w:lvl>
    <w:lvl w:ilvl="1">
      <w:start w:val="1"/>
      <w:numFmt w:val="bullet"/>
      <w:lvlText w:val="◦"/>
      <w:lvlJc w:val="right"/>
      <w:pPr>
        <w:tabs>
          <w:tab w:val="num" w:pos="1140"/>
        </w:tabs>
        <w:ind w:left="1140" w:hanging="360"/>
      </w:pPr>
      <w:rPr>
        <w:rFonts w:ascii="OpenSymbol" w:hAnsi="OpenSymbol" w:cs="OpenSymbol" w:hint="default"/>
      </w:rPr>
    </w:lvl>
    <w:lvl w:ilvl="2">
      <w:start w:val="1"/>
      <w:numFmt w:val="bullet"/>
      <w:lvlText w:val="▪"/>
      <w:lvlJc w:val="right"/>
      <w:pPr>
        <w:tabs>
          <w:tab w:val="num" w:pos="1500"/>
        </w:tabs>
        <w:ind w:left="1500" w:hanging="360"/>
      </w:pPr>
      <w:rPr>
        <w:rFonts w:ascii="OpenSymbol" w:hAnsi="OpenSymbol" w:cs="OpenSymbol" w:hint="default"/>
      </w:rPr>
    </w:lvl>
    <w:lvl w:ilvl="3">
      <w:start w:val="1"/>
      <w:numFmt w:val="bullet"/>
      <w:lvlText w:val=""/>
      <w:lvlJc w:val="right"/>
      <w:pPr>
        <w:tabs>
          <w:tab w:val="num" w:pos="1860"/>
        </w:tabs>
        <w:ind w:left="1860" w:hanging="360"/>
      </w:pPr>
      <w:rPr>
        <w:rFonts w:ascii="Symbol" w:hAnsi="Symbol" w:cs="Symbol" w:hint="default"/>
      </w:rPr>
    </w:lvl>
    <w:lvl w:ilvl="4">
      <w:start w:val="1"/>
      <w:numFmt w:val="bullet"/>
      <w:lvlText w:val="◦"/>
      <w:lvlJc w:val="right"/>
      <w:pPr>
        <w:tabs>
          <w:tab w:val="num" w:pos="2220"/>
        </w:tabs>
        <w:ind w:left="2220" w:hanging="360"/>
      </w:pPr>
      <w:rPr>
        <w:rFonts w:ascii="OpenSymbol" w:hAnsi="OpenSymbol" w:cs="OpenSymbol" w:hint="default"/>
      </w:rPr>
    </w:lvl>
    <w:lvl w:ilvl="5">
      <w:start w:val="1"/>
      <w:numFmt w:val="bullet"/>
      <w:lvlText w:val="▪"/>
      <w:lvlJc w:val="right"/>
      <w:pPr>
        <w:tabs>
          <w:tab w:val="num" w:pos="2580"/>
        </w:tabs>
        <w:ind w:left="2580" w:hanging="360"/>
      </w:pPr>
      <w:rPr>
        <w:rFonts w:ascii="OpenSymbol" w:hAnsi="OpenSymbol" w:cs="OpenSymbol" w:hint="default"/>
      </w:rPr>
    </w:lvl>
    <w:lvl w:ilvl="6">
      <w:start w:val="1"/>
      <w:numFmt w:val="bullet"/>
      <w:lvlText w:val=""/>
      <w:lvlJc w:val="right"/>
      <w:pPr>
        <w:tabs>
          <w:tab w:val="num" w:pos="2940"/>
        </w:tabs>
        <w:ind w:left="2940" w:hanging="360"/>
      </w:pPr>
      <w:rPr>
        <w:rFonts w:ascii="Symbol" w:hAnsi="Symbol" w:cs="Symbol" w:hint="default"/>
      </w:rPr>
    </w:lvl>
    <w:lvl w:ilvl="7">
      <w:start w:val="1"/>
      <w:numFmt w:val="bullet"/>
      <w:lvlText w:val="◦"/>
      <w:lvlJc w:val="right"/>
      <w:pPr>
        <w:tabs>
          <w:tab w:val="num" w:pos="3300"/>
        </w:tabs>
        <w:ind w:left="3300" w:hanging="360"/>
      </w:pPr>
      <w:rPr>
        <w:rFonts w:ascii="OpenSymbol" w:hAnsi="OpenSymbol" w:cs="OpenSymbol" w:hint="default"/>
      </w:rPr>
    </w:lvl>
    <w:lvl w:ilvl="8">
      <w:start w:val="1"/>
      <w:numFmt w:val="bullet"/>
      <w:lvlText w:val="▪"/>
      <w:lvlJc w:val="right"/>
      <w:pPr>
        <w:tabs>
          <w:tab w:val="num" w:pos="3660"/>
        </w:tabs>
        <w:ind w:left="3660" w:hanging="360"/>
      </w:pPr>
      <w:rPr>
        <w:rFonts w:ascii="OpenSymbol" w:hAnsi="OpenSymbol" w:cs="OpenSymbol" w:hint="default"/>
      </w:rPr>
    </w:lvl>
  </w:abstractNum>
  <w:abstractNum w:abstractNumId="3">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5">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6">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7">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8">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9">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1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5">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6">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7">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8">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2">
    <w:lvl w:ilvl="0">
      <w:start w:val="1"/>
      <w:numFmt w:val="bullet"/>
      <w:lvlText w:val=""/>
      <w:lvlJc w:val="right"/>
      <w:pPr>
        <w:tabs>
          <w:tab w:val="num" w:pos="779"/>
        </w:tabs>
        <w:ind w:left="779" w:hanging="360"/>
      </w:pPr>
      <w:rPr>
        <w:rFonts w:ascii="Symbol" w:hAnsi="Symbol" w:cs="Symbol" w:hint="default"/>
      </w:rPr>
    </w:lvl>
    <w:lvl w:ilvl="1">
      <w:start w:val="1"/>
      <w:numFmt w:val="bullet"/>
      <w:lvlText w:val="◦"/>
      <w:lvlJc w:val="right"/>
      <w:pPr>
        <w:tabs>
          <w:tab w:val="num" w:pos="1139"/>
        </w:tabs>
        <w:ind w:left="1139" w:hanging="360"/>
      </w:pPr>
      <w:rPr>
        <w:rFonts w:ascii="OpenSymbol" w:hAnsi="OpenSymbol" w:cs="OpenSymbol" w:hint="default"/>
      </w:rPr>
    </w:lvl>
    <w:lvl w:ilvl="2">
      <w:start w:val="1"/>
      <w:numFmt w:val="bullet"/>
      <w:lvlText w:val="▪"/>
      <w:lvlJc w:val="right"/>
      <w:pPr>
        <w:tabs>
          <w:tab w:val="num" w:pos="1499"/>
        </w:tabs>
        <w:ind w:left="1499" w:hanging="360"/>
      </w:pPr>
      <w:rPr>
        <w:rFonts w:ascii="OpenSymbol" w:hAnsi="OpenSymbol" w:cs="OpenSymbol" w:hint="default"/>
      </w:rPr>
    </w:lvl>
    <w:lvl w:ilvl="3">
      <w:start w:val="1"/>
      <w:numFmt w:val="bullet"/>
      <w:lvlText w:val=""/>
      <w:lvlJc w:val="right"/>
      <w:pPr>
        <w:tabs>
          <w:tab w:val="num" w:pos="1859"/>
        </w:tabs>
        <w:ind w:left="1859" w:hanging="360"/>
      </w:pPr>
      <w:rPr>
        <w:rFonts w:ascii="Symbol" w:hAnsi="Symbol" w:cs="Symbol" w:hint="default"/>
      </w:rPr>
    </w:lvl>
    <w:lvl w:ilvl="4">
      <w:start w:val="1"/>
      <w:numFmt w:val="bullet"/>
      <w:lvlText w:val="◦"/>
      <w:lvlJc w:val="right"/>
      <w:pPr>
        <w:tabs>
          <w:tab w:val="num" w:pos="2219"/>
        </w:tabs>
        <w:ind w:left="2219" w:hanging="360"/>
      </w:pPr>
      <w:rPr>
        <w:rFonts w:ascii="OpenSymbol" w:hAnsi="OpenSymbol" w:cs="OpenSymbol" w:hint="default"/>
      </w:rPr>
    </w:lvl>
    <w:lvl w:ilvl="5">
      <w:start w:val="1"/>
      <w:numFmt w:val="bullet"/>
      <w:lvlText w:val="▪"/>
      <w:lvlJc w:val="right"/>
      <w:pPr>
        <w:tabs>
          <w:tab w:val="num" w:pos="2579"/>
        </w:tabs>
        <w:ind w:left="2579" w:hanging="360"/>
      </w:pPr>
      <w:rPr>
        <w:rFonts w:ascii="OpenSymbol" w:hAnsi="OpenSymbol" w:cs="OpenSymbol" w:hint="default"/>
      </w:rPr>
    </w:lvl>
    <w:lvl w:ilvl="6">
      <w:start w:val="1"/>
      <w:numFmt w:val="bullet"/>
      <w:lvlText w:val=""/>
      <w:lvlJc w:val="right"/>
      <w:pPr>
        <w:tabs>
          <w:tab w:val="num" w:pos="2939"/>
        </w:tabs>
        <w:ind w:left="2939" w:hanging="360"/>
      </w:pPr>
      <w:rPr>
        <w:rFonts w:ascii="Symbol" w:hAnsi="Symbol" w:cs="Symbol" w:hint="default"/>
      </w:rPr>
    </w:lvl>
    <w:lvl w:ilvl="7">
      <w:start w:val="1"/>
      <w:numFmt w:val="bullet"/>
      <w:lvlText w:val="◦"/>
      <w:lvlJc w:val="right"/>
      <w:pPr>
        <w:tabs>
          <w:tab w:val="num" w:pos="3299"/>
        </w:tabs>
        <w:ind w:left="3299" w:hanging="360"/>
      </w:pPr>
      <w:rPr>
        <w:rFonts w:ascii="OpenSymbol" w:hAnsi="OpenSymbol" w:cs="OpenSymbol" w:hint="default"/>
      </w:rPr>
    </w:lvl>
    <w:lvl w:ilvl="8">
      <w:start w:val="1"/>
      <w:numFmt w:val="bullet"/>
      <w:lvlText w:val="▪"/>
      <w:lvlJc w:val="right"/>
      <w:pPr>
        <w:tabs>
          <w:tab w:val="num" w:pos="3659"/>
        </w:tabs>
        <w:ind w:left="3659" w:hanging="360"/>
      </w:pPr>
      <w:rPr>
        <w:rFonts w:ascii="OpenSymbol" w:hAnsi="OpenSymbol" w:cs="OpenSymbol" w:hint="default"/>
      </w:rPr>
    </w:lvl>
  </w:abstractNum>
  <w:abstractNum w:abstractNumId="3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5">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6">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7">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8">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3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1">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3">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4">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5">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6">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7">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8">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abstractNum w:abstractNumId="49">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5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28" w:after="0"/>
      <w:ind w:left="89" w:right="2470"/>
      <w:jc w:val="right"/>
      <w:outlineLvl w:val="1"/>
    </w:pPr>
    <w:rPr>
      <w:rFonts w:ascii="Times New Roman" w:hAnsi="Times New Roman" w:eastAsia="Times New Roman" w:cs="Times New Roman"/>
      <w:b/>
      <w:bCs/>
      <w:sz w:val="36"/>
      <w:szCs w:val="36"/>
      <w:lang w:val="en-US" w:eastAsia="en-US" w:bidi="ar-SA"/>
    </w:rPr>
  </w:style>
  <w:style w:type="paragraph" w:styleId="Heading2">
    <w:name w:val="Heading 2"/>
    <w:basedOn w:val="Normal"/>
    <w:uiPriority w:val="1"/>
    <w:qFormat/>
    <w:pPr>
      <w:ind w:right="141"/>
      <w:jc w:val="right"/>
      <w:outlineLvl w:val="2"/>
    </w:pPr>
    <w:rPr>
      <w:rFonts w:ascii="Times New Roman" w:hAnsi="Times New Roman" w:eastAsia="Times New Roman" w:cs="Times New Roman"/>
      <w:b/>
      <w:bCs/>
      <w:sz w:val="32"/>
      <w:szCs w:val="32"/>
      <w:lang w:val="en-US" w:eastAsia="en-US" w:bidi="ar-SA"/>
    </w:rPr>
  </w:style>
  <w:style w:type="paragraph" w:styleId="Heading3">
    <w:name w:val="Heading 3"/>
    <w:basedOn w:val="Normal"/>
    <w:uiPriority w:val="1"/>
    <w:qFormat/>
    <w:pPr>
      <w:ind w:right="141"/>
      <w:jc w:val="right"/>
      <w:outlineLvl w:val="3"/>
    </w:pPr>
    <w:rPr>
      <w:rFonts w:ascii="Times New Roman" w:hAnsi="Times New Roman" w:eastAsia="Times New Roman" w:cs="Times New Roman"/>
      <w:b/>
      <w:bCs/>
      <w:sz w:val="28"/>
      <w:szCs w:val="28"/>
      <w:lang w:val="en-US" w:eastAsia="en-US" w:bidi="ar-SA"/>
    </w:rPr>
  </w:style>
  <w:style w:type="paragraph" w:styleId="Heading4">
    <w:name w:val="Heading 4"/>
    <w:basedOn w:val="Normal"/>
    <w:uiPriority w:val="1"/>
    <w:qFormat/>
    <w:pPr>
      <w:ind w:left="89" w:right="139"/>
      <w:jc w:val="right"/>
      <w:outlineLvl w:val="4"/>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jc w:val="right"/>
    </w:pPr>
    <w:rPr>
      <w:rFonts w:ascii="Times New Roman" w:hAnsi="Times New Roman" w:eastAsia="Times New Roman" w:cs="Times New Roman"/>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ind w:right="140"/>
      <w:jc w:val="right"/>
    </w:pPr>
    <w:rPr>
      <w:rFonts w:ascii="Times New Roman" w:hAnsi="Times New Roman" w:eastAsia="Times New Roman" w:cs="Times New Roman"/>
      <w:sz w:val="24"/>
      <w:szCs w:val="24"/>
      <w:lang w:val="en-US" w:eastAsia="en-US" w:bidi="ar-SA"/>
    </w:rPr>
  </w:style>
  <w:style w:type="paragraph" w:styleId="TOC2">
    <w:name w:val="TOC 2"/>
    <w:basedOn w:val="Normal"/>
    <w:uiPriority w:val="1"/>
    <w:qFormat/>
    <w:pPr>
      <w:ind w:left="89" w:right="138"/>
      <w:jc w:val="right"/>
    </w:pPr>
    <w:rPr>
      <w:rFonts w:ascii="Times New Roman" w:hAnsi="Times New Roman" w:eastAsia="Times New Roman" w:cs="Times New Roman"/>
      <w:sz w:val="24"/>
      <w:szCs w:val="24"/>
      <w:lang w:val="en-US" w:eastAsia="en-US" w:bidi="ar-SA"/>
    </w:rPr>
  </w:style>
  <w:style w:type="paragraph" w:styleId="TOC3">
    <w:name w:val="TOC 3"/>
    <w:basedOn w:val="Normal"/>
    <w:uiPriority w:val="1"/>
    <w:qFormat/>
    <w:pPr>
      <w:ind w:hanging="424" w:left="849"/>
    </w:pPr>
    <w:rPr>
      <w:rFonts w:ascii="Times New Roman" w:hAnsi="Times New Roman" w:eastAsia="Times New Roman" w:cs="Times New Roman"/>
      <w:sz w:val="24"/>
      <w:szCs w:val="24"/>
      <w:lang w:val="en-US" w:eastAsia="en-US" w:bidi="ar-SA"/>
    </w:rPr>
  </w:style>
  <w:style w:type="paragraph" w:styleId="TOC4">
    <w:name w:val="TOC 4"/>
    <w:basedOn w:val="Normal"/>
    <w:uiPriority w:val="1"/>
    <w:qFormat/>
    <w:pPr>
      <w:ind w:hanging="604" w:left="1314"/>
    </w:pPr>
    <w:rPr>
      <w:rFonts w:ascii="Times New Roman" w:hAnsi="Times New Roman" w:eastAsia="Times New Roman" w:cs="Times New Roman"/>
      <w:sz w:val="24"/>
      <w:szCs w:val="24"/>
      <w:lang w:val="en-US" w:eastAsia="en-US" w:bidi="ar-SA"/>
    </w:rPr>
  </w:style>
  <w:style w:type="paragraph" w:styleId="ListParagraph">
    <w:name w:val="List Paragraph"/>
    <w:basedOn w:val="Normal"/>
    <w:uiPriority w:val="1"/>
    <w:qFormat/>
    <w:pPr>
      <w:ind w:left="143"/>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jc w:val="right"/>
    </w:pPr>
    <w:rPr>
      <w:rFonts w:ascii="Times New Roman" w:hAnsi="Times New Roman" w:eastAsia="Times New Roman" w:cs="Times New Roman"/>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1223</TotalTime>
  <Application>LibreOffice/24.2.7.2$Linux_X86_64 LibreOffice_project/420$Build-2</Application>
  <AppVersion>15.0000</AppVersion>
  <Pages>35</Pages>
  <Words>7376</Words>
  <Characters>38446</Characters>
  <CharactersWithSpaces>45027</CharactersWithSpaces>
  <Paragraphs>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2026-07-12T17:48:24Z</dcterms:created>
  <dc:creator/>
  <dc:description/>
  <dc:language>en-US</dc:language>
  <cp:lastModifiedBy/>
  <cp:lastPrinted>2026-07-14T09:35:15Z</cp:lastPrinted>
  <dcterms:modified xsi:type="dcterms:W3CDTF">2026-07-14T21:11:29Z</dcterms:modified>
  <cp:revision>104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2026-04-12T00:00:00Z</vt:filetime>
  </property>
  <property fmtid="{D5CDD505-2E9C-101B-9397-08002B2CF9AE}" pid="3" name="Creator">
    <vt:lpwstr>Writer</vt:lpwstr>
  </property>
  <property fmtid="{D5CDD505-2E9C-101B-9397-08002B2CF9AE}" pid="4" name="LastSaved">
    <vt:filetime>2026-04-12T00:00:00Z</vt:filetime>
  </property>
  <property fmtid="{D5CDD505-2E9C-101B-9397-08002B2CF9AE}" pid="5" name="Producer">
    <vt:lpwstr>LibreOffice 24.2</vt:lpwstr>
  </property>
</Properties>
</file>